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4E2FD" w14:textId="11CAEE26" w:rsidR="00F22C3A" w:rsidRPr="00E32CB2" w:rsidRDefault="00A526B0" w:rsidP="00D10638">
      <w:pPr>
        <w:pStyle w:val="Heading1"/>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CHARTER</w:t>
      </w:r>
      <w:r w:rsidR="00514C25" w:rsidRPr="00E32CB2">
        <w:rPr>
          <w:rFonts w:ascii="Times New Roman" w:hAnsi="Times New Roman" w:cs="Times New Roman"/>
          <w:bCs/>
          <w:sz w:val="20"/>
          <w:szCs w:val="20"/>
          <w:vertAlign w:val="superscript"/>
        </w:rPr>
        <w:t>1</w:t>
      </w:r>
    </w:p>
    <w:p w14:paraId="25D694DA" w14:textId="77777777" w:rsidR="000C4842" w:rsidRPr="00E32CB2" w:rsidRDefault="000C4842" w:rsidP="00D10638">
      <w:pPr>
        <w:shd w:val="clear" w:color="auto" w:fill="FFFFFF"/>
        <w:spacing w:before="0" w:after="0"/>
        <w:jc w:val="center"/>
        <w:textAlignment w:val="center"/>
        <w:rPr>
          <w:rFonts w:ascii="Times New Roman" w:hAnsi="Times New Roman" w:cs="Times New Roman"/>
          <w:b/>
          <w:bCs/>
          <w:szCs w:val="20"/>
        </w:rPr>
      </w:pPr>
    </w:p>
    <w:p w14:paraId="4584DCA5" w14:textId="77777777" w:rsidR="00514C25" w:rsidRPr="00E32CB2" w:rsidRDefault="00514C25" w:rsidP="00D10638">
      <w:pPr>
        <w:widowControl w:val="0"/>
        <w:autoSpaceDE w:val="0"/>
        <w:autoSpaceDN w:val="0"/>
        <w:adjustRightInd w:val="0"/>
        <w:spacing w:before="0" w:after="0"/>
        <w:ind w:right="500"/>
        <w:jc w:val="both"/>
        <w:rPr>
          <w:rFonts w:ascii="Times New Roman" w:hAnsi="Times New Roman" w:cs="Times New Roman"/>
          <w:szCs w:val="20"/>
          <w:u w:val="single"/>
          <w:lang w:val="en"/>
        </w:rPr>
      </w:pPr>
      <w:r w:rsidRPr="00E32CB2">
        <w:rPr>
          <w:rFonts w:ascii="Times New Roman" w:hAnsi="Times New Roman" w:cs="Times New Roman"/>
          <w:szCs w:val="20"/>
          <w:u w:val="single"/>
          <w:lang w:val="en"/>
        </w:rPr>
        <w:tab/>
      </w:r>
      <w:r w:rsidRPr="00E32CB2">
        <w:rPr>
          <w:rFonts w:ascii="Times New Roman" w:hAnsi="Times New Roman" w:cs="Times New Roman"/>
          <w:szCs w:val="20"/>
          <w:u w:val="single"/>
          <w:lang w:val="en"/>
        </w:rPr>
        <w:tab/>
      </w:r>
      <w:r w:rsidRPr="00E32CB2">
        <w:rPr>
          <w:rFonts w:ascii="Times New Roman" w:hAnsi="Times New Roman" w:cs="Times New Roman"/>
          <w:szCs w:val="20"/>
          <w:u w:val="single"/>
          <w:lang w:val="en"/>
        </w:rPr>
        <w:tab/>
      </w:r>
    </w:p>
    <w:p w14:paraId="2D658D8C" w14:textId="75B9E60C" w:rsidR="00514C25" w:rsidRPr="00E32CB2" w:rsidRDefault="00514C25" w:rsidP="00D10638">
      <w:pPr>
        <w:shd w:val="clear" w:color="auto" w:fill="FFFFFF"/>
        <w:spacing w:before="0" w:after="0"/>
        <w:ind w:firstLine="720"/>
        <w:textAlignment w:val="center"/>
        <w:rPr>
          <w:rFonts w:ascii="Times New Roman" w:hAnsi="Times New Roman" w:cs="Times New Roman"/>
          <w:szCs w:val="20"/>
        </w:rPr>
      </w:pPr>
      <w:r w:rsidRPr="00E32CB2">
        <w:rPr>
          <w:rFonts w:ascii="Times New Roman" w:hAnsi="Times New Roman" w:cs="Times New Roman"/>
          <w:b/>
          <w:szCs w:val="20"/>
          <w:vertAlign w:val="superscript"/>
        </w:rPr>
        <w:t>1</w:t>
      </w:r>
      <w:r w:rsidRPr="00E32CB2">
        <w:rPr>
          <w:rFonts w:ascii="Times New Roman" w:hAnsi="Times New Roman" w:cs="Times New Roman"/>
          <w:b/>
          <w:szCs w:val="20"/>
        </w:rPr>
        <w:t>History—</w:t>
      </w:r>
      <w:r w:rsidRPr="00E32CB2">
        <w:rPr>
          <w:rFonts w:ascii="Times New Roman" w:hAnsi="Times New Roman" w:cs="Times New Roman"/>
          <w:szCs w:val="20"/>
        </w:rPr>
        <w:t xml:space="preserve">S. A. 312, 1947, approved 5-21-1947; adopted by electors at special election 11-3-1947; effective 4-15-1949. Amendments noted where applicable. </w:t>
      </w:r>
    </w:p>
    <w:p w14:paraId="2BF40AA1" w14:textId="77777777" w:rsidR="00514C25" w:rsidRPr="00E32CB2" w:rsidRDefault="00514C25" w:rsidP="00D10638">
      <w:pPr>
        <w:pStyle w:val="Hang1"/>
        <w:spacing w:before="0" w:after="0"/>
        <w:ind w:left="0" w:firstLine="0"/>
        <w:rPr>
          <w:rFonts w:ascii="Times New Roman" w:hAnsi="Times New Roman" w:cs="Times New Roman"/>
          <w:szCs w:val="20"/>
        </w:rPr>
      </w:pPr>
    </w:p>
    <w:p w14:paraId="4C488300" w14:textId="77777777" w:rsidR="00514C25" w:rsidRPr="00E32CB2" w:rsidRDefault="00514C25" w:rsidP="00D10638">
      <w:pPr>
        <w:pStyle w:val="Hang1"/>
        <w:spacing w:before="0" w:after="0"/>
        <w:ind w:left="0" w:firstLine="720"/>
        <w:rPr>
          <w:rFonts w:ascii="Times New Roman" w:hAnsi="Times New Roman" w:cs="Times New Roman"/>
          <w:szCs w:val="20"/>
        </w:rPr>
      </w:pPr>
      <w:r w:rsidRPr="00E32CB2">
        <w:rPr>
          <w:rFonts w:ascii="Times New Roman" w:hAnsi="Times New Roman" w:cs="Times New Roman"/>
          <w:b/>
          <w:bCs/>
          <w:szCs w:val="20"/>
        </w:rPr>
        <w:t>Editor's note(s)</w:t>
      </w:r>
      <w:r w:rsidRPr="00E32CB2">
        <w:rPr>
          <w:rFonts w:ascii="Times New Roman" w:hAnsi="Times New Roman" w:cs="Times New Roman"/>
          <w:szCs w:val="20"/>
        </w:rPr>
        <w:t xml:space="preserve">—This Charter originally appeared as 1947, Special Act No. 312, which was approved by the state legislature on May 21, 1947. It was adopted by the electors of Stamford at a special election held November 3, 1947, and became effective April 15, 1949. </w:t>
      </w:r>
    </w:p>
    <w:p w14:paraId="14D67FE7" w14:textId="77777777" w:rsidR="00514C25" w:rsidRPr="00E32CB2" w:rsidRDefault="00514C25" w:rsidP="00D10638">
      <w:pPr>
        <w:pStyle w:val="Hang1"/>
        <w:spacing w:before="0" w:after="0"/>
        <w:ind w:left="0" w:firstLine="0"/>
        <w:rPr>
          <w:rFonts w:ascii="Times New Roman" w:hAnsi="Times New Roman" w:cs="Times New Roman"/>
          <w:szCs w:val="20"/>
        </w:rPr>
      </w:pPr>
    </w:p>
    <w:p w14:paraId="03F57FC9" w14:textId="77777777" w:rsidR="00514C25" w:rsidRPr="00E32CB2" w:rsidRDefault="00514C25" w:rsidP="00D10638">
      <w:pPr>
        <w:pStyle w:val="Hang1"/>
        <w:spacing w:before="0" w:after="0"/>
        <w:ind w:left="0" w:firstLine="720"/>
        <w:rPr>
          <w:rFonts w:ascii="Times New Roman" w:hAnsi="Times New Roman" w:cs="Times New Roman"/>
          <w:szCs w:val="20"/>
        </w:rPr>
      </w:pPr>
      <w:r w:rsidRPr="00E32CB2">
        <w:rPr>
          <w:rFonts w:ascii="Times New Roman" w:hAnsi="Times New Roman" w:cs="Times New Roman"/>
          <w:szCs w:val="20"/>
        </w:rPr>
        <w:t xml:space="preserve">If a section has been amended </w:t>
      </w:r>
      <w:proofErr w:type="gramStart"/>
      <w:r w:rsidRPr="00E32CB2">
        <w:rPr>
          <w:rFonts w:ascii="Times New Roman" w:hAnsi="Times New Roman" w:cs="Times New Roman"/>
          <w:szCs w:val="20"/>
        </w:rPr>
        <w:t>subsequent to</w:t>
      </w:r>
      <w:proofErr w:type="gramEnd"/>
      <w:r w:rsidRPr="00E32CB2">
        <w:rPr>
          <w:rFonts w:ascii="Times New Roman" w:hAnsi="Times New Roman" w:cs="Times New Roman"/>
          <w:szCs w:val="20"/>
        </w:rPr>
        <w:t xml:space="preserve"> 1947, S.A. No. 312, that section is followed by a parenthetical historical citation indicating the source of the amendment. If a section has not been amended </w:t>
      </w:r>
      <w:proofErr w:type="gramStart"/>
      <w:r w:rsidRPr="00E32CB2">
        <w:rPr>
          <w:rFonts w:ascii="Times New Roman" w:hAnsi="Times New Roman" w:cs="Times New Roman"/>
          <w:szCs w:val="20"/>
        </w:rPr>
        <w:t>subsequent to</w:t>
      </w:r>
      <w:proofErr w:type="gramEnd"/>
      <w:r w:rsidRPr="00E32CB2">
        <w:rPr>
          <w:rFonts w:ascii="Times New Roman" w:hAnsi="Times New Roman" w:cs="Times New Roman"/>
          <w:szCs w:val="20"/>
        </w:rPr>
        <w:t xml:space="preserve"> 1947, S.A. No. 312, no parenthetical historical citation follows that section. </w:t>
      </w:r>
    </w:p>
    <w:p w14:paraId="7C3404B4" w14:textId="77777777" w:rsidR="00514C25" w:rsidRPr="00E32CB2" w:rsidRDefault="00514C25" w:rsidP="00D10638">
      <w:pPr>
        <w:pStyle w:val="Hang1"/>
        <w:spacing w:before="0" w:after="0"/>
        <w:ind w:left="0" w:firstLine="0"/>
        <w:rPr>
          <w:rFonts w:ascii="Times New Roman" w:hAnsi="Times New Roman" w:cs="Times New Roman"/>
          <w:szCs w:val="20"/>
        </w:rPr>
      </w:pPr>
    </w:p>
    <w:p w14:paraId="72A5608D" w14:textId="77777777" w:rsidR="00514C25" w:rsidRPr="00E32CB2" w:rsidRDefault="00514C25" w:rsidP="00D10638">
      <w:pPr>
        <w:pStyle w:val="Hang1"/>
        <w:spacing w:before="0" w:after="0"/>
        <w:ind w:left="0" w:firstLine="720"/>
        <w:rPr>
          <w:rFonts w:ascii="Times New Roman" w:hAnsi="Times New Roman" w:cs="Times New Roman"/>
          <w:szCs w:val="20"/>
        </w:rPr>
      </w:pPr>
      <w:r w:rsidRPr="00E32CB2">
        <w:rPr>
          <w:rFonts w:ascii="Times New Roman" w:hAnsi="Times New Roman" w:cs="Times New Roman"/>
          <w:szCs w:val="20"/>
        </w:rPr>
        <w:t xml:space="preserve">Where material which is not a part of the Charter has been included for the convenience of the reader, such </w:t>
      </w:r>
      <w:proofErr w:type="gramStart"/>
      <w:r w:rsidRPr="00E32CB2">
        <w:rPr>
          <w:rFonts w:ascii="Times New Roman" w:hAnsi="Times New Roman" w:cs="Times New Roman"/>
          <w:szCs w:val="20"/>
        </w:rPr>
        <w:t>fact</w:t>
      </w:r>
      <w:proofErr w:type="gramEnd"/>
      <w:r w:rsidRPr="00E32CB2">
        <w:rPr>
          <w:rFonts w:ascii="Times New Roman" w:hAnsi="Times New Roman" w:cs="Times New Roman"/>
          <w:szCs w:val="20"/>
        </w:rPr>
        <w:t xml:space="preserve"> is indicated by means of an Editor's Note. </w:t>
      </w:r>
    </w:p>
    <w:p w14:paraId="4D760878" w14:textId="77777777" w:rsidR="00514C25" w:rsidRPr="00E32CB2" w:rsidRDefault="00514C25" w:rsidP="00D10638">
      <w:pPr>
        <w:pStyle w:val="Hang1"/>
        <w:spacing w:before="0" w:after="0"/>
        <w:ind w:left="0" w:firstLine="0"/>
        <w:rPr>
          <w:rFonts w:ascii="Times New Roman" w:hAnsi="Times New Roman" w:cs="Times New Roman"/>
          <w:szCs w:val="20"/>
        </w:rPr>
      </w:pPr>
    </w:p>
    <w:p w14:paraId="442FB830" w14:textId="77777777" w:rsidR="00514C25" w:rsidRPr="00E32CB2" w:rsidRDefault="00514C25" w:rsidP="00D10638">
      <w:pPr>
        <w:pStyle w:val="Hang1"/>
        <w:spacing w:before="0" w:after="0"/>
        <w:ind w:left="0" w:firstLine="720"/>
        <w:rPr>
          <w:rFonts w:ascii="Times New Roman" w:hAnsi="Times New Roman" w:cs="Times New Roman"/>
          <w:szCs w:val="20"/>
        </w:rPr>
      </w:pPr>
      <w:r w:rsidRPr="00E32CB2">
        <w:rPr>
          <w:rFonts w:ascii="Times New Roman" w:hAnsi="Times New Roman" w:cs="Times New Roman"/>
          <w:szCs w:val="20"/>
        </w:rPr>
        <w:t xml:space="preserve">The original section numbers, as amended 11-3-1987 and 11-7-1995, have been retained for the codification of the Charter; however, to identify these sections as part of the Charter, the section numbers have been prefaced with the letter "C." </w:t>
      </w:r>
    </w:p>
    <w:p w14:paraId="19DF702F" w14:textId="77777777" w:rsidR="00514C25" w:rsidRPr="00E32CB2" w:rsidRDefault="00514C25" w:rsidP="00D10638">
      <w:pPr>
        <w:widowControl w:val="0"/>
        <w:autoSpaceDE w:val="0"/>
        <w:autoSpaceDN w:val="0"/>
        <w:adjustRightInd w:val="0"/>
        <w:spacing w:before="0" w:after="0"/>
        <w:ind w:right="500"/>
        <w:jc w:val="both"/>
        <w:rPr>
          <w:rFonts w:ascii="Times New Roman" w:hAnsi="Times New Roman" w:cs="Times New Roman"/>
          <w:szCs w:val="20"/>
          <w:u w:val="single"/>
          <w:lang w:val="en"/>
        </w:rPr>
      </w:pPr>
      <w:r w:rsidRPr="00E32CB2">
        <w:rPr>
          <w:rFonts w:ascii="Times New Roman" w:hAnsi="Times New Roman" w:cs="Times New Roman"/>
          <w:szCs w:val="20"/>
          <w:u w:val="single"/>
          <w:lang w:val="en"/>
        </w:rPr>
        <w:tab/>
      </w:r>
      <w:r w:rsidRPr="00E32CB2">
        <w:rPr>
          <w:rFonts w:ascii="Times New Roman" w:hAnsi="Times New Roman" w:cs="Times New Roman"/>
          <w:szCs w:val="20"/>
          <w:u w:val="single"/>
          <w:lang w:val="en"/>
        </w:rPr>
        <w:tab/>
      </w:r>
      <w:r w:rsidRPr="00E32CB2">
        <w:rPr>
          <w:rFonts w:ascii="Times New Roman" w:hAnsi="Times New Roman" w:cs="Times New Roman"/>
          <w:szCs w:val="20"/>
          <w:u w:val="single"/>
          <w:lang w:val="en"/>
        </w:rPr>
        <w:tab/>
      </w:r>
    </w:p>
    <w:p w14:paraId="32559FC7" w14:textId="77777777" w:rsidR="00514C25" w:rsidRPr="00E32CB2" w:rsidRDefault="00514C25" w:rsidP="00D10638">
      <w:pPr>
        <w:pStyle w:val="Hang1"/>
        <w:spacing w:before="0" w:after="0"/>
        <w:ind w:left="0" w:firstLine="720"/>
        <w:rPr>
          <w:rFonts w:ascii="Times New Roman" w:hAnsi="Times New Roman" w:cs="Times New Roman"/>
          <w:szCs w:val="20"/>
        </w:rPr>
      </w:pPr>
    </w:p>
    <w:p w14:paraId="76D85EE6" w14:textId="77777777" w:rsidR="00514C25" w:rsidRPr="00E32CB2" w:rsidRDefault="00514C25" w:rsidP="00D10638">
      <w:pPr>
        <w:shd w:val="clear" w:color="auto" w:fill="FFFFFF"/>
        <w:spacing w:before="0" w:after="0"/>
        <w:jc w:val="center"/>
        <w:textAlignment w:val="center"/>
        <w:rPr>
          <w:rFonts w:ascii="Times New Roman" w:hAnsi="Times New Roman" w:cs="Times New Roman"/>
          <w:b/>
          <w:bCs/>
          <w:szCs w:val="20"/>
        </w:rPr>
      </w:pPr>
    </w:p>
    <w:p w14:paraId="27B163B6" w14:textId="63D963CD"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8" w:history="1">
        <w:r w:rsidR="009E296C" w:rsidRPr="00E32CB2">
          <w:rPr>
            <w:rStyle w:val="Hyperlink"/>
            <w:rFonts w:ascii="Times New Roman" w:hAnsi="Times New Roman" w:cs="Times New Roman"/>
            <w:b/>
            <w:bCs/>
            <w:color w:val="auto"/>
            <w:szCs w:val="20"/>
          </w:rPr>
          <w:t>PREAMBLE</w:t>
        </w:r>
      </w:hyperlink>
    </w:p>
    <w:p w14:paraId="3B32D0EB" w14:textId="77777777" w:rsidR="009E296C" w:rsidRPr="00E32CB2" w:rsidRDefault="009E296C" w:rsidP="00D10638">
      <w:pPr>
        <w:shd w:val="clear" w:color="auto" w:fill="FFFFFF"/>
        <w:spacing w:before="0" w:after="0"/>
        <w:jc w:val="center"/>
        <w:textAlignment w:val="center"/>
        <w:rPr>
          <w:rFonts w:ascii="Times New Roman" w:hAnsi="Times New Roman" w:cs="Times New Roman"/>
          <w:b/>
          <w:bCs/>
          <w:szCs w:val="20"/>
        </w:rPr>
      </w:pPr>
    </w:p>
    <w:p w14:paraId="5B4B17A1" w14:textId="77777777"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9" w:history="1">
        <w:r w:rsidR="009E296C" w:rsidRPr="00E32CB2">
          <w:rPr>
            <w:rStyle w:val="Hyperlink"/>
            <w:rFonts w:ascii="Times New Roman" w:hAnsi="Times New Roman" w:cs="Times New Roman"/>
            <w:b/>
            <w:bCs/>
            <w:color w:val="auto"/>
            <w:szCs w:val="20"/>
          </w:rPr>
          <w:t>PART 1. - ORGANIZATION AND ELECTION PROCEDURES</w:t>
        </w:r>
      </w:hyperlink>
    </w:p>
    <w:p w14:paraId="48FA0F28" w14:textId="77777777" w:rsidR="009E296C" w:rsidRPr="00E32CB2" w:rsidRDefault="009E296C" w:rsidP="00D10638">
      <w:pPr>
        <w:shd w:val="clear" w:color="auto" w:fill="FFFFFF"/>
        <w:spacing w:before="0" w:after="0"/>
        <w:jc w:val="center"/>
        <w:textAlignment w:val="center"/>
        <w:rPr>
          <w:rFonts w:ascii="Times New Roman" w:hAnsi="Times New Roman" w:cs="Times New Roman"/>
          <w:b/>
          <w:bCs/>
          <w:szCs w:val="20"/>
        </w:rPr>
      </w:pPr>
    </w:p>
    <w:p w14:paraId="6AD66582" w14:textId="77777777"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10" w:history="1">
        <w:r w:rsidR="009E296C" w:rsidRPr="00E32CB2">
          <w:rPr>
            <w:rStyle w:val="Hyperlink"/>
            <w:rFonts w:ascii="Times New Roman" w:hAnsi="Times New Roman" w:cs="Times New Roman"/>
            <w:b/>
            <w:bCs/>
            <w:color w:val="auto"/>
            <w:szCs w:val="20"/>
          </w:rPr>
          <w:t>DIVISION 1. - CONSTRUCTION</w:t>
        </w:r>
      </w:hyperlink>
    </w:p>
    <w:p w14:paraId="570A9194" w14:textId="77777777" w:rsidR="009E296C" w:rsidRPr="00E32CB2" w:rsidRDefault="009E296C" w:rsidP="00D10638">
      <w:pPr>
        <w:shd w:val="clear" w:color="auto" w:fill="FFFFFF"/>
        <w:spacing w:before="0" w:after="0"/>
        <w:ind w:left="360"/>
        <w:jc w:val="center"/>
        <w:textAlignment w:val="center"/>
        <w:rPr>
          <w:rFonts w:ascii="Times New Roman" w:hAnsi="Times New Roman" w:cs="Times New Roman"/>
          <w:b/>
          <w:bCs/>
          <w:szCs w:val="20"/>
        </w:rPr>
      </w:pPr>
    </w:p>
    <w:p w14:paraId="3E012D41"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1" w:history="1">
        <w:r w:rsidR="009E296C" w:rsidRPr="00E32CB2">
          <w:rPr>
            <w:rStyle w:val="Hyperlink"/>
            <w:rFonts w:ascii="Times New Roman" w:hAnsi="Times New Roman" w:cs="Times New Roman"/>
            <w:b/>
            <w:bCs/>
            <w:color w:val="auto"/>
            <w:szCs w:val="20"/>
          </w:rPr>
          <w:t>Sec. C1-10-1. - Title.</w:t>
        </w:r>
      </w:hyperlink>
    </w:p>
    <w:p w14:paraId="4E31E85C"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2" w:history="1">
        <w:r w:rsidR="009E296C" w:rsidRPr="00E32CB2">
          <w:rPr>
            <w:rStyle w:val="Hyperlink"/>
            <w:rFonts w:ascii="Times New Roman" w:hAnsi="Times New Roman" w:cs="Times New Roman"/>
            <w:b/>
            <w:bCs/>
            <w:color w:val="auto"/>
            <w:szCs w:val="20"/>
          </w:rPr>
          <w:t>Sec. C1-10-2. - Definitions and Titles Generally.</w:t>
        </w:r>
      </w:hyperlink>
    </w:p>
    <w:p w14:paraId="6BABF1C7"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3" w:history="1">
        <w:r w:rsidR="009E296C" w:rsidRPr="00E32CB2">
          <w:rPr>
            <w:rStyle w:val="Hyperlink"/>
            <w:rFonts w:ascii="Times New Roman" w:hAnsi="Times New Roman" w:cs="Times New Roman"/>
            <w:b/>
            <w:bCs/>
            <w:color w:val="auto"/>
            <w:szCs w:val="20"/>
          </w:rPr>
          <w:t>Sec. C1-10-3. - Time of Appointments and Meetings Generally.</w:t>
        </w:r>
      </w:hyperlink>
    </w:p>
    <w:p w14:paraId="3E674FC3"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4" w:history="1">
        <w:r w:rsidR="009E296C" w:rsidRPr="00E32CB2">
          <w:rPr>
            <w:rStyle w:val="Hyperlink"/>
            <w:rFonts w:ascii="Times New Roman" w:hAnsi="Times New Roman" w:cs="Times New Roman"/>
            <w:b/>
            <w:bCs/>
            <w:color w:val="auto"/>
            <w:szCs w:val="20"/>
          </w:rPr>
          <w:t>Sec. C1-10-4. - Definitions.</w:t>
        </w:r>
      </w:hyperlink>
    </w:p>
    <w:p w14:paraId="07130230" w14:textId="77777777" w:rsidR="009E296C" w:rsidRPr="00E32CB2" w:rsidRDefault="009E296C" w:rsidP="00D10638">
      <w:pPr>
        <w:shd w:val="clear" w:color="auto" w:fill="FFFFFF"/>
        <w:spacing w:before="0" w:after="0"/>
        <w:textAlignment w:val="center"/>
        <w:rPr>
          <w:rFonts w:ascii="Times New Roman" w:hAnsi="Times New Roman" w:cs="Times New Roman"/>
          <w:b/>
          <w:bCs/>
          <w:szCs w:val="20"/>
        </w:rPr>
      </w:pPr>
    </w:p>
    <w:p w14:paraId="1C6BB80B" w14:textId="58D539B0"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15" w:history="1">
        <w:r w:rsidR="009E296C" w:rsidRPr="00E32CB2">
          <w:rPr>
            <w:rStyle w:val="Hyperlink"/>
            <w:rFonts w:ascii="Times New Roman" w:hAnsi="Times New Roman" w:cs="Times New Roman"/>
            <w:b/>
            <w:bCs/>
            <w:color w:val="auto"/>
            <w:szCs w:val="20"/>
          </w:rPr>
          <w:t>DIVISION 2. - INCORPORATION</w:t>
        </w:r>
      </w:hyperlink>
    </w:p>
    <w:p w14:paraId="6B804D6B"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6" w:history="1">
        <w:r w:rsidR="009E296C" w:rsidRPr="00E32CB2">
          <w:rPr>
            <w:rStyle w:val="Hyperlink"/>
            <w:rFonts w:ascii="Times New Roman" w:hAnsi="Times New Roman" w:cs="Times New Roman"/>
            <w:b/>
            <w:bCs/>
            <w:color w:val="auto"/>
            <w:szCs w:val="20"/>
          </w:rPr>
          <w:t>Sec. C1-20-1. - Incorporation.</w:t>
        </w:r>
      </w:hyperlink>
    </w:p>
    <w:p w14:paraId="3426F064"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7" w:history="1">
        <w:r w:rsidR="009E296C" w:rsidRPr="00E32CB2">
          <w:rPr>
            <w:rStyle w:val="Hyperlink"/>
            <w:rFonts w:ascii="Times New Roman" w:hAnsi="Times New Roman" w:cs="Times New Roman"/>
            <w:b/>
            <w:bCs/>
            <w:color w:val="auto"/>
            <w:szCs w:val="20"/>
          </w:rPr>
          <w:t>Sec. C1-20-2. - Continuance of Obligations.</w:t>
        </w:r>
      </w:hyperlink>
    </w:p>
    <w:p w14:paraId="78B113CC" w14:textId="77777777" w:rsidR="009E296C" w:rsidRPr="00E32CB2" w:rsidRDefault="009E296C" w:rsidP="00D10638">
      <w:pPr>
        <w:shd w:val="clear" w:color="auto" w:fill="FFFFFF"/>
        <w:spacing w:before="0" w:after="0"/>
        <w:textAlignment w:val="center"/>
        <w:rPr>
          <w:rFonts w:ascii="Times New Roman" w:hAnsi="Times New Roman" w:cs="Times New Roman"/>
          <w:b/>
          <w:bCs/>
          <w:szCs w:val="20"/>
        </w:rPr>
      </w:pPr>
    </w:p>
    <w:p w14:paraId="54E1032B" w14:textId="7F479877"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18" w:history="1">
        <w:r w:rsidR="009E296C" w:rsidRPr="00E32CB2">
          <w:rPr>
            <w:rStyle w:val="Hyperlink"/>
            <w:rFonts w:ascii="Times New Roman" w:hAnsi="Times New Roman" w:cs="Times New Roman"/>
            <w:b/>
            <w:bCs/>
            <w:color w:val="auto"/>
            <w:szCs w:val="20"/>
          </w:rPr>
          <w:t>DIVISION 3. - CORPORATE POWERS</w:t>
        </w:r>
      </w:hyperlink>
    </w:p>
    <w:p w14:paraId="57437677"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9" w:history="1">
        <w:r w:rsidR="009E296C" w:rsidRPr="00E32CB2">
          <w:rPr>
            <w:rStyle w:val="Hyperlink"/>
            <w:rFonts w:ascii="Times New Roman" w:hAnsi="Times New Roman" w:cs="Times New Roman"/>
            <w:b/>
            <w:bCs/>
            <w:color w:val="auto"/>
            <w:szCs w:val="20"/>
          </w:rPr>
          <w:t>Sec. C1-30-1. - Corporate Powers.</w:t>
        </w:r>
      </w:hyperlink>
    </w:p>
    <w:p w14:paraId="6CB70DDE" w14:textId="77777777" w:rsidR="00B25761" w:rsidRPr="00E32CB2" w:rsidRDefault="00B25761" w:rsidP="00D10638">
      <w:pPr>
        <w:shd w:val="clear" w:color="auto" w:fill="FFFFFF"/>
        <w:spacing w:before="0" w:after="0"/>
        <w:textAlignment w:val="center"/>
        <w:rPr>
          <w:rFonts w:ascii="Times New Roman" w:hAnsi="Times New Roman" w:cs="Times New Roman"/>
          <w:b/>
          <w:bCs/>
          <w:szCs w:val="20"/>
        </w:rPr>
      </w:pPr>
    </w:p>
    <w:p w14:paraId="52249802" w14:textId="6596FEBA"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20" w:history="1">
        <w:r w:rsidR="009E296C" w:rsidRPr="00E32CB2">
          <w:rPr>
            <w:rStyle w:val="Hyperlink"/>
            <w:rFonts w:ascii="Times New Roman" w:hAnsi="Times New Roman" w:cs="Times New Roman"/>
            <w:b/>
            <w:bCs/>
            <w:color w:val="auto"/>
            <w:szCs w:val="20"/>
          </w:rPr>
          <w:t>DIVISION 4. - LEGAL EFFECT</w:t>
        </w:r>
      </w:hyperlink>
    </w:p>
    <w:p w14:paraId="60E86A54"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1" w:history="1">
        <w:r w:rsidR="009E296C" w:rsidRPr="00E32CB2">
          <w:rPr>
            <w:rStyle w:val="Hyperlink"/>
            <w:rFonts w:ascii="Times New Roman" w:hAnsi="Times New Roman" w:cs="Times New Roman"/>
            <w:b/>
            <w:bCs/>
            <w:color w:val="auto"/>
            <w:szCs w:val="20"/>
          </w:rPr>
          <w:t>Sec. C1-40-1. - Repeal of Other Laws.</w:t>
        </w:r>
      </w:hyperlink>
    </w:p>
    <w:p w14:paraId="4F43FE0B"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2" w:history="1">
        <w:r w:rsidR="009E296C" w:rsidRPr="00E32CB2">
          <w:rPr>
            <w:rStyle w:val="Hyperlink"/>
            <w:rFonts w:ascii="Times New Roman" w:hAnsi="Times New Roman" w:cs="Times New Roman"/>
            <w:b/>
            <w:bCs/>
            <w:color w:val="auto"/>
            <w:szCs w:val="20"/>
          </w:rPr>
          <w:t>Sec. C1-40-2. - Saving Clause.</w:t>
        </w:r>
      </w:hyperlink>
    </w:p>
    <w:p w14:paraId="7E75CA8D"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3" w:history="1">
        <w:r w:rsidR="009E296C" w:rsidRPr="00E32CB2">
          <w:rPr>
            <w:rStyle w:val="Hyperlink"/>
            <w:rFonts w:ascii="Times New Roman" w:hAnsi="Times New Roman" w:cs="Times New Roman"/>
            <w:b/>
            <w:bCs/>
            <w:color w:val="auto"/>
            <w:szCs w:val="20"/>
          </w:rPr>
          <w:t>Sec. C1-40-3. - Time of Taking Effect.</w:t>
        </w:r>
      </w:hyperlink>
    </w:p>
    <w:p w14:paraId="07E88C45"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4" w:history="1">
        <w:r w:rsidR="009E296C" w:rsidRPr="00E32CB2">
          <w:rPr>
            <w:rStyle w:val="Hyperlink"/>
            <w:rFonts w:ascii="Times New Roman" w:hAnsi="Times New Roman" w:cs="Times New Roman"/>
            <w:b/>
            <w:bCs/>
            <w:color w:val="auto"/>
            <w:szCs w:val="20"/>
          </w:rPr>
          <w:t>Sec. C1-40-4. - Invalidity.</w:t>
        </w:r>
      </w:hyperlink>
    </w:p>
    <w:p w14:paraId="7F59EF15"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5" w:history="1">
        <w:r w:rsidR="009E296C" w:rsidRPr="00E32CB2">
          <w:rPr>
            <w:rStyle w:val="Hyperlink"/>
            <w:rFonts w:ascii="Times New Roman" w:hAnsi="Times New Roman" w:cs="Times New Roman"/>
            <w:b/>
            <w:bCs/>
            <w:color w:val="auto"/>
            <w:szCs w:val="20"/>
          </w:rPr>
          <w:t>Sec. C1-40-5. - Mandatory Review of Charter Every Ten Years.</w:t>
        </w:r>
      </w:hyperlink>
    </w:p>
    <w:p w14:paraId="32CD314A" w14:textId="77777777" w:rsidR="009E296C" w:rsidRPr="00E32CB2" w:rsidRDefault="009E296C" w:rsidP="00D10638">
      <w:pPr>
        <w:shd w:val="clear" w:color="auto" w:fill="FFFFFF"/>
        <w:spacing w:before="0" w:after="0"/>
        <w:textAlignment w:val="center"/>
        <w:rPr>
          <w:rFonts w:ascii="Times New Roman" w:hAnsi="Times New Roman" w:cs="Times New Roman"/>
          <w:b/>
          <w:bCs/>
          <w:szCs w:val="20"/>
        </w:rPr>
      </w:pPr>
    </w:p>
    <w:p w14:paraId="3835E56D" w14:textId="2DE7DB1A"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26" w:history="1">
        <w:r w:rsidR="009E296C" w:rsidRPr="00E32CB2">
          <w:rPr>
            <w:rStyle w:val="Hyperlink"/>
            <w:rFonts w:ascii="Times New Roman" w:hAnsi="Times New Roman" w:cs="Times New Roman"/>
            <w:b/>
            <w:bCs/>
            <w:color w:val="auto"/>
            <w:szCs w:val="20"/>
          </w:rPr>
          <w:t>DIVISION 5. - CONDEMNATION AND DISPOSITION OF LAND</w:t>
        </w:r>
      </w:hyperlink>
    </w:p>
    <w:p w14:paraId="06AF568D"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7" w:history="1">
        <w:r w:rsidR="009E296C" w:rsidRPr="00E32CB2">
          <w:rPr>
            <w:rStyle w:val="Hyperlink"/>
            <w:rFonts w:ascii="Times New Roman" w:hAnsi="Times New Roman" w:cs="Times New Roman"/>
            <w:b/>
            <w:bCs/>
            <w:color w:val="auto"/>
            <w:szCs w:val="20"/>
          </w:rPr>
          <w:t>Sec. C1-50-1. - Condemnation for Municipal Purposes.</w:t>
        </w:r>
      </w:hyperlink>
    </w:p>
    <w:p w14:paraId="0F980B6F"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8" w:history="1">
        <w:r w:rsidR="009E296C" w:rsidRPr="00E32CB2">
          <w:rPr>
            <w:rStyle w:val="Hyperlink"/>
            <w:rFonts w:ascii="Times New Roman" w:hAnsi="Times New Roman" w:cs="Times New Roman"/>
            <w:b/>
            <w:bCs/>
            <w:color w:val="auto"/>
            <w:szCs w:val="20"/>
          </w:rPr>
          <w:t>Sec. C1-50-2. - Proceeding on Condemnation.</w:t>
        </w:r>
      </w:hyperlink>
    </w:p>
    <w:p w14:paraId="56FB5B3E"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9" w:history="1">
        <w:r w:rsidR="009E296C" w:rsidRPr="00E32CB2">
          <w:rPr>
            <w:rStyle w:val="Hyperlink"/>
            <w:rFonts w:ascii="Times New Roman" w:hAnsi="Times New Roman" w:cs="Times New Roman"/>
            <w:b/>
            <w:bCs/>
            <w:color w:val="auto"/>
            <w:szCs w:val="20"/>
          </w:rPr>
          <w:t>Sec. C1-50-3. - Disposition of Real Estate.</w:t>
        </w:r>
      </w:hyperlink>
    </w:p>
    <w:p w14:paraId="6CD7D580" w14:textId="77777777" w:rsidR="009E296C" w:rsidRPr="00E32CB2" w:rsidRDefault="009E296C" w:rsidP="00D10638">
      <w:pPr>
        <w:shd w:val="clear" w:color="auto" w:fill="FFFFFF"/>
        <w:spacing w:before="0" w:after="0"/>
        <w:textAlignment w:val="center"/>
        <w:rPr>
          <w:rFonts w:ascii="Times New Roman" w:hAnsi="Times New Roman" w:cs="Times New Roman"/>
          <w:b/>
          <w:bCs/>
          <w:szCs w:val="20"/>
        </w:rPr>
      </w:pPr>
    </w:p>
    <w:p w14:paraId="03E84307" w14:textId="04E8AA3F"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30" w:history="1">
        <w:r w:rsidR="009E296C" w:rsidRPr="00E32CB2">
          <w:rPr>
            <w:rStyle w:val="Hyperlink"/>
            <w:rFonts w:ascii="Times New Roman" w:hAnsi="Times New Roman" w:cs="Times New Roman"/>
            <w:b/>
            <w:bCs/>
            <w:color w:val="auto"/>
            <w:szCs w:val="20"/>
          </w:rPr>
          <w:t>DIVISION 6. - MISCELLANEOUS</w:t>
        </w:r>
      </w:hyperlink>
    </w:p>
    <w:p w14:paraId="00600D6F"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1" w:history="1">
        <w:r w:rsidR="009E296C" w:rsidRPr="00E32CB2">
          <w:rPr>
            <w:rStyle w:val="Hyperlink"/>
            <w:rFonts w:ascii="Times New Roman" w:hAnsi="Times New Roman" w:cs="Times New Roman"/>
            <w:b/>
            <w:bCs/>
            <w:color w:val="auto"/>
            <w:szCs w:val="20"/>
          </w:rPr>
          <w:t>Sec. C1-60-1. - Injunction.</w:t>
        </w:r>
      </w:hyperlink>
    </w:p>
    <w:p w14:paraId="7FEFFD0A"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2" w:history="1">
        <w:r w:rsidR="009E296C" w:rsidRPr="00E32CB2">
          <w:rPr>
            <w:rStyle w:val="Hyperlink"/>
            <w:rFonts w:ascii="Times New Roman" w:hAnsi="Times New Roman" w:cs="Times New Roman"/>
            <w:b/>
            <w:bCs/>
            <w:color w:val="auto"/>
            <w:szCs w:val="20"/>
          </w:rPr>
          <w:t>Sec. C1-60-2. - Records to be Open and to be Evidence in All Courts.</w:t>
        </w:r>
      </w:hyperlink>
    </w:p>
    <w:p w14:paraId="34CB5ECC"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3" w:history="1">
        <w:r w:rsidR="009E296C" w:rsidRPr="00E32CB2">
          <w:rPr>
            <w:rStyle w:val="Hyperlink"/>
            <w:rFonts w:ascii="Times New Roman" w:hAnsi="Times New Roman" w:cs="Times New Roman"/>
            <w:b/>
            <w:bCs/>
            <w:color w:val="auto"/>
            <w:szCs w:val="20"/>
          </w:rPr>
          <w:t>Sec. C1-60-3. - (Reserved)</w:t>
        </w:r>
      </w:hyperlink>
    </w:p>
    <w:p w14:paraId="79008B34"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4" w:history="1">
        <w:r w:rsidR="009E296C" w:rsidRPr="00E32CB2">
          <w:rPr>
            <w:rStyle w:val="Hyperlink"/>
            <w:rFonts w:ascii="Times New Roman" w:hAnsi="Times New Roman" w:cs="Times New Roman"/>
            <w:b/>
            <w:bCs/>
            <w:color w:val="auto"/>
            <w:szCs w:val="20"/>
          </w:rPr>
          <w:t>Sec. C1-60-4. - (Reserved)</w:t>
        </w:r>
      </w:hyperlink>
    </w:p>
    <w:p w14:paraId="24E93497"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5" w:history="1">
        <w:r w:rsidR="009E296C" w:rsidRPr="00E32CB2">
          <w:rPr>
            <w:rStyle w:val="Hyperlink"/>
            <w:rFonts w:ascii="Times New Roman" w:hAnsi="Times New Roman" w:cs="Times New Roman"/>
            <w:b/>
            <w:bCs/>
            <w:color w:val="auto"/>
            <w:szCs w:val="20"/>
          </w:rPr>
          <w:t>Sec. C1-60-5. - Financial and In-Kind Assistance.</w:t>
        </w:r>
      </w:hyperlink>
    </w:p>
    <w:p w14:paraId="74EB0391" w14:textId="77777777" w:rsidR="009E296C" w:rsidRPr="00E32CB2" w:rsidRDefault="009E296C" w:rsidP="00D10638">
      <w:pPr>
        <w:shd w:val="clear" w:color="auto" w:fill="FFFFFF"/>
        <w:spacing w:before="0" w:after="0"/>
        <w:textAlignment w:val="center"/>
        <w:rPr>
          <w:rFonts w:ascii="Times New Roman" w:hAnsi="Times New Roman" w:cs="Times New Roman"/>
          <w:b/>
          <w:bCs/>
          <w:szCs w:val="20"/>
        </w:rPr>
      </w:pPr>
    </w:p>
    <w:p w14:paraId="21935182" w14:textId="2F268C8F"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36" w:history="1">
        <w:r w:rsidR="009E296C" w:rsidRPr="00E32CB2">
          <w:rPr>
            <w:rStyle w:val="Hyperlink"/>
            <w:rFonts w:ascii="Times New Roman" w:hAnsi="Times New Roman" w:cs="Times New Roman"/>
            <w:b/>
            <w:bCs/>
            <w:color w:val="auto"/>
            <w:szCs w:val="20"/>
          </w:rPr>
          <w:t>DIVISION 7. - ELECTIONS PROVISIONS</w:t>
        </w:r>
      </w:hyperlink>
    </w:p>
    <w:p w14:paraId="2BAABB19"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7" w:history="1">
        <w:r w:rsidR="009E296C" w:rsidRPr="00E32CB2">
          <w:rPr>
            <w:rStyle w:val="Hyperlink"/>
            <w:rFonts w:ascii="Times New Roman" w:hAnsi="Times New Roman" w:cs="Times New Roman"/>
            <w:b/>
            <w:bCs/>
            <w:color w:val="auto"/>
            <w:szCs w:val="20"/>
          </w:rPr>
          <w:t>Sec. C1-70-1. - Date of Elections.</w:t>
        </w:r>
      </w:hyperlink>
    </w:p>
    <w:p w14:paraId="4FD883E0"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8" w:history="1">
        <w:r w:rsidR="009E296C" w:rsidRPr="00E32CB2">
          <w:rPr>
            <w:rStyle w:val="Hyperlink"/>
            <w:rFonts w:ascii="Times New Roman" w:hAnsi="Times New Roman" w:cs="Times New Roman"/>
            <w:b/>
            <w:bCs/>
            <w:color w:val="auto"/>
            <w:szCs w:val="20"/>
          </w:rPr>
          <w:t>Sec. C1-70-2. - Electors and Elections.</w:t>
        </w:r>
      </w:hyperlink>
    </w:p>
    <w:p w14:paraId="40480164"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9" w:history="1">
        <w:r w:rsidR="009E296C" w:rsidRPr="00E32CB2">
          <w:rPr>
            <w:rStyle w:val="Hyperlink"/>
            <w:rFonts w:ascii="Times New Roman" w:hAnsi="Times New Roman" w:cs="Times New Roman"/>
            <w:b/>
            <w:bCs/>
            <w:color w:val="auto"/>
            <w:szCs w:val="20"/>
          </w:rPr>
          <w:t>Sec. C1-70-3. - Terms of Office of Elective Officers.</w:t>
        </w:r>
      </w:hyperlink>
    </w:p>
    <w:p w14:paraId="256A2B14"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40" w:history="1">
        <w:r w:rsidR="009E296C" w:rsidRPr="00E32CB2">
          <w:rPr>
            <w:rStyle w:val="Hyperlink"/>
            <w:rFonts w:ascii="Times New Roman" w:hAnsi="Times New Roman" w:cs="Times New Roman"/>
            <w:b/>
            <w:bCs/>
            <w:color w:val="auto"/>
            <w:szCs w:val="20"/>
          </w:rPr>
          <w:t>Sec. C1-70-4. - Voting Districts; Reapportionment; Mandatory Redistricting.</w:t>
        </w:r>
      </w:hyperlink>
    </w:p>
    <w:p w14:paraId="2809FEAE" w14:textId="77777777" w:rsidR="00B25761" w:rsidRPr="00E32CB2" w:rsidRDefault="00B25761" w:rsidP="00D10638">
      <w:pPr>
        <w:shd w:val="clear" w:color="auto" w:fill="FFFFFF"/>
        <w:spacing w:before="0" w:after="0"/>
        <w:textAlignment w:val="center"/>
        <w:rPr>
          <w:rFonts w:ascii="Times New Roman" w:hAnsi="Times New Roman" w:cs="Times New Roman"/>
          <w:b/>
          <w:bCs/>
          <w:szCs w:val="20"/>
        </w:rPr>
      </w:pPr>
    </w:p>
    <w:p w14:paraId="75035842" w14:textId="411A465C"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41" w:history="1">
        <w:r w:rsidR="009E296C" w:rsidRPr="00E32CB2">
          <w:rPr>
            <w:rStyle w:val="Hyperlink"/>
            <w:rFonts w:ascii="Times New Roman" w:hAnsi="Times New Roman" w:cs="Times New Roman"/>
            <w:b/>
            <w:bCs/>
            <w:color w:val="auto"/>
            <w:szCs w:val="20"/>
          </w:rPr>
          <w:t>DIVISION 8. - ELECTIVE OFFICERS</w:t>
        </w:r>
      </w:hyperlink>
    </w:p>
    <w:p w14:paraId="1C5DCC72" w14:textId="76F4C5A9"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42" w:history="1">
        <w:r w:rsidR="009E296C" w:rsidRPr="00E32CB2">
          <w:rPr>
            <w:rStyle w:val="Hyperlink"/>
            <w:rFonts w:ascii="Times New Roman" w:hAnsi="Times New Roman" w:cs="Times New Roman"/>
            <w:b/>
            <w:bCs/>
            <w:color w:val="auto"/>
            <w:szCs w:val="20"/>
          </w:rPr>
          <w:t>Sec. C1-80-1. - Elective Officers.</w:t>
        </w:r>
      </w:hyperlink>
    </w:p>
    <w:p w14:paraId="5578FD9D"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43" w:history="1">
        <w:r w:rsidR="009E296C" w:rsidRPr="00E32CB2">
          <w:rPr>
            <w:rStyle w:val="Hyperlink"/>
            <w:rFonts w:ascii="Times New Roman" w:hAnsi="Times New Roman" w:cs="Times New Roman"/>
            <w:b/>
            <w:bCs/>
            <w:color w:val="auto"/>
            <w:szCs w:val="20"/>
          </w:rPr>
          <w:t>Sec. C1-80-2. - Vacancies in Elective Offices.</w:t>
        </w:r>
      </w:hyperlink>
    </w:p>
    <w:p w14:paraId="1DA665D3"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44" w:history="1">
        <w:r w:rsidR="009E296C" w:rsidRPr="00E32CB2">
          <w:rPr>
            <w:rStyle w:val="Hyperlink"/>
            <w:rFonts w:ascii="Times New Roman" w:hAnsi="Times New Roman" w:cs="Times New Roman"/>
            <w:b/>
            <w:bCs/>
            <w:color w:val="auto"/>
            <w:szCs w:val="20"/>
          </w:rPr>
          <w:t>Sec. C1-80-3. - Political Qualifications of Successors.</w:t>
        </w:r>
      </w:hyperlink>
    </w:p>
    <w:p w14:paraId="139D17D0"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45" w:history="1">
        <w:r w:rsidR="009E296C" w:rsidRPr="00E32CB2">
          <w:rPr>
            <w:rStyle w:val="Hyperlink"/>
            <w:rFonts w:ascii="Times New Roman" w:hAnsi="Times New Roman" w:cs="Times New Roman"/>
            <w:b/>
            <w:bCs/>
            <w:color w:val="auto"/>
            <w:szCs w:val="20"/>
          </w:rPr>
          <w:t>Sec. C1-80-4. - Election of Board of Representatives.</w:t>
        </w:r>
      </w:hyperlink>
    </w:p>
    <w:p w14:paraId="0CA736F8"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46" w:history="1">
        <w:r w:rsidR="009E296C" w:rsidRPr="00E32CB2">
          <w:rPr>
            <w:rStyle w:val="Hyperlink"/>
            <w:rFonts w:ascii="Times New Roman" w:hAnsi="Times New Roman" w:cs="Times New Roman"/>
            <w:b/>
            <w:bCs/>
            <w:color w:val="auto"/>
            <w:szCs w:val="20"/>
          </w:rPr>
          <w:t>Sec. C1-80-5. - Election of Board of Education.</w:t>
        </w:r>
      </w:hyperlink>
    </w:p>
    <w:p w14:paraId="05F4889C"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47" w:history="1">
        <w:r w:rsidR="009E296C" w:rsidRPr="00E32CB2">
          <w:rPr>
            <w:rStyle w:val="Hyperlink"/>
            <w:rFonts w:ascii="Times New Roman" w:hAnsi="Times New Roman" w:cs="Times New Roman"/>
            <w:b/>
            <w:bCs/>
            <w:color w:val="auto"/>
            <w:szCs w:val="20"/>
          </w:rPr>
          <w:t>Sec. C1-80-6. - Election of Board of Finance.</w:t>
        </w:r>
      </w:hyperlink>
    </w:p>
    <w:p w14:paraId="11298B36"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48" w:history="1">
        <w:r w:rsidR="009E296C" w:rsidRPr="00E32CB2">
          <w:rPr>
            <w:rStyle w:val="Hyperlink"/>
            <w:rFonts w:ascii="Times New Roman" w:hAnsi="Times New Roman" w:cs="Times New Roman"/>
            <w:b/>
            <w:bCs/>
            <w:color w:val="auto"/>
            <w:szCs w:val="20"/>
          </w:rPr>
          <w:t>Sec. C1-80-7. - Registrars of Voters.</w:t>
        </w:r>
      </w:hyperlink>
    </w:p>
    <w:p w14:paraId="7A4134C1" w14:textId="77777777" w:rsidR="009E296C" w:rsidRPr="00E32CB2" w:rsidRDefault="009E296C" w:rsidP="00D10638">
      <w:pPr>
        <w:shd w:val="clear" w:color="auto" w:fill="FFFFFF"/>
        <w:spacing w:before="0" w:after="0"/>
        <w:textAlignment w:val="center"/>
        <w:rPr>
          <w:rFonts w:ascii="Times New Roman" w:hAnsi="Times New Roman" w:cs="Times New Roman"/>
          <w:b/>
          <w:bCs/>
          <w:szCs w:val="20"/>
        </w:rPr>
      </w:pPr>
    </w:p>
    <w:p w14:paraId="01CE557C" w14:textId="39227722"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49" w:history="1">
        <w:r w:rsidR="009E296C" w:rsidRPr="00E32CB2">
          <w:rPr>
            <w:rStyle w:val="Hyperlink"/>
            <w:rFonts w:ascii="Times New Roman" w:hAnsi="Times New Roman" w:cs="Times New Roman"/>
            <w:b/>
            <w:bCs/>
            <w:color w:val="auto"/>
            <w:szCs w:val="20"/>
          </w:rPr>
          <w:t>DIVISION 9. - MISCELLANEOUS POWERS</w:t>
        </w:r>
      </w:hyperlink>
    </w:p>
    <w:p w14:paraId="63B238BB"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50" w:history="1">
        <w:r w:rsidR="009E296C" w:rsidRPr="00E32CB2">
          <w:rPr>
            <w:rStyle w:val="Hyperlink"/>
            <w:rFonts w:ascii="Times New Roman" w:hAnsi="Times New Roman" w:cs="Times New Roman"/>
            <w:b/>
            <w:bCs/>
            <w:color w:val="auto"/>
            <w:szCs w:val="20"/>
          </w:rPr>
          <w:t>Sec. C1-90-1. - Removal of Elective Officers.</w:t>
        </w:r>
      </w:hyperlink>
    </w:p>
    <w:p w14:paraId="1FB4FC61" w14:textId="77777777" w:rsidR="009E296C" w:rsidRPr="00E32CB2" w:rsidRDefault="009E296C" w:rsidP="00D10638">
      <w:pPr>
        <w:shd w:val="clear" w:color="auto" w:fill="FFFFFF"/>
        <w:spacing w:before="0" w:after="0"/>
        <w:textAlignment w:val="center"/>
        <w:rPr>
          <w:rFonts w:ascii="Times New Roman" w:hAnsi="Times New Roman" w:cs="Times New Roman"/>
          <w:b/>
          <w:bCs/>
          <w:szCs w:val="20"/>
        </w:rPr>
      </w:pPr>
    </w:p>
    <w:p w14:paraId="4737511A" w14:textId="3291D569"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51" w:history="1">
        <w:r w:rsidR="009E296C" w:rsidRPr="00E32CB2">
          <w:rPr>
            <w:rStyle w:val="Hyperlink"/>
            <w:rFonts w:ascii="Times New Roman" w:hAnsi="Times New Roman" w:cs="Times New Roman"/>
            <w:b/>
            <w:bCs/>
            <w:color w:val="auto"/>
            <w:szCs w:val="20"/>
          </w:rPr>
          <w:t>PART 2. - LEGISLATIVE BODY</w:t>
        </w:r>
      </w:hyperlink>
    </w:p>
    <w:p w14:paraId="107DE8E5" w14:textId="77777777" w:rsidR="009E296C" w:rsidRPr="00E32CB2" w:rsidRDefault="009E296C" w:rsidP="00D10638">
      <w:pPr>
        <w:shd w:val="clear" w:color="auto" w:fill="FFFFFF"/>
        <w:spacing w:before="0" w:after="0"/>
        <w:textAlignment w:val="center"/>
        <w:rPr>
          <w:rFonts w:ascii="Times New Roman" w:hAnsi="Times New Roman" w:cs="Times New Roman"/>
          <w:b/>
          <w:bCs/>
          <w:szCs w:val="20"/>
        </w:rPr>
      </w:pPr>
    </w:p>
    <w:p w14:paraId="302F23E5" w14:textId="2B770815"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52" w:history="1">
        <w:r w:rsidR="009E296C" w:rsidRPr="00E32CB2">
          <w:rPr>
            <w:rStyle w:val="Hyperlink"/>
            <w:rFonts w:ascii="Times New Roman" w:hAnsi="Times New Roman" w:cs="Times New Roman"/>
            <w:b/>
            <w:bCs/>
            <w:color w:val="auto"/>
            <w:szCs w:val="20"/>
          </w:rPr>
          <w:t>DIVISION 1. - BOARD OF REPRESENTATIVES</w:t>
        </w:r>
      </w:hyperlink>
    </w:p>
    <w:p w14:paraId="1B80CCAE"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53" w:history="1">
        <w:r w:rsidR="009E296C" w:rsidRPr="00E32CB2">
          <w:rPr>
            <w:rStyle w:val="Hyperlink"/>
            <w:rFonts w:ascii="Times New Roman" w:hAnsi="Times New Roman" w:cs="Times New Roman"/>
            <w:b/>
            <w:bCs/>
            <w:color w:val="auto"/>
            <w:szCs w:val="20"/>
          </w:rPr>
          <w:t>Sec. C2-10-1. - Legislative Power.</w:t>
        </w:r>
      </w:hyperlink>
    </w:p>
    <w:p w14:paraId="3738E370"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54" w:history="1">
        <w:r w:rsidR="009E296C" w:rsidRPr="00E32CB2">
          <w:rPr>
            <w:rStyle w:val="Hyperlink"/>
            <w:rFonts w:ascii="Times New Roman" w:hAnsi="Times New Roman" w:cs="Times New Roman"/>
            <w:b/>
            <w:bCs/>
            <w:color w:val="auto"/>
            <w:szCs w:val="20"/>
          </w:rPr>
          <w:t>Sec. C2-10-2. - Powers of Board of Representatives.</w:t>
        </w:r>
      </w:hyperlink>
    </w:p>
    <w:p w14:paraId="1C7A0A52" w14:textId="1972C59F"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55" w:history="1">
        <w:r w:rsidR="009E296C" w:rsidRPr="00E32CB2">
          <w:rPr>
            <w:rStyle w:val="Hyperlink"/>
            <w:rFonts w:ascii="Times New Roman" w:hAnsi="Times New Roman" w:cs="Times New Roman"/>
            <w:b/>
            <w:bCs/>
            <w:color w:val="auto"/>
            <w:szCs w:val="20"/>
          </w:rPr>
          <w:t xml:space="preserve">Sec. C2-10-3. </w:t>
        </w:r>
        <w:r w:rsidR="00791789" w:rsidRPr="00E32CB2">
          <w:rPr>
            <w:rStyle w:val="Hyperlink"/>
            <w:rFonts w:ascii="Times New Roman" w:hAnsi="Times New Roman" w:cs="Times New Roman"/>
            <w:b/>
            <w:bCs/>
            <w:color w:val="auto"/>
            <w:szCs w:val="20"/>
          </w:rPr>
          <w:t>–</w:t>
        </w:r>
        <w:r w:rsidR="009E296C" w:rsidRPr="00E32CB2">
          <w:rPr>
            <w:rStyle w:val="Hyperlink"/>
            <w:rFonts w:ascii="Times New Roman" w:hAnsi="Times New Roman" w:cs="Times New Roman"/>
            <w:b/>
            <w:bCs/>
            <w:color w:val="FF0000"/>
            <w:szCs w:val="20"/>
          </w:rPr>
          <w:t xml:space="preserve"> </w:t>
        </w:r>
        <w:r w:rsidR="00791789" w:rsidRPr="00E32CB2">
          <w:rPr>
            <w:rStyle w:val="Hyperlink"/>
            <w:rFonts w:ascii="Times New Roman" w:hAnsi="Times New Roman" w:cs="Times New Roman"/>
            <w:b/>
            <w:bCs/>
            <w:color w:val="FF0000"/>
            <w:szCs w:val="20"/>
          </w:rPr>
          <w:t>[</w:t>
        </w:r>
        <w:r w:rsidR="009E296C" w:rsidRPr="00E32CB2">
          <w:rPr>
            <w:rStyle w:val="Hyperlink"/>
            <w:rFonts w:ascii="Times New Roman" w:hAnsi="Times New Roman" w:cs="Times New Roman"/>
            <w:b/>
            <w:bCs/>
            <w:color w:val="FF0000"/>
            <w:szCs w:val="20"/>
          </w:rPr>
          <w:t>Funds for Investigation.</w:t>
        </w:r>
      </w:hyperlink>
      <w:r w:rsidR="00791789" w:rsidRPr="00E32CB2">
        <w:rPr>
          <w:rStyle w:val="Hyperlink"/>
          <w:rFonts w:ascii="Times New Roman" w:hAnsi="Times New Roman" w:cs="Times New Roman"/>
          <w:b/>
          <w:bCs/>
          <w:color w:val="FF0000"/>
          <w:szCs w:val="20"/>
        </w:rPr>
        <w:t>]</w:t>
      </w:r>
      <w:r w:rsidR="00E3326D" w:rsidRPr="00E3326D">
        <w:rPr>
          <w:rFonts w:ascii="Times New Roman" w:hAnsi="Times New Roman" w:cs="Times New Roman"/>
          <w:b/>
          <w:bCs/>
          <w:i/>
          <w:iCs/>
          <w:color w:val="FF0000"/>
          <w:szCs w:val="20"/>
          <w:u w:val="single"/>
        </w:rPr>
        <w:t>&lt;Legal Assistance and Investigatory Functions.&gt;</w:t>
      </w:r>
    </w:p>
    <w:p w14:paraId="10EA9BF9"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56" w:history="1">
        <w:r w:rsidR="009E296C" w:rsidRPr="00E32CB2">
          <w:rPr>
            <w:rStyle w:val="Hyperlink"/>
            <w:rFonts w:ascii="Times New Roman" w:hAnsi="Times New Roman" w:cs="Times New Roman"/>
            <w:b/>
            <w:bCs/>
            <w:color w:val="auto"/>
            <w:szCs w:val="20"/>
          </w:rPr>
          <w:t>Sec. C2-10-4. - Meetings.</w:t>
        </w:r>
      </w:hyperlink>
    </w:p>
    <w:p w14:paraId="136E4B11"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57" w:history="1">
        <w:r w:rsidR="009E296C" w:rsidRPr="00E32CB2">
          <w:rPr>
            <w:rStyle w:val="Hyperlink"/>
            <w:rFonts w:ascii="Times New Roman" w:hAnsi="Times New Roman" w:cs="Times New Roman"/>
            <w:b/>
            <w:bCs/>
            <w:color w:val="auto"/>
            <w:szCs w:val="20"/>
          </w:rPr>
          <w:t>Sec. C2-10-5. - Change of Meeting Date.</w:t>
        </w:r>
      </w:hyperlink>
    </w:p>
    <w:p w14:paraId="09429A14"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58" w:history="1">
        <w:r w:rsidR="009E296C" w:rsidRPr="00E32CB2">
          <w:rPr>
            <w:rStyle w:val="Hyperlink"/>
            <w:rFonts w:ascii="Times New Roman" w:hAnsi="Times New Roman" w:cs="Times New Roman"/>
            <w:b/>
            <w:bCs/>
            <w:color w:val="auto"/>
            <w:szCs w:val="20"/>
          </w:rPr>
          <w:t>Sec. C2-10-6. - Quorum.</w:t>
        </w:r>
      </w:hyperlink>
    </w:p>
    <w:p w14:paraId="5B1DAF01"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59" w:history="1">
        <w:r w:rsidR="009E296C" w:rsidRPr="00E32CB2">
          <w:rPr>
            <w:rStyle w:val="Hyperlink"/>
            <w:rFonts w:ascii="Times New Roman" w:hAnsi="Times New Roman" w:cs="Times New Roman"/>
            <w:b/>
            <w:bCs/>
            <w:color w:val="auto"/>
            <w:szCs w:val="20"/>
          </w:rPr>
          <w:t>Sec. C2-10-7. - Records.</w:t>
        </w:r>
      </w:hyperlink>
    </w:p>
    <w:p w14:paraId="1CCFACFB"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60" w:history="1">
        <w:r w:rsidR="009E296C" w:rsidRPr="00E32CB2">
          <w:rPr>
            <w:rStyle w:val="Hyperlink"/>
            <w:rFonts w:ascii="Times New Roman" w:hAnsi="Times New Roman" w:cs="Times New Roman"/>
            <w:b/>
            <w:bCs/>
            <w:color w:val="auto"/>
            <w:szCs w:val="20"/>
          </w:rPr>
          <w:t>Sec. C2-10-8. - Rules of Order.</w:t>
        </w:r>
      </w:hyperlink>
    </w:p>
    <w:p w14:paraId="662BD713"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61" w:history="1">
        <w:r w:rsidR="009E296C" w:rsidRPr="00E32CB2">
          <w:rPr>
            <w:rStyle w:val="Hyperlink"/>
            <w:rFonts w:ascii="Times New Roman" w:hAnsi="Times New Roman" w:cs="Times New Roman"/>
            <w:b/>
            <w:bCs/>
            <w:color w:val="auto"/>
            <w:szCs w:val="20"/>
          </w:rPr>
          <w:t>Sec. C2-10-9. - Public Meetings.</w:t>
        </w:r>
      </w:hyperlink>
    </w:p>
    <w:p w14:paraId="3AE6CF17"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62" w:history="1">
        <w:r w:rsidR="009E296C" w:rsidRPr="00E32CB2">
          <w:rPr>
            <w:rStyle w:val="Hyperlink"/>
            <w:rFonts w:ascii="Times New Roman" w:hAnsi="Times New Roman" w:cs="Times New Roman"/>
            <w:b/>
            <w:bCs/>
            <w:color w:val="auto"/>
            <w:szCs w:val="20"/>
          </w:rPr>
          <w:t>Sec. C2-10-10. - President.</w:t>
        </w:r>
      </w:hyperlink>
    </w:p>
    <w:p w14:paraId="43A3815E"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63" w:history="1">
        <w:r w:rsidR="009E296C" w:rsidRPr="00E32CB2">
          <w:rPr>
            <w:rStyle w:val="Hyperlink"/>
            <w:rFonts w:ascii="Times New Roman" w:hAnsi="Times New Roman" w:cs="Times New Roman"/>
            <w:b/>
            <w:bCs/>
            <w:color w:val="auto"/>
            <w:szCs w:val="20"/>
          </w:rPr>
          <w:t>Sec. C2-10-11. - Removal of President.</w:t>
        </w:r>
      </w:hyperlink>
    </w:p>
    <w:p w14:paraId="72A6CF15"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64" w:history="1">
        <w:r w:rsidR="009E296C" w:rsidRPr="00E32CB2">
          <w:rPr>
            <w:rStyle w:val="Hyperlink"/>
            <w:rFonts w:ascii="Times New Roman" w:hAnsi="Times New Roman" w:cs="Times New Roman"/>
            <w:b/>
            <w:bCs/>
            <w:color w:val="auto"/>
            <w:szCs w:val="20"/>
          </w:rPr>
          <w:t>Sec. C2-10-12. - Passage of Ordinances and Resolutions.</w:t>
        </w:r>
      </w:hyperlink>
    </w:p>
    <w:p w14:paraId="046353F7"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65" w:history="1">
        <w:r w:rsidR="009E296C" w:rsidRPr="00E32CB2">
          <w:rPr>
            <w:rStyle w:val="Hyperlink"/>
            <w:rFonts w:ascii="Times New Roman" w:hAnsi="Times New Roman" w:cs="Times New Roman"/>
            <w:b/>
            <w:bCs/>
            <w:color w:val="auto"/>
            <w:szCs w:val="20"/>
          </w:rPr>
          <w:t>Sec. C2-10-13. - Action by Mayor; Passage Over Mayor's Veto.</w:t>
        </w:r>
      </w:hyperlink>
    </w:p>
    <w:p w14:paraId="7198DD9B"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66" w:history="1">
        <w:r w:rsidR="009E296C" w:rsidRPr="00E32CB2">
          <w:rPr>
            <w:rStyle w:val="Hyperlink"/>
            <w:rFonts w:ascii="Times New Roman" w:hAnsi="Times New Roman" w:cs="Times New Roman"/>
            <w:b/>
            <w:bCs/>
            <w:color w:val="auto"/>
            <w:szCs w:val="20"/>
          </w:rPr>
          <w:t>Sec. C2-10-14. - Ordinance Without Approval or Objections.</w:t>
        </w:r>
      </w:hyperlink>
    </w:p>
    <w:p w14:paraId="107A69F7"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67" w:history="1">
        <w:r w:rsidR="009E296C" w:rsidRPr="00E32CB2">
          <w:rPr>
            <w:rStyle w:val="Hyperlink"/>
            <w:rFonts w:ascii="Times New Roman" w:hAnsi="Times New Roman" w:cs="Times New Roman"/>
            <w:b/>
            <w:bCs/>
            <w:color w:val="auto"/>
            <w:szCs w:val="20"/>
          </w:rPr>
          <w:t>Sec. C2-10-15. - Amendment of Ordinances and Resolutions.</w:t>
        </w:r>
      </w:hyperlink>
    </w:p>
    <w:p w14:paraId="433FD683"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68" w:history="1">
        <w:r w:rsidR="009E296C" w:rsidRPr="00E32CB2">
          <w:rPr>
            <w:rStyle w:val="Hyperlink"/>
            <w:rFonts w:ascii="Times New Roman" w:hAnsi="Times New Roman" w:cs="Times New Roman"/>
            <w:b/>
            <w:bCs/>
            <w:color w:val="auto"/>
            <w:szCs w:val="20"/>
          </w:rPr>
          <w:t>Sec. C2-10-16. - Publication of Ordinance.</w:t>
        </w:r>
      </w:hyperlink>
    </w:p>
    <w:p w14:paraId="031538C2"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69" w:history="1">
        <w:r w:rsidR="009E296C" w:rsidRPr="00E32CB2">
          <w:rPr>
            <w:rStyle w:val="Hyperlink"/>
            <w:rFonts w:ascii="Times New Roman" w:hAnsi="Times New Roman" w:cs="Times New Roman"/>
            <w:b/>
            <w:bCs/>
            <w:color w:val="auto"/>
            <w:szCs w:val="20"/>
          </w:rPr>
          <w:t>Sec. C2-10-17. - (Reserved)</w:t>
        </w:r>
      </w:hyperlink>
    </w:p>
    <w:p w14:paraId="602F23CC"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70" w:history="1">
        <w:r w:rsidR="009E296C" w:rsidRPr="00E32CB2">
          <w:rPr>
            <w:rStyle w:val="Hyperlink"/>
            <w:rFonts w:ascii="Times New Roman" w:hAnsi="Times New Roman" w:cs="Times New Roman"/>
            <w:b/>
            <w:bCs/>
            <w:color w:val="auto"/>
            <w:szCs w:val="20"/>
          </w:rPr>
          <w:t>Sec. C2-10-18. - (Reserved)</w:t>
        </w:r>
      </w:hyperlink>
    </w:p>
    <w:p w14:paraId="0B7D213B"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71" w:history="1">
        <w:r w:rsidR="009E296C" w:rsidRPr="00E32CB2">
          <w:rPr>
            <w:rStyle w:val="Hyperlink"/>
            <w:rFonts w:ascii="Times New Roman" w:hAnsi="Times New Roman" w:cs="Times New Roman"/>
            <w:b/>
            <w:bCs/>
            <w:color w:val="auto"/>
            <w:szCs w:val="20"/>
          </w:rPr>
          <w:t>Sec. C2-10-19. - (Reserved)</w:t>
        </w:r>
      </w:hyperlink>
    </w:p>
    <w:p w14:paraId="0658CFCB" w14:textId="77777777" w:rsidR="009E296C" w:rsidRPr="00E32CB2" w:rsidRDefault="009E296C" w:rsidP="00D10638">
      <w:pPr>
        <w:shd w:val="clear" w:color="auto" w:fill="FFFFFF"/>
        <w:spacing w:before="0" w:after="0"/>
        <w:textAlignment w:val="center"/>
        <w:rPr>
          <w:rFonts w:ascii="Times New Roman" w:hAnsi="Times New Roman" w:cs="Times New Roman"/>
          <w:b/>
          <w:bCs/>
          <w:szCs w:val="20"/>
        </w:rPr>
      </w:pPr>
    </w:p>
    <w:p w14:paraId="5A708FED" w14:textId="43113631"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72" w:history="1">
        <w:r w:rsidR="009E296C" w:rsidRPr="00E32CB2">
          <w:rPr>
            <w:rStyle w:val="Hyperlink"/>
            <w:rFonts w:ascii="Times New Roman" w:hAnsi="Times New Roman" w:cs="Times New Roman"/>
            <w:b/>
            <w:bCs/>
            <w:color w:val="auto"/>
            <w:szCs w:val="20"/>
          </w:rPr>
          <w:t>PART 3. - EXECUTIVE</w:t>
        </w:r>
      </w:hyperlink>
    </w:p>
    <w:p w14:paraId="5EC47C6B" w14:textId="77777777" w:rsidR="009E296C" w:rsidRPr="00E32CB2" w:rsidRDefault="009E296C" w:rsidP="00D10638">
      <w:pPr>
        <w:shd w:val="clear" w:color="auto" w:fill="FFFFFF"/>
        <w:spacing w:before="0" w:after="0"/>
        <w:textAlignment w:val="center"/>
        <w:rPr>
          <w:rFonts w:ascii="Times New Roman" w:hAnsi="Times New Roman" w:cs="Times New Roman"/>
          <w:b/>
          <w:bCs/>
          <w:szCs w:val="20"/>
        </w:rPr>
      </w:pPr>
    </w:p>
    <w:p w14:paraId="2B4E597B" w14:textId="182857FE"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73" w:history="1">
        <w:r w:rsidR="009E296C" w:rsidRPr="00E32CB2">
          <w:rPr>
            <w:rStyle w:val="Hyperlink"/>
            <w:rFonts w:ascii="Times New Roman" w:hAnsi="Times New Roman" w:cs="Times New Roman"/>
            <w:b/>
            <w:bCs/>
            <w:color w:val="auto"/>
            <w:szCs w:val="20"/>
          </w:rPr>
          <w:t>DIVISION 1. - THE MAYOR'S POWERS</w:t>
        </w:r>
      </w:hyperlink>
    </w:p>
    <w:p w14:paraId="77CB8A1D"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74" w:history="1">
        <w:r w:rsidR="009E296C" w:rsidRPr="00E32CB2">
          <w:rPr>
            <w:rStyle w:val="Hyperlink"/>
            <w:rFonts w:ascii="Times New Roman" w:hAnsi="Times New Roman" w:cs="Times New Roman"/>
            <w:b/>
            <w:bCs/>
            <w:color w:val="auto"/>
            <w:szCs w:val="20"/>
          </w:rPr>
          <w:t>Sec. C3-10-1. - The Mayor's Authority.</w:t>
        </w:r>
      </w:hyperlink>
    </w:p>
    <w:p w14:paraId="567E70D9"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75" w:history="1">
        <w:r w:rsidR="009E296C" w:rsidRPr="00E32CB2">
          <w:rPr>
            <w:rStyle w:val="Hyperlink"/>
            <w:rFonts w:ascii="Times New Roman" w:hAnsi="Times New Roman" w:cs="Times New Roman"/>
            <w:b/>
            <w:bCs/>
            <w:color w:val="auto"/>
            <w:szCs w:val="20"/>
          </w:rPr>
          <w:t>Sec. C3-10-2. - Administrative Appointments.</w:t>
        </w:r>
      </w:hyperlink>
    </w:p>
    <w:p w14:paraId="4BBC077A"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76" w:history="1">
        <w:r w:rsidR="009E296C" w:rsidRPr="00E32CB2">
          <w:rPr>
            <w:rStyle w:val="Hyperlink"/>
            <w:rFonts w:ascii="Times New Roman" w:hAnsi="Times New Roman" w:cs="Times New Roman"/>
            <w:b/>
            <w:bCs/>
            <w:color w:val="auto"/>
            <w:szCs w:val="20"/>
          </w:rPr>
          <w:t>Sec. C3-10-3. - (Reserved)</w:t>
        </w:r>
      </w:hyperlink>
    </w:p>
    <w:p w14:paraId="0777BA93"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77" w:history="1">
        <w:r w:rsidR="009E296C" w:rsidRPr="00E32CB2">
          <w:rPr>
            <w:rStyle w:val="Hyperlink"/>
            <w:rFonts w:ascii="Times New Roman" w:hAnsi="Times New Roman" w:cs="Times New Roman"/>
            <w:b/>
            <w:bCs/>
            <w:color w:val="auto"/>
            <w:szCs w:val="20"/>
          </w:rPr>
          <w:t>Sec. C3-10-4. - Temporary Absence or Disability of the Mayor.</w:t>
        </w:r>
      </w:hyperlink>
    </w:p>
    <w:p w14:paraId="173D586B"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78" w:history="1">
        <w:r w:rsidR="009E296C" w:rsidRPr="00E32CB2">
          <w:rPr>
            <w:rStyle w:val="Hyperlink"/>
            <w:rFonts w:ascii="Times New Roman" w:hAnsi="Times New Roman" w:cs="Times New Roman"/>
            <w:b/>
            <w:bCs/>
            <w:color w:val="auto"/>
            <w:szCs w:val="20"/>
          </w:rPr>
          <w:t>Sec. C3-10-5. - Board Meeting.</w:t>
        </w:r>
      </w:hyperlink>
    </w:p>
    <w:p w14:paraId="2775D17F"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79" w:history="1">
        <w:r w:rsidR="009E296C" w:rsidRPr="00E32CB2">
          <w:rPr>
            <w:rStyle w:val="Hyperlink"/>
            <w:rFonts w:ascii="Times New Roman" w:hAnsi="Times New Roman" w:cs="Times New Roman"/>
            <w:b/>
            <w:bCs/>
            <w:color w:val="auto"/>
            <w:szCs w:val="20"/>
          </w:rPr>
          <w:t>Sec. C3-10-6. - Message to Board of Representatives.</w:t>
        </w:r>
      </w:hyperlink>
    </w:p>
    <w:p w14:paraId="6DF2B9B2"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80" w:history="1">
        <w:r w:rsidR="009E296C" w:rsidRPr="00E32CB2">
          <w:rPr>
            <w:rStyle w:val="Hyperlink"/>
            <w:rFonts w:ascii="Times New Roman" w:hAnsi="Times New Roman" w:cs="Times New Roman"/>
            <w:b/>
            <w:bCs/>
            <w:color w:val="auto"/>
            <w:szCs w:val="20"/>
          </w:rPr>
          <w:t>Sec. C3-10-7. - Mayor's Powers.</w:t>
        </w:r>
      </w:hyperlink>
    </w:p>
    <w:p w14:paraId="13CAC339"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81" w:history="1">
        <w:r w:rsidR="009E296C" w:rsidRPr="00E32CB2">
          <w:rPr>
            <w:rStyle w:val="Hyperlink"/>
            <w:rFonts w:ascii="Times New Roman" w:hAnsi="Times New Roman" w:cs="Times New Roman"/>
            <w:b/>
            <w:bCs/>
            <w:color w:val="auto"/>
            <w:szCs w:val="20"/>
          </w:rPr>
          <w:t>Sec. C3-10-8. - (Reserved)</w:t>
        </w:r>
      </w:hyperlink>
    </w:p>
    <w:p w14:paraId="64B0285D"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82" w:history="1">
        <w:r w:rsidR="009E296C" w:rsidRPr="00E32CB2">
          <w:rPr>
            <w:rStyle w:val="Hyperlink"/>
            <w:rFonts w:ascii="Times New Roman" w:hAnsi="Times New Roman" w:cs="Times New Roman"/>
            <w:b/>
            <w:bCs/>
            <w:color w:val="auto"/>
            <w:szCs w:val="20"/>
          </w:rPr>
          <w:t>Sec. C3-10-9. - Power to Examine Departments and Other City Offices.</w:t>
        </w:r>
      </w:hyperlink>
    </w:p>
    <w:p w14:paraId="55095CA3"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83" w:history="1">
        <w:r w:rsidR="009E296C" w:rsidRPr="00E32CB2">
          <w:rPr>
            <w:rStyle w:val="Hyperlink"/>
            <w:rFonts w:ascii="Times New Roman" w:hAnsi="Times New Roman" w:cs="Times New Roman"/>
            <w:b/>
            <w:bCs/>
            <w:color w:val="auto"/>
            <w:szCs w:val="20"/>
          </w:rPr>
          <w:t>Sec. C3-10-10. - Emergency Powers.</w:t>
        </w:r>
      </w:hyperlink>
    </w:p>
    <w:p w14:paraId="6333C5C9"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84" w:history="1">
        <w:r w:rsidR="009E296C" w:rsidRPr="00E32CB2">
          <w:rPr>
            <w:rStyle w:val="Hyperlink"/>
            <w:rFonts w:ascii="Times New Roman" w:hAnsi="Times New Roman" w:cs="Times New Roman"/>
            <w:b/>
            <w:bCs/>
            <w:color w:val="auto"/>
            <w:szCs w:val="20"/>
          </w:rPr>
          <w:t>Sec. C3-10-11. - Organization of the Board of Representatives.</w:t>
        </w:r>
      </w:hyperlink>
    </w:p>
    <w:p w14:paraId="5437916D"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85" w:history="1">
        <w:r w:rsidR="009E296C" w:rsidRPr="00E32CB2">
          <w:rPr>
            <w:rStyle w:val="Hyperlink"/>
            <w:rFonts w:ascii="Times New Roman" w:hAnsi="Times New Roman" w:cs="Times New Roman"/>
            <w:b/>
            <w:bCs/>
            <w:color w:val="auto"/>
            <w:szCs w:val="20"/>
          </w:rPr>
          <w:t>Sec. C3-10-12. - Execution of Deeds and Contracts.</w:t>
        </w:r>
      </w:hyperlink>
    </w:p>
    <w:p w14:paraId="72D2E187"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86" w:history="1">
        <w:r w:rsidR="009E296C" w:rsidRPr="00E32CB2">
          <w:rPr>
            <w:rStyle w:val="Hyperlink"/>
            <w:rFonts w:ascii="Times New Roman" w:hAnsi="Times New Roman" w:cs="Times New Roman"/>
            <w:b/>
            <w:bCs/>
            <w:color w:val="auto"/>
            <w:szCs w:val="20"/>
          </w:rPr>
          <w:t>Sec. C3-10-13. - Annual Report.</w:t>
        </w:r>
      </w:hyperlink>
    </w:p>
    <w:p w14:paraId="09AC15DC" w14:textId="1754126B" w:rsidR="00E3326D" w:rsidRPr="00E3326D" w:rsidRDefault="00CC4074" w:rsidP="00D10638">
      <w:pPr>
        <w:shd w:val="clear" w:color="auto" w:fill="FFFFFF"/>
        <w:spacing w:before="0" w:after="0"/>
        <w:textAlignment w:val="center"/>
        <w:rPr>
          <w:rFonts w:ascii="Times New Roman" w:hAnsi="Times New Roman" w:cs="Times New Roman"/>
          <w:b/>
          <w:bCs/>
          <w:i/>
          <w:iCs/>
          <w:color w:val="FF0000"/>
          <w:szCs w:val="20"/>
          <w:u w:val="single"/>
        </w:rPr>
      </w:pPr>
      <w:hyperlink r:id="rId87" w:history="1">
        <w:r w:rsidR="009E296C" w:rsidRPr="00E32CB2">
          <w:rPr>
            <w:rStyle w:val="Hyperlink"/>
            <w:rFonts w:ascii="Times New Roman" w:hAnsi="Times New Roman" w:cs="Times New Roman"/>
            <w:b/>
            <w:bCs/>
            <w:color w:val="auto"/>
            <w:szCs w:val="20"/>
          </w:rPr>
          <w:t xml:space="preserve">Sec. C3-10-14. </w:t>
        </w:r>
        <w:r w:rsidR="003F43B6" w:rsidRPr="00E32CB2">
          <w:rPr>
            <w:rStyle w:val="Hyperlink"/>
            <w:rFonts w:ascii="Times New Roman" w:hAnsi="Times New Roman" w:cs="Times New Roman"/>
            <w:b/>
            <w:bCs/>
            <w:color w:val="auto"/>
            <w:szCs w:val="20"/>
          </w:rPr>
          <w:t>–</w:t>
        </w:r>
        <w:r w:rsidR="009E296C" w:rsidRPr="00E32CB2">
          <w:rPr>
            <w:rStyle w:val="Hyperlink"/>
            <w:rFonts w:ascii="Times New Roman" w:hAnsi="Times New Roman" w:cs="Times New Roman"/>
            <w:b/>
            <w:bCs/>
            <w:color w:val="auto"/>
            <w:szCs w:val="20"/>
          </w:rPr>
          <w:t xml:space="preserve"> </w:t>
        </w:r>
        <w:r w:rsidR="003F43B6" w:rsidRPr="00E32CB2">
          <w:rPr>
            <w:rStyle w:val="Hyperlink"/>
            <w:rFonts w:ascii="Times New Roman" w:hAnsi="Times New Roman" w:cs="Times New Roman"/>
            <w:b/>
            <w:bCs/>
            <w:color w:val="FF0000"/>
            <w:szCs w:val="20"/>
          </w:rPr>
          <w:t>[</w:t>
        </w:r>
        <w:r w:rsidR="009E296C" w:rsidRPr="00E32CB2">
          <w:rPr>
            <w:rStyle w:val="Hyperlink"/>
            <w:rFonts w:ascii="Times New Roman" w:hAnsi="Times New Roman" w:cs="Times New Roman"/>
            <w:b/>
            <w:bCs/>
            <w:color w:val="FF0000"/>
            <w:szCs w:val="20"/>
          </w:rPr>
          <w:t>(Reserved)</w:t>
        </w:r>
      </w:hyperlink>
      <w:r w:rsidR="003F43B6" w:rsidRPr="00E32CB2">
        <w:rPr>
          <w:rStyle w:val="Hyperlink"/>
          <w:rFonts w:ascii="Times New Roman" w:hAnsi="Times New Roman" w:cs="Times New Roman"/>
          <w:b/>
          <w:bCs/>
          <w:color w:val="FF0000"/>
          <w:szCs w:val="20"/>
        </w:rPr>
        <w:t>]</w:t>
      </w:r>
      <w:r w:rsidR="00E3326D" w:rsidRPr="00E3326D">
        <w:rPr>
          <w:rStyle w:val="Hyperlink"/>
          <w:rFonts w:ascii="Times New Roman" w:hAnsi="Times New Roman" w:cs="Times New Roman"/>
          <w:b/>
          <w:bCs/>
          <w:i/>
          <w:iCs/>
          <w:color w:val="FF0000"/>
          <w:szCs w:val="20"/>
          <w:u w:val="single"/>
        </w:rPr>
        <w:t>&lt;Mayor’s Role in Intergovernmental Relations.</w:t>
      </w:r>
      <w:r w:rsidR="00E3326D" w:rsidRPr="00E3326D">
        <w:rPr>
          <w:rFonts w:ascii="Times New Roman" w:hAnsi="Times New Roman" w:cs="Times New Roman"/>
          <w:b/>
          <w:bCs/>
          <w:i/>
          <w:iCs/>
          <w:color w:val="FF0000"/>
          <w:szCs w:val="20"/>
          <w:u w:val="single"/>
        </w:rPr>
        <w:t>&gt;</w:t>
      </w:r>
    </w:p>
    <w:p w14:paraId="3E227E54" w14:textId="3C32F349" w:rsidR="009E296C" w:rsidRPr="00E32CB2" w:rsidRDefault="009E296C" w:rsidP="00D10638">
      <w:pPr>
        <w:shd w:val="clear" w:color="auto" w:fill="FFFFFF"/>
        <w:spacing w:before="0" w:after="0"/>
        <w:textAlignment w:val="center"/>
        <w:rPr>
          <w:rFonts w:ascii="Times New Roman" w:hAnsi="Times New Roman" w:cs="Times New Roman"/>
          <w:b/>
          <w:bCs/>
          <w:szCs w:val="20"/>
        </w:rPr>
      </w:pPr>
    </w:p>
    <w:p w14:paraId="1C667187" w14:textId="32E60A36"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88" w:history="1">
        <w:r w:rsidR="009E296C" w:rsidRPr="00E32CB2">
          <w:rPr>
            <w:rStyle w:val="Hyperlink"/>
            <w:rFonts w:ascii="Times New Roman" w:hAnsi="Times New Roman" w:cs="Times New Roman"/>
            <w:b/>
            <w:bCs/>
            <w:color w:val="auto"/>
            <w:szCs w:val="20"/>
          </w:rPr>
          <w:t>PART 4. - OTHER ELECTIVE OFFICERS</w:t>
        </w:r>
      </w:hyperlink>
    </w:p>
    <w:p w14:paraId="79920F91" w14:textId="77777777" w:rsidR="009E296C" w:rsidRPr="00E32CB2" w:rsidRDefault="009E296C" w:rsidP="00D10638">
      <w:pPr>
        <w:shd w:val="clear" w:color="auto" w:fill="FFFFFF"/>
        <w:spacing w:before="0" w:after="0"/>
        <w:textAlignment w:val="center"/>
        <w:rPr>
          <w:rFonts w:ascii="Times New Roman" w:hAnsi="Times New Roman" w:cs="Times New Roman"/>
          <w:b/>
          <w:bCs/>
          <w:szCs w:val="20"/>
        </w:rPr>
      </w:pPr>
    </w:p>
    <w:p w14:paraId="211E1752" w14:textId="4C5525A5"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89" w:history="1">
        <w:r w:rsidR="009E296C" w:rsidRPr="00E32CB2">
          <w:rPr>
            <w:rStyle w:val="Hyperlink"/>
            <w:rFonts w:ascii="Times New Roman" w:hAnsi="Times New Roman" w:cs="Times New Roman"/>
            <w:b/>
            <w:bCs/>
            <w:color w:val="auto"/>
            <w:szCs w:val="20"/>
          </w:rPr>
          <w:t>DIVISION 1. - TOWN AND CITY CLERK</w:t>
        </w:r>
      </w:hyperlink>
    </w:p>
    <w:p w14:paraId="1A715F03"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90" w:history="1">
        <w:r w:rsidR="009E296C" w:rsidRPr="00E32CB2">
          <w:rPr>
            <w:rStyle w:val="Hyperlink"/>
            <w:rFonts w:ascii="Times New Roman" w:hAnsi="Times New Roman" w:cs="Times New Roman"/>
            <w:b/>
            <w:bCs/>
            <w:color w:val="auto"/>
            <w:szCs w:val="20"/>
          </w:rPr>
          <w:t>Sec. C4-10-1. - Responsibilities and Duties of the Town and City Clerk.</w:t>
        </w:r>
      </w:hyperlink>
    </w:p>
    <w:p w14:paraId="0A56AEBD"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91" w:history="1">
        <w:r w:rsidR="009E296C" w:rsidRPr="00E32CB2">
          <w:rPr>
            <w:rStyle w:val="Hyperlink"/>
            <w:rFonts w:ascii="Times New Roman" w:hAnsi="Times New Roman" w:cs="Times New Roman"/>
            <w:b/>
            <w:bCs/>
            <w:color w:val="auto"/>
            <w:szCs w:val="20"/>
          </w:rPr>
          <w:t>Sec. C4-10-2. - Fees.</w:t>
        </w:r>
      </w:hyperlink>
    </w:p>
    <w:p w14:paraId="3A7A486D"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92" w:history="1">
        <w:r w:rsidR="009E296C" w:rsidRPr="00E32CB2">
          <w:rPr>
            <w:rStyle w:val="Hyperlink"/>
            <w:rFonts w:ascii="Times New Roman" w:hAnsi="Times New Roman" w:cs="Times New Roman"/>
            <w:b/>
            <w:bCs/>
            <w:color w:val="auto"/>
            <w:szCs w:val="20"/>
          </w:rPr>
          <w:t>Sec. C4-10-3. - Plats.</w:t>
        </w:r>
      </w:hyperlink>
    </w:p>
    <w:p w14:paraId="17D58650" w14:textId="77777777" w:rsidR="009E296C" w:rsidRPr="00E32CB2" w:rsidRDefault="009E296C" w:rsidP="00D10638">
      <w:pPr>
        <w:shd w:val="clear" w:color="auto" w:fill="FFFFFF"/>
        <w:spacing w:before="0" w:after="0"/>
        <w:textAlignment w:val="center"/>
        <w:rPr>
          <w:rFonts w:ascii="Times New Roman" w:hAnsi="Times New Roman" w:cs="Times New Roman"/>
          <w:b/>
          <w:bCs/>
          <w:szCs w:val="20"/>
        </w:rPr>
      </w:pPr>
    </w:p>
    <w:p w14:paraId="0039472E" w14:textId="736C2BB4"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93" w:history="1">
        <w:r w:rsidR="009E296C" w:rsidRPr="00E32CB2">
          <w:rPr>
            <w:rStyle w:val="Hyperlink"/>
            <w:rFonts w:ascii="Times New Roman" w:hAnsi="Times New Roman" w:cs="Times New Roman"/>
            <w:b/>
            <w:bCs/>
            <w:color w:val="auto"/>
            <w:szCs w:val="20"/>
          </w:rPr>
          <w:t>PART 5. - CITY DEPARTMENTS</w:t>
        </w:r>
      </w:hyperlink>
    </w:p>
    <w:p w14:paraId="6C71C8DE" w14:textId="77777777" w:rsidR="009E296C" w:rsidRPr="00E32CB2" w:rsidRDefault="009E296C" w:rsidP="00D10638">
      <w:pPr>
        <w:shd w:val="clear" w:color="auto" w:fill="FFFFFF"/>
        <w:spacing w:before="0" w:after="0"/>
        <w:jc w:val="center"/>
        <w:textAlignment w:val="center"/>
        <w:rPr>
          <w:rFonts w:ascii="Times New Roman" w:hAnsi="Times New Roman" w:cs="Times New Roman"/>
          <w:b/>
          <w:bCs/>
          <w:szCs w:val="20"/>
        </w:rPr>
      </w:pPr>
    </w:p>
    <w:p w14:paraId="306C716D" w14:textId="7AF38CE9"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94" w:history="1">
        <w:r w:rsidR="009E296C" w:rsidRPr="00E32CB2">
          <w:rPr>
            <w:rStyle w:val="Hyperlink"/>
            <w:rFonts w:ascii="Times New Roman" w:hAnsi="Times New Roman" w:cs="Times New Roman"/>
            <w:b/>
            <w:bCs/>
            <w:color w:val="auto"/>
            <w:szCs w:val="20"/>
          </w:rPr>
          <w:t>DIVISION 1. - GENERAL PROVISIONS</w:t>
        </w:r>
      </w:hyperlink>
    </w:p>
    <w:p w14:paraId="4B48218A"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95" w:history="1">
        <w:r w:rsidR="009E296C" w:rsidRPr="00E32CB2">
          <w:rPr>
            <w:rStyle w:val="Hyperlink"/>
            <w:rFonts w:ascii="Times New Roman" w:hAnsi="Times New Roman" w:cs="Times New Roman"/>
            <w:b/>
            <w:bCs/>
            <w:color w:val="auto"/>
            <w:szCs w:val="20"/>
          </w:rPr>
          <w:t>Sec. C5-10-1. - Directors.</w:t>
        </w:r>
      </w:hyperlink>
    </w:p>
    <w:p w14:paraId="293B832D"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96" w:history="1">
        <w:r w:rsidR="009E296C" w:rsidRPr="00E32CB2">
          <w:rPr>
            <w:rStyle w:val="Hyperlink"/>
            <w:rFonts w:ascii="Times New Roman" w:hAnsi="Times New Roman" w:cs="Times New Roman"/>
            <w:b/>
            <w:bCs/>
            <w:color w:val="auto"/>
            <w:szCs w:val="20"/>
          </w:rPr>
          <w:t>Sec. C5-10-2. - Appointment.</w:t>
        </w:r>
      </w:hyperlink>
    </w:p>
    <w:p w14:paraId="6B24193B"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97" w:history="1">
        <w:r w:rsidR="009E296C" w:rsidRPr="00E32CB2">
          <w:rPr>
            <w:rStyle w:val="Hyperlink"/>
            <w:rFonts w:ascii="Times New Roman" w:hAnsi="Times New Roman" w:cs="Times New Roman"/>
            <w:b/>
            <w:bCs/>
            <w:color w:val="auto"/>
            <w:szCs w:val="20"/>
          </w:rPr>
          <w:t>Sec. C5-10-3. - Salaries.</w:t>
        </w:r>
      </w:hyperlink>
    </w:p>
    <w:p w14:paraId="62E8DC00"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98" w:history="1">
        <w:r w:rsidR="009E296C" w:rsidRPr="00E32CB2">
          <w:rPr>
            <w:rStyle w:val="Hyperlink"/>
            <w:rFonts w:ascii="Times New Roman" w:hAnsi="Times New Roman" w:cs="Times New Roman"/>
            <w:b/>
            <w:bCs/>
            <w:color w:val="auto"/>
            <w:szCs w:val="20"/>
          </w:rPr>
          <w:t>Sec. C5-10-4. - General Duties.</w:t>
        </w:r>
      </w:hyperlink>
    </w:p>
    <w:p w14:paraId="3551CD1E" w14:textId="77777777" w:rsidR="009E296C" w:rsidRPr="00E32CB2" w:rsidRDefault="009E296C" w:rsidP="00D10638">
      <w:pPr>
        <w:shd w:val="clear" w:color="auto" w:fill="FFFFFF"/>
        <w:spacing w:before="0" w:after="0"/>
        <w:textAlignment w:val="center"/>
        <w:rPr>
          <w:rFonts w:ascii="Times New Roman" w:hAnsi="Times New Roman" w:cs="Times New Roman"/>
          <w:b/>
          <w:bCs/>
          <w:szCs w:val="20"/>
        </w:rPr>
      </w:pPr>
    </w:p>
    <w:p w14:paraId="1A4CD7AD" w14:textId="6433E129"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99" w:history="1">
        <w:r w:rsidR="009E296C" w:rsidRPr="00E32CB2">
          <w:rPr>
            <w:rStyle w:val="Hyperlink"/>
            <w:rFonts w:ascii="Times New Roman" w:hAnsi="Times New Roman" w:cs="Times New Roman"/>
            <w:b/>
            <w:bCs/>
            <w:color w:val="auto"/>
            <w:szCs w:val="20"/>
          </w:rPr>
          <w:t>DIVISION 2. - OFFICE OF LEGAL AFFAIRS</w:t>
        </w:r>
      </w:hyperlink>
    </w:p>
    <w:p w14:paraId="10FABC00"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00" w:history="1">
        <w:r w:rsidR="009E296C" w:rsidRPr="00E32CB2">
          <w:rPr>
            <w:rStyle w:val="Hyperlink"/>
            <w:rFonts w:ascii="Times New Roman" w:hAnsi="Times New Roman" w:cs="Times New Roman"/>
            <w:b/>
            <w:bCs/>
            <w:color w:val="auto"/>
            <w:szCs w:val="20"/>
          </w:rPr>
          <w:t>Sec. C5-20-1. - Duties.</w:t>
        </w:r>
      </w:hyperlink>
    </w:p>
    <w:p w14:paraId="7E0B0FA8"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01" w:history="1">
        <w:r w:rsidR="009E296C" w:rsidRPr="00E32CB2">
          <w:rPr>
            <w:rStyle w:val="Hyperlink"/>
            <w:rFonts w:ascii="Times New Roman" w:hAnsi="Times New Roman" w:cs="Times New Roman"/>
            <w:b/>
            <w:bCs/>
            <w:color w:val="auto"/>
            <w:szCs w:val="20"/>
          </w:rPr>
          <w:t>Sec. C5-20-2. - Qualifications.</w:t>
        </w:r>
      </w:hyperlink>
    </w:p>
    <w:p w14:paraId="37AEB61E" w14:textId="77777777" w:rsidR="009E296C" w:rsidRPr="00E32CB2" w:rsidRDefault="009E296C" w:rsidP="00D10638">
      <w:pPr>
        <w:shd w:val="clear" w:color="auto" w:fill="FFFFFF"/>
        <w:spacing w:before="0" w:after="0"/>
        <w:textAlignment w:val="center"/>
        <w:rPr>
          <w:rFonts w:ascii="Times New Roman" w:hAnsi="Times New Roman" w:cs="Times New Roman"/>
          <w:b/>
          <w:bCs/>
          <w:szCs w:val="20"/>
        </w:rPr>
      </w:pPr>
    </w:p>
    <w:p w14:paraId="0964A110" w14:textId="1E36CEF8"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102" w:history="1">
        <w:r w:rsidR="009E296C" w:rsidRPr="00E32CB2">
          <w:rPr>
            <w:rStyle w:val="Hyperlink"/>
            <w:rFonts w:ascii="Times New Roman" w:hAnsi="Times New Roman" w:cs="Times New Roman"/>
            <w:b/>
            <w:bCs/>
            <w:color w:val="auto"/>
            <w:szCs w:val="20"/>
          </w:rPr>
          <w:t>SUBDIVISION A. - LEGAL DIVISION</w:t>
        </w:r>
      </w:hyperlink>
    </w:p>
    <w:p w14:paraId="74838E31"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03" w:history="1">
        <w:r w:rsidR="009E296C" w:rsidRPr="00E32CB2">
          <w:rPr>
            <w:rStyle w:val="Hyperlink"/>
            <w:rFonts w:ascii="Times New Roman" w:hAnsi="Times New Roman" w:cs="Times New Roman"/>
            <w:b/>
            <w:bCs/>
            <w:color w:val="auto"/>
            <w:szCs w:val="20"/>
          </w:rPr>
          <w:t>Sec. C5-20-3. - Legal Functions.</w:t>
        </w:r>
      </w:hyperlink>
    </w:p>
    <w:p w14:paraId="75F2F485"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04" w:history="1">
        <w:r w:rsidR="009E296C" w:rsidRPr="00E32CB2">
          <w:rPr>
            <w:rStyle w:val="Hyperlink"/>
            <w:rFonts w:ascii="Times New Roman" w:hAnsi="Times New Roman" w:cs="Times New Roman"/>
            <w:b/>
            <w:bCs/>
            <w:color w:val="auto"/>
            <w:szCs w:val="20"/>
          </w:rPr>
          <w:t>Sec. C5-20-4. - Special Counsel, Experts; Assistant Corporation Counsels.</w:t>
        </w:r>
      </w:hyperlink>
    </w:p>
    <w:p w14:paraId="049B82F0" w14:textId="09FAC7C8"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05" w:history="1">
        <w:r w:rsidR="009E296C" w:rsidRPr="00E32CB2">
          <w:rPr>
            <w:rStyle w:val="Hyperlink"/>
            <w:rFonts w:ascii="Times New Roman" w:hAnsi="Times New Roman" w:cs="Times New Roman"/>
            <w:b/>
            <w:bCs/>
            <w:color w:val="auto"/>
            <w:szCs w:val="20"/>
          </w:rPr>
          <w:t xml:space="preserve">Sec. C5-20-5. </w:t>
        </w:r>
        <w:r w:rsidR="00791789" w:rsidRPr="00E32CB2">
          <w:rPr>
            <w:rStyle w:val="Hyperlink"/>
            <w:rFonts w:ascii="Times New Roman" w:hAnsi="Times New Roman" w:cs="Times New Roman"/>
            <w:b/>
            <w:bCs/>
            <w:color w:val="auto"/>
            <w:szCs w:val="20"/>
          </w:rPr>
          <w:t>–</w:t>
        </w:r>
        <w:r w:rsidR="009E296C" w:rsidRPr="00E32CB2">
          <w:rPr>
            <w:rStyle w:val="Hyperlink"/>
            <w:rFonts w:ascii="Times New Roman" w:hAnsi="Times New Roman" w:cs="Times New Roman"/>
            <w:b/>
            <w:bCs/>
            <w:color w:val="auto"/>
            <w:szCs w:val="20"/>
          </w:rPr>
          <w:t xml:space="preserve"> Opinions</w:t>
        </w:r>
        <w:r w:rsidR="00E3326D" w:rsidRPr="00E3326D">
          <w:rPr>
            <w:rStyle w:val="Hyperlink"/>
            <w:rFonts w:ascii="Times New Roman" w:hAnsi="Times New Roman" w:cs="Times New Roman"/>
            <w:b/>
            <w:bCs/>
            <w:i/>
            <w:iCs/>
            <w:color w:val="FF0000"/>
            <w:szCs w:val="20"/>
            <w:u w:val="single"/>
          </w:rPr>
          <w:t>&lt; and Reports&gt;</w:t>
        </w:r>
        <w:r w:rsidR="009E296C" w:rsidRPr="00E32CB2">
          <w:rPr>
            <w:rStyle w:val="Hyperlink"/>
            <w:rFonts w:ascii="Times New Roman" w:hAnsi="Times New Roman" w:cs="Times New Roman"/>
            <w:b/>
            <w:bCs/>
            <w:color w:val="auto"/>
            <w:szCs w:val="20"/>
          </w:rPr>
          <w:t>.</w:t>
        </w:r>
      </w:hyperlink>
    </w:p>
    <w:p w14:paraId="5CFAE4F6"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06" w:history="1">
        <w:r w:rsidR="009E296C" w:rsidRPr="00E32CB2">
          <w:rPr>
            <w:rStyle w:val="Hyperlink"/>
            <w:rFonts w:ascii="Times New Roman" w:hAnsi="Times New Roman" w:cs="Times New Roman"/>
            <w:b/>
            <w:bCs/>
            <w:color w:val="auto"/>
            <w:szCs w:val="20"/>
          </w:rPr>
          <w:t>Sec. C5-20-6. - Action of Corporation Counsel on Building Violations.</w:t>
        </w:r>
      </w:hyperlink>
    </w:p>
    <w:p w14:paraId="01DA64CB" w14:textId="77777777" w:rsidR="009E296C" w:rsidRPr="00E32CB2" w:rsidRDefault="009E296C" w:rsidP="00D10638">
      <w:pPr>
        <w:shd w:val="clear" w:color="auto" w:fill="FFFFFF"/>
        <w:spacing w:before="0" w:after="0"/>
        <w:textAlignment w:val="center"/>
        <w:rPr>
          <w:rFonts w:ascii="Times New Roman" w:hAnsi="Times New Roman" w:cs="Times New Roman"/>
          <w:b/>
          <w:bCs/>
          <w:szCs w:val="20"/>
        </w:rPr>
      </w:pPr>
    </w:p>
    <w:p w14:paraId="202E9EEA" w14:textId="448D7550"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107" w:history="1">
        <w:r w:rsidR="009E296C" w:rsidRPr="00E32CB2">
          <w:rPr>
            <w:rStyle w:val="Hyperlink"/>
            <w:rFonts w:ascii="Times New Roman" w:hAnsi="Times New Roman" w:cs="Times New Roman"/>
            <w:b/>
            <w:bCs/>
            <w:color w:val="auto"/>
            <w:szCs w:val="20"/>
          </w:rPr>
          <w:t>SUBDIVISION B. - PERSONNEL FUNCTION</w:t>
        </w:r>
      </w:hyperlink>
    </w:p>
    <w:p w14:paraId="37933FEA"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08" w:history="1">
        <w:r w:rsidR="009E296C" w:rsidRPr="00E32CB2">
          <w:rPr>
            <w:rStyle w:val="Hyperlink"/>
            <w:rFonts w:ascii="Times New Roman" w:hAnsi="Times New Roman" w:cs="Times New Roman"/>
            <w:b/>
            <w:bCs/>
            <w:color w:val="auto"/>
            <w:szCs w:val="20"/>
          </w:rPr>
          <w:t>Sec. C5-20-7. - Personnel Functions.</w:t>
        </w:r>
      </w:hyperlink>
    </w:p>
    <w:p w14:paraId="2707C3BC"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09" w:history="1">
        <w:r w:rsidR="009E296C" w:rsidRPr="00E32CB2">
          <w:rPr>
            <w:rStyle w:val="Hyperlink"/>
            <w:rFonts w:ascii="Times New Roman" w:hAnsi="Times New Roman" w:cs="Times New Roman"/>
            <w:b/>
            <w:bCs/>
            <w:color w:val="auto"/>
            <w:szCs w:val="20"/>
          </w:rPr>
          <w:t>Sec. C5-20-8. - Personnel Division.</w:t>
        </w:r>
      </w:hyperlink>
    </w:p>
    <w:p w14:paraId="6FECC0F6"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10" w:history="1">
        <w:r w:rsidR="009E296C" w:rsidRPr="00E32CB2">
          <w:rPr>
            <w:rStyle w:val="Hyperlink"/>
            <w:rFonts w:ascii="Times New Roman" w:hAnsi="Times New Roman" w:cs="Times New Roman"/>
            <w:b/>
            <w:bCs/>
            <w:color w:val="auto"/>
            <w:szCs w:val="20"/>
          </w:rPr>
          <w:t>Sec. C5-20-9. - Personnel Director.</w:t>
        </w:r>
      </w:hyperlink>
    </w:p>
    <w:p w14:paraId="68B38A03"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11" w:history="1">
        <w:r w:rsidR="009E296C" w:rsidRPr="00E32CB2">
          <w:rPr>
            <w:rStyle w:val="Hyperlink"/>
            <w:rFonts w:ascii="Times New Roman" w:hAnsi="Times New Roman" w:cs="Times New Roman"/>
            <w:b/>
            <w:bCs/>
            <w:color w:val="auto"/>
            <w:szCs w:val="20"/>
          </w:rPr>
          <w:t>Sec. C5-20-10. - Rules and Regulations.</w:t>
        </w:r>
      </w:hyperlink>
    </w:p>
    <w:p w14:paraId="4AC27D9D"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12" w:history="1">
        <w:r w:rsidR="009E296C" w:rsidRPr="00E32CB2">
          <w:rPr>
            <w:rStyle w:val="Hyperlink"/>
            <w:rFonts w:ascii="Times New Roman" w:hAnsi="Times New Roman" w:cs="Times New Roman"/>
            <w:b/>
            <w:bCs/>
            <w:color w:val="auto"/>
            <w:szCs w:val="20"/>
          </w:rPr>
          <w:t>Sec. C5-20-11. - (Reserved)</w:t>
        </w:r>
      </w:hyperlink>
    </w:p>
    <w:p w14:paraId="2259D8C9"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13" w:history="1">
        <w:r w:rsidR="009E296C" w:rsidRPr="00E32CB2">
          <w:rPr>
            <w:rStyle w:val="Hyperlink"/>
            <w:rFonts w:ascii="Times New Roman" w:hAnsi="Times New Roman" w:cs="Times New Roman"/>
            <w:b/>
            <w:bCs/>
            <w:color w:val="auto"/>
            <w:szCs w:val="20"/>
          </w:rPr>
          <w:t>Sec. C5-20-12. - Opinions of Department Heads Affected by Personnel Action.</w:t>
        </w:r>
      </w:hyperlink>
    </w:p>
    <w:p w14:paraId="6BDE6E4F"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14" w:history="1">
        <w:r w:rsidR="009E296C" w:rsidRPr="00E32CB2">
          <w:rPr>
            <w:rStyle w:val="Hyperlink"/>
            <w:rFonts w:ascii="Times New Roman" w:hAnsi="Times New Roman" w:cs="Times New Roman"/>
            <w:b/>
            <w:bCs/>
            <w:color w:val="auto"/>
            <w:szCs w:val="20"/>
          </w:rPr>
          <w:t>Sec. C5-20-13. - (Reserved)</w:t>
        </w:r>
      </w:hyperlink>
    </w:p>
    <w:p w14:paraId="4F3ABDFD"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15" w:history="1">
        <w:r w:rsidR="009E296C" w:rsidRPr="00E32CB2">
          <w:rPr>
            <w:rStyle w:val="Hyperlink"/>
            <w:rFonts w:ascii="Times New Roman" w:hAnsi="Times New Roman" w:cs="Times New Roman"/>
            <w:b/>
            <w:bCs/>
            <w:color w:val="auto"/>
            <w:szCs w:val="20"/>
          </w:rPr>
          <w:t>Sec. C5-20-14. - Prevention of Unauthorized Salary Payments.</w:t>
        </w:r>
      </w:hyperlink>
    </w:p>
    <w:p w14:paraId="1B978554"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16" w:history="1">
        <w:r w:rsidR="009E296C" w:rsidRPr="00E32CB2">
          <w:rPr>
            <w:rStyle w:val="Hyperlink"/>
            <w:rFonts w:ascii="Times New Roman" w:hAnsi="Times New Roman" w:cs="Times New Roman"/>
            <w:b/>
            <w:bCs/>
            <w:color w:val="auto"/>
            <w:szCs w:val="20"/>
          </w:rPr>
          <w:t>Sec. C5-20-15. - Classified and Unclassified Service.</w:t>
        </w:r>
      </w:hyperlink>
    </w:p>
    <w:p w14:paraId="1EE2A901"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17" w:history="1">
        <w:r w:rsidR="009E296C" w:rsidRPr="00E32CB2">
          <w:rPr>
            <w:rStyle w:val="Hyperlink"/>
            <w:rFonts w:ascii="Times New Roman" w:hAnsi="Times New Roman" w:cs="Times New Roman"/>
            <w:b/>
            <w:bCs/>
            <w:color w:val="auto"/>
            <w:szCs w:val="20"/>
          </w:rPr>
          <w:t>Sec. C5-20-16. - Discrimination.</w:t>
        </w:r>
      </w:hyperlink>
    </w:p>
    <w:p w14:paraId="787A5BC2"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18" w:history="1">
        <w:r w:rsidR="009E296C" w:rsidRPr="00E32CB2">
          <w:rPr>
            <w:rStyle w:val="Hyperlink"/>
            <w:rFonts w:ascii="Times New Roman" w:hAnsi="Times New Roman" w:cs="Times New Roman"/>
            <w:b/>
            <w:bCs/>
            <w:color w:val="auto"/>
            <w:szCs w:val="20"/>
          </w:rPr>
          <w:t>Sec. C5-20-17. - Oath of Elective or Appointive Officers.</w:t>
        </w:r>
      </w:hyperlink>
    </w:p>
    <w:p w14:paraId="091F1DDC"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19" w:history="1">
        <w:r w:rsidR="009E296C" w:rsidRPr="00E32CB2">
          <w:rPr>
            <w:rStyle w:val="Hyperlink"/>
            <w:rFonts w:ascii="Times New Roman" w:hAnsi="Times New Roman" w:cs="Times New Roman"/>
            <w:b/>
            <w:bCs/>
            <w:color w:val="auto"/>
            <w:szCs w:val="20"/>
          </w:rPr>
          <w:t>Sec. C5-20-18. - Official Undertaking.</w:t>
        </w:r>
      </w:hyperlink>
    </w:p>
    <w:p w14:paraId="09C9487B"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20" w:history="1">
        <w:r w:rsidR="009E296C" w:rsidRPr="00E32CB2">
          <w:rPr>
            <w:rStyle w:val="Hyperlink"/>
            <w:rFonts w:ascii="Times New Roman" w:hAnsi="Times New Roman" w:cs="Times New Roman"/>
            <w:b/>
            <w:bCs/>
            <w:color w:val="auto"/>
            <w:szCs w:val="20"/>
          </w:rPr>
          <w:t>Sec. C5-20-19. - Resignations.</w:t>
        </w:r>
      </w:hyperlink>
    </w:p>
    <w:p w14:paraId="09EE5C12"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21" w:history="1">
        <w:r w:rsidR="009E296C" w:rsidRPr="00E32CB2">
          <w:rPr>
            <w:rStyle w:val="Hyperlink"/>
            <w:rFonts w:ascii="Times New Roman" w:hAnsi="Times New Roman" w:cs="Times New Roman"/>
            <w:b/>
            <w:bCs/>
            <w:color w:val="auto"/>
            <w:szCs w:val="20"/>
          </w:rPr>
          <w:t>Sec. C5-20-20. - Qualifications.</w:t>
        </w:r>
      </w:hyperlink>
    </w:p>
    <w:p w14:paraId="184ED9A9"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22" w:history="1">
        <w:r w:rsidR="009E296C" w:rsidRPr="00E32CB2">
          <w:rPr>
            <w:rStyle w:val="Hyperlink"/>
            <w:rFonts w:ascii="Times New Roman" w:hAnsi="Times New Roman" w:cs="Times New Roman"/>
            <w:b/>
            <w:bCs/>
            <w:color w:val="auto"/>
            <w:szCs w:val="20"/>
          </w:rPr>
          <w:t>Sec. C5-20-21. - Term of Contract.</w:t>
        </w:r>
      </w:hyperlink>
    </w:p>
    <w:p w14:paraId="2CD14171" w14:textId="77777777" w:rsidR="009E296C" w:rsidRPr="00E32CB2" w:rsidRDefault="009E296C" w:rsidP="00D10638">
      <w:pPr>
        <w:shd w:val="clear" w:color="auto" w:fill="FFFFFF"/>
        <w:spacing w:before="0" w:after="0"/>
        <w:textAlignment w:val="center"/>
        <w:rPr>
          <w:rFonts w:ascii="Times New Roman" w:hAnsi="Times New Roman" w:cs="Times New Roman"/>
          <w:b/>
          <w:bCs/>
          <w:szCs w:val="20"/>
        </w:rPr>
      </w:pPr>
    </w:p>
    <w:p w14:paraId="2400E7F0" w14:textId="32597459"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123" w:history="1">
        <w:r w:rsidR="009E296C" w:rsidRPr="00E32CB2">
          <w:rPr>
            <w:rStyle w:val="Hyperlink"/>
            <w:rFonts w:ascii="Times New Roman" w:hAnsi="Times New Roman" w:cs="Times New Roman"/>
            <w:b/>
            <w:bCs/>
            <w:color w:val="auto"/>
            <w:szCs w:val="20"/>
          </w:rPr>
          <w:t>DIVISION 3. - THE OFFICE OF OPERATIONS</w:t>
        </w:r>
      </w:hyperlink>
    </w:p>
    <w:p w14:paraId="51CE96DD"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24" w:history="1">
        <w:r w:rsidR="009E296C" w:rsidRPr="00E32CB2">
          <w:rPr>
            <w:rStyle w:val="Hyperlink"/>
            <w:rFonts w:ascii="Times New Roman" w:hAnsi="Times New Roman" w:cs="Times New Roman"/>
            <w:b/>
            <w:bCs/>
            <w:color w:val="auto"/>
            <w:szCs w:val="20"/>
          </w:rPr>
          <w:t>Sec. C5-30-1 - Duties.</w:t>
        </w:r>
      </w:hyperlink>
    </w:p>
    <w:p w14:paraId="7D7E6A5B"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25" w:history="1">
        <w:r w:rsidR="009E296C" w:rsidRPr="00E32CB2">
          <w:rPr>
            <w:rStyle w:val="Hyperlink"/>
            <w:rFonts w:ascii="Times New Roman" w:hAnsi="Times New Roman" w:cs="Times New Roman"/>
            <w:b/>
            <w:bCs/>
            <w:color w:val="auto"/>
            <w:szCs w:val="20"/>
          </w:rPr>
          <w:t>Sec. C5-30-2. - Public Works Functions.</w:t>
        </w:r>
      </w:hyperlink>
    </w:p>
    <w:p w14:paraId="75C32F99" w14:textId="43E899A5"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26" w:history="1">
        <w:r w:rsidR="009E296C" w:rsidRPr="00E32CB2">
          <w:rPr>
            <w:rStyle w:val="Hyperlink"/>
            <w:rFonts w:ascii="Times New Roman" w:hAnsi="Times New Roman" w:cs="Times New Roman"/>
            <w:b/>
            <w:bCs/>
            <w:color w:val="auto"/>
            <w:szCs w:val="20"/>
          </w:rPr>
          <w:t xml:space="preserve">Sec. C5-30-3. - Qualifications of </w:t>
        </w:r>
        <w:r w:rsidR="003F43B6" w:rsidRPr="00E32CB2">
          <w:rPr>
            <w:rStyle w:val="Hyperlink"/>
            <w:rFonts w:ascii="Times New Roman" w:hAnsi="Times New Roman" w:cs="Times New Roman"/>
            <w:b/>
            <w:bCs/>
            <w:color w:val="FF0000"/>
            <w:szCs w:val="20"/>
          </w:rPr>
          <w:t>[</w:t>
        </w:r>
        <w:r w:rsidR="009E296C" w:rsidRPr="00E32CB2">
          <w:rPr>
            <w:rStyle w:val="Hyperlink"/>
            <w:rFonts w:ascii="Times New Roman" w:hAnsi="Times New Roman" w:cs="Times New Roman"/>
            <w:b/>
            <w:bCs/>
            <w:color w:val="FF0000"/>
            <w:szCs w:val="20"/>
          </w:rPr>
          <w:t>Municipal</w:t>
        </w:r>
        <w:r w:rsidR="003F43B6" w:rsidRPr="00E32CB2">
          <w:rPr>
            <w:rStyle w:val="Hyperlink"/>
            <w:rFonts w:ascii="Times New Roman" w:hAnsi="Times New Roman" w:cs="Times New Roman"/>
            <w:b/>
            <w:bCs/>
            <w:color w:val="FF0000"/>
            <w:szCs w:val="20"/>
          </w:rPr>
          <w:t>]</w:t>
        </w:r>
        <w:r w:rsidR="00E3326D" w:rsidRPr="00E3326D">
          <w:rPr>
            <w:rStyle w:val="Hyperlink"/>
            <w:rFonts w:ascii="Times New Roman" w:hAnsi="Times New Roman" w:cs="Times New Roman"/>
            <w:b/>
            <w:bCs/>
            <w:i/>
            <w:iCs/>
            <w:color w:val="FF0000"/>
            <w:szCs w:val="20"/>
            <w:u w:val="single"/>
          </w:rPr>
          <w:t>&lt;City&gt;</w:t>
        </w:r>
        <w:r w:rsidR="009E296C" w:rsidRPr="00E32CB2">
          <w:rPr>
            <w:rStyle w:val="Hyperlink"/>
            <w:rFonts w:ascii="Times New Roman" w:hAnsi="Times New Roman" w:cs="Times New Roman"/>
            <w:b/>
            <w:bCs/>
            <w:color w:val="auto"/>
            <w:szCs w:val="20"/>
          </w:rPr>
          <w:t xml:space="preserve"> Engineer.</w:t>
        </w:r>
      </w:hyperlink>
    </w:p>
    <w:p w14:paraId="5C05FB3D"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27" w:history="1">
        <w:r w:rsidR="009E296C" w:rsidRPr="00E32CB2">
          <w:rPr>
            <w:rStyle w:val="Hyperlink"/>
            <w:rFonts w:ascii="Times New Roman" w:hAnsi="Times New Roman" w:cs="Times New Roman"/>
            <w:b/>
            <w:bCs/>
            <w:color w:val="auto"/>
            <w:szCs w:val="20"/>
          </w:rPr>
          <w:t>Sec. C5-30-4. - Traffic Functions.</w:t>
        </w:r>
      </w:hyperlink>
    </w:p>
    <w:p w14:paraId="6C843A56"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28" w:history="1">
        <w:r w:rsidR="009E296C" w:rsidRPr="00E32CB2">
          <w:rPr>
            <w:rStyle w:val="Hyperlink"/>
            <w:rFonts w:ascii="Times New Roman" w:hAnsi="Times New Roman" w:cs="Times New Roman"/>
            <w:b/>
            <w:bCs/>
            <w:color w:val="auto"/>
            <w:szCs w:val="20"/>
          </w:rPr>
          <w:t>Sec. C5-30-5. - Park and Recreation Functions.</w:t>
        </w:r>
      </w:hyperlink>
    </w:p>
    <w:p w14:paraId="27BED3A7"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29" w:history="1">
        <w:r w:rsidR="009E296C" w:rsidRPr="00E32CB2">
          <w:rPr>
            <w:rStyle w:val="Hyperlink"/>
            <w:rFonts w:ascii="Times New Roman" w:hAnsi="Times New Roman" w:cs="Times New Roman"/>
            <w:b/>
            <w:bCs/>
            <w:color w:val="auto"/>
            <w:szCs w:val="20"/>
          </w:rPr>
          <w:t>Sec. C5-30-6. - Building Official.</w:t>
        </w:r>
      </w:hyperlink>
    </w:p>
    <w:p w14:paraId="5ECA8269"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30" w:history="1">
        <w:r w:rsidR="009E296C" w:rsidRPr="00E32CB2">
          <w:rPr>
            <w:rStyle w:val="Hyperlink"/>
            <w:rFonts w:ascii="Times New Roman" w:hAnsi="Times New Roman" w:cs="Times New Roman"/>
            <w:b/>
            <w:bCs/>
            <w:color w:val="auto"/>
            <w:szCs w:val="20"/>
          </w:rPr>
          <w:t>Sec. C5-30-7. - Zoning Functions (Reserved).</w:t>
        </w:r>
      </w:hyperlink>
    </w:p>
    <w:p w14:paraId="19F9E0B2"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31" w:history="1">
        <w:r w:rsidR="009E296C" w:rsidRPr="00E32CB2">
          <w:rPr>
            <w:rStyle w:val="Hyperlink"/>
            <w:rFonts w:ascii="Times New Roman" w:hAnsi="Times New Roman" w:cs="Times New Roman"/>
            <w:b/>
            <w:bCs/>
            <w:color w:val="auto"/>
            <w:szCs w:val="20"/>
          </w:rPr>
          <w:t>Sec. C5-30-8. - Environmental Protection Functions (Reserved).</w:t>
        </w:r>
      </w:hyperlink>
    </w:p>
    <w:p w14:paraId="0CD72F0E" w14:textId="77777777" w:rsidR="009E296C" w:rsidRPr="00E32CB2" w:rsidRDefault="009E296C" w:rsidP="00D10638">
      <w:pPr>
        <w:shd w:val="clear" w:color="auto" w:fill="FFFFFF"/>
        <w:spacing w:before="0" w:after="0"/>
        <w:textAlignment w:val="center"/>
        <w:rPr>
          <w:rFonts w:ascii="Times New Roman" w:hAnsi="Times New Roman" w:cs="Times New Roman"/>
          <w:b/>
          <w:bCs/>
          <w:szCs w:val="20"/>
        </w:rPr>
      </w:pPr>
    </w:p>
    <w:p w14:paraId="222DCB62" w14:textId="72C864FD"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132" w:history="1">
        <w:r w:rsidR="009E296C" w:rsidRPr="00E32CB2">
          <w:rPr>
            <w:rStyle w:val="Hyperlink"/>
            <w:rFonts w:ascii="Times New Roman" w:hAnsi="Times New Roman" w:cs="Times New Roman"/>
            <w:b/>
            <w:bCs/>
            <w:color w:val="auto"/>
            <w:szCs w:val="20"/>
          </w:rPr>
          <w:t xml:space="preserve">DIVISION 4. - THE OFFICE OF PUBLIC SAFETY, </w:t>
        </w:r>
        <w:proofErr w:type="gramStart"/>
        <w:r w:rsidR="009E296C" w:rsidRPr="00E32CB2">
          <w:rPr>
            <w:rStyle w:val="Hyperlink"/>
            <w:rFonts w:ascii="Times New Roman" w:hAnsi="Times New Roman" w:cs="Times New Roman"/>
            <w:b/>
            <w:bCs/>
            <w:color w:val="auto"/>
            <w:szCs w:val="20"/>
          </w:rPr>
          <w:t>HEALTH</w:t>
        </w:r>
        <w:proofErr w:type="gramEnd"/>
        <w:r w:rsidR="009E296C" w:rsidRPr="00E32CB2">
          <w:rPr>
            <w:rStyle w:val="Hyperlink"/>
            <w:rFonts w:ascii="Times New Roman" w:hAnsi="Times New Roman" w:cs="Times New Roman"/>
            <w:b/>
            <w:bCs/>
            <w:color w:val="auto"/>
            <w:szCs w:val="20"/>
          </w:rPr>
          <w:t xml:space="preserve"> AND WELFARE</w:t>
        </w:r>
      </w:hyperlink>
    </w:p>
    <w:p w14:paraId="51E0235A"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33" w:history="1">
        <w:r w:rsidR="009E296C" w:rsidRPr="00E32CB2">
          <w:rPr>
            <w:rStyle w:val="Hyperlink"/>
            <w:rFonts w:ascii="Times New Roman" w:hAnsi="Times New Roman" w:cs="Times New Roman"/>
            <w:b/>
            <w:bCs/>
            <w:color w:val="auto"/>
            <w:szCs w:val="20"/>
          </w:rPr>
          <w:t>Sec. C5-40-1. - Duties.</w:t>
        </w:r>
      </w:hyperlink>
    </w:p>
    <w:p w14:paraId="1EB908BE"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34" w:history="1">
        <w:r w:rsidR="009E296C" w:rsidRPr="00E32CB2">
          <w:rPr>
            <w:rStyle w:val="Hyperlink"/>
            <w:rFonts w:ascii="Times New Roman" w:hAnsi="Times New Roman" w:cs="Times New Roman"/>
            <w:b/>
            <w:bCs/>
            <w:color w:val="auto"/>
            <w:szCs w:val="20"/>
          </w:rPr>
          <w:t>Sec. C5-40-2. - Police Department.</w:t>
        </w:r>
      </w:hyperlink>
    </w:p>
    <w:p w14:paraId="3B911AB8"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35" w:history="1">
        <w:r w:rsidR="009E296C" w:rsidRPr="00E32CB2">
          <w:rPr>
            <w:rStyle w:val="Hyperlink"/>
            <w:rFonts w:ascii="Times New Roman" w:hAnsi="Times New Roman" w:cs="Times New Roman"/>
            <w:b/>
            <w:bCs/>
            <w:color w:val="auto"/>
            <w:szCs w:val="20"/>
          </w:rPr>
          <w:t>Sec. C5-40-3. - Fire Department.</w:t>
        </w:r>
      </w:hyperlink>
    </w:p>
    <w:p w14:paraId="48BAD970"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36" w:history="1">
        <w:r w:rsidR="009E296C" w:rsidRPr="00E32CB2">
          <w:rPr>
            <w:rStyle w:val="Hyperlink"/>
            <w:rFonts w:ascii="Times New Roman" w:hAnsi="Times New Roman" w:cs="Times New Roman"/>
            <w:b/>
            <w:bCs/>
            <w:color w:val="auto"/>
            <w:szCs w:val="20"/>
          </w:rPr>
          <w:t>Sec. C5-40-4. - The Director of Health.</w:t>
        </w:r>
      </w:hyperlink>
    </w:p>
    <w:p w14:paraId="43347A4D"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37" w:history="1">
        <w:r w:rsidR="009E296C" w:rsidRPr="00E32CB2">
          <w:rPr>
            <w:rStyle w:val="Hyperlink"/>
            <w:rFonts w:ascii="Times New Roman" w:hAnsi="Times New Roman" w:cs="Times New Roman"/>
            <w:b/>
            <w:bCs/>
            <w:color w:val="auto"/>
            <w:szCs w:val="20"/>
          </w:rPr>
          <w:t>Sec. C5-40-5. - Social Services Functions.</w:t>
        </w:r>
      </w:hyperlink>
    </w:p>
    <w:p w14:paraId="270F565D" w14:textId="77777777" w:rsidR="009E296C" w:rsidRPr="00E32CB2" w:rsidRDefault="009E296C" w:rsidP="00D10638">
      <w:pPr>
        <w:shd w:val="clear" w:color="auto" w:fill="FFFFFF"/>
        <w:spacing w:before="0" w:after="0"/>
        <w:textAlignment w:val="center"/>
        <w:rPr>
          <w:rFonts w:ascii="Times New Roman" w:hAnsi="Times New Roman" w:cs="Times New Roman"/>
          <w:b/>
          <w:bCs/>
          <w:szCs w:val="20"/>
        </w:rPr>
      </w:pPr>
    </w:p>
    <w:p w14:paraId="4F44A2EE" w14:textId="3634EA5A"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138" w:history="1">
        <w:r w:rsidR="009E296C" w:rsidRPr="00E32CB2">
          <w:rPr>
            <w:rStyle w:val="Hyperlink"/>
            <w:rFonts w:ascii="Times New Roman" w:hAnsi="Times New Roman" w:cs="Times New Roman"/>
            <w:b/>
            <w:bCs/>
            <w:color w:val="auto"/>
            <w:szCs w:val="20"/>
          </w:rPr>
          <w:t>DIVISION 5. - THE OFFICE OF ADMINISTRATION</w:t>
        </w:r>
      </w:hyperlink>
    </w:p>
    <w:p w14:paraId="172B5ED4"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39" w:history="1">
        <w:r w:rsidR="009E296C" w:rsidRPr="00E32CB2">
          <w:rPr>
            <w:rStyle w:val="Hyperlink"/>
            <w:rFonts w:ascii="Times New Roman" w:hAnsi="Times New Roman" w:cs="Times New Roman"/>
            <w:b/>
            <w:bCs/>
            <w:color w:val="auto"/>
            <w:szCs w:val="20"/>
          </w:rPr>
          <w:t>Sec. C5-50-1. - Duties.</w:t>
        </w:r>
      </w:hyperlink>
    </w:p>
    <w:p w14:paraId="75E1A0BC"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40" w:history="1">
        <w:r w:rsidR="009E296C" w:rsidRPr="00E32CB2">
          <w:rPr>
            <w:rStyle w:val="Hyperlink"/>
            <w:rFonts w:ascii="Times New Roman" w:hAnsi="Times New Roman" w:cs="Times New Roman"/>
            <w:b/>
            <w:bCs/>
            <w:color w:val="auto"/>
            <w:szCs w:val="20"/>
          </w:rPr>
          <w:t>Sec. C5-50-2. - Finance Functions.</w:t>
        </w:r>
      </w:hyperlink>
    </w:p>
    <w:p w14:paraId="6BE05590"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41" w:history="1">
        <w:r w:rsidR="009E296C" w:rsidRPr="00E32CB2">
          <w:rPr>
            <w:rStyle w:val="Hyperlink"/>
            <w:rFonts w:ascii="Times New Roman" w:hAnsi="Times New Roman" w:cs="Times New Roman"/>
            <w:b/>
            <w:bCs/>
            <w:color w:val="auto"/>
            <w:szCs w:val="20"/>
          </w:rPr>
          <w:t>Sec. C5-50-3. - Tax Functions.</w:t>
        </w:r>
      </w:hyperlink>
    </w:p>
    <w:p w14:paraId="183F6C87"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42" w:history="1">
        <w:r w:rsidR="009E296C" w:rsidRPr="00E32CB2">
          <w:rPr>
            <w:rStyle w:val="Hyperlink"/>
            <w:rFonts w:ascii="Times New Roman" w:hAnsi="Times New Roman" w:cs="Times New Roman"/>
            <w:b/>
            <w:bCs/>
            <w:color w:val="auto"/>
            <w:szCs w:val="20"/>
          </w:rPr>
          <w:t>Sec. C5-50-4. - Information Technology Functions (Reserved).</w:t>
        </w:r>
      </w:hyperlink>
    </w:p>
    <w:p w14:paraId="54332A38"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43" w:history="1">
        <w:r w:rsidR="009E296C" w:rsidRPr="00E32CB2">
          <w:rPr>
            <w:rStyle w:val="Hyperlink"/>
            <w:rFonts w:ascii="Times New Roman" w:hAnsi="Times New Roman" w:cs="Times New Roman"/>
            <w:b/>
            <w:bCs/>
            <w:color w:val="auto"/>
            <w:szCs w:val="20"/>
          </w:rPr>
          <w:t>Sec. C5-50-5. - (Reserved)</w:t>
        </w:r>
      </w:hyperlink>
    </w:p>
    <w:p w14:paraId="127B369D" w14:textId="77777777" w:rsidR="009E296C" w:rsidRPr="00E32CB2" w:rsidRDefault="009E296C" w:rsidP="00D10638">
      <w:pPr>
        <w:shd w:val="clear" w:color="auto" w:fill="FFFFFF"/>
        <w:spacing w:before="0" w:after="0"/>
        <w:textAlignment w:val="center"/>
        <w:rPr>
          <w:rFonts w:ascii="Times New Roman" w:hAnsi="Times New Roman" w:cs="Times New Roman"/>
          <w:b/>
          <w:bCs/>
          <w:szCs w:val="20"/>
        </w:rPr>
      </w:pPr>
    </w:p>
    <w:p w14:paraId="49E78281" w14:textId="1270F532"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144" w:history="1">
        <w:r w:rsidR="009E296C" w:rsidRPr="00E32CB2">
          <w:rPr>
            <w:rStyle w:val="Hyperlink"/>
            <w:rFonts w:ascii="Times New Roman" w:hAnsi="Times New Roman" w:cs="Times New Roman"/>
            <w:b/>
            <w:bCs/>
            <w:color w:val="auto"/>
            <w:szCs w:val="20"/>
          </w:rPr>
          <w:t>PART 6. - BOARDS AND COMMISSIONS</w:t>
        </w:r>
      </w:hyperlink>
    </w:p>
    <w:p w14:paraId="1DE24FD9" w14:textId="77777777" w:rsidR="009E296C" w:rsidRPr="00E32CB2" w:rsidRDefault="009E296C" w:rsidP="00D10638">
      <w:pPr>
        <w:shd w:val="clear" w:color="auto" w:fill="FFFFFF"/>
        <w:spacing w:before="0" w:after="0"/>
        <w:jc w:val="center"/>
        <w:textAlignment w:val="center"/>
        <w:rPr>
          <w:rFonts w:ascii="Times New Roman" w:hAnsi="Times New Roman" w:cs="Times New Roman"/>
          <w:b/>
          <w:bCs/>
          <w:szCs w:val="20"/>
        </w:rPr>
      </w:pPr>
    </w:p>
    <w:p w14:paraId="518678BC" w14:textId="1BEAE866"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145" w:history="1">
        <w:r w:rsidR="009E296C" w:rsidRPr="00E32CB2">
          <w:rPr>
            <w:rStyle w:val="Hyperlink"/>
            <w:rFonts w:ascii="Times New Roman" w:hAnsi="Times New Roman" w:cs="Times New Roman"/>
            <w:b/>
            <w:bCs/>
            <w:color w:val="auto"/>
            <w:szCs w:val="20"/>
          </w:rPr>
          <w:t>DIVISION 1. - GENERAL PROVISIONS</w:t>
        </w:r>
      </w:hyperlink>
    </w:p>
    <w:p w14:paraId="2ED2B763"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46" w:history="1">
        <w:r w:rsidR="009E296C" w:rsidRPr="00E32CB2">
          <w:rPr>
            <w:rStyle w:val="Hyperlink"/>
            <w:rFonts w:ascii="Times New Roman" w:hAnsi="Times New Roman" w:cs="Times New Roman"/>
            <w:b/>
            <w:bCs/>
            <w:color w:val="auto"/>
            <w:szCs w:val="20"/>
          </w:rPr>
          <w:t>Sec. C6-00-1. - Appointive Boards and Commissions.</w:t>
        </w:r>
      </w:hyperlink>
    </w:p>
    <w:p w14:paraId="64D22ACD" w14:textId="3A91F0DA"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47" w:history="1">
        <w:r w:rsidR="009E296C" w:rsidRPr="00E32CB2">
          <w:rPr>
            <w:rStyle w:val="Hyperlink"/>
            <w:rFonts w:ascii="Times New Roman" w:hAnsi="Times New Roman" w:cs="Times New Roman"/>
            <w:b/>
            <w:bCs/>
            <w:color w:val="auto"/>
            <w:szCs w:val="20"/>
          </w:rPr>
          <w:t>Sec. C6-00-2. - Appointive Boards and Commission Members</w:t>
        </w:r>
        <w:r w:rsidR="00E3326D" w:rsidRPr="00E3326D">
          <w:rPr>
            <w:rStyle w:val="Hyperlink"/>
            <w:rFonts w:ascii="Times New Roman" w:hAnsi="Times New Roman" w:cs="Times New Roman"/>
            <w:b/>
            <w:bCs/>
            <w:i/>
            <w:iCs/>
            <w:color w:val="FF0000"/>
            <w:szCs w:val="20"/>
            <w:u w:val="single"/>
          </w:rPr>
          <w:t>&lt;: Number and Terms&gt;</w:t>
        </w:r>
        <w:r w:rsidR="009E296C" w:rsidRPr="00E32CB2">
          <w:rPr>
            <w:rStyle w:val="Hyperlink"/>
            <w:rFonts w:ascii="Times New Roman" w:hAnsi="Times New Roman" w:cs="Times New Roman"/>
            <w:b/>
            <w:bCs/>
            <w:color w:val="auto"/>
            <w:szCs w:val="20"/>
          </w:rPr>
          <w:t>.</w:t>
        </w:r>
      </w:hyperlink>
    </w:p>
    <w:p w14:paraId="6DC0F281"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48" w:history="1">
        <w:r w:rsidR="009E296C" w:rsidRPr="00E32CB2">
          <w:rPr>
            <w:rStyle w:val="Hyperlink"/>
            <w:rFonts w:ascii="Times New Roman" w:hAnsi="Times New Roman" w:cs="Times New Roman"/>
            <w:b/>
            <w:bCs/>
            <w:color w:val="auto"/>
            <w:szCs w:val="20"/>
          </w:rPr>
          <w:t>Sec. C6-00-3. - Appointment and Removal.</w:t>
        </w:r>
      </w:hyperlink>
    </w:p>
    <w:p w14:paraId="1E243E9E"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49" w:history="1">
        <w:r w:rsidR="009E296C" w:rsidRPr="00E32CB2">
          <w:rPr>
            <w:rStyle w:val="Hyperlink"/>
            <w:rFonts w:ascii="Times New Roman" w:hAnsi="Times New Roman" w:cs="Times New Roman"/>
            <w:b/>
            <w:bCs/>
            <w:color w:val="auto"/>
            <w:szCs w:val="20"/>
          </w:rPr>
          <w:t>Sec. C6-00-4. - Expiration of Terms of Office.</w:t>
        </w:r>
      </w:hyperlink>
    </w:p>
    <w:p w14:paraId="6F8301B2"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50" w:history="1">
        <w:r w:rsidR="009E296C" w:rsidRPr="00E32CB2">
          <w:rPr>
            <w:rStyle w:val="Hyperlink"/>
            <w:rFonts w:ascii="Times New Roman" w:hAnsi="Times New Roman" w:cs="Times New Roman"/>
            <w:b/>
            <w:bCs/>
            <w:color w:val="auto"/>
            <w:szCs w:val="20"/>
          </w:rPr>
          <w:t>Sec. C6-00-5. - Vacancies.</w:t>
        </w:r>
      </w:hyperlink>
    </w:p>
    <w:p w14:paraId="0FE502C0"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51" w:history="1">
        <w:r w:rsidR="009E296C" w:rsidRPr="00E32CB2">
          <w:rPr>
            <w:rStyle w:val="Hyperlink"/>
            <w:rFonts w:ascii="Times New Roman" w:hAnsi="Times New Roman" w:cs="Times New Roman"/>
            <w:b/>
            <w:bCs/>
            <w:color w:val="auto"/>
            <w:szCs w:val="20"/>
          </w:rPr>
          <w:t>Sec. C6-00-6. - Chairperson.</w:t>
        </w:r>
      </w:hyperlink>
    </w:p>
    <w:p w14:paraId="5FA7479B"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52" w:history="1">
        <w:r w:rsidR="009E296C" w:rsidRPr="00E32CB2">
          <w:rPr>
            <w:rStyle w:val="Hyperlink"/>
            <w:rFonts w:ascii="Times New Roman" w:hAnsi="Times New Roman" w:cs="Times New Roman"/>
            <w:b/>
            <w:bCs/>
            <w:color w:val="auto"/>
            <w:szCs w:val="20"/>
          </w:rPr>
          <w:t>Sec. C6-00-7. - Clerk.</w:t>
        </w:r>
      </w:hyperlink>
    </w:p>
    <w:p w14:paraId="2F72E691"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53" w:history="1">
        <w:r w:rsidR="009E296C" w:rsidRPr="00E32CB2">
          <w:rPr>
            <w:rStyle w:val="Hyperlink"/>
            <w:rFonts w:ascii="Times New Roman" w:hAnsi="Times New Roman" w:cs="Times New Roman"/>
            <w:b/>
            <w:bCs/>
            <w:color w:val="auto"/>
            <w:szCs w:val="20"/>
          </w:rPr>
          <w:t>Sec. C6-00-8. - Records.</w:t>
        </w:r>
      </w:hyperlink>
    </w:p>
    <w:p w14:paraId="660419AC" w14:textId="77777777" w:rsidR="009E296C" w:rsidRPr="00E32CB2" w:rsidRDefault="00CC4074" w:rsidP="00D10638">
      <w:pPr>
        <w:shd w:val="clear" w:color="auto" w:fill="FFFFFF"/>
        <w:spacing w:before="0" w:after="0"/>
        <w:textAlignment w:val="center"/>
        <w:rPr>
          <w:rStyle w:val="Hyperlink"/>
          <w:rFonts w:ascii="Times New Roman" w:hAnsi="Times New Roman" w:cs="Times New Roman"/>
          <w:b/>
          <w:bCs/>
          <w:color w:val="auto"/>
          <w:szCs w:val="20"/>
        </w:rPr>
      </w:pPr>
      <w:hyperlink r:id="rId154" w:history="1">
        <w:r w:rsidR="009E296C" w:rsidRPr="00E32CB2">
          <w:rPr>
            <w:rStyle w:val="Hyperlink"/>
            <w:rFonts w:ascii="Times New Roman" w:hAnsi="Times New Roman" w:cs="Times New Roman"/>
            <w:b/>
            <w:bCs/>
            <w:color w:val="auto"/>
            <w:szCs w:val="20"/>
          </w:rPr>
          <w:t>Sec. C6-00-9. - Meetings and Expenses.</w:t>
        </w:r>
      </w:hyperlink>
    </w:p>
    <w:p w14:paraId="6FA5B245" w14:textId="034F57A8" w:rsidR="00E3326D" w:rsidRPr="00E32CB2" w:rsidRDefault="00E3326D" w:rsidP="00E3326D">
      <w:pPr>
        <w:shd w:val="clear" w:color="auto" w:fill="FFFFFF"/>
        <w:spacing w:before="0" w:after="0"/>
        <w:textAlignment w:val="center"/>
        <w:rPr>
          <w:rFonts w:ascii="Times New Roman" w:hAnsi="Times New Roman" w:cs="Times New Roman"/>
          <w:b/>
          <w:bCs/>
          <w:szCs w:val="20"/>
        </w:rPr>
      </w:pPr>
      <w:r w:rsidRPr="00E3326D">
        <w:rPr>
          <w:rStyle w:val="Hyperlink"/>
          <w:rFonts w:ascii="Times New Roman" w:hAnsi="Times New Roman" w:cs="Times New Roman"/>
          <w:b/>
          <w:bCs/>
          <w:i/>
          <w:iCs/>
          <w:color w:val="FF0000"/>
          <w:szCs w:val="20"/>
          <w:u w:val="single"/>
        </w:rPr>
        <w:t>&lt;Sec. C6-00-10 – Required Cooperation. &gt;</w:t>
      </w:r>
    </w:p>
    <w:p w14:paraId="244F46C7" w14:textId="42B4ECD0" w:rsidR="00E3326D" w:rsidRPr="00E3326D" w:rsidRDefault="00E3326D" w:rsidP="00D10638">
      <w:pPr>
        <w:shd w:val="clear" w:color="auto" w:fill="FFFFFF"/>
        <w:spacing w:before="0" w:after="0"/>
        <w:textAlignment w:val="center"/>
        <w:rPr>
          <w:rFonts w:ascii="Times New Roman" w:hAnsi="Times New Roman" w:cs="Times New Roman"/>
          <w:b/>
          <w:bCs/>
          <w:i/>
          <w:iCs/>
          <w:color w:val="FF0000"/>
          <w:szCs w:val="20"/>
          <w:u w:val="single"/>
        </w:rPr>
      </w:pPr>
    </w:p>
    <w:p w14:paraId="4659C2E3" w14:textId="0E1DF38E"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155" w:history="1">
        <w:r w:rsidR="009E296C" w:rsidRPr="00E32CB2">
          <w:rPr>
            <w:rStyle w:val="Hyperlink"/>
            <w:rFonts w:ascii="Times New Roman" w:hAnsi="Times New Roman" w:cs="Times New Roman"/>
            <w:b/>
            <w:bCs/>
            <w:color w:val="auto"/>
            <w:szCs w:val="20"/>
          </w:rPr>
          <w:t>DIVISION 2. - ELECTIVE BOARDS</w:t>
        </w:r>
      </w:hyperlink>
    </w:p>
    <w:p w14:paraId="0D800273" w14:textId="77777777" w:rsidR="009E296C" w:rsidRPr="00E32CB2" w:rsidRDefault="009E296C" w:rsidP="00D10638">
      <w:pPr>
        <w:shd w:val="clear" w:color="auto" w:fill="FFFFFF"/>
        <w:spacing w:before="0" w:after="0"/>
        <w:jc w:val="center"/>
        <w:textAlignment w:val="center"/>
        <w:rPr>
          <w:rFonts w:ascii="Times New Roman" w:hAnsi="Times New Roman" w:cs="Times New Roman"/>
          <w:b/>
          <w:bCs/>
          <w:szCs w:val="20"/>
        </w:rPr>
      </w:pPr>
    </w:p>
    <w:p w14:paraId="7C964B6A" w14:textId="7F3E20DF"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156" w:history="1">
        <w:r w:rsidR="009E296C" w:rsidRPr="00E32CB2">
          <w:rPr>
            <w:rStyle w:val="Hyperlink"/>
            <w:rFonts w:ascii="Times New Roman" w:hAnsi="Times New Roman" w:cs="Times New Roman"/>
            <w:b/>
            <w:bCs/>
            <w:color w:val="auto"/>
            <w:szCs w:val="20"/>
          </w:rPr>
          <w:t>SUBDIVISION A. - BOARD OF EDUCATION</w:t>
        </w:r>
      </w:hyperlink>
    </w:p>
    <w:p w14:paraId="2CD81041"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57" w:history="1">
        <w:r w:rsidR="009E296C" w:rsidRPr="00E32CB2">
          <w:rPr>
            <w:rStyle w:val="Hyperlink"/>
            <w:rFonts w:ascii="Times New Roman" w:hAnsi="Times New Roman" w:cs="Times New Roman"/>
            <w:b/>
            <w:bCs/>
            <w:color w:val="auto"/>
            <w:szCs w:val="20"/>
          </w:rPr>
          <w:t>Sec. C6-10-1. - Powers of Board of Education.</w:t>
        </w:r>
      </w:hyperlink>
    </w:p>
    <w:p w14:paraId="77F45312"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58" w:history="1">
        <w:r w:rsidR="009E296C" w:rsidRPr="00E32CB2">
          <w:rPr>
            <w:rStyle w:val="Hyperlink"/>
            <w:rFonts w:ascii="Times New Roman" w:hAnsi="Times New Roman" w:cs="Times New Roman"/>
            <w:b/>
            <w:bCs/>
            <w:color w:val="auto"/>
            <w:szCs w:val="20"/>
          </w:rPr>
          <w:t>Sec. C6-10-2. - Fiscal Records.</w:t>
        </w:r>
      </w:hyperlink>
    </w:p>
    <w:p w14:paraId="7323C1FC"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59" w:history="1">
        <w:r w:rsidR="009E296C" w:rsidRPr="00E32CB2">
          <w:rPr>
            <w:rStyle w:val="Hyperlink"/>
            <w:rFonts w:ascii="Times New Roman" w:hAnsi="Times New Roman" w:cs="Times New Roman"/>
            <w:b/>
            <w:bCs/>
            <w:color w:val="auto"/>
            <w:szCs w:val="20"/>
          </w:rPr>
          <w:t>Sec. C6-10-3. - Municipal Ordinances.</w:t>
        </w:r>
      </w:hyperlink>
    </w:p>
    <w:p w14:paraId="094CEBB8" w14:textId="2E5DE83F" w:rsidR="00E3326D" w:rsidRDefault="00E3326D" w:rsidP="00E3326D">
      <w:pPr>
        <w:shd w:val="clear" w:color="auto" w:fill="FFFFFF"/>
        <w:spacing w:before="0" w:after="0"/>
        <w:textAlignment w:val="center"/>
        <w:rPr>
          <w:rFonts w:ascii="Times New Roman" w:hAnsi="Times New Roman" w:cs="Times New Roman"/>
          <w:b/>
          <w:bCs/>
          <w:i/>
          <w:iCs/>
          <w:color w:val="FF0000"/>
          <w:szCs w:val="20"/>
          <w:u w:val="single"/>
        </w:rPr>
      </w:pPr>
      <w:r w:rsidRPr="00E3326D">
        <w:rPr>
          <w:rFonts w:ascii="Times New Roman" w:hAnsi="Times New Roman" w:cs="Times New Roman"/>
          <w:b/>
          <w:bCs/>
          <w:i/>
          <w:iCs/>
          <w:color w:val="FF0000"/>
          <w:szCs w:val="20"/>
          <w:u w:val="single"/>
        </w:rPr>
        <w:t>&lt;Sec. C6-10-4 – Reporting Requirements.&gt;</w:t>
      </w:r>
    </w:p>
    <w:p w14:paraId="4A087CD7" w14:textId="77777777" w:rsidR="00E3326D" w:rsidRDefault="00E3326D" w:rsidP="00D10638">
      <w:pPr>
        <w:shd w:val="clear" w:color="auto" w:fill="FFFFFF"/>
        <w:spacing w:before="0" w:after="0"/>
        <w:jc w:val="center"/>
        <w:textAlignment w:val="center"/>
      </w:pPr>
    </w:p>
    <w:p w14:paraId="3DD5E8D8" w14:textId="067177AB"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160" w:history="1">
        <w:r w:rsidR="009E296C" w:rsidRPr="00E32CB2">
          <w:rPr>
            <w:rStyle w:val="Hyperlink"/>
            <w:rFonts w:ascii="Times New Roman" w:hAnsi="Times New Roman" w:cs="Times New Roman"/>
            <w:b/>
            <w:bCs/>
            <w:color w:val="auto"/>
            <w:szCs w:val="20"/>
          </w:rPr>
          <w:t>SUBDIVISION B. - BOARD OF FINANCE</w:t>
        </w:r>
      </w:hyperlink>
    </w:p>
    <w:p w14:paraId="52526987"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61" w:history="1">
        <w:r w:rsidR="009E296C" w:rsidRPr="00E32CB2">
          <w:rPr>
            <w:rStyle w:val="Hyperlink"/>
            <w:rFonts w:ascii="Times New Roman" w:hAnsi="Times New Roman" w:cs="Times New Roman"/>
            <w:b/>
            <w:bCs/>
            <w:color w:val="auto"/>
            <w:szCs w:val="20"/>
          </w:rPr>
          <w:t>Sec. C6-20-1. - Membership.</w:t>
        </w:r>
      </w:hyperlink>
    </w:p>
    <w:p w14:paraId="3EA74FB0"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62" w:history="1">
        <w:r w:rsidR="009E296C" w:rsidRPr="00E32CB2">
          <w:rPr>
            <w:rStyle w:val="Hyperlink"/>
            <w:rFonts w:ascii="Times New Roman" w:hAnsi="Times New Roman" w:cs="Times New Roman"/>
            <w:b/>
            <w:bCs/>
            <w:color w:val="auto"/>
            <w:szCs w:val="20"/>
          </w:rPr>
          <w:t>Sec. C6-20-2. - Meetings.</w:t>
        </w:r>
      </w:hyperlink>
    </w:p>
    <w:p w14:paraId="33A8DF24"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63" w:history="1">
        <w:r w:rsidR="009E296C" w:rsidRPr="00E32CB2">
          <w:rPr>
            <w:rStyle w:val="Hyperlink"/>
            <w:rFonts w:ascii="Times New Roman" w:hAnsi="Times New Roman" w:cs="Times New Roman"/>
            <w:b/>
            <w:bCs/>
            <w:color w:val="auto"/>
            <w:szCs w:val="20"/>
          </w:rPr>
          <w:t>Sec. C6-20-3. - Change of Meeting Date.</w:t>
        </w:r>
      </w:hyperlink>
    </w:p>
    <w:p w14:paraId="70853780"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64" w:history="1">
        <w:r w:rsidR="009E296C" w:rsidRPr="00E32CB2">
          <w:rPr>
            <w:rStyle w:val="Hyperlink"/>
            <w:rFonts w:ascii="Times New Roman" w:hAnsi="Times New Roman" w:cs="Times New Roman"/>
            <w:b/>
            <w:bCs/>
            <w:color w:val="auto"/>
            <w:szCs w:val="20"/>
          </w:rPr>
          <w:t>Sec. C6-20-4. - Chairperson.</w:t>
        </w:r>
      </w:hyperlink>
    </w:p>
    <w:p w14:paraId="41AF1805"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65" w:history="1">
        <w:r w:rsidR="009E296C" w:rsidRPr="00E32CB2">
          <w:rPr>
            <w:rStyle w:val="Hyperlink"/>
            <w:rFonts w:ascii="Times New Roman" w:hAnsi="Times New Roman" w:cs="Times New Roman"/>
            <w:b/>
            <w:bCs/>
            <w:color w:val="auto"/>
            <w:szCs w:val="20"/>
          </w:rPr>
          <w:t>Sec. C6-20-5. - Quorum.</w:t>
        </w:r>
      </w:hyperlink>
    </w:p>
    <w:p w14:paraId="75394EA8"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66" w:history="1">
        <w:r w:rsidR="009E296C" w:rsidRPr="00E32CB2">
          <w:rPr>
            <w:rStyle w:val="Hyperlink"/>
            <w:rFonts w:ascii="Times New Roman" w:hAnsi="Times New Roman" w:cs="Times New Roman"/>
            <w:b/>
            <w:bCs/>
            <w:color w:val="auto"/>
            <w:szCs w:val="20"/>
          </w:rPr>
          <w:t>Sec. C6-20-6. - Clerk.</w:t>
        </w:r>
      </w:hyperlink>
    </w:p>
    <w:p w14:paraId="328B70E1"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67" w:history="1">
        <w:r w:rsidR="009E296C" w:rsidRPr="00E32CB2">
          <w:rPr>
            <w:rStyle w:val="Hyperlink"/>
            <w:rFonts w:ascii="Times New Roman" w:hAnsi="Times New Roman" w:cs="Times New Roman"/>
            <w:b/>
            <w:bCs/>
            <w:color w:val="auto"/>
            <w:szCs w:val="20"/>
          </w:rPr>
          <w:t>Sec. C6-20-7. - Powers.</w:t>
        </w:r>
      </w:hyperlink>
    </w:p>
    <w:p w14:paraId="2A76264E"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68" w:history="1">
        <w:r w:rsidR="009E296C" w:rsidRPr="00E32CB2">
          <w:rPr>
            <w:rStyle w:val="Hyperlink"/>
            <w:rFonts w:ascii="Times New Roman" w:hAnsi="Times New Roman" w:cs="Times New Roman"/>
            <w:b/>
            <w:bCs/>
            <w:color w:val="auto"/>
            <w:szCs w:val="20"/>
          </w:rPr>
          <w:t>Sec. C6-20-8. - Auditor's Reports.</w:t>
        </w:r>
      </w:hyperlink>
    </w:p>
    <w:p w14:paraId="11A84B84"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69" w:history="1">
        <w:r w:rsidR="009E296C" w:rsidRPr="00E32CB2">
          <w:rPr>
            <w:rStyle w:val="Hyperlink"/>
            <w:rFonts w:ascii="Times New Roman" w:hAnsi="Times New Roman" w:cs="Times New Roman"/>
            <w:b/>
            <w:bCs/>
            <w:color w:val="auto"/>
            <w:szCs w:val="20"/>
          </w:rPr>
          <w:t>Sec. C6-20-9. - Power of Investigation.</w:t>
        </w:r>
      </w:hyperlink>
    </w:p>
    <w:p w14:paraId="0065BDE1"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70" w:history="1">
        <w:r w:rsidR="009E296C" w:rsidRPr="00E32CB2">
          <w:rPr>
            <w:rStyle w:val="Hyperlink"/>
            <w:rFonts w:ascii="Times New Roman" w:hAnsi="Times New Roman" w:cs="Times New Roman"/>
            <w:b/>
            <w:bCs/>
            <w:color w:val="auto"/>
            <w:szCs w:val="20"/>
          </w:rPr>
          <w:t>Sec. C6-20-10. - Funds for Investigation.</w:t>
        </w:r>
      </w:hyperlink>
    </w:p>
    <w:p w14:paraId="35E09033" w14:textId="77777777" w:rsidR="009E296C" w:rsidRPr="00E32CB2" w:rsidRDefault="009E296C" w:rsidP="00D10638">
      <w:pPr>
        <w:shd w:val="clear" w:color="auto" w:fill="FFFFFF"/>
        <w:spacing w:before="0" w:after="0"/>
        <w:textAlignment w:val="center"/>
        <w:rPr>
          <w:rFonts w:ascii="Times New Roman" w:hAnsi="Times New Roman" w:cs="Times New Roman"/>
          <w:b/>
          <w:bCs/>
          <w:szCs w:val="20"/>
        </w:rPr>
      </w:pPr>
    </w:p>
    <w:p w14:paraId="5A3219AF" w14:textId="757C1FE5" w:rsidR="009E296C" w:rsidRPr="00E32CB2" w:rsidRDefault="00CC4074" w:rsidP="00BC1C7E">
      <w:pPr>
        <w:keepNext/>
        <w:shd w:val="clear" w:color="auto" w:fill="FFFFFF"/>
        <w:spacing w:before="0" w:after="0"/>
        <w:jc w:val="center"/>
        <w:textAlignment w:val="center"/>
        <w:rPr>
          <w:rFonts w:ascii="Times New Roman" w:hAnsi="Times New Roman" w:cs="Times New Roman"/>
          <w:b/>
          <w:bCs/>
          <w:szCs w:val="20"/>
        </w:rPr>
      </w:pPr>
      <w:hyperlink r:id="rId171" w:history="1">
        <w:r w:rsidR="009E296C" w:rsidRPr="00E32CB2">
          <w:rPr>
            <w:rStyle w:val="Hyperlink"/>
            <w:rFonts w:ascii="Times New Roman" w:hAnsi="Times New Roman" w:cs="Times New Roman"/>
            <w:b/>
            <w:bCs/>
            <w:color w:val="auto"/>
            <w:szCs w:val="20"/>
          </w:rPr>
          <w:t>DIVISION 3. - BOARDS AND COMMISSIONS WITH STATUTORY SIGNIFICANCE</w:t>
        </w:r>
      </w:hyperlink>
    </w:p>
    <w:p w14:paraId="01AE572C" w14:textId="77777777" w:rsidR="009E296C" w:rsidRPr="00E32CB2" w:rsidRDefault="009E296C" w:rsidP="00BC1C7E">
      <w:pPr>
        <w:keepNext/>
        <w:shd w:val="clear" w:color="auto" w:fill="FFFFFF"/>
        <w:spacing w:before="0" w:after="0"/>
        <w:jc w:val="center"/>
        <w:textAlignment w:val="center"/>
        <w:rPr>
          <w:rFonts w:ascii="Times New Roman" w:hAnsi="Times New Roman" w:cs="Times New Roman"/>
          <w:b/>
          <w:bCs/>
          <w:szCs w:val="20"/>
        </w:rPr>
      </w:pPr>
    </w:p>
    <w:p w14:paraId="4F102A36" w14:textId="0308BFAF"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172" w:history="1">
        <w:r w:rsidR="009E296C" w:rsidRPr="00E32CB2">
          <w:rPr>
            <w:rStyle w:val="Hyperlink"/>
            <w:rFonts w:ascii="Times New Roman" w:hAnsi="Times New Roman" w:cs="Times New Roman"/>
            <w:b/>
            <w:bCs/>
            <w:color w:val="auto"/>
            <w:szCs w:val="20"/>
          </w:rPr>
          <w:t>SUBDIVISION A. - PLANNING BOARD</w:t>
        </w:r>
      </w:hyperlink>
    </w:p>
    <w:p w14:paraId="3A304776"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73" w:history="1">
        <w:r w:rsidR="009E296C" w:rsidRPr="00E32CB2">
          <w:rPr>
            <w:rStyle w:val="Hyperlink"/>
            <w:rFonts w:ascii="Times New Roman" w:hAnsi="Times New Roman" w:cs="Times New Roman"/>
            <w:b/>
            <w:bCs/>
            <w:color w:val="auto"/>
            <w:szCs w:val="20"/>
          </w:rPr>
          <w:t>Sec. C6-30-1. - Powers and Duties of Planning Board.</w:t>
        </w:r>
      </w:hyperlink>
    </w:p>
    <w:p w14:paraId="69325EA5"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74" w:history="1">
        <w:r w:rsidR="009E296C" w:rsidRPr="00E32CB2">
          <w:rPr>
            <w:rStyle w:val="Hyperlink"/>
            <w:rFonts w:ascii="Times New Roman" w:hAnsi="Times New Roman" w:cs="Times New Roman"/>
            <w:b/>
            <w:bCs/>
            <w:color w:val="auto"/>
            <w:szCs w:val="20"/>
          </w:rPr>
          <w:t>Sec. C6-30-2. - Establishment of the Official Map.</w:t>
        </w:r>
      </w:hyperlink>
    </w:p>
    <w:p w14:paraId="4C65C58B"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75" w:history="1">
        <w:r w:rsidR="009E296C" w:rsidRPr="00E32CB2">
          <w:rPr>
            <w:rStyle w:val="Hyperlink"/>
            <w:rFonts w:ascii="Times New Roman" w:hAnsi="Times New Roman" w:cs="Times New Roman"/>
            <w:b/>
            <w:bCs/>
            <w:color w:val="auto"/>
            <w:szCs w:val="20"/>
          </w:rPr>
          <w:t>Sec. C6-30-3. - The Master Plan.</w:t>
        </w:r>
      </w:hyperlink>
    </w:p>
    <w:p w14:paraId="77584B05"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76" w:history="1">
        <w:r w:rsidR="009E296C" w:rsidRPr="00E32CB2">
          <w:rPr>
            <w:rStyle w:val="Hyperlink"/>
            <w:rFonts w:ascii="Times New Roman" w:hAnsi="Times New Roman" w:cs="Times New Roman"/>
            <w:b/>
            <w:bCs/>
            <w:color w:val="auto"/>
            <w:szCs w:val="20"/>
          </w:rPr>
          <w:t>Sec. C6-30-4. - Adoption of Master Plan.</w:t>
        </w:r>
      </w:hyperlink>
    </w:p>
    <w:p w14:paraId="114303BE"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77" w:history="1">
        <w:r w:rsidR="009E296C" w:rsidRPr="00E32CB2">
          <w:rPr>
            <w:rStyle w:val="Hyperlink"/>
            <w:rFonts w:ascii="Times New Roman" w:hAnsi="Times New Roman" w:cs="Times New Roman"/>
            <w:b/>
            <w:bCs/>
            <w:color w:val="auto"/>
            <w:szCs w:val="20"/>
          </w:rPr>
          <w:t>Sec. C6-30-5. - Amendments to Master Plan.</w:t>
        </w:r>
      </w:hyperlink>
    </w:p>
    <w:p w14:paraId="52F34C7D" w14:textId="10FF4C43"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78" w:history="1">
        <w:r w:rsidR="009E296C" w:rsidRPr="00E32CB2">
          <w:rPr>
            <w:rStyle w:val="Hyperlink"/>
            <w:rFonts w:ascii="Times New Roman" w:hAnsi="Times New Roman" w:cs="Times New Roman"/>
            <w:b/>
            <w:bCs/>
            <w:color w:val="auto"/>
            <w:szCs w:val="20"/>
          </w:rPr>
          <w:t xml:space="preserve">Sec. C6-30-6. </w:t>
        </w:r>
        <w:r w:rsidR="003F43B6" w:rsidRPr="00E32CB2">
          <w:rPr>
            <w:rStyle w:val="Hyperlink"/>
            <w:rFonts w:ascii="Times New Roman" w:hAnsi="Times New Roman" w:cs="Times New Roman"/>
            <w:b/>
            <w:bCs/>
            <w:color w:val="auto"/>
            <w:szCs w:val="20"/>
          </w:rPr>
          <w:t>–</w:t>
        </w:r>
        <w:r w:rsidR="009E296C" w:rsidRPr="00E32CB2">
          <w:rPr>
            <w:rStyle w:val="Hyperlink"/>
            <w:rFonts w:ascii="Times New Roman" w:hAnsi="Times New Roman" w:cs="Times New Roman"/>
            <w:b/>
            <w:bCs/>
            <w:color w:val="auto"/>
            <w:szCs w:val="20"/>
          </w:rPr>
          <w:t xml:space="preserve"> </w:t>
        </w:r>
        <w:r w:rsidR="003F43B6" w:rsidRPr="00E32CB2">
          <w:rPr>
            <w:rStyle w:val="Hyperlink"/>
            <w:rFonts w:ascii="Times New Roman" w:hAnsi="Times New Roman" w:cs="Times New Roman"/>
            <w:b/>
            <w:bCs/>
            <w:color w:val="FF0000"/>
            <w:szCs w:val="20"/>
          </w:rPr>
          <w:t>[</w:t>
        </w:r>
        <w:r w:rsidR="009E296C" w:rsidRPr="00E32CB2">
          <w:rPr>
            <w:rStyle w:val="Hyperlink"/>
            <w:rFonts w:ascii="Times New Roman" w:hAnsi="Times New Roman" w:cs="Times New Roman"/>
            <w:b/>
            <w:bCs/>
            <w:color w:val="FF0000"/>
            <w:szCs w:val="20"/>
          </w:rPr>
          <w:t>Petitions</w:t>
        </w:r>
        <w:r w:rsidR="003F43B6" w:rsidRPr="00E32CB2">
          <w:rPr>
            <w:rStyle w:val="Hyperlink"/>
            <w:rFonts w:ascii="Times New Roman" w:hAnsi="Times New Roman" w:cs="Times New Roman"/>
            <w:b/>
            <w:bCs/>
            <w:color w:val="FF0000"/>
            <w:szCs w:val="20"/>
          </w:rPr>
          <w:t>]</w:t>
        </w:r>
        <w:r w:rsidR="00E3326D" w:rsidRPr="00E3326D">
          <w:rPr>
            <w:rStyle w:val="Hyperlink"/>
            <w:rFonts w:ascii="Times New Roman" w:hAnsi="Times New Roman" w:cs="Times New Roman"/>
            <w:b/>
            <w:bCs/>
            <w:i/>
            <w:iCs/>
            <w:color w:val="FF0000"/>
            <w:szCs w:val="20"/>
            <w:u w:val="single"/>
          </w:rPr>
          <w:t>&lt;Applications&gt;</w:t>
        </w:r>
        <w:r w:rsidR="009E296C" w:rsidRPr="00E32CB2">
          <w:rPr>
            <w:rStyle w:val="Hyperlink"/>
            <w:rFonts w:ascii="Times New Roman" w:hAnsi="Times New Roman" w:cs="Times New Roman"/>
            <w:b/>
            <w:bCs/>
            <w:color w:val="auto"/>
            <w:szCs w:val="20"/>
          </w:rPr>
          <w:t xml:space="preserve"> for Amendment to Master Plan.</w:t>
        </w:r>
      </w:hyperlink>
    </w:p>
    <w:p w14:paraId="5ACA47A7"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79" w:history="1">
        <w:r w:rsidR="009E296C" w:rsidRPr="00E32CB2">
          <w:rPr>
            <w:rStyle w:val="Hyperlink"/>
            <w:rFonts w:ascii="Times New Roman" w:hAnsi="Times New Roman" w:cs="Times New Roman"/>
            <w:b/>
            <w:bCs/>
            <w:color w:val="auto"/>
            <w:szCs w:val="20"/>
          </w:rPr>
          <w:t>Sec. C6-30-7. - Referral to Board of Representatives by Opponents of Proposed Amendments.</w:t>
        </w:r>
      </w:hyperlink>
    </w:p>
    <w:p w14:paraId="1D2BAF41"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80" w:history="1">
        <w:r w:rsidR="009E296C" w:rsidRPr="00E32CB2">
          <w:rPr>
            <w:rStyle w:val="Hyperlink"/>
            <w:rFonts w:ascii="Times New Roman" w:hAnsi="Times New Roman" w:cs="Times New Roman"/>
            <w:b/>
            <w:bCs/>
            <w:color w:val="auto"/>
            <w:szCs w:val="20"/>
          </w:rPr>
          <w:t>Sec. C6-30-8. - Referral to Board of Representatives by Proponents of Proposed Amendments.</w:t>
        </w:r>
      </w:hyperlink>
    </w:p>
    <w:p w14:paraId="2FEF256F"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81" w:history="1">
        <w:r w:rsidR="009E296C" w:rsidRPr="00E32CB2">
          <w:rPr>
            <w:rStyle w:val="Hyperlink"/>
            <w:rFonts w:ascii="Times New Roman" w:hAnsi="Times New Roman" w:cs="Times New Roman"/>
            <w:b/>
            <w:bCs/>
            <w:color w:val="auto"/>
            <w:szCs w:val="20"/>
          </w:rPr>
          <w:t>Sec. C6-30-9. - Notice of Public Hearings.</w:t>
        </w:r>
      </w:hyperlink>
    </w:p>
    <w:p w14:paraId="047BDE7B"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82" w:history="1">
        <w:r w:rsidR="009E296C" w:rsidRPr="00E32CB2">
          <w:rPr>
            <w:rStyle w:val="Hyperlink"/>
            <w:rFonts w:ascii="Times New Roman" w:hAnsi="Times New Roman" w:cs="Times New Roman"/>
            <w:b/>
            <w:bCs/>
            <w:color w:val="auto"/>
            <w:szCs w:val="20"/>
          </w:rPr>
          <w:t>Sec. C6-30-10. - Hearings.</w:t>
        </w:r>
      </w:hyperlink>
    </w:p>
    <w:p w14:paraId="1F12CF48"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83" w:history="1">
        <w:r w:rsidR="009E296C" w:rsidRPr="00E32CB2">
          <w:rPr>
            <w:rStyle w:val="Hyperlink"/>
            <w:rFonts w:ascii="Times New Roman" w:hAnsi="Times New Roman" w:cs="Times New Roman"/>
            <w:b/>
            <w:bCs/>
            <w:color w:val="auto"/>
            <w:szCs w:val="20"/>
          </w:rPr>
          <w:t>Sec. C6-30-11. - Decisions.</w:t>
        </w:r>
      </w:hyperlink>
    </w:p>
    <w:p w14:paraId="2FA6B248"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84" w:history="1">
        <w:r w:rsidR="009E296C" w:rsidRPr="00E32CB2">
          <w:rPr>
            <w:rStyle w:val="Hyperlink"/>
            <w:rFonts w:ascii="Times New Roman" w:hAnsi="Times New Roman" w:cs="Times New Roman"/>
            <w:b/>
            <w:bCs/>
            <w:color w:val="auto"/>
            <w:szCs w:val="20"/>
          </w:rPr>
          <w:t>Sec. C6-30-12. - Publication of Decisions.</w:t>
        </w:r>
      </w:hyperlink>
    </w:p>
    <w:p w14:paraId="291245AE"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85" w:history="1">
        <w:r w:rsidR="009E296C" w:rsidRPr="00E32CB2">
          <w:rPr>
            <w:rStyle w:val="Hyperlink"/>
            <w:rFonts w:ascii="Times New Roman" w:hAnsi="Times New Roman" w:cs="Times New Roman"/>
            <w:b/>
            <w:bCs/>
            <w:color w:val="auto"/>
            <w:szCs w:val="20"/>
          </w:rPr>
          <w:t>Sec. C6-30-13. - Procedure for Reviewing Public Works Proposals.</w:t>
        </w:r>
      </w:hyperlink>
    </w:p>
    <w:p w14:paraId="3D07EFAA"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86" w:history="1">
        <w:r w:rsidR="009E296C" w:rsidRPr="00E32CB2">
          <w:rPr>
            <w:rStyle w:val="Hyperlink"/>
            <w:rFonts w:ascii="Times New Roman" w:hAnsi="Times New Roman" w:cs="Times New Roman"/>
            <w:b/>
            <w:bCs/>
            <w:color w:val="auto"/>
            <w:szCs w:val="20"/>
          </w:rPr>
          <w:t>Sec. C6-30-14. - Procedure for Reviewing Subdivision Proposals, Description of Content of Subdivision Regulations, Provision for Penalties.</w:t>
        </w:r>
      </w:hyperlink>
    </w:p>
    <w:p w14:paraId="74822339"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87" w:history="1">
        <w:r w:rsidR="009E296C" w:rsidRPr="00E32CB2">
          <w:rPr>
            <w:rStyle w:val="Hyperlink"/>
            <w:rFonts w:ascii="Times New Roman" w:hAnsi="Times New Roman" w:cs="Times New Roman"/>
            <w:b/>
            <w:bCs/>
            <w:color w:val="auto"/>
            <w:szCs w:val="20"/>
          </w:rPr>
          <w:t>Sec. C6-30-15. - Requirements of Hearings; Approval or Disapproval of Subdivision Proposals.</w:t>
        </w:r>
      </w:hyperlink>
    </w:p>
    <w:p w14:paraId="3F8E3313"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88" w:history="1">
        <w:r w:rsidR="009E296C" w:rsidRPr="00E32CB2">
          <w:rPr>
            <w:rStyle w:val="Hyperlink"/>
            <w:rFonts w:ascii="Times New Roman" w:hAnsi="Times New Roman" w:cs="Times New Roman"/>
            <w:b/>
            <w:bCs/>
            <w:color w:val="auto"/>
            <w:szCs w:val="20"/>
          </w:rPr>
          <w:t>Sec. C6-30-16. - Filing of Decisions Affecting Subdivisions.</w:t>
        </w:r>
      </w:hyperlink>
    </w:p>
    <w:p w14:paraId="4D4A32FF" w14:textId="5853AC62"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89" w:history="1">
        <w:r w:rsidR="009E296C" w:rsidRPr="00E32CB2">
          <w:rPr>
            <w:rStyle w:val="Hyperlink"/>
            <w:rFonts w:ascii="Times New Roman" w:hAnsi="Times New Roman" w:cs="Times New Roman"/>
            <w:b/>
            <w:bCs/>
            <w:color w:val="auto"/>
            <w:szCs w:val="20"/>
          </w:rPr>
          <w:t xml:space="preserve">Sec. C6-30-17. - Proposals to Accept Platted or Opened Streets; Certificate of </w:t>
        </w:r>
        <w:r w:rsidR="003F43B6" w:rsidRPr="00E32CB2">
          <w:rPr>
            <w:rStyle w:val="Hyperlink"/>
            <w:rFonts w:ascii="Times New Roman" w:hAnsi="Times New Roman" w:cs="Times New Roman"/>
            <w:b/>
            <w:bCs/>
            <w:color w:val="FF0000"/>
            <w:szCs w:val="20"/>
          </w:rPr>
          <w:t>[</w:t>
        </w:r>
        <w:r w:rsidR="009E296C" w:rsidRPr="00E32CB2">
          <w:rPr>
            <w:rStyle w:val="Hyperlink"/>
            <w:rFonts w:ascii="Times New Roman" w:hAnsi="Times New Roman" w:cs="Times New Roman"/>
            <w:b/>
            <w:bCs/>
            <w:color w:val="FF0000"/>
            <w:szCs w:val="20"/>
          </w:rPr>
          <w:t>Municipal</w:t>
        </w:r>
        <w:r w:rsidR="003F43B6" w:rsidRPr="00E32CB2">
          <w:rPr>
            <w:rStyle w:val="Hyperlink"/>
            <w:rFonts w:ascii="Times New Roman" w:hAnsi="Times New Roman" w:cs="Times New Roman"/>
            <w:b/>
            <w:bCs/>
            <w:color w:val="FF0000"/>
            <w:szCs w:val="20"/>
          </w:rPr>
          <w:t>]</w:t>
        </w:r>
        <w:r w:rsidR="00E3326D" w:rsidRPr="00E3326D">
          <w:rPr>
            <w:rStyle w:val="Hyperlink"/>
            <w:rFonts w:ascii="Times New Roman" w:hAnsi="Times New Roman" w:cs="Times New Roman"/>
            <w:b/>
            <w:bCs/>
            <w:i/>
            <w:iCs/>
            <w:color w:val="FF0000"/>
            <w:szCs w:val="20"/>
            <w:u w:val="single"/>
          </w:rPr>
          <w:t>&lt;City&gt;</w:t>
        </w:r>
        <w:r w:rsidR="009E296C" w:rsidRPr="00E32CB2">
          <w:rPr>
            <w:rStyle w:val="Hyperlink"/>
            <w:rFonts w:ascii="Times New Roman" w:hAnsi="Times New Roman" w:cs="Times New Roman"/>
            <w:b/>
            <w:bCs/>
            <w:color w:val="auto"/>
            <w:szCs w:val="20"/>
          </w:rPr>
          <w:t xml:space="preserve"> Engineer.</w:t>
        </w:r>
      </w:hyperlink>
    </w:p>
    <w:p w14:paraId="32934B56"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90" w:history="1">
        <w:r w:rsidR="009E296C" w:rsidRPr="00E32CB2">
          <w:rPr>
            <w:rStyle w:val="Hyperlink"/>
            <w:rFonts w:ascii="Times New Roman" w:hAnsi="Times New Roman" w:cs="Times New Roman"/>
            <w:b/>
            <w:bCs/>
            <w:color w:val="auto"/>
            <w:szCs w:val="20"/>
          </w:rPr>
          <w:t>Sec. C6-30-18. - Building on Unaccepted Streets or Unapproved Subdivisions.</w:t>
        </w:r>
      </w:hyperlink>
    </w:p>
    <w:p w14:paraId="57BDEEE5"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91" w:history="1">
        <w:r w:rsidR="009E296C" w:rsidRPr="00E32CB2">
          <w:rPr>
            <w:rStyle w:val="Hyperlink"/>
            <w:rFonts w:ascii="Times New Roman" w:hAnsi="Times New Roman" w:cs="Times New Roman"/>
            <w:b/>
            <w:bCs/>
            <w:color w:val="auto"/>
            <w:szCs w:val="20"/>
          </w:rPr>
          <w:t>Sec. C6-30-19. - Definitions.</w:t>
        </w:r>
      </w:hyperlink>
    </w:p>
    <w:p w14:paraId="2C829A10"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92" w:history="1">
        <w:r w:rsidR="009E296C" w:rsidRPr="00E32CB2">
          <w:rPr>
            <w:rStyle w:val="Hyperlink"/>
            <w:rFonts w:ascii="Times New Roman" w:hAnsi="Times New Roman" w:cs="Times New Roman"/>
            <w:b/>
            <w:bCs/>
            <w:color w:val="auto"/>
            <w:szCs w:val="20"/>
          </w:rPr>
          <w:t>Sec. C6-30-20. - Appeals.</w:t>
        </w:r>
      </w:hyperlink>
    </w:p>
    <w:p w14:paraId="295D2D9B"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93" w:history="1">
        <w:r w:rsidR="009E296C" w:rsidRPr="00E32CB2">
          <w:rPr>
            <w:rStyle w:val="Hyperlink"/>
            <w:rFonts w:ascii="Times New Roman" w:hAnsi="Times New Roman" w:cs="Times New Roman"/>
            <w:b/>
            <w:bCs/>
            <w:color w:val="auto"/>
            <w:szCs w:val="20"/>
          </w:rPr>
          <w:t>Sec. C6-30-21. - Vote Required by Board of Representatives.</w:t>
        </w:r>
      </w:hyperlink>
    </w:p>
    <w:p w14:paraId="0EE3EB8D" w14:textId="009255AA" w:rsidR="00E3326D" w:rsidRPr="00E3326D" w:rsidRDefault="00CC4074" w:rsidP="00D10638">
      <w:pPr>
        <w:shd w:val="clear" w:color="auto" w:fill="FFFFFF"/>
        <w:spacing w:before="0" w:after="0"/>
        <w:textAlignment w:val="center"/>
        <w:rPr>
          <w:rFonts w:ascii="Times New Roman" w:hAnsi="Times New Roman" w:cs="Times New Roman"/>
          <w:b/>
          <w:bCs/>
          <w:i/>
          <w:iCs/>
          <w:color w:val="FF0000"/>
          <w:szCs w:val="20"/>
          <w:u w:val="single"/>
        </w:rPr>
      </w:pPr>
      <w:hyperlink r:id="rId194" w:history="1">
        <w:r w:rsidR="009E296C" w:rsidRPr="00E32CB2">
          <w:rPr>
            <w:rStyle w:val="Hyperlink"/>
            <w:rFonts w:ascii="Times New Roman" w:hAnsi="Times New Roman" w:cs="Times New Roman"/>
            <w:b/>
            <w:bCs/>
            <w:color w:val="auto"/>
            <w:szCs w:val="20"/>
          </w:rPr>
          <w:t xml:space="preserve">Sec. C6-30-22. </w:t>
        </w:r>
        <w:r w:rsidR="003F43B6" w:rsidRPr="00E32CB2">
          <w:rPr>
            <w:rStyle w:val="Hyperlink"/>
            <w:rFonts w:ascii="Times New Roman" w:hAnsi="Times New Roman" w:cs="Times New Roman"/>
            <w:b/>
            <w:bCs/>
            <w:color w:val="auto"/>
            <w:szCs w:val="20"/>
          </w:rPr>
          <w:t>–</w:t>
        </w:r>
        <w:r w:rsidR="009E296C" w:rsidRPr="00E32CB2">
          <w:rPr>
            <w:rStyle w:val="Hyperlink"/>
            <w:rFonts w:ascii="Times New Roman" w:hAnsi="Times New Roman" w:cs="Times New Roman"/>
            <w:b/>
            <w:bCs/>
            <w:color w:val="auto"/>
            <w:szCs w:val="20"/>
          </w:rPr>
          <w:t xml:space="preserve"> </w:t>
        </w:r>
        <w:r w:rsidR="003F43B6" w:rsidRPr="00E32CB2">
          <w:rPr>
            <w:rStyle w:val="Hyperlink"/>
            <w:rFonts w:ascii="Times New Roman" w:hAnsi="Times New Roman" w:cs="Times New Roman"/>
            <w:b/>
            <w:bCs/>
            <w:color w:val="FF0000"/>
            <w:szCs w:val="20"/>
          </w:rPr>
          <w:t>[</w:t>
        </w:r>
        <w:r w:rsidR="009E296C" w:rsidRPr="00E32CB2">
          <w:rPr>
            <w:rStyle w:val="Hyperlink"/>
            <w:rFonts w:ascii="Times New Roman" w:hAnsi="Times New Roman" w:cs="Times New Roman"/>
            <w:b/>
            <w:bCs/>
            <w:color w:val="FF0000"/>
            <w:szCs w:val="20"/>
          </w:rPr>
          <w:t>Appointment of Panel of Alternates to Planning, Zoning and Board of Appeals.</w:t>
        </w:r>
      </w:hyperlink>
      <w:r w:rsidR="003F43B6" w:rsidRPr="00E32CB2">
        <w:rPr>
          <w:rStyle w:val="Hyperlink"/>
          <w:rFonts w:ascii="Times New Roman" w:hAnsi="Times New Roman" w:cs="Times New Roman"/>
          <w:b/>
          <w:bCs/>
          <w:color w:val="FF0000"/>
          <w:szCs w:val="20"/>
        </w:rPr>
        <w:t>]</w:t>
      </w:r>
      <w:r w:rsidR="00E3326D" w:rsidRPr="00E3326D">
        <w:rPr>
          <w:rStyle w:val="Hyperlink"/>
          <w:rFonts w:ascii="Times New Roman" w:hAnsi="Times New Roman" w:cs="Times New Roman"/>
          <w:b/>
          <w:bCs/>
          <w:i/>
          <w:iCs/>
          <w:color w:val="FF0000"/>
          <w:szCs w:val="20"/>
          <w:u w:val="single"/>
        </w:rPr>
        <w:t>&lt;(Reserved)</w:t>
      </w:r>
      <w:r w:rsidR="00E3326D" w:rsidRPr="00E3326D">
        <w:rPr>
          <w:rFonts w:ascii="Times New Roman" w:hAnsi="Times New Roman" w:cs="Times New Roman"/>
          <w:b/>
          <w:bCs/>
          <w:i/>
          <w:iCs/>
          <w:color w:val="FF0000"/>
          <w:szCs w:val="20"/>
          <w:u w:val="single"/>
        </w:rPr>
        <w:t>&gt;</w:t>
      </w:r>
    </w:p>
    <w:p w14:paraId="29677DE7" w14:textId="29CF4056"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95" w:history="1">
        <w:r w:rsidR="009E296C" w:rsidRPr="00E32CB2">
          <w:rPr>
            <w:rStyle w:val="Hyperlink"/>
            <w:rFonts w:ascii="Times New Roman" w:hAnsi="Times New Roman" w:cs="Times New Roman"/>
            <w:b/>
            <w:bCs/>
            <w:color w:val="auto"/>
            <w:szCs w:val="20"/>
          </w:rPr>
          <w:t>Sec. C6-30-23. - Saving Clause.</w:t>
        </w:r>
      </w:hyperlink>
    </w:p>
    <w:p w14:paraId="3F9F62B1" w14:textId="77777777" w:rsidR="009E296C" w:rsidRPr="00E32CB2" w:rsidRDefault="009E296C" w:rsidP="00D10638">
      <w:pPr>
        <w:shd w:val="clear" w:color="auto" w:fill="FFFFFF"/>
        <w:spacing w:before="0" w:after="0"/>
        <w:textAlignment w:val="center"/>
        <w:rPr>
          <w:rFonts w:ascii="Times New Roman" w:hAnsi="Times New Roman" w:cs="Times New Roman"/>
          <w:b/>
          <w:bCs/>
          <w:szCs w:val="20"/>
        </w:rPr>
      </w:pPr>
    </w:p>
    <w:p w14:paraId="0255C0FE" w14:textId="1852E81D"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196" w:history="1">
        <w:r w:rsidR="009E296C" w:rsidRPr="00E32CB2">
          <w:rPr>
            <w:rStyle w:val="Hyperlink"/>
            <w:rFonts w:ascii="Times New Roman" w:hAnsi="Times New Roman" w:cs="Times New Roman"/>
            <w:b/>
            <w:bCs/>
            <w:color w:val="auto"/>
            <w:szCs w:val="20"/>
          </w:rPr>
          <w:t>SUBDIVISION B. - ZONING BOARD</w:t>
        </w:r>
      </w:hyperlink>
    </w:p>
    <w:p w14:paraId="2ED97AFC"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97" w:history="1">
        <w:r w:rsidR="009E296C" w:rsidRPr="00E32CB2">
          <w:rPr>
            <w:rStyle w:val="Hyperlink"/>
            <w:rFonts w:ascii="Times New Roman" w:hAnsi="Times New Roman" w:cs="Times New Roman"/>
            <w:b/>
            <w:bCs/>
            <w:color w:val="auto"/>
            <w:szCs w:val="20"/>
          </w:rPr>
          <w:t>Sec. C6-40-1. - Powers and Duties of Zoning Board.</w:t>
        </w:r>
      </w:hyperlink>
    </w:p>
    <w:p w14:paraId="684FDD8E"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98" w:history="1">
        <w:r w:rsidR="009E296C" w:rsidRPr="00E32CB2">
          <w:rPr>
            <w:rStyle w:val="Hyperlink"/>
            <w:rFonts w:ascii="Times New Roman" w:hAnsi="Times New Roman" w:cs="Times New Roman"/>
            <w:b/>
            <w:bCs/>
            <w:color w:val="auto"/>
            <w:szCs w:val="20"/>
          </w:rPr>
          <w:t>Sec. C6-40-2. - Amendments to Zoning Regulations and Map Prior to the Effective Date of the Master Plan.</w:t>
        </w:r>
      </w:hyperlink>
    </w:p>
    <w:p w14:paraId="5AF3706B"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199" w:history="1">
        <w:r w:rsidR="009E296C" w:rsidRPr="00E32CB2">
          <w:rPr>
            <w:rStyle w:val="Hyperlink"/>
            <w:rFonts w:ascii="Times New Roman" w:hAnsi="Times New Roman" w:cs="Times New Roman"/>
            <w:b/>
            <w:bCs/>
            <w:color w:val="auto"/>
            <w:szCs w:val="20"/>
          </w:rPr>
          <w:t>Sec. C6-40-3. - Amendments to Zoning Map After the Effective Date of the Master Plan.</w:t>
        </w:r>
      </w:hyperlink>
    </w:p>
    <w:p w14:paraId="482C9EEC"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00" w:history="1">
        <w:r w:rsidR="009E296C" w:rsidRPr="00E32CB2">
          <w:rPr>
            <w:rStyle w:val="Hyperlink"/>
            <w:rFonts w:ascii="Times New Roman" w:hAnsi="Times New Roman" w:cs="Times New Roman"/>
            <w:b/>
            <w:bCs/>
            <w:color w:val="auto"/>
            <w:szCs w:val="20"/>
          </w:rPr>
          <w:t>Sec. C6-40-4. - Applications for Amendments to the Zoning Map After Effective Date of the Master Plan.</w:t>
        </w:r>
      </w:hyperlink>
    </w:p>
    <w:p w14:paraId="72D9ACB5"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01" w:history="1">
        <w:r w:rsidR="009E296C" w:rsidRPr="00E32CB2">
          <w:rPr>
            <w:rStyle w:val="Hyperlink"/>
            <w:rFonts w:ascii="Times New Roman" w:hAnsi="Times New Roman" w:cs="Times New Roman"/>
            <w:b/>
            <w:bCs/>
            <w:color w:val="auto"/>
            <w:szCs w:val="20"/>
          </w:rPr>
          <w:t>Sec. C6-40-5. - Referral to Board of Representatives by Opponents of Proposed Amendment to Zoning Map After the Effective Date of the Master Plan.</w:t>
        </w:r>
      </w:hyperlink>
    </w:p>
    <w:p w14:paraId="23C387F4"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02" w:history="1">
        <w:r w:rsidR="009E296C" w:rsidRPr="00E32CB2">
          <w:rPr>
            <w:rStyle w:val="Hyperlink"/>
            <w:rFonts w:ascii="Times New Roman" w:hAnsi="Times New Roman" w:cs="Times New Roman"/>
            <w:b/>
            <w:bCs/>
            <w:color w:val="auto"/>
            <w:szCs w:val="20"/>
          </w:rPr>
          <w:t>Sec. C6-40-6. - Referral to Board of Representatives by Proponents of Proposed Amendments to Zoning Map After the Effective Date of the Master Plan.</w:t>
        </w:r>
      </w:hyperlink>
    </w:p>
    <w:p w14:paraId="1F435A35"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03" w:history="1">
        <w:r w:rsidR="009E296C" w:rsidRPr="00E32CB2">
          <w:rPr>
            <w:rStyle w:val="Hyperlink"/>
            <w:rFonts w:ascii="Times New Roman" w:hAnsi="Times New Roman" w:cs="Times New Roman"/>
            <w:b/>
            <w:bCs/>
            <w:color w:val="auto"/>
            <w:szCs w:val="20"/>
          </w:rPr>
          <w:t>Sec. C6-40-7. - Amendments to Zoning Regulations, Other Than the Zoning Map, After the Effective Date of the Master Plan.</w:t>
        </w:r>
      </w:hyperlink>
    </w:p>
    <w:p w14:paraId="75E8706D"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04" w:history="1">
        <w:r w:rsidR="009E296C" w:rsidRPr="00E32CB2">
          <w:rPr>
            <w:rStyle w:val="Hyperlink"/>
            <w:rFonts w:ascii="Times New Roman" w:hAnsi="Times New Roman" w:cs="Times New Roman"/>
            <w:b/>
            <w:bCs/>
            <w:color w:val="auto"/>
            <w:szCs w:val="20"/>
          </w:rPr>
          <w:t>Sec. C6-40-8. - Applications for Amendments to Zoning Regulations, Other Than Zoning Map, After Effective Date of the Master Plan.</w:t>
        </w:r>
      </w:hyperlink>
    </w:p>
    <w:p w14:paraId="712E093E"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05" w:history="1">
        <w:r w:rsidR="009E296C" w:rsidRPr="00E32CB2">
          <w:rPr>
            <w:rStyle w:val="Hyperlink"/>
            <w:rFonts w:ascii="Times New Roman" w:hAnsi="Times New Roman" w:cs="Times New Roman"/>
            <w:b/>
            <w:bCs/>
            <w:color w:val="auto"/>
            <w:szCs w:val="20"/>
          </w:rPr>
          <w:t>Sec. C6-40-9. - Referral to Board of Representatives by Opponents or Proponents of Amendments to the Zoning Regulations, Other Than the Zoning Map, After the Effective Date of the Master Plan.</w:t>
        </w:r>
      </w:hyperlink>
    </w:p>
    <w:p w14:paraId="0E259546" w14:textId="076D9AD0"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06" w:history="1">
        <w:r w:rsidR="009E296C" w:rsidRPr="00E32CB2">
          <w:rPr>
            <w:rStyle w:val="Hyperlink"/>
            <w:rFonts w:ascii="Times New Roman" w:hAnsi="Times New Roman" w:cs="Times New Roman"/>
            <w:b/>
            <w:bCs/>
            <w:color w:val="auto"/>
            <w:szCs w:val="20"/>
          </w:rPr>
          <w:t xml:space="preserve">Sec. C6-40-10. - Referral of Proposed Amendments to the </w:t>
        </w:r>
        <w:r w:rsidR="00E3326D" w:rsidRPr="00E3326D">
          <w:rPr>
            <w:rStyle w:val="Hyperlink"/>
            <w:rFonts w:ascii="Times New Roman" w:hAnsi="Times New Roman" w:cs="Times New Roman"/>
            <w:b/>
            <w:bCs/>
            <w:i/>
            <w:iCs/>
            <w:color w:val="FF0000"/>
            <w:szCs w:val="20"/>
            <w:u w:val="single"/>
          </w:rPr>
          <w:t>&lt;Zoning &gt;</w:t>
        </w:r>
        <w:r w:rsidR="009E296C" w:rsidRPr="00E32CB2">
          <w:rPr>
            <w:rStyle w:val="Hyperlink"/>
            <w:rFonts w:ascii="Times New Roman" w:hAnsi="Times New Roman" w:cs="Times New Roman"/>
            <w:b/>
            <w:bCs/>
            <w:color w:val="auto"/>
            <w:szCs w:val="20"/>
          </w:rPr>
          <w:t>Regulations or Zone Boundaries to Planning Board.</w:t>
        </w:r>
      </w:hyperlink>
    </w:p>
    <w:p w14:paraId="52DC5ABF"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07" w:history="1">
        <w:r w:rsidR="009E296C" w:rsidRPr="00E32CB2">
          <w:rPr>
            <w:rStyle w:val="Hyperlink"/>
            <w:rFonts w:ascii="Times New Roman" w:hAnsi="Times New Roman" w:cs="Times New Roman"/>
            <w:b/>
            <w:bCs/>
            <w:color w:val="auto"/>
            <w:szCs w:val="20"/>
          </w:rPr>
          <w:t>Sec. C6-40-11. - Notice of Public Hearings.</w:t>
        </w:r>
      </w:hyperlink>
    </w:p>
    <w:p w14:paraId="6A9233B1"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08" w:history="1">
        <w:r w:rsidR="009E296C" w:rsidRPr="00E32CB2">
          <w:rPr>
            <w:rStyle w:val="Hyperlink"/>
            <w:rFonts w:ascii="Times New Roman" w:hAnsi="Times New Roman" w:cs="Times New Roman"/>
            <w:b/>
            <w:bCs/>
            <w:color w:val="auto"/>
            <w:szCs w:val="20"/>
          </w:rPr>
          <w:t>Sec. C6-40-12. - Hearings.</w:t>
        </w:r>
      </w:hyperlink>
    </w:p>
    <w:p w14:paraId="05D5F322"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09" w:history="1">
        <w:r w:rsidR="009E296C" w:rsidRPr="00E32CB2">
          <w:rPr>
            <w:rStyle w:val="Hyperlink"/>
            <w:rFonts w:ascii="Times New Roman" w:hAnsi="Times New Roman" w:cs="Times New Roman"/>
            <w:b/>
            <w:bCs/>
            <w:color w:val="auto"/>
            <w:szCs w:val="20"/>
          </w:rPr>
          <w:t>Sec. C6-40-13. - Approval of Site and Architectural Plans and/or Requested Uses.</w:t>
        </w:r>
      </w:hyperlink>
    </w:p>
    <w:p w14:paraId="7BDD0D0E"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10" w:history="1">
        <w:r w:rsidR="009E296C" w:rsidRPr="00E32CB2">
          <w:rPr>
            <w:rStyle w:val="Hyperlink"/>
            <w:rFonts w:ascii="Times New Roman" w:hAnsi="Times New Roman" w:cs="Times New Roman"/>
            <w:b/>
            <w:bCs/>
            <w:color w:val="auto"/>
            <w:szCs w:val="20"/>
          </w:rPr>
          <w:t>Sec. C6-40-14. - Applications for Approval of Site and Architectural Plans and/or Requested Uses.</w:t>
        </w:r>
      </w:hyperlink>
    </w:p>
    <w:p w14:paraId="6A4ACAA5"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11" w:history="1">
        <w:r w:rsidR="009E296C" w:rsidRPr="00E32CB2">
          <w:rPr>
            <w:rStyle w:val="Hyperlink"/>
            <w:rFonts w:ascii="Times New Roman" w:hAnsi="Times New Roman" w:cs="Times New Roman"/>
            <w:b/>
            <w:bCs/>
            <w:color w:val="auto"/>
            <w:szCs w:val="20"/>
          </w:rPr>
          <w:t>Sec. C6-40-15. - Decisions.</w:t>
        </w:r>
      </w:hyperlink>
    </w:p>
    <w:p w14:paraId="524CFFD2"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12" w:history="1">
        <w:r w:rsidR="009E296C" w:rsidRPr="00E32CB2">
          <w:rPr>
            <w:rStyle w:val="Hyperlink"/>
            <w:rFonts w:ascii="Times New Roman" w:hAnsi="Times New Roman" w:cs="Times New Roman"/>
            <w:b/>
            <w:bCs/>
            <w:color w:val="auto"/>
            <w:szCs w:val="20"/>
          </w:rPr>
          <w:t>Sec. C6-40-16. - Publication of Decisions.</w:t>
        </w:r>
      </w:hyperlink>
    </w:p>
    <w:p w14:paraId="6EFEF9FF"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13" w:history="1">
        <w:r w:rsidR="009E296C" w:rsidRPr="00E32CB2">
          <w:rPr>
            <w:rStyle w:val="Hyperlink"/>
            <w:rFonts w:ascii="Times New Roman" w:hAnsi="Times New Roman" w:cs="Times New Roman"/>
            <w:b/>
            <w:bCs/>
            <w:color w:val="auto"/>
            <w:szCs w:val="20"/>
          </w:rPr>
          <w:t>Sec. C6-40-17. - Appeals.</w:t>
        </w:r>
      </w:hyperlink>
    </w:p>
    <w:p w14:paraId="46C99C41"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14" w:history="1">
        <w:r w:rsidR="009E296C" w:rsidRPr="00E32CB2">
          <w:rPr>
            <w:rStyle w:val="Hyperlink"/>
            <w:rFonts w:ascii="Times New Roman" w:hAnsi="Times New Roman" w:cs="Times New Roman"/>
            <w:b/>
            <w:bCs/>
            <w:color w:val="auto"/>
            <w:szCs w:val="20"/>
          </w:rPr>
          <w:t>Sec. C6-40-18. - Vote Required by Board of Representatives.</w:t>
        </w:r>
      </w:hyperlink>
    </w:p>
    <w:p w14:paraId="3F7C43C1"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15" w:history="1">
        <w:r w:rsidR="009E296C" w:rsidRPr="00E32CB2">
          <w:rPr>
            <w:rStyle w:val="Hyperlink"/>
            <w:rFonts w:ascii="Times New Roman" w:hAnsi="Times New Roman" w:cs="Times New Roman"/>
            <w:b/>
            <w:bCs/>
            <w:color w:val="auto"/>
            <w:szCs w:val="20"/>
          </w:rPr>
          <w:t>Sec. C6-40-19. - Enforcement of Planning and Zoning Regulations; Zoning Board of Appeals Decisions.</w:t>
        </w:r>
      </w:hyperlink>
    </w:p>
    <w:p w14:paraId="1D400A4C"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16" w:history="1">
        <w:r w:rsidR="009E296C" w:rsidRPr="00E32CB2">
          <w:rPr>
            <w:rStyle w:val="Hyperlink"/>
            <w:rFonts w:ascii="Times New Roman" w:hAnsi="Times New Roman" w:cs="Times New Roman"/>
            <w:b/>
            <w:bCs/>
            <w:color w:val="auto"/>
            <w:szCs w:val="20"/>
          </w:rPr>
          <w:t>Sec. C6-40-20. - Authority of Zoning Enforcement Officer.</w:t>
        </w:r>
      </w:hyperlink>
    </w:p>
    <w:p w14:paraId="3CD7CE84"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17" w:history="1">
        <w:r w:rsidR="009E296C" w:rsidRPr="00E32CB2">
          <w:rPr>
            <w:rStyle w:val="Hyperlink"/>
            <w:rFonts w:ascii="Times New Roman" w:hAnsi="Times New Roman" w:cs="Times New Roman"/>
            <w:b/>
            <w:bCs/>
            <w:color w:val="auto"/>
            <w:szCs w:val="20"/>
          </w:rPr>
          <w:t>Sec. C6-40-21. - Procedure When Regulations are Violated.</w:t>
        </w:r>
      </w:hyperlink>
    </w:p>
    <w:p w14:paraId="3E1A6DAD"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18" w:history="1">
        <w:r w:rsidR="009E296C" w:rsidRPr="00E32CB2">
          <w:rPr>
            <w:rStyle w:val="Hyperlink"/>
            <w:rFonts w:ascii="Times New Roman" w:hAnsi="Times New Roman" w:cs="Times New Roman"/>
            <w:b/>
            <w:bCs/>
            <w:color w:val="auto"/>
            <w:szCs w:val="20"/>
          </w:rPr>
          <w:t>Sec. C6-40-22. - Controlling Requirement in Case of Variation.</w:t>
        </w:r>
      </w:hyperlink>
    </w:p>
    <w:p w14:paraId="16EE69E1"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19" w:history="1">
        <w:r w:rsidR="009E296C" w:rsidRPr="00E32CB2">
          <w:rPr>
            <w:rStyle w:val="Hyperlink"/>
            <w:rFonts w:ascii="Times New Roman" w:hAnsi="Times New Roman" w:cs="Times New Roman"/>
            <w:b/>
            <w:bCs/>
            <w:color w:val="auto"/>
            <w:szCs w:val="20"/>
          </w:rPr>
          <w:t>Sec. C6-40-23. - Saving Clauses.</w:t>
        </w:r>
      </w:hyperlink>
    </w:p>
    <w:p w14:paraId="25731B8D" w14:textId="77777777" w:rsidR="009E296C" w:rsidRPr="00E32CB2" w:rsidRDefault="009E296C" w:rsidP="00D10638">
      <w:pPr>
        <w:shd w:val="clear" w:color="auto" w:fill="FFFFFF"/>
        <w:spacing w:before="0" w:after="0"/>
        <w:textAlignment w:val="center"/>
        <w:rPr>
          <w:rFonts w:ascii="Times New Roman" w:hAnsi="Times New Roman" w:cs="Times New Roman"/>
          <w:b/>
          <w:bCs/>
          <w:szCs w:val="20"/>
        </w:rPr>
      </w:pPr>
    </w:p>
    <w:p w14:paraId="5360A305" w14:textId="1581890B"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220" w:history="1">
        <w:r w:rsidR="009E296C" w:rsidRPr="00E32CB2">
          <w:rPr>
            <w:rStyle w:val="Hyperlink"/>
            <w:rFonts w:ascii="Times New Roman" w:hAnsi="Times New Roman" w:cs="Times New Roman"/>
            <w:b/>
            <w:bCs/>
            <w:color w:val="auto"/>
            <w:szCs w:val="20"/>
          </w:rPr>
          <w:t>SUBDIVISION C. - ZONING BOARD OF APPEALS</w:t>
        </w:r>
      </w:hyperlink>
    </w:p>
    <w:p w14:paraId="3D5ADF31"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21" w:history="1">
        <w:r w:rsidR="009E296C" w:rsidRPr="00E32CB2">
          <w:rPr>
            <w:rStyle w:val="Hyperlink"/>
            <w:rFonts w:ascii="Times New Roman" w:hAnsi="Times New Roman" w:cs="Times New Roman"/>
            <w:b/>
            <w:bCs/>
            <w:color w:val="auto"/>
            <w:szCs w:val="20"/>
          </w:rPr>
          <w:t>Sec. C6-50-1. - Powers and Duties of the Zoning Board of Appeals.</w:t>
        </w:r>
      </w:hyperlink>
    </w:p>
    <w:p w14:paraId="6231359D"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22" w:history="1">
        <w:r w:rsidR="009E296C" w:rsidRPr="00E32CB2">
          <w:rPr>
            <w:rStyle w:val="Hyperlink"/>
            <w:rFonts w:ascii="Times New Roman" w:hAnsi="Times New Roman" w:cs="Times New Roman"/>
            <w:b/>
            <w:bCs/>
            <w:color w:val="auto"/>
            <w:szCs w:val="20"/>
          </w:rPr>
          <w:t>Sec. C6-50-2. - Reversal of Decision of Zoning Officer.</w:t>
        </w:r>
      </w:hyperlink>
    </w:p>
    <w:p w14:paraId="14E2A792"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23" w:history="1">
        <w:r w:rsidR="009E296C" w:rsidRPr="00E32CB2">
          <w:rPr>
            <w:rStyle w:val="Hyperlink"/>
            <w:rFonts w:ascii="Times New Roman" w:hAnsi="Times New Roman" w:cs="Times New Roman"/>
            <w:b/>
            <w:bCs/>
            <w:color w:val="auto"/>
            <w:szCs w:val="20"/>
          </w:rPr>
          <w:t>Sec. C6-50-3. - Limitation on Jurisdiction of Zoning Board of Appeals.</w:t>
        </w:r>
      </w:hyperlink>
    </w:p>
    <w:p w14:paraId="0743AD25" w14:textId="77777777" w:rsidR="009E296C" w:rsidRPr="00E32CB2" w:rsidRDefault="009E296C" w:rsidP="00D10638">
      <w:pPr>
        <w:shd w:val="clear" w:color="auto" w:fill="FFFFFF"/>
        <w:spacing w:before="0" w:after="0"/>
        <w:textAlignment w:val="center"/>
        <w:rPr>
          <w:rFonts w:ascii="Times New Roman" w:hAnsi="Times New Roman" w:cs="Times New Roman"/>
          <w:b/>
          <w:bCs/>
          <w:szCs w:val="20"/>
        </w:rPr>
      </w:pPr>
    </w:p>
    <w:p w14:paraId="56435638" w14:textId="4BF4BEAC"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224" w:history="1">
        <w:r w:rsidR="009E296C" w:rsidRPr="00E32CB2">
          <w:rPr>
            <w:rStyle w:val="Hyperlink"/>
            <w:rFonts w:ascii="Times New Roman" w:hAnsi="Times New Roman" w:cs="Times New Roman"/>
            <w:b/>
            <w:bCs/>
            <w:color w:val="auto"/>
            <w:szCs w:val="20"/>
          </w:rPr>
          <w:t>SUBDIVISION D. - BOARD OF ASSESSMENT APPEALS</w:t>
        </w:r>
      </w:hyperlink>
    </w:p>
    <w:p w14:paraId="704F7570"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25" w:history="1">
        <w:r w:rsidR="009E296C" w:rsidRPr="00E32CB2">
          <w:rPr>
            <w:rStyle w:val="Hyperlink"/>
            <w:rFonts w:ascii="Times New Roman" w:hAnsi="Times New Roman" w:cs="Times New Roman"/>
            <w:b/>
            <w:bCs/>
            <w:color w:val="auto"/>
            <w:szCs w:val="20"/>
          </w:rPr>
          <w:t>Sec. C6-60-1. - Appointment of Board of Assessment Appeals.</w:t>
        </w:r>
      </w:hyperlink>
    </w:p>
    <w:p w14:paraId="33593463"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26" w:history="1">
        <w:r w:rsidR="009E296C" w:rsidRPr="00E32CB2">
          <w:rPr>
            <w:rStyle w:val="Hyperlink"/>
            <w:rFonts w:ascii="Times New Roman" w:hAnsi="Times New Roman" w:cs="Times New Roman"/>
            <w:b/>
            <w:bCs/>
            <w:color w:val="auto"/>
            <w:szCs w:val="20"/>
          </w:rPr>
          <w:t>Sec. C6-60-2. - Powers and Duties of Board of Assessment Appeals.</w:t>
        </w:r>
      </w:hyperlink>
    </w:p>
    <w:p w14:paraId="65B20F17" w14:textId="77777777" w:rsidR="009E296C" w:rsidRPr="00E32CB2" w:rsidRDefault="009E296C" w:rsidP="00D10638">
      <w:pPr>
        <w:shd w:val="clear" w:color="auto" w:fill="FFFFFF"/>
        <w:spacing w:before="0" w:after="0"/>
        <w:textAlignment w:val="center"/>
        <w:rPr>
          <w:rFonts w:ascii="Times New Roman" w:hAnsi="Times New Roman" w:cs="Times New Roman"/>
          <w:b/>
          <w:bCs/>
          <w:szCs w:val="20"/>
        </w:rPr>
      </w:pPr>
    </w:p>
    <w:p w14:paraId="003B869F" w14:textId="4A56240E"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227" w:history="1">
        <w:r w:rsidR="009E296C" w:rsidRPr="00E32CB2">
          <w:rPr>
            <w:rStyle w:val="Hyperlink"/>
            <w:rFonts w:ascii="Times New Roman" w:hAnsi="Times New Roman" w:cs="Times New Roman"/>
            <w:b/>
            <w:bCs/>
            <w:color w:val="auto"/>
            <w:szCs w:val="20"/>
          </w:rPr>
          <w:t>SUBDIVISION E. - MUNICIPAL BUILDING BOARD OF APPEALS</w:t>
        </w:r>
      </w:hyperlink>
    </w:p>
    <w:p w14:paraId="06A82E46" w14:textId="77777777" w:rsidR="009E296C" w:rsidRPr="00E32CB2" w:rsidRDefault="00CC4074" w:rsidP="00D10638">
      <w:pPr>
        <w:shd w:val="clear" w:color="auto" w:fill="FFFFFF"/>
        <w:spacing w:before="0" w:after="0"/>
        <w:textAlignment w:val="center"/>
        <w:rPr>
          <w:rStyle w:val="Hyperlink"/>
          <w:rFonts w:ascii="Times New Roman" w:hAnsi="Times New Roman" w:cs="Times New Roman"/>
          <w:b/>
          <w:bCs/>
          <w:color w:val="auto"/>
          <w:szCs w:val="20"/>
        </w:rPr>
      </w:pPr>
      <w:hyperlink r:id="rId228" w:history="1">
        <w:r w:rsidR="009E296C" w:rsidRPr="00E32CB2">
          <w:rPr>
            <w:rStyle w:val="Hyperlink"/>
            <w:rFonts w:ascii="Times New Roman" w:hAnsi="Times New Roman" w:cs="Times New Roman"/>
            <w:b/>
            <w:bCs/>
            <w:color w:val="auto"/>
            <w:szCs w:val="20"/>
          </w:rPr>
          <w:t>Sec. C6-70-1. - Appointment of Municipal Building Board of Appeals.</w:t>
        </w:r>
      </w:hyperlink>
    </w:p>
    <w:p w14:paraId="286D8174" w14:textId="77777777" w:rsidR="00AE0E33" w:rsidRPr="00E32CB2" w:rsidRDefault="00AE0E33" w:rsidP="00D10638">
      <w:pPr>
        <w:shd w:val="clear" w:color="auto" w:fill="FFFFFF"/>
        <w:spacing w:before="0" w:after="0"/>
        <w:textAlignment w:val="center"/>
        <w:rPr>
          <w:rFonts w:ascii="Times New Roman" w:hAnsi="Times New Roman" w:cs="Times New Roman"/>
          <w:b/>
          <w:bCs/>
          <w:szCs w:val="20"/>
        </w:rPr>
      </w:pPr>
    </w:p>
    <w:p w14:paraId="467B3EB4" w14:textId="22EAED77" w:rsidR="00E3326D" w:rsidRPr="00E3326D" w:rsidRDefault="00E3326D" w:rsidP="00D10638">
      <w:pPr>
        <w:shd w:val="clear" w:color="auto" w:fill="FFFFFF"/>
        <w:spacing w:before="0" w:after="0"/>
        <w:jc w:val="center"/>
        <w:textAlignment w:val="center"/>
        <w:rPr>
          <w:rFonts w:ascii="Times New Roman" w:hAnsi="Times New Roman" w:cs="Times New Roman"/>
          <w:b/>
          <w:bCs/>
          <w:i/>
          <w:iCs/>
          <w:color w:val="FF0000"/>
          <w:szCs w:val="20"/>
          <w:u w:val="single"/>
        </w:rPr>
      </w:pPr>
      <w:r w:rsidRPr="00E3326D">
        <w:rPr>
          <w:rFonts w:ascii="Times New Roman" w:hAnsi="Times New Roman" w:cs="Times New Roman"/>
          <w:b/>
          <w:bCs/>
          <w:i/>
          <w:iCs/>
          <w:color w:val="FF0000"/>
          <w:szCs w:val="20"/>
          <w:u w:val="single"/>
        </w:rPr>
        <w:t>&lt;SUBDIVISION F.  HARBOR MANAGEMENT COMMISSION</w:t>
      </w:r>
    </w:p>
    <w:p w14:paraId="01216838" w14:textId="77777777" w:rsidR="00E3326D" w:rsidRPr="00E3326D" w:rsidRDefault="00E3326D" w:rsidP="00D10638">
      <w:pPr>
        <w:shd w:val="clear" w:color="auto" w:fill="FFFFFF"/>
        <w:spacing w:before="0" w:after="0"/>
        <w:textAlignment w:val="center"/>
        <w:rPr>
          <w:rFonts w:ascii="Times New Roman" w:hAnsi="Times New Roman" w:cs="Times New Roman"/>
          <w:b/>
          <w:bCs/>
          <w:i/>
          <w:iCs/>
          <w:color w:val="FF0000"/>
          <w:szCs w:val="20"/>
          <w:u w:val="single"/>
        </w:rPr>
      </w:pPr>
      <w:r w:rsidRPr="00E3326D">
        <w:rPr>
          <w:rFonts w:ascii="Times New Roman" w:hAnsi="Times New Roman" w:cs="Times New Roman"/>
          <w:b/>
          <w:bCs/>
          <w:i/>
          <w:iCs/>
          <w:color w:val="FF0000"/>
          <w:szCs w:val="20"/>
          <w:u w:val="single"/>
        </w:rPr>
        <w:t>Sec. C6-75-1. Appointment of Harbor Management Commission.</w:t>
      </w:r>
    </w:p>
    <w:p w14:paraId="32A0A533" w14:textId="2B4EE3FB" w:rsidR="00AE0E33" w:rsidRDefault="00E3326D" w:rsidP="00D10638">
      <w:pPr>
        <w:shd w:val="clear" w:color="auto" w:fill="FFFFFF"/>
        <w:spacing w:before="0" w:after="0"/>
        <w:textAlignment w:val="center"/>
        <w:rPr>
          <w:rFonts w:ascii="Times New Roman" w:hAnsi="Times New Roman" w:cs="Times New Roman"/>
          <w:b/>
          <w:bCs/>
          <w:i/>
          <w:iCs/>
          <w:color w:val="FF0000"/>
          <w:szCs w:val="20"/>
          <w:u w:val="single"/>
        </w:rPr>
      </w:pPr>
      <w:r w:rsidRPr="00E3326D">
        <w:rPr>
          <w:rFonts w:ascii="Times New Roman" w:hAnsi="Times New Roman" w:cs="Times New Roman"/>
          <w:b/>
          <w:bCs/>
          <w:i/>
          <w:iCs/>
          <w:color w:val="FF0000"/>
          <w:szCs w:val="20"/>
          <w:u w:val="single"/>
        </w:rPr>
        <w:t>Sec. C6-75-2. Powers and Duties of Harbor Management Commission.&gt;</w:t>
      </w:r>
    </w:p>
    <w:p w14:paraId="2CBE7660" w14:textId="77777777" w:rsidR="00E3326D" w:rsidRPr="00E32CB2" w:rsidRDefault="00E3326D" w:rsidP="00D10638">
      <w:pPr>
        <w:shd w:val="clear" w:color="auto" w:fill="FFFFFF"/>
        <w:spacing w:before="0" w:after="0"/>
        <w:textAlignment w:val="center"/>
        <w:rPr>
          <w:rFonts w:ascii="Times New Roman" w:hAnsi="Times New Roman" w:cs="Times New Roman"/>
          <w:b/>
          <w:bCs/>
          <w:sz w:val="22"/>
          <w:szCs w:val="22"/>
        </w:rPr>
      </w:pPr>
    </w:p>
    <w:p w14:paraId="7D03E2DB" w14:textId="777414B7"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229" w:history="1">
        <w:r w:rsidR="009E296C" w:rsidRPr="00E32CB2">
          <w:rPr>
            <w:rStyle w:val="Hyperlink"/>
            <w:rFonts w:ascii="Times New Roman" w:hAnsi="Times New Roman" w:cs="Times New Roman"/>
            <w:b/>
            <w:bCs/>
            <w:color w:val="auto"/>
            <w:szCs w:val="20"/>
          </w:rPr>
          <w:t>DIVISION 4. - OTHER BOARDS AND COMMISSIONS</w:t>
        </w:r>
      </w:hyperlink>
    </w:p>
    <w:p w14:paraId="24987541" w14:textId="77777777" w:rsidR="009E296C" w:rsidRPr="00E32CB2" w:rsidRDefault="009E296C" w:rsidP="00D10638">
      <w:pPr>
        <w:shd w:val="clear" w:color="auto" w:fill="FFFFFF"/>
        <w:spacing w:before="0" w:after="0"/>
        <w:textAlignment w:val="center"/>
        <w:rPr>
          <w:rFonts w:ascii="Times New Roman" w:hAnsi="Times New Roman" w:cs="Times New Roman"/>
          <w:b/>
          <w:bCs/>
          <w:szCs w:val="20"/>
        </w:rPr>
      </w:pPr>
    </w:p>
    <w:p w14:paraId="1922F950" w14:textId="101C3135"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230" w:history="1">
        <w:r w:rsidR="009E296C" w:rsidRPr="00E32CB2">
          <w:rPr>
            <w:rStyle w:val="Hyperlink"/>
            <w:rFonts w:ascii="Times New Roman" w:hAnsi="Times New Roman" w:cs="Times New Roman"/>
            <w:b/>
            <w:bCs/>
            <w:color w:val="auto"/>
            <w:szCs w:val="20"/>
          </w:rPr>
          <w:t>SUBDIVISION A. - POLICE COMMISSION</w:t>
        </w:r>
      </w:hyperlink>
    </w:p>
    <w:p w14:paraId="6DC3283C"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31" w:history="1">
        <w:r w:rsidR="009E296C" w:rsidRPr="00E32CB2">
          <w:rPr>
            <w:rStyle w:val="Hyperlink"/>
            <w:rFonts w:ascii="Times New Roman" w:hAnsi="Times New Roman" w:cs="Times New Roman"/>
            <w:b/>
            <w:bCs/>
            <w:color w:val="auto"/>
            <w:szCs w:val="20"/>
          </w:rPr>
          <w:t>Sec. C6-80-1. - Powers and Duties of the Police Commission.</w:t>
        </w:r>
      </w:hyperlink>
    </w:p>
    <w:p w14:paraId="72EB6C25"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32" w:history="1">
        <w:r w:rsidR="009E296C" w:rsidRPr="00E32CB2">
          <w:rPr>
            <w:rStyle w:val="Hyperlink"/>
            <w:rFonts w:ascii="Times New Roman" w:hAnsi="Times New Roman" w:cs="Times New Roman"/>
            <w:b/>
            <w:bCs/>
            <w:color w:val="auto"/>
            <w:szCs w:val="20"/>
          </w:rPr>
          <w:t>Sec. C6-80-2. - Appointment of Police Commission.</w:t>
        </w:r>
      </w:hyperlink>
    </w:p>
    <w:p w14:paraId="4CA0CC70"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33" w:history="1">
        <w:r w:rsidR="009E296C" w:rsidRPr="00E32CB2">
          <w:rPr>
            <w:rStyle w:val="Hyperlink"/>
            <w:rFonts w:ascii="Times New Roman" w:hAnsi="Times New Roman" w:cs="Times New Roman"/>
            <w:b/>
            <w:bCs/>
            <w:color w:val="auto"/>
            <w:szCs w:val="20"/>
          </w:rPr>
          <w:t>Sec. C6-80-3. - Appeals to Police Commission.</w:t>
        </w:r>
      </w:hyperlink>
    </w:p>
    <w:p w14:paraId="5DEF588F" w14:textId="77777777" w:rsidR="009E296C" w:rsidRPr="00E32CB2" w:rsidRDefault="009E296C" w:rsidP="00D10638">
      <w:pPr>
        <w:shd w:val="clear" w:color="auto" w:fill="FFFFFF"/>
        <w:spacing w:before="0" w:after="0"/>
        <w:textAlignment w:val="center"/>
        <w:rPr>
          <w:rFonts w:ascii="Times New Roman" w:hAnsi="Times New Roman" w:cs="Times New Roman"/>
          <w:b/>
          <w:bCs/>
          <w:szCs w:val="20"/>
        </w:rPr>
      </w:pPr>
    </w:p>
    <w:p w14:paraId="4FCFCE69" w14:textId="07D6FE88"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234" w:history="1">
        <w:r w:rsidR="009E296C" w:rsidRPr="00E32CB2">
          <w:rPr>
            <w:rStyle w:val="Hyperlink"/>
            <w:rFonts w:ascii="Times New Roman" w:hAnsi="Times New Roman" w:cs="Times New Roman"/>
            <w:b/>
            <w:bCs/>
            <w:color w:val="auto"/>
            <w:szCs w:val="20"/>
          </w:rPr>
          <w:t>SUBDIVISION B. - FIRE COMMISSION</w:t>
        </w:r>
      </w:hyperlink>
    </w:p>
    <w:p w14:paraId="722E774C"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35" w:history="1">
        <w:r w:rsidR="009E296C" w:rsidRPr="00E32CB2">
          <w:rPr>
            <w:rStyle w:val="Hyperlink"/>
            <w:rFonts w:ascii="Times New Roman" w:hAnsi="Times New Roman" w:cs="Times New Roman"/>
            <w:b/>
            <w:bCs/>
            <w:color w:val="auto"/>
            <w:szCs w:val="20"/>
          </w:rPr>
          <w:t>Sec. C6-90-1. - Powers and Duties of the Fire Commission.</w:t>
        </w:r>
      </w:hyperlink>
    </w:p>
    <w:p w14:paraId="7BA380B0"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36" w:history="1">
        <w:r w:rsidR="009E296C" w:rsidRPr="00E32CB2">
          <w:rPr>
            <w:rStyle w:val="Hyperlink"/>
            <w:rFonts w:ascii="Times New Roman" w:hAnsi="Times New Roman" w:cs="Times New Roman"/>
            <w:b/>
            <w:bCs/>
            <w:color w:val="auto"/>
            <w:szCs w:val="20"/>
          </w:rPr>
          <w:t>Sec. C6-90-2. - Appointment of Fire Commission.</w:t>
        </w:r>
      </w:hyperlink>
    </w:p>
    <w:p w14:paraId="4A8CD74C"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37" w:history="1">
        <w:r w:rsidR="009E296C" w:rsidRPr="00E32CB2">
          <w:rPr>
            <w:rStyle w:val="Hyperlink"/>
            <w:rFonts w:ascii="Times New Roman" w:hAnsi="Times New Roman" w:cs="Times New Roman"/>
            <w:b/>
            <w:bCs/>
            <w:color w:val="auto"/>
            <w:szCs w:val="20"/>
          </w:rPr>
          <w:t>Sec. C6-90-3. - Appeals to Fire Commission.</w:t>
        </w:r>
      </w:hyperlink>
    </w:p>
    <w:p w14:paraId="182C6617"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38" w:history="1">
        <w:r w:rsidR="009E296C" w:rsidRPr="00E32CB2">
          <w:rPr>
            <w:rStyle w:val="Hyperlink"/>
            <w:rFonts w:ascii="Times New Roman" w:hAnsi="Times New Roman" w:cs="Times New Roman"/>
            <w:b/>
            <w:bCs/>
            <w:color w:val="auto"/>
            <w:szCs w:val="20"/>
          </w:rPr>
          <w:t>Sec. C6-90-4. - (Reserved)</w:t>
        </w:r>
      </w:hyperlink>
    </w:p>
    <w:p w14:paraId="2AF2EFB6" w14:textId="77777777" w:rsidR="009E296C" w:rsidRPr="00E32CB2" w:rsidRDefault="009E296C" w:rsidP="00D10638">
      <w:pPr>
        <w:shd w:val="clear" w:color="auto" w:fill="FFFFFF"/>
        <w:spacing w:before="0" w:after="0"/>
        <w:textAlignment w:val="center"/>
        <w:rPr>
          <w:rFonts w:ascii="Times New Roman" w:hAnsi="Times New Roman" w:cs="Times New Roman"/>
          <w:b/>
          <w:bCs/>
          <w:szCs w:val="20"/>
        </w:rPr>
      </w:pPr>
    </w:p>
    <w:p w14:paraId="7A552DE9" w14:textId="422545C8"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239" w:history="1">
        <w:r w:rsidR="009E296C" w:rsidRPr="00E32CB2">
          <w:rPr>
            <w:rStyle w:val="Hyperlink"/>
            <w:rFonts w:ascii="Times New Roman" w:hAnsi="Times New Roman" w:cs="Times New Roman"/>
            <w:b/>
            <w:bCs/>
            <w:color w:val="auto"/>
            <w:szCs w:val="20"/>
          </w:rPr>
          <w:t>SUBDIVISION C. - HEALTH COMMISSION</w:t>
        </w:r>
      </w:hyperlink>
    </w:p>
    <w:p w14:paraId="30CF2E45"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40" w:history="1">
        <w:r w:rsidR="009E296C" w:rsidRPr="00E32CB2">
          <w:rPr>
            <w:rStyle w:val="Hyperlink"/>
            <w:rFonts w:ascii="Times New Roman" w:hAnsi="Times New Roman" w:cs="Times New Roman"/>
            <w:b/>
            <w:bCs/>
            <w:color w:val="auto"/>
            <w:szCs w:val="20"/>
          </w:rPr>
          <w:t>Sec. C6-100-1. - Appointment of the Health Commission.</w:t>
        </w:r>
      </w:hyperlink>
    </w:p>
    <w:p w14:paraId="172ED2D4"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41" w:history="1">
        <w:r w:rsidR="009E296C" w:rsidRPr="00E32CB2">
          <w:rPr>
            <w:rStyle w:val="Hyperlink"/>
            <w:rFonts w:ascii="Times New Roman" w:hAnsi="Times New Roman" w:cs="Times New Roman"/>
            <w:b/>
            <w:bCs/>
            <w:color w:val="auto"/>
            <w:szCs w:val="20"/>
          </w:rPr>
          <w:t>Sec. C6-100-2. - Duties of the Health Commission.</w:t>
        </w:r>
      </w:hyperlink>
    </w:p>
    <w:p w14:paraId="7A5AC69C"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42" w:history="1">
        <w:r w:rsidR="009E296C" w:rsidRPr="00E32CB2">
          <w:rPr>
            <w:rStyle w:val="Hyperlink"/>
            <w:rFonts w:ascii="Times New Roman" w:hAnsi="Times New Roman" w:cs="Times New Roman"/>
            <w:b/>
            <w:bCs/>
            <w:color w:val="auto"/>
            <w:szCs w:val="20"/>
          </w:rPr>
          <w:t>Sec. C6-100-3. - Elimination by Superseding Ordinance.</w:t>
        </w:r>
      </w:hyperlink>
    </w:p>
    <w:p w14:paraId="4E145AC4" w14:textId="77777777" w:rsidR="009E296C" w:rsidRPr="00E32CB2" w:rsidRDefault="009E296C" w:rsidP="00D10638">
      <w:pPr>
        <w:shd w:val="clear" w:color="auto" w:fill="FFFFFF"/>
        <w:spacing w:before="0" w:after="0"/>
        <w:textAlignment w:val="center"/>
        <w:rPr>
          <w:rFonts w:ascii="Times New Roman" w:hAnsi="Times New Roman" w:cs="Times New Roman"/>
          <w:b/>
          <w:bCs/>
          <w:szCs w:val="20"/>
        </w:rPr>
      </w:pPr>
    </w:p>
    <w:p w14:paraId="07824656" w14:textId="44E2DBBA"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243" w:history="1">
        <w:r w:rsidR="009E296C" w:rsidRPr="00E32CB2">
          <w:rPr>
            <w:rStyle w:val="Hyperlink"/>
            <w:rFonts w:ascii="Times New Roman" w:hAnsi="Times New Roman" w:cs="Times New Roman"/>
            <w:b/>
            <w:bCs/>
            <w:color w:val="auto"/>
            <w:szCs w:val="20"/>
          </w:rPr>
          <w:t>SUBDIVISION D. - RESERVED</w:t>
        </w:r>
      </w:hyperlink>
    </w:p>
    <w:p w14:paraId="2BD107DE"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44" w:history="1">
        <w:r w:rsidR="009E296C" w:rsidRPr="00E32CB2">
          <w:rPr>
            <w:rStyle w:val="Hyperlink"/>
            <w:rFonts w:ascii="Times New Roman" w:hAnsi="Times New Roman" w:cs="Times New Roman"/>
            <w:b/>
            <w:bCs/>
            <w:color w:val="auto"/>
            <w:szCs w:val="20"/>
          </w:rPr>
          <w:t>Sec. C6-110-1. - (Reserved)</w:t>
        </w:r>
      </w:hyperlink>
    </w:p>
    <w:p w14:paraId="0D279316"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45" w:history="1">
        <w:r w:rsidR="009E296C" w:rsidRPr="00E32CB2">
          <w:rPr>
            <w:rStyle w:val="Hyperlink"/>
            <w:rFonts w:ascii="Times New Roman" w:hAnsi="Times New Roman" w:cs="Times New Roman"/>
            <w:b/>
            <w:bCs/>
            <w:color w:val="auto"/>
            <w:szCs w:val="20"/>
          </w:rPr>
          <w:t>Sec. C6-110-2. - (Reserved)</w:t>
        </w:r>
      </w:hyperlink>
    </w:p>
    <w:p w14:paraId="39F14387" w14:textId="77777777" w:rsidR="009E296C" w:rsidRPr="00E32CB2" w:rsidRDefault="009E296C" w:rsidP="00D10638">
      <w:pPr>
        <w:shd w:val="clear" w:color="auto" w:fill="FFFFFF"/>
        <w:spacing w:before="0" w:after="0"/>
        <w:textAlignment w:val="center"/>
        <w:rPr>
          <w:rFonts w:ascii="Times New Roman" w:hAnsi="Times New Roman" w:cs="Times New Roman"/>
          <w:b/>
          <w:bCs/>
          <w:szCs w:val="20"/>
        </w:rPr>
      </w:pPr>
    </w:p>
    <w:p w14:paraId="424278C0" w14:textId="7DEAF621"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246" w:history="1">
        <w:r w:rsidR="009E296C" w:rsidRPr="00E32CB2">
          <w:rPr>
            <w:rStyle w:val="Hyperlink"/>
            <w:rFonts w:ascii="Times New Roman" w:hAnsi="Times New Roman" w:cs="Times New Roman"/>
            <w:b/>
            <w:bCs/>
            <w:color w:val="auto"/>
            <w:szCs w:val="20"/>
          </w:rPr>
          <w:t>SUBDIVISION E. - PARKS AND RECREATION COMMISSION</w:t>
        </w:r>
      </w:hyperlink>
    </w:p>
    <w:p w14:paraId="0B1F3BB7"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47" w:history="1">
        <w:r w:rsidR="009E296C" w:rsidRPr="00E32CB2">
          <w:rPr>
            <w:rStyle w:val="Hyperlink"/>
            <w:rFonts w:ascii="Times New Roman" w:hAnsi="Times New Roman" w:cs="Times New Roman"/>
            <w:b/>
            <w:bCs/>
            <w:color w:val="auto"/>
            <w:szCs w:val="20"/>
          </w:rPr>
          <w:t>Sec. C6-120-1. - Appointment, Terms.</w:t>
        </w:r>
      </w:hyperlink>
    </w:p>
    <w:p w14:paraId="4842866A"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48" w:history="1">
        <w:r w:rsidR="009E296C" w:rsidRPr="00E32CB2">
          <w:rPr>
            <w:rStyle w:val="Hyperlink"/>
            <w:rFonts w:ascii="Times New Roman" w:hAnsi="Times New Roman" w:cs="Times New Roman"/>
            <w:b/>
            <w:bCs/>
            <w:color w:val="auto"/>
            <w:szCs w:val="20"/>
          </w:rPr>
          <w:t>Sec. C6-120-2. - Powers and Duties of the Parks and Recreation Commission.</w:t>
        </w:r>
      </w:hyperlink>
    </w:p>
    <w:p w14:paraId="3B2B6D6B"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49" w:history="1">
        <w:r w:rsidR="009E296C" w:rsidRPr="00E32CB2">
          <w:rPr>
            <w:rStyle w:val="Hyperlink"/>
            <w:rFonts w:ascii="Times New Roman" w:hAnsi="Times New Roman" w:cs="Times New Roman"/>
            <w:b/>
            <w:bCs/>
            <w:color w:val="auto"/>
            <w:szCs w:val="20"/>
          </w:rPr>
          <w:t>Sec. C6-120-3. - To Restrict Disposition of Land Used for Park Purposes.</w:t>
        </w:r>
      </w:hyperlink>
    </w:p>
    <w:p w14:paraId="0C1184B4"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50" w:history="1">
        <w:r w:rsidR="009E296C" w:rsidRPr="00E32CB2">
          <w:rPr>
            <w:rStyle w:val="Hyperlink"/>
            <w:rFonts w:ascii="Times New Roman" w:hAnsi="Times New Roman" w:cs="Times New Roman"/>
            <w:b/>
            <w:bCs/>
            <w:color w:val="auto"/>
            <w:szCs w:val="20"/>
          </w:rPr>
          <w:t>Sec. C6-120-4. - Elimination by Superseding Ordinance.</w:t>
        </w:r>
      </w:hyperlink>
    </w:p>
    <w:p w14:paraId="79998890" w14:textId="77777777" w:rsidR="009E296C" w:rsidRPr="00E32CB2" w:rsidRDefault="009E296C" w:rsidP="00D10638">
      <w:pPr>
        <w:shd w:val="clear" w:color="auto" w:fill="FFFFFF"/>
        <w:spacing w:before="0" w:after="0"/>
        <w:textAlignment w:val="center"/>
        <w:rPr>
          <w:rFonts w:ascii="Times New Roman" w:hAnsi="Times New Roman" w:cs="Times New Roman"/>
          <w:b/>
          <w:bCs/>
          <w:szCs w:val="20"/>
        </w:rPr>
      </w:pPr>
    </w:p>
    <w:p w14:paraId="171CB746" w14:textId="77B86F7A"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251" w:history="1">
        <w:r w:rsidR="009E296C" w:rsidRPr="00E32CB2">
          <w:rPr>
            <w:rStyle w:val="Hyperlink"/>
            <w:rFonts w:ascii="Times New Roman" w:hAnsi="Times New Roman" w:cs="Times New Roman"/>
            <w:b/>
            <w:bCs/>
            <w:color w:val="auto"/>
            <w:szCs w:val="20"/>
          </w:rPr>
          <w:t>SUBDIVISION F. - GOLF COMMISSION</w:t>
        </w:r>
      </w:hyperlink>
    </w:p>
    <w:p w14:paraId="43AFAFA7"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52" w:history="1">
        <w:r w:rsidR="009E296C" w:rsidRPr="00E32CB2">
          <w:rPr>
            <w:rStyle w:val="Hyperlink"/>
            <w:rFonts w:ascii="Times New Roman" w:hAnsi="Times New Roman" w:cs="Times New Roman"/>
            <w:b/>
            <w:bCs/>
            <w:color w:val="auto"/>
            <w:szCs w:val="20"/>
          </w:rPr>
          <w:t>Sec. C6-130-1. - Appointment, Terms.</w:t>
        </w:r>
      </w:hyperlink>
    </w:p>
    <w:p w14:paraId="45F26E7D"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53" w:history="1">
        <w:r w:rsidR="009E296C" w:rsidRPr="00E32CB2">
          <w:rPr>
            <w:rStyle w:val="Hyperlink"/>
            <w:rFonts w:ascii="Times New Roman" w:hAnsi="Times New Roman" w:cs="Times New Roman"/>
            <w:b/>
            <w:bCs/>
            <w:color w:val="auto"/>
            <w:szCs w:val="20"/>
          </w:rPr>
          <w:t>Sec. C6-130-2. - Powers and Duties of the Golf Commission.</w:t>
        </w:r>
      </w:hyperlink>
    </w:p>
    <w:p w14:paraId="00857C91"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54" w:history="1">
        <w:r w:rsidR="009E296C" w:rsidRPr="00E32CB2">
          <w:rPr>
            <w:rStyle w:val="Hyperlink"/>
            <w:rFonts w:ascii="Times New Roman" w:hAnsi="Times New Roman" w:cs="Times New Roman"/>
            <w:b/>
            <w:bCs/>
            <w:color w:val="auto"/>
            <w:szCs w:val="20"/>
          </w:rPr>
          <w:t>Sec. C6-130-3. - Elimination by Superseding Ordinance.</w:t>
        </w:r>
      </w:hyperlink>
    </w:p>
    <w:p w14:paraId="63846B94" w14:textId="30672A1D" w:rsidR="00E3326D" w:rsidRPr="00E3326D" w:rsidRDefault="00E3326D" w:rsidP="00D10638">
      <w:pPr>
        <w:shd w:val="clear" w:color="auto" w:fill="FFFFFF"/>
        <w:spacing w:before="0" w:after="0"/>
        <w:textAlignment w:val="center"/>
        <w:rPr>
          <w:rFonts w:ascii="Times New Roman" w:hAnsi="Times New Roman" w:cs="Times New Roman"/>
          <w:b/>
          <w:bCs/>
          <w:i/>
          <w:iCs/>
          <w:color w:val="FF0000"/>
          <w:szCs w:val="20"/>
          <w:u w:val="single"/>
        </w:rPr>
      </w:pPr>
      <w:r w:rsidRPr="00E3326D">
        <w:rPr>
          <w:rFonts w:ascii="Times New Roman" w:hAnsi="Times New Roman" w:cs="Times New Roman"/>
          <w:b/>
          <w:bCs/>
          <w:i/>
          <w:iCs/>
          <w:color w:val="FF0000"/>
          <w:szCs w:val="20"/>
          <w:u w:val="single"/>
        </w:rPr>
        <w:t>&lt;Sec. C6-130-4. Annual Budget of the Golf Commission.&gt;</w:t>
      </w:r>
    </w:p>
    <w:p w14:paraId="62AAB090" w14:textId="632A296F" w:rsidR="009E296C" w:rsidRPr="00E32CB2" w:rsidRDefault="009E296C" w:rsidP="00D10638">
      <w:pPr>
        <w:shd w:val="clear" w:color="auto" w:fill="FFFFFF"/>
        <w:spacing w:before="0" w:after="0"/>
        <w:textAlignment w:val="center"/>
        <w:rPr>
          <w:rFonts w:ascii="Times New Roman" w:hAnsi="Times New Roman" w:cs="Times New Roman"/>
          <w:b/>
          <w:bCs/>
          <w:szCs w:val="20"/>
        </w:rPr>
      </w:pPr>
    </w:p>
    <w:p w14:paraId="1C088146" w14:textId="1218F639"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255" w:history="1">
        <w:r w:rsidR="009E296C" w:rsidRPr="00E32CB2">
          <w:rPr>
            <w:rStyle w:val="Hyperlink"/>
            <w:rFonts w:ascii="Times New Roman" w:hAnsi="Times New Roman" w:cs="Times New Roman"/>
            <w:b/>
            <w:bCs/>
            <w:color w:val="auto"/>
            <w:szCs w:val="20"/>
          </w:rPr>
          <w:t>SUBDIVISION G. - PERSONNEL COMMISSION</w:t>
        </w:r>
      </w:hyperlink>
    </w:p>
    <w:p w14:paraId="0D540F8F"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56" w:history="1">
        <w:r w:rsidR="009E296C" w:rsidRPr="00E32CB2">
          <w:rPr>
            <w:rStyle w:val="Hyperlink"/>
            <w:rFonts w:ascii="Times New Roman" w:hAnsi="Times New Roman" w:cs="Times New Roman"/>
            <w:b/>
            <w:bCs/>
            <w:color w:val="auto"/>
            <w:szCs w:val="20"/>
          </w:rPr>
          <w:t>Sec. C6-140-1. - Organization of the Personnel Commission.</w:t>
        </w:r>
      </w:hyperlink>
    </w:p>
    <w:p w14:paraId="6CE5979B"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57" w:history="1">
        <w:r w:rsidR="009E296C" w:rsidRPr="00E32CB2">
          <w:rPr>
            <w:rStyle w:val="Hyperlink"/>
            <w:rFonts w:ascii="Times New Roman" w:hAnsi="Times New Roman" w:cs="Times New Roman"/>
            <w:b/>
            <w:bCs/>
            <w:color w:val="auto"/>
            <w:szCs w:val="20"/>
          </w:rPr>
          <w:t>Sec. C6-140-2. - (Reserved)</w:t>
        </w:r>
      </w:hyperlink>
    </w:p>
    <w:p w14:paraId="3EF615C6"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58" w:history="1">
        <w:r w:rsidR="009E296C" w:rsidRPr="00E32CB2">
          <w:rPr>
            <w:rStyle w:val="Hyperlink"/>
            <w:rFonts w:ascii="Times New Roman" w:hAnsi="Times New Roman" w:cs="Times New Roman"/>
            <w:b/>
            <w:bCs/>
            <w:color w:val="auto"/>
            <w:szCs w:val="20"/>
          </w:rPr>
          <w:t>Sec. C6-140-3. - (Reserved)</w:t>
        </w:r>
      </w:hyperlink>
    </w:p>
    <w:p w14:paraId="01AE23ED"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59" w:history="1">
        <w:r w:rsidR="009E296C" w:rsidRPr="00E32CB2">
          <w:rPr>
            <w:rStyle w:val="Hyperlink"/>
            <w:rFonts w:ascii="Times New Roman" w:hAnsi="Times New Roman" w:cs="Times New Roman"/>
            <w:b/>
            <w:bCs/>
            <w:color w:val="auto"/>
            <w:szCs w:val="20"/>
          </w:rPr>
          <w:t>Sec. C6-140-4. - (Reserved)</w:t>
        </w:r>
      </w:hyperlink>
    </w:p>
    <w:p w14:paraId="10A4EA28"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60" w:history="1">
        <w:r w:rsidR="009E296C" w:rsidRPr="00E32CB2">
          <w:rPr>
            <w:rStyle w:val="Hyperlink"/>
            <w:rFonts w:ascii="Times New Roman" w:hAnsi="Times New Roman" w:cs="Times New Roman"/>
            <w:b/>
            <w:bCs/>
            <w:color w:val="auto"/>
            <w:szCs w:val="20"/>
          </w:rPr>
          <w:t>Sec. C6-140-5. - Disqualification from Membership.</w:t>
        </w:r>
      </w:hyperlink>
    </w:p>
    <w:p w14:paraId="21B7B6B5"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61" w:history="1">
        <w:r w:rsidR="009E296C" w:rsidRPr="00E32CB2">
          <w:rPr>
            <w:rStyle w:val="Hyperlink"/>
            <w:rFonts w:ascii="Times New Roman" w:hAnsi="Times New Roman" w:cs="Times New Roman"/>
            <w:b/>
            <w:bCs/>
            <w:color w:val="auto"/>
            <w:szCs w:val="20"/>
          </w:rPr>
          <w:t>Sec. C6-140-6. - Duties of Personnel Commission Generally.</w:t>
        </w:r>
      </w:hyperlink>
    </w:p>
    <w:p w14:paraId="1FE914BF"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62" w:history="1">
        <w:r w:rsidR="009E296C" w:rsidRPr="00E32CB2">
          <w:rPr>
            <w:rStyle w:val="Hyperlink"/>
            <w:rFonts w:ascii="Times New Roman" w:hAnsi="Times New Roman" w:cs="Times New Roman"/>
            <w:b/>
            <w:bCs/>
            <w:color w:val="auto"/>
            <w:szCs w:val="20"/>
          </w:rPr>
          <w:t>Sec. C6-140-7. - Subpoena Powers of Commission.</w:t>
        </w:r>
      </w:hyperlink>
    </w:p>
    <w:p w14:paraId="4BCDB8CE"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63" w:history="1">
        <w:r w:rsidR="009E296C" w:rsidRPr="00E32CB2">
          <w:rPr>
            <w:rStyle w:val="Hyperlink"/>
            <w:rFonts w:ascii="Times New Roman" w:hAnsi="Times New Roman" w:cs="Times New Roman"/>
            <w:b/>
            <w:bCs/>
            <w:color w:val="auto"/>
            <w:szCs w:val="20"/>
          </w:rPr>
          <w:t>Sec. C6-140-8. - Grounds for Discipline.</w:t>
        </w:r>
      </w:hyperlink>
    </w:p>
    <w:p w14:paraId="2E379360"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64" w:history="1">
        <w:r w:rsidR="009E296C" w:rsidRPr="00E32CB2">
          <w:rPr>
            <w:rStyle w:val="Hyperlink"/>
            <w:rFonts w:ascii="Times New Roman" w:hAnsi="Times New Roman" w:cs="Times New Roman"/>
            <w:b/>
            <w:bCs/>
            <w:color w:val="auto"/>
            <w:szCs w:val="20"/>
          </w:rPr>
          <w:t>Sec. C6-140-9. - Hearings.</w:t>
        </w:r>
      </w:hyperlink>
    </w:p>
    <w:p w14:paraId="251D89DE"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65" w:history="1">
        <w:r w:rsidR="009E296C" w:rsidRPr="00E32CB2">
          <w:rPr>
            <w:rStyle w:val="Hyperlink"/>
            <w:rFonts w:ascii="Times New Roman" w:hAnsi="Times New Roman" w:cs="Times New Roman"/>
            <w:b/>
            <w:bCs/>
            <w:color w:val="auto"/>
            <w:szCs w:val="20"/>
          </w:rPr>
          <w:t>Sec. C6-140-10. - Personnel Appeals.</w:t>
        </w:r>
      </w:hyperlink>
    </w:p>
    <w:p w14:paraId="793EC1C4"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66" w:history="1">
        <w:r w:rsidR="009E296C" w:rsidRPr="00E32CB2">
          <w:rPr>
            <w:rStyle w:val="Hyperlink"/>
            <w:rFonts w:ascii="Times New Roman" w:hAnsi="Times New Roman" w:cs="Times New Roman"/>
            <w:b/>
            <w:bCs/>
            <w:color w:val="auto"/>
            <w:szCs w:val="20"/>
          </w:rPr>
          <w:t>Sec. C6-140-11. - Appeals from Actions of the Personnel Commission.</w:t>
        </w:r>
      </w:hyperlink>
    </w:p>
    <w:p w14:paraId="779C7E47"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67" w:history="1">
        <w:r w:rsidR="009E296C" w:rsidRPr="00E32CB2">
          <w:rPr>
            <w:rStyle w:val="Hyperlink"/>
            <w:rFonts w:ascii="Times New Roman" w:hAnsi="Times New Roman" w:cs="Times New Roman"/>
            <w:b/>
            <w:bCs/>
            <w:color w:val="auto"/>
            <w:szCs w:val="20"/>
          </w:rPr>
          <w:t>Sec. C6-140-12. - Elimination by Superseding Ordinance.</w:t>
        </w:r>
      </w:hyperlink>
    </w:p>
    <w:p w14:paraId="5FF96309" w14:textId="77777777" w:rsidR="009E296C" w:rsidRPr="00E32CB2" w:rsidRDefault="009E296C" w:rsidP="00D10638">
      <w:pPr>
        <w:shd w:val="clear" w:color="auto" w:fill="FFFFFF"/>
        <w:spacing w:before="0" w:after="0"/>
        <w:textAlignment w:val="center"/>
        <w:rPr>
          <w:rFonts w:ascii="Times New Roman" w:hAnsi="Times New Roman" w:cs="Times New Roman"/>
          <w:b/>
          <w:bCs/>
          <w:szCs w:val="20"/>
        </w:rPr>
      </w:pPr>
    </w:p>
    <w:p w14:paraId="651257A7" w14:textId="7EFD8627" w:rsidR="00E3326D" w:rsidRPr="00E3326D" w:rsidRDefault="00CC4074" w:rsidP="00D10638">
      <w:pPr>
        <w:shd w:val="clear" w:color="auto" w:fill="FFFFFF"/>
        <w:spacing w:before="0" w:after="0"/>
        <w:jc w:val="center"/>
        <w:textAlignment w:val="center"/>
        <w:rPr>
          <w:rFonts w:ascii="Times New Roman" w:hAnsi="Times New Roman" w:cs="Times New Roman"/>
          <w:b/>
          <w:bCs/>
          <w:i/>
          <w:iCs/>
          <w:color w:val="FF0000"/>
          <w:szCs w:val="20"/>
          <w:u w:val="single"/>
        </w:rPr>
      </w:pPr>
      <w:hyperlink r:id="rId268" w:history="1">
        <w:r w:rsidR="009E296C" w:rsidRPr="00E32CB2">
          <w:rPr>
            <w:rStyle w:val="Hyperlink"/>
            <w:rFonts w:ascii="Times New Roman" w:hAnsi="Times New Roman" w:cs="Times New Roman"/>
            <w:b/>
            <w:bCs/>
            <w:color w:val="auto"/>
            <w:szCs w:val="20"/>
          </w:rPr>
          <w:t xml:space="preserve">SUBDIVISION H. </w:t>
        </w:r>
        <w:r w:rsidR="00AE0E33" w:rsidRPr="00E32CB2">
          <w:rPr>
            <w:rStyle w:val="Hyperlink"/>
            <w:rFonts w:ascii="Times New Roman" w:hAnsi="Times New Roman" w:cs="Times New Roman"/>
            <w:b/>
            <w:bCs/>
            <w:color w:val="auto"/>
            <w:szCs w:val="20"/>
          </w:rPr>
          <w:t>–</w:t>
        </w:r>
        <w:r w:rsidR="009E296C" w:rsidRPr="00E32CB2">
          <w:rPr>
            <w:rStyle w:val="Hyperlink"/>
            <w:rFonts w:ascii="Times New Roman" w:hAnsi="Times New Roman" w:cs="Times New Roman"/>
            <w:b/>
            <w:bCs/>
            <w:color w:val="auto"/>
            <w:szCs w:val="20"/>
          </w:rPr>
          <w:t xml:space="preserve"> </w:t>
        </w:r>
        <w:r w:rsidR="00AE0E33" w:rsidRPr="00E32CB2">
          <w:rPr>
            <w:rStyle w:val="Hyperlink"/>
            <w:rFonts w:ascii="Times New Roman" w:hAnsi="Times New Roman" w:cs="Times New Roman"/>
            <w:b/>
            <w:bCs/>
            <w:color w:val="FF0000"/>
            <w:szCs w:val="20"/>
          </w:rPr>
          <w:t>[</w:t>
        </w:r>
        <w:r w:rsidR="009E296C" w:rsidRPr="00E32CB2">
          <w:rPr>
            <w:rStyle w:val="Hyperlink"/>
            <w:rFonts w:ascii="Times New Roman" w:hAnsi="Times New Roman" w:cs="Times New Roman"/>
            <w:b/>
            <w:bCs/>
            <w:color w:val="FF0000"/>
            <w:szCs w:val="20"/>
          </w:rPr>
          <w:t>RESERVED</w:t>
        </w:r>
      </w:hyperlink>
      <w:r w:rsidR="00AE0E33" w:rsidRPr="00E32CB2">
        <w:rPr>
          <w:rStyle w:val="Hyperlink"/>
          <w:rFonts w:ascii="Times New Roman" w:hAnsi="Times New Roman" w:cs="Times New Roman"/>
          <w:b/>
          <w:bCs/>
          <w:color w:val="FF0000"/>
          <w:szCs w:val="20"/>
        </w:rPr>
        <w:t>]</w:t>
      </w:r>
      <w:r w:rsidR="00E3326D" w:rsidRPr="00E3326D">
        <w:rPr>
          <w:rStyle w:val="Hyperlink"/>
          <w:rFonts w:ascii="Times New Roman" w:hAnsi="Times New Roman" w:cs="Times New Roman"/>
          <w:b/>
          <w:bCs/>
          <w:i/>
          <w:iCs/>
          <w:color w:val="FF0000"/>
          <w:szCs w:val="20"/>
          <w:u w:val="single"/>
        </w:rPr>
        <w:t>&lt;MENTAL HEALTH COMMISSION</w:t>
      </w:r>
      <w:r w:rsidR="00E3326D" w:rsidRPr="00E3326D">
        <w:rPr>
          <w:rFonts w:ascii="Times New Roman" w:hAnsi="Times New Roman" w:cs="Times New Roman"/>
          <w:b/>
          <w:bCs/>
          <w:i/>
          <w:iCs/>
          <w:color w:val="FF0000"/>
          <w:szCs w:val="20"/>
          <w:u w:val="single"/>
        </w:rPr>
        <w:t>&gt;</w:t>
      </w:r>
    </w:p>
    <w:p w14:paraId="66147846" w14:textId="152158CE" w:rsidR="00E3326D" w:rsidRPr="00E3326D" w:rsidRDefault="00CC4074" w:rsidP="00D10638">
      <w:pPr>
        <w:shd w:val="clear" w:color="auto" w:fill="FFFFFF"/>
        <w:spacing w:before="0" w:after="0"/>
        <w:textAlignment w:val="center"/>
        <w:rPr>
          <w:rFonts w:ascii="Times New Roman" w:hAnsi="Times New Roman" w:cs="Times New Roman"/>
          <w:b/>
          <w:bCs/>
          <w:i/>
          <w:iCs/>
          <w:color w:val="FF0000"/>
          <w:szCs w:val="20"/>
          <w:u w:val="single"/>
        </w:rPr>
      </w:pPr>
      <w:hyperlink r:id="rId269" w:history="1">
        <w:r w:rsidR="009E296C" w:rsidRPr="00E32CB2">
          <w:rPr>
            <w:rStyle w:val="Hyperlink"/>
            <w:rFonts w:ascii="Times New Roman" w:hAnsi="Times New Roman" w:cs="Times New Roman"/>
            <w:b/>
            <w:bCs/>
            <w:color w:val="auto"/>
            <w:szCs w:val="20"/>
          </w:rPr>
          <w:t xml:space="preserve">Sec. C6-150-1. </w:t>
        </w:r>
        <w:r w:rsidR="00AE0E33" w:rsidRPr="00E32CB2">
          <w:rPr>
            <w:rStyle w:val="Hyperlink"/>
            <w:rFonts w:ascii="Times New Roman" w:hAnsi="Times New Roman" w:cs="Times New Roman"/>
            <w:b/>
            <w:bCs/>
            <w:color w:val="auto"/>
            <w:szCs w:val="20"/>
          </w:rPr>
          <w:t>–</w:t>
        </w:r>
        <w:r w:rsidR="009E296C" w:rsidRPr="00E32CB2">
          <w:rPr>
            <w:rStyle w:val="Hyperlink"/>
            <w:rFonts w:ascii="Times New Roman" w:hAnsi="Times New Roman" w:cs="Times New Roman"/>
            <w:b/>
            <w:bCs/>
            <w:color w:val="auto"/>
            <w:szCs w:val="20"/>
          </w:rPr>
          <w:t xml:space="preserve"> </w:t>
        </w:r>
        <w:r w:rsidR="00AE0E33" w:rsidRPr="00E32CB2">
          <w:rPr>
            <w:rStyle w:val="Hyperlink"/>
            <w:rFonts w:ascii="Times New Roman" w:hAnsi="Times New Roman" w:cs="Times New Roman"/>
            <w:b/>
            <w:bCs/>
            <w:color w:val="FF0000"/>
            <w:szCs w:val="20"/>
          </w:rPr>
          <w:t>[</w:t>
        </w:r>
        <w:r w:rsidR="009E296C" w:rsidRPr="00E32CB2">
          <w:rPr>
            <w:rStyle w:val="Hyperlink"/>
            <w:rFonts w:ascii="Times New Roman" w:hAnsi="Times New Roman" w:cs="Times New Roman"/>
            <w:b/>
            <w:bCs/>
            <w:color w:val="FF0000"/>
            <w:szCs w:val="20"/>
          </w:rPr>
          <w:t>(Reserved)</w:t>
        </w:r>
      </w:hyperlink>
      <w:r w:rsidR="00AE0E33" w:rsidRPr="00E32CB2">
        <w:rPr>
          <w:rStyle w:val="Hyperlink"/>
          <w:rFonts w:ascii="Times New Roman" w:hAnsi="Times New Roman" w:cs="Times New Roman"/>
          <w:b/>
          <w:bCs/>
          <w:color w:val="FF0000"/>
          <w:szCs w:val="20"/>
        </w:rPr>
        <w:t>]</w:t>
      </w:r>
      <w:r w:rsidR="00E3326D" w:rsidRPr="00E3326D">
        <w:rPr>
          <w:rStyle w:val="Hyperlink"/>
          <w:rFonts w:ascii="Times New Roman" w:hAnsi="Times New Roman" w:cs="Times New Roman"/>
          <w:b/>
          <w:bCs/>
          <w:i/>
          <w:iCs/>
          <w:color w:val="FF0000"/>
          <w:szCs w:val="20"/>
          <w:u w:val="single"/>
        </w:rPr>
        <w:t>&lt;Formation.</w:t>
      </w:r>
      <w:r w:rsidR="00E3326D" w:rsidRPr="00E3326D">
        <w:rPr>
          <w:rFonts w:ascii="Times New Roman" w:hAnsi="Times New Roman" w:cs="Times New Roman"/>
          <w:b/>
          <w:bCs/>
          <w:i/>
          <w:iCs/>
          <w:color w:val="FF0000"/>
          <w:szCs w:val="20"/>
          <w:u w:val="single"/>
        </w:rPr>
        <w:t>&gt;</w:t>
      </w:r>
    </w:p>
    <w:p w14:paraId="7B33D8F7" w14:textId="519BEFC1" w:rsidR="00E3326D" w:rsidRPr="00E3326D" w:rsidRDefault="00CC4074" w:rsidP="00D10638">
      <w:pPr>
        <w:shd w:val="clear" w:color="auto" w:fill="FFFFFF"/>
        <w:spacing w:before="0" w:after="0"/>
        <w:textAlignment w:val="center"/>
        <w:rPr>
          <w:rFonts w:ascii="Times New Roman" w:hAnsi="Times New Roman" w:cs="Times New Roman"/>
          <w:b/>
          <w:bCs/>
          <w:i/>
          <w:iCs/>
          <w:color w:val="FF0000"/>
          <w:szCs w:val="20"/>
          <w:u w:val="single"/>
        </w:rPr>
      </w:pPr>
      <w:hyperlink r:id="rId270" w:history="1">
        <w:r w:rsidR="009E296C" w:rsidRPr="00E32CB2">
          <w:rPr>
            <w:rStyle w:val="Hyperlink"/>
            <w:rFonts w:ascii="Times New Roman" w:hAnsi="Times New Roman" w:cs="Times New Roman"/>
            <w:b/>
            <w:bCs/>
            <w:color w:val="auto"/>
            <w:szCs w:val="20"/>
          </w:rPr>
          <w:t xml:space="preserve">Sec. C6-150-2. </w:t>
        </w:r>
        <w:r w:rsidR="00AE0E33" w:rsidRPr="00E32CB2">
          <w:rPr>
            <w:rStyle w:val="Hyperlink"/>
            <w:rFonts w:ascii="Times New Roman" w:hAnsi="Times New Roman" w:cs="Times New Roman"/>
            <w:b/>
            <w:bCs/>
            <w:color w:val="auto"/>
            <w:szCs w:val="20"/>
          </w:rPr>
          <w:t>–</w:t>
        </w:r>
        <w:r w:rsidR="009E296C" w:rsidRPr="00E32CB2">
          <w:rPr>
            <w:rStyle w:val="Hyperlink"/>
            <w:rFonts w:ascii="Times New Roman" w:hAnsi="Times New Roman" w:cs="Times New Roman"/>
            <w:b/>
            <w:bCs/>
            <w:color w:val="auto"/>
            <w:szCs w:val="20"/>
          </w:rPr>
          <w:t xml:space="preserve"> </w:t>
        </w:r>
        <w:r w:rsidR="00AE0E33" w:rsidRPr="00E32CB2">
          <w:rPr>
            <w:rStyle w:val="Hyperlink"/>
            <w:rFonts w:ascii="Times New Roman" w:hAnsi="Times New Roman" w:cs="Times New Roman"/>
            <w:b/>
            <w:bCs/>
            <w:color w:val="FF0000"/>
            <w:szCs w:val="20"/>
          </w:rPr>
          <w:t>[</w:t>
        </w:r>
        <w:r w:rsidR="009E296C" w:rsidRPr="00E32CB2">
          <w:rPr>
            <w:rStyle w:val="Hyperlink"/>
            <w:rFonts w:ascii="Times New Roman" w:hAnsi="Times New Roman" w:cs="Times New Roman"/>
            <w:b/>
            <w:bCs/>
            <w:color w:val="FF0000"/>
            <w:szCs w:val="20"/>
          </w:rPr>
          <w:t>(Reserved</w:t>
        </w:r>
        <w:r w:rsidR="005826DF" w:rsidRPr="00E32CB2">
          <w:rPr>
            <w:rStyle w:val="Hyperlink"/>
            <w:rFonts w:ascii="Times New Roman" w:hAnsi="Times New Roman" w:cs="Times New Roman"/>
            <w:b/>
            <w:bCs/>
            <w:color w:val="FF0000"/>
            <w:szCs w:val="20"/>
          </w:rPr>
          <w:t>)</w:t>
        </w:r>
        <w:r w:rsidR="00AE0E33" w:rsidRPr="00E32CB2">
          <w:rPr>
            <w:rStyle w:val="Hyperlink"/>
            <w:rFonts w:ascii="Times New Roman" w:hAnsi="Times New Roman" w:cs="Times New Roman"/>
            <w:b/>
            <w:bCs/>
            <w:color w:val="FF0000"/>
            <w:szCs w:val="20"/>
          </w:rPr>
          <w:t>]</w:t>
        </w:r>
      </w:hyperlink>
      <w:r w:rsidR="00E3326D" w:rsidRPr="00E3326D">
        <w:rPr>
          <w:rStyle w:val="Hyperlink"/>
          <w:rFonts w:ascii="Times New Roman" w:hAnsi="Times New Roman" w:cs="Times New Roman"/>
          <w:b/>
          <w:bCs/>
          <w:i/>
          <w:iCs/>
          <w:color w:val="FF0000"/>
          <w:szCs w:val="20"/>
          <w:u w:val="single"/>
        </w:rPr>
        <w:t>&lt; Appointment. Terms.</w:t>
      </w:r>
    </w:p>
    <w:p w14:paraId="39C8FAD1" w14:textId="6C2511E2" w:rsidR="00E3326D" w:rsidRPr="00E3326D" w:rsidRDefault="00E3326D" w:rsidP="00D10638">
      <w:pPr>
        <w:shd w:val="clear" w:color="auto" w:fill="FFFFFF"/>
        <w:spacing w:before="0" w:after="0"/>
        <w:textAlignment w:val="center"/>
        <w:rPr>
          <w:rFonts w:ascii="Times New Roman" w:hAnsi="Times New Roman" w:cs="Times New Roman"/>
          <w:b/>
          <w:bCs/>
          <w:i/>
          <w:iCs/>
          <w:color w:val="FF0000"/>
          <w:szCs w:val="20"/>
          <w:u w:val="single"/>
        </w:rPr>
      </w:pPr>
      <w:r w:rsidRPr="00E3326D">
        <w:rPr>
          <w:rFonts w:ascii="Times New Roman" w:hAnsi="Times New Roman" w:cs="Times New Roman"/>
          <w:b/>
          <w:bCs/>
          <w:i/>
          <w:iCs/>
          <w:color w:val="FF0000"/>
          <w:szCs w:val="20"/>
          <w:u w:val="single"/>
        </w:rPr>
        <w:t>Sec. C6-150-3. – Powers and Duties.&gt;</w:t>
      </w:r>
    </w:p>
    <w:p w14:paraId="5515BCE8" w14:textId="3A5714E2" w:rsidR="00AE0E33" w:rsidRPr="00E32CB2" w:rsidRDefault="00AE0E33" w:rsidP="00D10638">
      <w:pPr>
        <w:shd w:val="clear" w:color="auto" w:fill="FFFFFF"/>
        <w:spacing w:before="0" w:after="0"/>
        <w:textAlignment w:val="center"/>
        <w:rPr>
          <w:rFonts w:ascii="Times New Roman" w:hAnsi="Times New Roman" w:cs="Times New Roman"/>
          <w:b/>
          <w:bCs/>
          <w:szCs w:val="20"/>
        </w:rPr>
      </w:pPr>
    </w:p>
    <w:p w14:paraId="521F29B8" w14:textId="7D5937AB"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271" w:history="1">
        <w:r w:rsidR="009E296C" w:rsidRPr="00E32CB2">
          <w:rPr>
            <w:rStyle w:val="Hyperlink"/>
            <w:rFonts w:ascii="Times New Roman" w:hAnsi="Times New Roman" w:cs="Times New Roman"/>
            <w:b/>
            <w:bCs/>
            <w:color w:val="auto"/>
            <w:szCs w:val="20"/>
          </w:rPr>
          <w:t>SUBDIVISION I. - WATER POLLUTION CONTROL AUTHORITY</w:t>
        </w:r>
      </w:hyperlink>
    </w:p>
    <w:p w14:paraId="10905A27"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72" w:history="1">
        <w:r w:rsidR="009E296C" w:rsidRPr="00E32CB2">
          <w:rPr>
            <w:rStyle w:val="Hyperlink"/>
            <w:rFonts w:ascii="Times New Roman" w:hAnsi="Times New Roman" w:cs="Times New Roman"/>
            <w:b/>
            <w:bCs/>
            <w:color w:val="auto"/>
            <w:szCs w:val="20"/>
          </w:rPr>
          <w:t>Sec. C6-160-1. - Water Pollution Control Authority: Appointment, Terms.</w:t>
        </w:r>
      </w:hyperlink>
    </w:p>
    <w:p w14:paraId="0CDF49A3"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73" w:history="1">
        <w:r w:rsidR="009E296C" w:rsidRPr="00E32CB2">
          <w:rPr>
            <w:rStyle w:val="Hyperlink"/>
            <w:rFonts w:ascii="Times New Roman" w:hAnsi="Times New Roman" w:cs="Times New Roman"/>
            <w:b/>
            <w:bCs/>
            <w:color w:val="auto"/>
            <w:szCs w:val="20"/>
          </w:rPr>
          <w:t>Sec. C6-160-2. - (Reserved)</w:t>
        </w:r>
      </w:hyperlink>
    </w:p>
    <w:p w14:paraId="6D189FEB"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74" w:history="1">
        <w:r w:rsidR="009E296C" w:rsidRPr="00E32CB2">
          <w:rPr>
            <w:rStyle w:val="Hyperlink"/>
            <w:rFonts w:ascii="Times New Roman" w:hAnsi="Times New Roman" w:cs="Times New Roman"/>
            <w:b/>
            <w:bCs/>
            <w:color w:val="auto"/>
            <w:szCs w:val="20"/>
          </w:rPr>
          <w:t>Sec. C6-160-3. - Powers and Duties.</w:t>
        </w:r>
      </w:hyperlink>
    </w:p>
    <w:p w14:paraId="64BBF2EE"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75" w:history="1">
        <w:r w:rsidR="009E296C" w:rsidRPr="00E32CB2">
          <w:rPr>
            <w:rStyle w:val="Hyperlink"/>
            <w:rFonts w:ascii="Times New Roman" w:hAnsi="Times New Roman" w:cs="Times New Roman"/>
            <w:b/>
            <w:bCs/>
            <w:color w:val="auto"/>
            <w:szCs w:val="20"/>
          </w:rPr>
          <w:t>Sec. C6-160-4. - (Reserved)</w:t>
        </w:r>
      </w:hyperlink>
    </w:p>
    <w:p w14:paraId="19637858"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76" w:history="1">
        <w:r w:rsidR="009E296C" w:rsidRPr="00E32CB2">
          <w:rPr>
            <w:rStyle w:val="Hyperlink"/>
            <w:rFonts w:ascii="Times New Roman" w:hAnsi="Times New Roman" w:cs="Times New Roman"/>
            <w:b/>
            <w:bCs/>
            <w:color w:val="auto"/>
            <w:szCs w:val="20"/>
          </w:rPr>
          <w:t>Sec. C6-160-5. - (Reserved)</w:t>
        </w:r>
      </w:hyperlink>
    </w:p>
    <w:p w14:paraId="180C8051"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77" w:history="1">
        <w:r w:rsidR="009E296C" w:rsidRPr="00E32CB2">
          <w:rPr>
            <w:rStyle w:val="Hyperlink"/>
            <w:rFonts w:ascii="Times New Roman" w:hAnsi="Times New Roman" w:cs="Times New Roman"/>
            <w:b/>
            <w:bCs/>
            <w:color w:val="auto"/>
            <w:szCs w:val="20"/>
          </w:rPr>
          <w:t>Sec. C6-160-6. - Elimination by Superseding Ordinance.</w:t>
        </w:r>
      </w:hyperlink>
    </w:p>
    <w:p w14:paraId="64D7C84C" w14:textId="77777777" w:rsidR="009E296C" w:rsidRPr="00E32CB2" w:rsidRDefault="009E296C" w:rsidP="00D10638">
      <w:pPr>
        <w:shd w:val="clear" w:color="auto" w:fill="FFFFFF"/>
        <w:spacing w:before="0" w:after="0"/>
        <w:textAlignment w:val="center"/>
        <w:rPr>
          <w:rFonts w:ascii="Times New Roman" w:hAnsi="Times New Roman" w:cs="Times New Roman"/>
          <w:b/>
          <w:bCs/>
          <w:szCs w:val="20"/>
        </w:rPr>
      </w:pPr>
    </w:p>
    <w:p w14:paraId="4E5215BC" w14:textId="33EA52DE" w:rsidR="00E3326D" w:rsidRPr="00E3326D" w:rsidRDefault="00CC4074" w:rsidP="00D10638">
      <w:pPr>
        <w:shd w:val="clear" w:color="auto" w:fill="FFFFFF"/>
        <w:spacing w:before="0" w:after="0"/>
        <w:jc w:val="center"/>
        <w:textAlignment w:val="center"/>
        <w:rPr>
          <w:rFonts w:ascii="Times New Roman" w:hAnsi="Times New Roman" w:cs="Times New Roman"/>
          <w:b/>
          <w:bCs/>
          <w:i/>
          <w:iCs/>
          <w:color w:val="FF0000"/>
          <w:szCs w:val="20"/>
          <w:u w:val="single"/>
        </w:rPr>
      </w:pPr>
      <w:hyperlink r:id="rId278" w:history="1">
        <w:r w:rsidR="00AE0E33" w:rsidRPr="00E32CB2">
          <w:rPr>
            <w:rStyle w:val="Hyperlink"/>
            <w:rFonts w:ascii="Times New Roman" w:hAnsi="Times New Roman" w:cs="Times New Roman"/>
            <w:b/>
            <w:bCs/>
            <w:color w:val="auto"/>
            <w:szCs w:val="20"/>
          </w:rPr>
          <w:t xml:space="preserve">SUBDIVISION J. – </w:t>
        </w:r>
        <w:r w:rsidR="00AE0E33" w:rsidRPr="00E32CB2">
          <w:rPr>
            <w:rStyle w:val="Hyperlink"/>
            <w:rFonts w:ascii="Times New Roman" w:hAnsi="Times New Roman" w:cs="Times New Roman"/>
            <w:b/>
            <w:bCs/>
            <w:color w:val="FF0000"/>
            <w:szCs w:val="20"/>
          </w:rPr>
          <w:t>[RESERVED</w:t>
        </w:r>
      </w:hyperlink>
      <w:r w:rsidR="00AE0E33" w:rsidRPr="00E32CB2">
        <w:rPr>
          <w:rStyle w:val="Hyperlink"/>
          <w:rFonts w:ascii="Times New Roman" w:hAnsi="Times New Roman" w:cs="Times New Roman"/>
          <w:b/>
          <w:bCs/>
          <w:color w:val="FF0000"/>
          <w:szCs w:val="20"/>
        </w:rPr>
        <w:t>]</w:t>
      </w:r>
      <w:r w:rsidR="00E3326D" w:rsidRPr="00E3326D">
        <w:rPr>
          <w:rStyle w:val="Hyperlink"/>
          <w:rFonts w:ascii="Times New Roman" w:hAnsi="Times New Roman" w:cs="Times New Roman"/>
          <w:b/>
          <w:bCs/>
          <w:i/>
          <w:iCs/>
          <w:color w:val="FF0000"/>
          <w:szCs w:val="20"/>
          <w:u w:val="single"/>
        </w:rPr>
        <w:t>&lt;ADA/DEI COMMISSION</w:t>
      </w:r>
      <w:r w:rsidR="00E3326D" w:rsidRPr="00E3326D">
        <w:rPr>
          <w:rFonts w:ascii="Times New Roman" w:hAnsi="Times New Roman" w:cs="Times New Roman"/>
          <w:b/>
          <w:bCs/>
          <w:i/>
          <w:iCs/>
          <w:color w:val="FF0000"/>
          <w:szCs w:val="20"/>
          <w:u w:val="single"/>
        </w:rPr>
        <w:t>&gt;</w:t>
      </w:r>
    </w:p>
    <w:p w14:paraId="560116A8" w14:textId="44236636" w:rsidR="00E3326D" w:rsidRPr="00E3326D" w:rsidRDefault="00CC4074" w:rsidP="00D10638">
      <w:pPr>
        <w:shd w:val="clear" w:color="auto" w:fill="FFFFFF"/>
        <w:spacing w:before="0" w:after="0"/>
        <w:textAlignment w:val="center"/>
        <w:rPr>
          <w:rFonts w:ascii="Times New Roman" w:hAnsi="Times New Roman" w:cs="Times New Roman"/>
          <w:b/>
          <w:bCs/>
          <w:i/>
          <w:iCs/>
          <w:color w:val="FF0000"/>
          <w:szCs w:val="20"/>
          <w:u w:val="single"/>
        </w:rPr>
      </w:pPr>
      <w:hyperlink r:id="rId279" w:history="1">
        <w:r w:rsidR="00AE0E33" w:rsidRPr="00E32CB2">
          <w:rPr>
            <w:rStyle w:val="Hyperlink"/>
            <w:rFonts w:ascii="Times New Roman" w:hAnsi="Times New Roman" w:cs="Times New Roman"/>
            <w:b/>
            <w:bCs/>
            <w:color w:val="auto"/>
            <w:szCs w:val="20"/>
          </w:rPr>
          <w:t xml:space="preserve">Sec. C6-170-1. – </w:t>
        </w:r>
        <w:r w:rsidR="00AE0E33" w:rsidRPr="00E32CB2">
          <w:rPr>
            <w:rStyle w:val="Hyperlink"/>
            <w:rFonts w:ascii="Times New Roman" w:hAnsi="Times New Roman" w:cs="Times New Roman"/>
            <w:b/>
            <w:bCs/>
            <w:color w:val="FF0000"/>
            <w:szCs w:val="20"/>
          </w:rPr>
          <w:t>[(Reserved)</w:t>
        </w:r>
      </w:hyperlink>
      <w:r w:rsidR="00AE0E33" w:rsidRPr="00E32CB2">
        <w:rPr>
          <w:rStyle w:val="Hyperlink"/>
          <w:rFonts w:ascii="Times New Roman" w:hAnsi="Times New Roman" w:cs="Times New Roman"/>
          <w:b/>
          <w:bCs/>
          <w:color w:val="FF0000"/>
          <w:szCs w:val="20"/>
        </w:rPr>
        <w:t>]</w:t>
      </w:r>
      <w:r w:rsidR="00E3326D" w:rsidRPr="00E3326D">
        <w:rPr>
          <w:rStyle w:val="Hyperlink"/>
          <w:rFonts w:ascii="Times New Roman" w:hAnsi="Times New Roman" w:cs="Times New Roman"/>
          <w:b/>
          <w:bCs/>
          <w:i/>
          <w:iCs/>
          <w:color w:val="FF0000"/>
          <w:szCs w:val="20"/>
          <w:u w:val="single"/>
        </w:rPr>
        <w:t>&lt;Formation.</w:t>
      </w:r>
      <w:r w:rsidR="00E3326D" w:rsidRPr="00E3326D">
        <w:rPr>
          <w:rFonts w:ascii="Times New Roman" w:hAnsi="Times New Roman" w:cs="Times New Roman"/>
          <w:b/>
          <w:bCs/>
          <w:i/>
          <w:iCs/>
          <w:color w:val="FF0000"/>
          <w:szCs w:val="20"/>
          <w:u w:val="single"/>
        </w:rPr>
        <w:t>&gt;</w:t>
      </w:r>
    </w:p>
    <w:p w14:paraId="5DBDD0DE" w14:textId="477F755C" w:rsidR="00E3326D" w:rsidRPr="00E3326D" w:rsidRDefault="00CC4074" w:rsidP="00D10638">
      <w:pPr>
        <w:shd w:val="clear" w:color="auto" w:fill="FFFFFF"/>
        <w:spacing w:before="0" w:after="0"/>
        <w:textAlignment w:val="center"/>
        <w:rPr>
          <w:rFonts w:ascii="Times New Roman" w:hAnsi="Times New Roman" w:cs="Times New Roman"/>
          <w:b/>
          <w:bCs/>
          <w:i/>
          <w:iCs/>
          <w:color w:val="FF0000"/>
          <w:szCs w:val="20"/>
          <w:u w:val="single"/>
        </w:rPr>
      </w:pPr>
      <w:hyperlink r:id="rId280" w:history="1">
        <w:r w:rsidR="00AE0E33" w:rsidRPr="00E32CB2">
          <w:rPr>
            <w:rStyle w:val="Hyperlink"/>
            <w:rFonts w:ascii="Times New Roman" w:hAnsi="Times New Roman" w:cs="Times New Roman"/>
            <w:b/>
            <w:bCs/>
            <w:color w:val="auto"/>
            <w:szCs w:val="20"/>
          </w:rPr>
          <w:t xml:space="preserve">Sec. C6-170-2. – </w:t>
        </w:r>
        <w:r w:rsidR="00AE0E33" w:rsidRPr="00E32CB2">
          <w:rPr>
            <w:rStyle w:val="Hyperlink"/>
            <w:rFonts w:ascii="Times New Roman" w:hAnsi="Times New Roman" w:cs="Times New Roman"/>
            <w:b/>
            <w:bCs/>
            <w:color w:val="FF0000"/>
            <w:szCs w:val="20"/>
          </w:rPr>
          <w:t>[(Reserved</w:t>
        </w:r>
        <w:r w:rsidR="005826DF" w:rsidRPr="00E32CB2">
          <w:rPr>
            <w:rStyle w:val="Hyperlink"/>
            <w:rFonts w:ascii="Times New Roman" w:hAnsi="Times New Roman" w:cs="Times New Roman"/>
            <w:b/>
            <w:bCs/>
            <w:color w:val="FF0000"/>
            <w:szCs w:val="20"/>
          </w:rPr>
          <w:t>)</w:t>
        </w:r>
        <w:r w:rsidR="00AE0E33" w:rsidRPr="00E32CB2">
          <w:rPr>
            <w:rStyle w:val="Hyperlink"/>
            <w:rFonts w:ascii="Times New Roman" w:hAnsi="Times New Roman" w:cs="Times New Roman"/>
            <w:b/>
            <w:bCs/>
            <w:color w:val="FF0000"/>
            <w:szCs w:val="20"/>
          </w:rPr>
          <w:t>]</w:t>
        </w:r>
      </w:hyperlink>
      <w:r w:rsidR="00E3326D" w:rsidRPr="00E3326D">
        <w:rPr>
          <w:rStyle w:val="Hyperlink"/>
          <w:rFonts w:ascii="Times New Roman" w:hAnsi="Times New Roman" w:cs="Times New Roman"/>
          <w:b/>
          <w:bCs/>
          <w:i/>
          <w:iCs/>
          <w:color w:val="FF0000"/>
          <w:szCs w:val="20"/>
          <w:u w:val="single"/>
        </w:rPr>
        <w:t>&lt;Appointment. Terms.</w:t>
      </w:r>
      <w:r w:rsidR="00E3326D" w:rsidRPr="00E3326D">
        <w:rPr>
          <w:rFonts w:ascii="Times New Roman" w:hAnsi="Times New Roman" w:cs="Times New Roman"/>
          <w:b/>
          <w:bCs/>
          <w:i/>
          <w:iCs/>
          <w:color w:val="FF0000"/>
          <w:szCs w:val="20"/>
          <w:u w:val="single"/>
        </w:rPr>
        <w:t>&gt;</w:t>
      </w:r>
    </w:p>
    <w:p w14:paraId="4328B4D7" w14:textId="6FDA0AF7" w:rsidR="00E3326D" w:rsidRPr="00E3326D" w:rsidRDefault="00AE0E33" w:rsidP="00D10638">
      <w:pPr>
        <w:shd w:val="clear" w:color="auto" w:fill="FFFFFF"/>
        <w:spacing w:before="0" w:after="0"/>
        <w:textAlignment w:val="center"/>
        <w:rPr>
          <w:rFonts w:ascii="Times New Roman" w:hAnsi="Times New Roman" w:cs="Times New Roman"/>
          <w:b/>
          <w:bCs/>
          <w:i/>
          <w:iCs/>
          <w:color w:val="FF0000"/>
          <w:szCs w:val="20"/>
          <w:u w:val="single"/>
        </w:rPr>
      </w:pPr>
      <w:r w:rsidRPr="00E32CB2">
        <w:rPr>
          <w:rFonts w:ascii="Times New Roman" w:hAnsi="Times New Roman" w:cs="Times New Roman"/>
          <w:b/>
          <w:bCs/>
          <w:szCs w:val="20"/>
        </w:rPr>
        <w:t xml:space="preserve">Sec. C6-170-3. – </w:t>
      </w:r>
      <w:r w:rsidRPr="00E32CB2">
        <w:rPr>
          <w:rFonts w:ascii="Times New Roman" w:hAnsi="Times New Roman" w:cs="Times New Roman"/>
          <w:b/>
          <w:bCs/>
          <w:color w:val="FF0000"/>
          <w:szCs w:val="20"/>
        </w:rPr>
        <w:t>[(Reserved</w:t>
      </w:r>
      <w:proofErr w:type="gramStart"/>
      <w:r w:rsidR="005826DF" w:rsidRPr="00E32CB2">
        <w:rPr>
          <w:rFonts w:ascii="Times New Roman" w:hAnsi="Times New Roman" w:cs="Times New Roman"/>
          <w:b/>
          <w:bCs/>
          <w:color w:val="FF0000"/>
          <w:szCs w:val="20"/>
        </w:rPr>
        <w:t>)</w:t>
      </w:r>
      <w:r w:rsidRPr="00E32CB2">
        <w:rPr>
          <w:rFonts w:ascii="Times New Roman" w:hAnsi="Times New Roman" w:cs="Times New Roman"/>
          <w:b/>
          <w:bCs/>
          <w:color w:val="FF0000"/>
          <w:szCs w:val="20"/>
        </w:rPr>
        <w:t>]</w:t>
      </w:r>
      <w:r w:rsidR="00E3326D" w:rsidRPr="00E3326D">
        <w:rPr>
          <w:rFonts w:ascii="Times New Roman" w:hAnsi="Times New Roman" w:cs="Times New Roman"/>
          <w:b/>
          <w:bCs/>
          <w:i/>
          <w:iCs/>
          <w:color w:val="FF0000"/>
          <w:szCs w:val="20"/>
          <w:u w:val="single"/>
        </w:rPr>
        <w:t>&lt;</w:t>
      </w:r>
      <w:proofErr w:type="gramEnd"/>
      <w:r w:rsidR="00E3326D" w:rsidRPr="00E3326D">
        <w:rPr>
          <w:rFonts w:ascii="Times New Roman" w:hAnsi="Times New Roman" w:cs="Times New Roman"/>
          <w:b/>
          <w:bCs/>
          <w:i/>
          <w:iCs/>
          <w:color w:val="FF0000"/>
          <w:szCs w:val="20"/>
          <w:u w:val="single"/>
        </w:rPr>
        <w:t>Powers and Duties.&gt;</w:t>
      </w:r>
    </w:p>
    <w:p w14:paraId="2231BE27" w14:textId="5602C411" w:rsidR="009E296C" w:rsidRPr="00E32CB2" w:rsidRDefault="009E296C" w:rsidP="00D10638">
      <w:pPr>
        <w:shd w:val="clear" w:color="auto" w:fill="FFFFFF"/>
        <w:spacing w:before="0" w:after="0"/>
        <w:textAlignment w:val="center"/>
        <w:rPr>
          <w:rFonts w:ascii="Times New Roman" w:hAnsi="Times New Roman" w:cs="Times New Roman"/>
          <w:b/>
          <w:bCs/>
          <w:szCs w:val="20"/>
        </w:rPr>
      </w:pPr>
    </w:p>
    <w:p w14:paraId="0704F277" w14:textId="3FF48226"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281" w:history="1">
        <w:r w:rsidR="009E296C" w:rsidRPr="00E32CB2">
          <w:rPr>
            <w:rStyle w:val="Hyperlink"/>
            <w:rFonts w:ascii="Times New Roman" w:hAnsi="Times New Roman" w:cs="Times New Roman"/>
            <w:b/>
            <w:bCs/>
            <w:color w:val="auto"/>
            <w:szCs w:val="20"/>
          </w:rPr>
          <w:t>SUBDIVISION K. - PATRIOTIC AND SPECIAL EVENTS COMMISSION</w:t>
        </w:r>
      </w:hyperlink>
    </w:p>
    <w:p w14:paraId="63D6806B"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82" w:history="1">
        <w:r w:rsidR="009E296C" w:rsidRPr="00E32CB2">
          <w:rPr>
            <w:rStyle w:val="Hyperlink"/>
            <w:rFonts w:ascii="Times New Roman" w:hAnsi="Times New Roman" w:cs="Times New Roman"/>
            <w:b/>
            <w:bCs/>
            <w:color w:val="auto"/>
            <w:szCs w:val="20"/>
          </w:rPr>
          <w:t>Sec. C6-180-1. - Appointment and Terms.</w:t>
        </w:r>
      </w:hyperlink>
    </w:p>
    <w:p w14:paraId="370963C3"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83" w:history="1">
        <w:r w:rsidR="009E296C" w:rsidRPr="00E32CB2">
          <w:rPr>
            <w:rStyle w:val="Hyperlink"/>
            <w:rFonts w:ascii="Times New Roman" w:hAnsi="Times New Roman" w:cs="Times New Roman"/>
            <w:b/>
            <w:bCs/>
            <w:color w:val="auto"/>
            <w:szCs w:val="20"/>
          </w:rPr>
          <w:t>Sec. C6-180-2. - Powers and Duties of the Patriotic and Special Events Commission.</w:t>
        </w:r>
      </w:hyperlink>
    </w:p>
    <w:p w14:paraId="096D2F5D" w14:textId="77777777" w:rsidR="009E296C" w:rsidRPr="00E32CB2" w:rsidRDefault="009E296C" w:rsidP="00D10638">
      <w:pPr>
        <w:shd w:val="clear" w:color="auto" w:fill="FFFFFF"/>
        <w:spacing w:before="0" w:after="0"/>
        <w:textAlignment w:val="center"/>
        <w:rPr>
          <w:rFonts w:ascii="Times New Roman" w:hAnsi="Times New Roman" w:cs="Times New Roman"/>
          <w:b/>
          <w:bCs/>
          <w:szCs w:val="20"/>
        </w:rPr>
      </w:pPr>
    </w:p>
    <w:p w14:paraId="7E44EFFA" w14:textId="6958A98B"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284" w:history="1">
        <w:r w:rsidR="009E296C" w:rsidRPr="00E32CB2">
          <w:rPr>
            <w:rStyle w:val="Hyperlink"/>
            <w:rFonts w:ascii="Times New Roman" w:hAnsi="Times New Roman" w:cs="Times New Roman"/>
            <w:b/>
            <w:bCs/>
            <w:color w:val="auto"/>
            <w:szCs w:val="20"/>
          </w:rPr>
          <w:t>SUBDIVISION L. - SOCIAL SERVICES COMMISSION</w:t>
        </w:r>
      </w:hyperlink>
    </w:p>
    <w:p w14:paraId="35B7363E"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85" w:history="1">
        <w:r w:rsidR="009E296C" w:rsidRPr="00E32CB2">
          <w:rPr>
            <w:rStyle w:val="Hyperlink"/>
            <w:rFonts w:ascii="Times New Roman" w:hAnsi="Times New Roman" w:cs="Times New Roman"/>
            <w:b/>
            <w:bCs/>
            <w:color w:val="auto"/>
            <w:szCs w:val="20"/>
          </w:rPr>
          <w:t>Sec. C6-190-1. - Appointment, Terms.</w:t>
        </w:r>
      </w:hyperlink>
    </w:p>
    <w:p w14:paraId="50A8BC11" w14:textId="77777777" w:rsidR="009E296C" w:rsidRPr="00E32CB2" w:rsidRDefault="00CC4074" w:rsidP="00D10638">
      <w:pPr>
        <w:shd w:val="clear" w:color="auto" w:fill="FFFFFF"/>
        <w:spacing w:before="0" w:after="0"/>
        <w:textAlignment w:val="center"/>
        <w:rPr>
          <w:rStyle w:val="Hyperlink"/>
          <w:rFonts w:ascii="Times New Roman" w:hAnsi="Times New Roman" w:cs="Times New Roman"/>
          <w:b/>
          <w:bCs/>
          <w:color w:val="auto"/>
          <w:szCs w:val="20"/>
        </w:rPr>
      </w:pPr>
      <w:hyperlink r:id="rId286" w:history="1">
        <w:r w:rsidR="009E296C" w:rsidRPr="00E32CB2">
          <w:rPr>
            <w:rStyle w:val="Hyperlink"/>
            <w:rFonts w:ascii="Times New Roman" w:hAnsi="Times New Roman" w:cs="Times New Roman"/>
            <w:b/>
            <w:bCs/>
            <w:color w:val="auto"/>
            <w:szCs w:val="20"/>
          </w:rPr>
          <w:t>Sec. C6-190-2. - Powers and Duties of the Social Services Commission.</w:t>
        </w:r>
      </w:hyperlink>
    </w:p>
    <w:p w14:paraId="79C7EC81" w14:textId="77777777" w:rsidR="009E296C" w:rsidRPr="00E32CB2" w:rsidRDefault="009E296C" w:rsidP="00D10638">
      <w:pPr>
        <w:shd w:val="clear" w:color="auto" w:fill="FFFFFF"/>
        <w:spacing w:before="0" w:after="0"/>
        <w:textAlignment w:val="center"/>
        <w:rPr>
          <w:rFonts w:ascii="Times New Roman" w:hAnsi="Times New Roman" w:cs="Times New Roman"/>
          <w:b/>
          <w:bCs/>
          <w:szCs w:val="20"/>
        </w:rPr>
      </w:pPr>
    </w:p>
    <w:p w14:paraId="7443C651" w14:textId="3CBEAB8C"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287" w:history="1">
        <w:r w:rsidR="009E296C" w:rsidRPr="00E32CB2">
          <w:rPr>
            <w:rStyle w:val="Hyperlink"/>
            <w:rFonts w:ascii="Times New Roman" w:hAnsi="Times New Roman" w:cs="Times New Roman"/>
            <w:b/>
            <w:bCs/>
            <w:color w:val="auto"/>
            <w:szCs w:val="20"/>
          </w:rPr>
          <w:t>SUBDIVISION M. - HISTORIC PRESERVATION ADVISORY COMMISSION</w:t>
        </w:r>
      </w:hyperlink>
    </w:p>
    <w:p w14:paraId="671C1213"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88" w:history="1">
        <w:r w:rsidR="009E296C" w:rsidRPr="00E32CB2">
          <w:rPr>
            <w:rStyle w:val="Hyperlink"/>
            <w:rFonts w:ascii="Times New Roman" w:hAnsi="Times New Roman" w:cs="Times New Roman"/>
            <w:b/>
            <w:bCs/>
            <w:color w:val="auto"/>
            <w:szCs w:val="20"/>
          </w:rPr>
          <w:t>Sec. C6-200-1. - Formation.</w:t>
        </w:r>
      </w:hyperlink>
    </w:p>
    <w:p w14:paraId="3AEE5E76"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89" w:history="1">
        <w:r w:rsidR="009E296C" w:rsidRPr="00E32CB2">
          <w:rPr>
            <w:rStyle w:val="Hyperlink"/>
            <w:rFonts w:ascii="Times New Roman" w:hAnsi="Times New Roman" w:cs="Times New Roman"/>
            <w:b/>
            <w:bCs/>
            <w:color w:val="auto"/>
            <w:szCs w:val="20"/>
          </w:rPr>
          <w:t>Sec. C6-200-2. - Appointment, Terms.</w:t>
        </w:r>
      </w:hyperlink>
    </w:p>
    <w:p w14:paraId="65AA9C7F"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90" w:history="1">
        <w:r w:rsidR="009E296C" w:rsidRPr="00E32CB2">
          <w:rPr>
            <w:rStyle w:val="Hyperlink"/>
            <w:rFonts w:ascii="Times New Roman" w:hAnsi="Times New Roman" w:cs="Times New Roman"/>
            <w:b/>
            <w:bCs/>
            <w:color w:val="auto"/>
            <w:szCs w:val="20"/>
          </w:rPr>
          <w:t>Sec. C6-200-3. - Powers and Duties of the Historic Preservation Advisory Commission.</w:t>
        </w:r>
      </w:hyperlink>
    </w:p>
    <w:p w14:paraId="09E35611" w14:textId="77777777" w:rsidR="009E296C" w:rsidRPr="00E32CB2" w:rsidRDefault="009E296C" w:rsidP="00D10638">
      <w:pPr>
        <w:shd w:val="clear" w:color="auto" w:fill="FFFFFF"/>
        <w:spacing w:before="0" w:after="0"/>
        <w:textAlignment w:val="center"/>
        <w:rPr>
          <w:rFonts w:ascii="Times New Roman" w:hAnsi="Times New Roman" w:cs="Times New Roman"/>
          <w:b/>
          <w:bCs/>
          <w:szCs w:val="20"/>
        </w:rPr>
      </w:pPr>
    </w:p>
    <w:p w14:paraId="5D42A6DA" w14:textId="05C8F81E"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291" w:history="1">
        <w:r w:rsidR="009E296C" w:rsidRPr="00E32CB2">
          <w:rPr>
            <w:rStyle w:val="Hyperlink"/>
            <w:rFonts w:ascii="Times New Roman" w:hAnsi="Times New Roman" w:cs="Times New Roman"/>
            <w:b/>
            <w:bCs/>
            <w:color w:val="auto"/>
            <w:szCs w:val="20"/>
          </w:rPr>
          <w:t>SUBDIVISION N. - BOARD OF ETHICS</w:t>
        </w:r>
      </w:hyperlink>
    </w:p>
    <w:p w14:paraId="6107D68E"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92" w:history="1">
        <w:r w:rsidR="009E296C" w:rsidRPr="00E32CB2">
          <w:rPr>
            <w:rStyle w:val="Hyperlink"/>
            <w:rFonts w:ascii="Times New Roman" w:hAnsi="Times New Roman" w:cs="Times New Roman"/>
            <w:b/>
            <w:bCs/>
            <w:color w:val="auto"/>
            <w:szCs w:val="20"/>
          </w:rPr>
          <w:t>Sec. C6-210-1. - Formation.</w:t>
        </w:r>
      </w:hyperlink>
    </w:p>
    <w:p w14:paraId="04BEEBDE"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93" w:history="1">
        <w:r w:rsidR="009E296C" w:rsidRPr="00E32CB2">
          <w:rPr>
            <w:rStyle w:val="Hyperlink"/>
            <w:rFonts w:ascii="Times New Roman" w:hAnsi="Times New Roman" w:cs="Times New Roman"/>
            <w:b/>
            <w:bCs/>
            <w:color w:val="auto"/>
            <w:szCs w:val="20"/>
          </w:rPr>
          <w:t>Sec. C6-210-2. - Appointment, Terms.</w:t>
        </w:r>
      </w:hyperlink>
    </w:p>
    <w:p w14:paraId="2B6B54CE"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94" w:history="1">
        <w:r w:rsidR="009E296C" w:rsidRPr="00E32CB2">
          <w:rPr>
            <w:rStyle w:val="Hyperlink"/>
            <w:rFonts w:ascii="Times New Roman" w:hAnsi="Times New Roman" w:cs="Times New Roman"/>
            <w:b/>
            <w:bCs/>
            <w:color w:val="auto"/>
            <w:szCs w:val="20"/>
          </w:rPr>
          <w:t>Sec. C6-210-3. - Powers and Duties of the Board of Ethics; Code of Ethics.</w:t>
        </w:r>
      </w:hyperlink>
    </w:p>
    <w:p w14:paraId="4FA11C4E"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95" w:history="1">
        <w:r w:rsidR="009E296C" w:rsidRPr="00E32CB2">
          <w:rPr>
            <w:rStyle w:val="Hyperlink"/>
            <w:rFonts w:ascii="Times New Roman" w:hAnsi="Times New Roman" w:cs="Times New Roman"/>
            <w:b/>
            <w:bCs/>
            <w:color w:val="auto"/>
            <w:szCs w:val="20"/>
          </w:rPr>
          <w:t>Sec. C6-210-4. - Legal Advisor for the Board of Ethics.</w:t>
        </w:r>
      </w:hyperlink>
    </w:p>
    <w:p w14:paraId="77BB5930" w14:textId="77777777" w:rsidR="009E296C" w:rsidRPr="00E32CB2" w:rsidRDefault="009E296C" w:rsidP="00D10638">
      <w:pPr>
        <w:shd w:val="clear" w:color="auto" w:fill="FFFFFF"/>
        <w:spacing w:before="0" w:after="0"/>
        <w:textAlignment w:val="center"/>
        <w:rPr>
          <w:rFonts w:ascii="Times New Roman" w:hAnsi="Times New Roman" w:cs="Times New Roman"/>
          <w:b/>
          <w:bCs/>
          <w:szCs w:val="20"/>
        </w:rPr>
      </w:pPr>
    </w:p>
    <w:p w14:paraId="2849F5DE" w14:textId="293C60C4" w:rsidR="00E3326D" w:rsidRPr="00E3326D" w:rsidRDefault="00E3326D" w:rsidP="00D10638">
      <w:pPr>
        <w:shd w:val="clear" w:color="auto" w:fill="FFFFFF"/>
        <w:spacing w:before="0" w:after="0"/>
        <w:jc w:val="center"/>
        <w:textAlignment w:val="center"/>
        <w:rPr>
          <w:rFonts w:ascii="Times New Roman" w:hAnsi="Times New Roman" w:cs="Times New Roman"/>
          <w:b/>
          <w:bCs/>
          <w:i/>
          <w:iCs/>
          <w:color w:val="FF0000"/>
          <w:szCs w:val="20"/>
          <w:u w:val="single"/>
        </w:rPr>
      </w:pPr>
      <w:r w:rsidRPr="00E3326D">
        <w:rPr>
          <w:rFonts w:ascii="Times New Roman" w:hAnsi="Times New Roman" w:cs="Times New Roman"/>
          <w:b/>
          <w:bCs/>
          <w:i/>
          <w:iCs/>
          <w:color w:val="FF0000"/>
          <w:szCs w:val="20"/>
          <w:u w:val="single"/>
        </w:rPr>
        <w:t>&lt;SUBDIVISION O.  HOUSING COMMISSION</w:t>
      </w:r>
    </w:p>
    <w:p w14:paraId="386A16B9" w14:textId="77777777" w:rsidR="00E3326D" w:rsidRPr="00E3326D" w:rsidRDefault="00E3326D" w:rsidP="00D10638">
      <w:pPr>
        <w:shd w:val="clear" w:color="auto" w:fill="FFFFFF"/>
        <w:spacing w:before="0" w:after="0"/>
        <w:textAlignment w:val="center"/>
        <w:rPr>
          <w:rFonts w:ascii="Times New Roman" w:hAnsi="Times New Roman" w:cs="Times New Roman"/>
          <w:b/>
          <w:bCs/>
          <w:i/>
          <w:iCs/>
          <w:color w:val="FF0000"/>
          <w:szCs w:val="20"/>
          <w:u w:val="single"/>
        </w:rPr>
      </w:pPr>
      <w:r w:rsidRPr="00E3326D">
        <w:rPr>
          <w:rFonts w:ascii="Times New Roman" w:hAnsi="Times New Roman" w:cs="Times New Roman"/>
          <w:b/>
          <w:bCs/>
          <w:i/>
          <w:iCs/>
          <w:color w:val="FF0000"/>
          <w:szCs w:val="20"/>
          <w:u w:val="single"/>
        </w:rPr>
        <w:t>Sec. C6-220-1. – Formation.</w:t>
      </w:r>
    </w:p>
    <w:p w14:paraId="58F67F36" w14:textId="77777777" w:rsidR="00E3326D" w:rsidRPr="00E3326D" w:rsidRDefault="00E3326D" w:rsidP="00D10638">
      <w:pPr>
        <w:shd w:val="clear" w:color="auto" w:fill="FFFFFF"/>
        <w:spacing w:before="0" w:after="0"/>
        <w:textAlignment w:val="center"/>
        <w:rPr>
          <w:rFonts w:ascii="Times New Roman" w:hAnsi="Times New Roman" w:cs="Times New Roman"/>
          <w:b/>
          <w:bCs/>
          <w:i/>
          <w:iCs/>
          <w:color w:val="FF0000"/>
          <w:szCs w:val="20"/>
          <w:u w:val="single"/>
        </w:rPr>
      </w:pPr>
      <w:r w:rsidRPr="00E3326D">
        <w:rPr>
          <w:rFonts w:ascii="Times New Roman" w:hAnsi="Times New Roman" w:cs="Times New Roman"/>
          <w:b/>
          <w:bCs/>
          <w:i/>
          <w:iCs/>
          <w:color w:val="FF0000"/>
          <w:szCs w:val="20"/>
          <w:u w:val="single"/>
        </w:rPr>
        <w:t>Sec. C6-220-2. – Appointment.  Terms.</w:t>
      </w:r>
    </w:p>
    <w:p w14:paraId="3DDE82DF" w14:textId="3FFBF533" w:rsidR="00E3326D" w:rsidRPr="00E3326D" w:rsidRDefault="00E3326D" w:rsidP="00D10638">
      <w:pPr>
        <w:shd w:val="clear" w:color="auto" w:fill="FFFFFF"/>
        <w:spacing w:before="0" w:after="0"/>
        <w:textAlignment w:val="center"/>
        <w:rPr>
          <w:rFonts w:ascii="Times New Roman" w:hAnsi="Times New Roman" w:cs="Times New Roman"/>
          <w:b/>
          <w:bCs/>
          <w:i/>
          <w:iCs/>
          <w:color w:val="FF0000"/>
          <w:szCs w:val="20"/>
          <w:u w:val="single"/>
        </w:rPr>
      </w:pPr>
      <w:r w:rsidRPr="00E3326D">
        <w:rPr>
          <w:rFonts w:ascii="Times New Roman" w:hAnsi="Times New Roman" w:cs="Times New Roman"/>
          <w:b/>
          <w:bCs/>
          <w:i/>
          <w:iCs/>
          <w:color w:val="FF0000"/>
          <w:szCs w:val="20"/>
          <w:u w:val="single"/>
        </w:rPr>
        <w:t>Sec. C6-220-3. – Powers and Duties.&gt;</w:t>
      </w:r>
    </w:p>
    <w:p w14:paraId="362F23A8" w14:textId="0BAE6ED4" w:rsidR="00AE0E33" w:rsidRPr="00E32CB2" w:rsidRDefault="00AE0E33" w:rsidP="00D10638">
      <w:pPr>
        <w:shd w:val="clear" w:color="auto" w:fill="FFFFFF"/>
        <w:spacing w:before="0" w:after="0"/>
        <w:textAlignment w:val="center"/>
        <w:rPr>
          <w:rFonts w:ascii="Times New Roman" w:hAnsi="Times New Roman" w:cs="Times New Roman"/>
          <w:b/>
          <w:bCs/>
          <w:szCs w:val="20"/>
        </w:rPr>
      </w:pPr>
    </w:p>
    <w:p w14:paraId="72C7C263" w14:textId="7169825F" w:rsidR="009E296C" w:rsidRPr="00E32CB2" w:rsidRDefault="00CC4074" w:rsidP="00BC1C7E">
      <w:pPr>
        <w:keepNext/>
        <w:shd w:val="clear" w:color="auto" w:fill="FFFFFF"/>
        <w:spacing w:before="0" w:after="0"/>
        <w:jc w:val="center"/>
        <w:textAlignment w:val="center"/>
        <w:rPr>
          <w:rFonts w:ascii="Times New Roman" w:hAnsi="Times New Roman" w:cs="Times New Roman"/>
          <w:b/>
          <w:bCs/>
          <w:szCs w:val="20"/>
        </w:rPr>
      </w:pPr>
      <w:hyperlink r:id="rId296" w:history="1">
        <w:r w:rsidR="009E296C" w:rsidRPr="00E32CB2">
          <w:rPr>
            <w:rStyle w:val="Hyperlink"/>
            <w:rFonts w:ascii="Times New Roman" w:hAnsi="Times New Roman" w:cs="Times New Roman"/>
            <w:b/>
            <w:bCs/>
            <w:color w:val="auto"/>
            <w:szCs w:val="20"/>
          </w:rPr>
          <w:t>PART 7. - PENSIONS</w:t>
        </w:r>
      </w:hyperlink>
    </w:p>
    <w:p w14:paraId="2BD6C495" w14:textId="77777777" w:rsidR="009E296C" w:rsidRPr="00E32CB2" w:rsidRDefault="009E296C" w:rsidP="00BC1C7E">
      <w:pPr>
        <w:keepNext/>
        <w:shd w:val="clear" w:color="auto" w:fill="FFFFFF"/>
        <w:spacing w:before="0" w:after="0"/>
        <w:jc w:val="center"/>
        <w:textAlignment w:val="center"/>
        <w:rPr>
          <w:rFonts w:ascii="Times New Roman" w:hAnsi="Times New Roman" w:cs="Times New Roman"/>
          <w:b/>
          <w:bCs/>
          <w:szCs w:val="20"/>
        </w:rPr>
      </w:pPr>
    </w:p>
    <w:p w14:paraId="747938F0" w14:textId="69598F2E" w:rsidR="009E296C" w:rsidRPr="00E32CB2" w:rsidRDefault="00CC4074" w:rsidP="00BC1C7E">
      <w:pPr>
        <w:keepNext/>
        <w:shd w:val="clear" w:color="auto" w:fill="FFFFFF"/>
        <w:spacing w:before="0" w:after="0"/>
        <w:jc w:val="center"/>
        <w:textAlignment w:val="center"/>
        <w:rPr>
          <w:rFonts w:ascii="Times New Roman" w:hAnsi="Times New Roman" w:cs="Times New Roman"/>
          <w:b/>
          <w:bCs/>
          <w:szCs w:val="20"/>
        </w:rPr>
      </w:pPr>
      <w:hyperlink r:id="rId297" w:history="1">
        <w:r w:rsidR="009E296C" w:rsidRPr="00E32CB2">
          <w:rPr>
            <w:rStyle w:val="Hyperlink"/>
            <w:rFonts w:ascii="Times New Roman" w:hAnsi="Times New Roman" w:cs="Times New Roman"/>
            <w:b/>
            <w:bCs/>
            <w:color w:val="auto"/>
            <w:szCs w:val="20"/>
          </w:rPr>
          <w:t>DIVISION 1. - PENSIONS</w:t>
        </w:r>
      </w:hyperlink>
    </w:p>
    <w:p w14:paraId="698A3B75"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98" w:history="1">
        <w:r w:rsidR="009E296C" w:rsidRPr="00E32CB2">
          <w:rPr>
            <w:rStyle w:val="Hyperlink"/>
            <w:rFonts w:ascii="Times New Roman" w:hAnsi="Times New Roman" w:cs="Times New Roman"/>
            <w:b/>
            <w:bCs/>
            <w:color w:val="auto"/>
            <w:szCs w:val="20"/>
          </w:rPr>
          <w:t>Sec. C7-10-1. - Pension Power.</w:t>
        </w:r>
      </w:hyperlink>
    </w:p>
    <w:p w14:paraId="7717E379"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299" w:history="1">
        <w:r w:rsidR="009E296C" w:rsidRPr="00E32CB2">
          <w:rPr>
            <w:rStyle w:val="Hyperlink"/>
            <w:rFonts w:ascii="Times New Roman" w:hAnsi="Times New Roman" w:cs="Times New Roman"/>
            <w:b/>
            <w:bCs/>
            <w:color w:val="auto"/>
            <w:szCs w:val="20"/>
          </w:rPr>
          <w:t>Sec. C7-10-2. - Trustees of Pension Plans.</w:t>
        </w:r>
      </w:hyperlink>
    </w:p>
    <w:p w14:paraId="6A7E8F57"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00" w:history="1">
        <w:r w:rsidR="009E296C" w:rsidRPr="00E32CB2">
          <w:rPr>
            <w:rStyle w:val="Hyperlink"/>
            <w:rFonts w:ascii="Times New Roman" w:hAnsi="Times New Roman" w:cs="Times New Roman"/>
            <w:b/>
            <w:bCs/>
            <w:color w:val="auto"/>
            <w:szCs w:val="20"/>
          </w:rPr>
          <w:t>Sec. C7-10-3. - Powers, Duties of Trustees.</w:t>
        </w:r>
      </w:hyperlink>
    </w:p>
    <w:p w14:paraId="144DFC83"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01" w:history="1">
        <w:r w:rsidR="009E296C" w:rsidRPr="00E32CB2">
          <w:rPr>
            <w:rStyle w:val="Hyperlink"/>
            <w:rFonts w:ascii="Times New Roman" w:hAnsi="Times New Roman" w:cs="Times New Roman"/>
            <w:b/>
            <w:bCs/>
            <w:color w:val="auto"/>
            <w:szCs w:val="20"/>
          </w:rPr>
          <w:t>Sec. C7-10-4. - Adjustments.</w:t>
        </w:r>
      </w:hyperlink>
    </w:p>
    <w:p w14:paraId="0EDCE364"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02" w:history="1">
        <w:r w:rsidR="009E296C" w:rsidRPr="00E32CB2">
          <w:rPr>
            <w:rStyle w:val="Hyperlink"/>
            <w:rFonts w:ascii="Times New Roman" w:hAnsi="Times New Roman" w:cs="Times New Roman"/>
            <w:b/>
            <w:bCs/>
            <w:color w:val="auto"/>
            <w:szCs w:val="20"/>
          </w:rPr>
          <w:t>Sec. C7-10-5. - Effect of Current Labor Contracts.</w:t>
        </w:r>
      </w:hyperlink>
    </w:p>
    <w:p w14:paraId="4B0C36D7"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03" w:history="1">
        <w:r w:rsidR="009E296C" w:rsidRPr="00E32CB2">
          <w:rPr>
            <w:rStyle w:val="Hyperlink"/>
            <w:rFonts w:ascii="Times New Roman" w:hAnsi="Times New Roman" w:cs="Times New Roman"/>
            <w:b/>
            <w:bCs/>
            <w:color w:val="auto"/>
            <w:szCs w:val="20"/>
          </w:rPr>
          <w:t>Sec. C7-10-6. - Promulgation of Rules by Board of Education.</w:t>
        </w:r>
      </w:hyperlink>
    </w:p>
    <w:p w14:paraId="2EA0A2D5"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04" w:history="1">
        <w:r w:rsidR="009E296C" w:rsidRPr="00E32CB2">
          <w:rPr>
            <w:rStyle w:val="Hyperlink"/>
            <w:rFonts w:ascii="Times New Roman" w:hAnsi="Times New Roman" w:cs="Times New Roman"/>
            <w:b/>
            <w:bCs/>
            <w:color w:val="auto"/>
            <w:szCs w:val="20"/>
          </w:rPr>
          <w:t>Sec. C7-10-7. - Merger with Other Pension Fund; Master Trusts.</w:t>
        </w:r>
      </w:hyperlink>
    </w:p>
    <w:p w14:paraId="63939F37"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05" w:history="1">
        <w:r w:rsidR="009E296C" w:rsidRPr="00E32CB2">
          <w:rPr>
            <w:rStyle w:val="Hyperlink"/>
            <w:rFonts w:ascii="Times New Roman" w:hAnsi="Times New Roman" w:cs="Times New Roman"/>
            <w:b/>
            <w:bCs/>
            <w:color w:val="auto"/>
            <w:szCs w:val="20"/>
          </w:rPr>
          <w:t>Sec. C7-10-8. - Police and Fire Pension Funds.</w:t>
        </w:r>
      </w:hyperlink>
    </w:p>
    <w:p w14:paraId="31DED611" w14:textId="4C1DA67A" w:rsidR="00E3326D" w:rsidRPr="00E3326D" w:rsidRDefault="00CC4074" w:rsidP="00D10638">
      <w:pPr>
        <w:shd w:val="clear" w:color="auto" w:fill="FFFFFF"/>
        <w:spacing w:before="0" w:after="0"/>
        <w:textAlignment w:val="center"/>
        <w:rPr>
          <w:rFonts w:ascii="Times New Roman" w:hAnsi="Times New Roman" w:cs="Times New Roman"/>
          <w:b/>
          <w:bCs/>
          <w:i/>
          <w:iCs/>
          <w:color w:val="FF0000"/>
          <w:szCs w:val="20"/>
          <w:u w:val="single"/>
        </w:rPr>
      </w:pPr>
      <w:hyperlink r:id="rId306" w:history="1">
        <w:r w:rsidR="009E296C" w:rsidRPr="00E32CB2">
          <w:rPr>
            <w:rStyle w:val="Hyperlink"/>
            <w:rFonts w:ascii="Times New Roman" w:hAnsi="Times New Roman" w:cs="Times New Roman"/>
            <w:b/>
            <w:bCs/>
            <w:color w:val="auto"/>
            <w:szCs w:val="20"/>
          </w:rPr>
          <w:t xml:space="preserve">Sec. C7-10-9. </w:t>
        </w:r>
        <w:r w:rsidR="00366325" w:rsidRPr="00E32CB2">
          <w:rPr>
            <w:rStyle w:val="Hyperlink"/>
            <w:rFonts w:ascii="Times New Roman" w:hAnsi="Times New Roman" w:cs="Times New Roman"/>
            <w:b/>
            <w:bCs/>
            <w:color w:val="auto"/>
            <w:szCs w:val="20"/>
          </w:rPr>
          <w:t>–</w:t>
        </w:r>
        <w:r w:rsidR="009E296C" w:rsidRPr="00E32CB2">
          <w:rPr>
            <w:rStyle w:val="Hyperlink"/>
            <w:rFonts w:ascii="Times New Roman" w:hAnsi="Times New Roman" w:cs="Times New Roman"/>
            <w:b/>
            <w:bCs/>
            <w:color w:val="auto"/>
            <w:szCs w:val="20"/>
          </w:rPr>
          <w:t xml:space="preserve"> </w:t>
        </w:r>
        <w:r w:rsidR="00366325" w:rsidRPr="00E32CB2">
          <w:rPr>
            <w:rStyle w:val="Hyperlink"/>
            <w:rFonts w:ascii="Times New Roman" w:hAnsi="Times New Roman" w:cs="Times New Roman"/>
            <w:b/>
            <w:bCs/>
            <w:color w:val="FF0000"/>
            <w:szCs w:val="20"/>
          </w:rPr>
          <w:t>[</w:t>
        </w:r>
        <w:r w:rsidR="009E296C" w:rsidRPr="00E32CB2">
          <w:rPr>
            <w:rStyle w:val="Hyperlink"/>
            <w:rFonts w:ascii="Times New Roman" w:hAnsi="Times New Roman" w:cs="Times New Roman"/>
            <w:b/>
            <w:bCs/>
            <w:color w:val="FF0000"/>
            <w:szCs w:val="20"/>
          </w:rPr>
          <w:t>(Reserved)</w:t>
        </w:r>
      </w:hyperlink>
      <w:r w:rsidR="00366325" w:rsidRPr="00E32CB2">
        <w:rPr>
          <w:rStyle w:val="Hyperlink"/>
          <w:rFonts w:ascii="Times New Roman" w:hAnsi="Times New Roman" w:cs="Times New Roman"/>
          <w:b/>
          <w:bCs/>
          <w:color w:val="FF0000"/>
          <w:szCs w:val="20"/>
        </w:rPr>
        <w:t>]</w:t>
      </w:r>
      <w:r w:rsidR="00E3326D" w:rsidRPr="00E3326D">
        <w:rPr>
          <w:rStyle w:val="Hyperlink"/>
          <w:rFonts w:ascii="Times New Roman" w:hAnsi="Times New Roman" w:cs="Times New Roman"/>
          <w:b/>
          <w:bCs/>
          <w:i/>
          <w:iCs/>
          <w:color w:val="FF0000"/>
          <w:szCs w:val="20"/>
          <w:u w:val="single"/>
        </w:rPr>
        <w:t>&lt;Deferred Compensation Plan</w:t>
      </w:r>
      <w:r w:rsidR="00E3326D" w:rsidRPr="00E3326D">
        <w:rPr>
          <w:rFonts w:ascii="Times New Roman" w:hAnsi="Times New Roman" w:cs="Times New Roman"/>
          <w:b/>
          <w:bCs/>
          <w:i/>
          <w:iCs/>
          <w:color w:val="FF0000"/>
          <w:szCs w:val="20"/>
          <w:u w:val="single"/>
        </w:rPr>
        <w:t>&gt;</w:t>
      </w:r>
    </w:p>
    <w:p w14:paraId="6410E7D7" w14:textId="1C4F8645"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07" w:history="1">
        <w:r w:rsidR="009E296C" w:rsidRPr="00E32CB2">
          <w:rPr>
            <w:rStyle w:val="Hyperlink"/>
            <w:rFonts w:ascii="Times New Roman" w:hAnsi="Times New Roman" w:cs="Times New Roman"/>
            <w:b/>
            <w:bCs/>
            <w:color w:val="auto"/>
            <w:szCs w:val="20"/>
          </w:rPr>
          <w:t>Sec. C7-10-10. - (Reserved)</w:t>
        </w:r>
      </w:hyperlink>
    </w:p>
    <w:p w14:paraId="779B17B1"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08" w:history="1">
        <w:r w:rsidR="009E296C" w:rsidRPr="00E32CB2">
          <w:rPr>
            <w:rStyle w:val="Hyperlink"/>
            <w:rFonts w:ascii="Times New Roman" w:hAnsi="Times New Roman" w:cs="Times New Roman"/>
            <w:b/>
            <w:bCs/>
            <w:color w:val="auto"/>
            <w:szCs w:val="20"/>
          </w:rPr>
          <w:t>Sec. C7-10-11. - (Reserved)</w:t>
        </w:r>
      </w:hyperlink>
    </w:p>
    <w:p w14:paraId="13E8D36B"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09" w:history="1">
        <w:r w:rsidR="009E296C" w:rsidRPr="00E32CB2">
          <w:rPr>
            <w:rStyle w:val="Hyperlink"/>
            <w:rFonts w:ascii="Times New Roman" w:hAnsi="Times New Roman" w:cs="Times New Roman"/>
            <w:b/>
            <w:bCs/>
            <w:color w:val="auto"/>
            <w:szCs w:val="20"/>
          </w:rPr>
          <w:t>Sec. C7-10-12. - (Reserved)</w:t>
        </w:r>
      </w:hyperlink>
    </w:p>
    <w:p w14:paraId="66037BEC"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10" w:history="1">
        <w:r w:rsidR="009E296C" w:rsidRPr="00E32CB2">
          <w:rPr>
            <w:rStyle w:val="Hyperlink"/>
            <w:rFonts w:ascii="Times New Roman" w:hAnsi="Times New Roman" w:cs="Times New Roman"/>
            <w:b/>
            <w:bCs/>
            <w:color w:val="auto"/>
            <w:szCs w:val="20"/>
          </w:rPr>
          <w:t>Sec. C7-10-13. - (Reserved)</w:t>
        </w:r>
      </w:hyperlink>
    </w:p>
    <w:p w14:paraId="658B1DCF" w14:textId="77777777" w:rsidR="009E296C" w:rsidRPr="00E32CB2" w:rsidRDefault="009E296C" w:rsidP="00D10638">
      <w:pPr>
        <w:shd w:val="clear" w:color="auto" w:fill="FFFFFF"/>
        <w:spacing w:before="0" w:after="0"/>
        <w:textAlignment w:val="center"/>
        <w:rPr>
          <w:rFonts w:ascii="Times New Roman" w:hAnsi="Times New Roman" w:cs="Times New Roman"/>
          <w:b/>
          <w:bCs/>
          <w:szCs w:val="20"/>
        </w:rPr>
      </w:pPr>
    </w:p>
    <w:p w14:paraId="2EB5F496" w14:textId="69405F0B"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311" w:history="1">
        <w:r w:rsidR="009E296C" w:rsidRPr="00E32CB2">
          <w:rPr>
            <w:rStyle w:val="Hyperlink"/>
            <w:rFonts w:ascii="Times New Roman" w:hAnsi="Times New Roman" w:cs="Times New Roman"/>
            <w:b/>
            <w:bCs/>
            <w:color w:val="auto"/>
            <w:szCs w:val="20"/>
          </w:rPr>
          <w:t>DIVISION 2. - RETIREMENT</w:t>
        </w:r>
      </w:hyperlink>
    </w:p>
    <w:p w14:paraId="1574EEE5"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12" w:history="1">
        <w:r w:rsidR="009E296C" w:rsidRPr="00E32CB2">
          <w:rPr>
            <w:rStyle w:val="Hyperlink"/>
            <w:rFonts w:ascii="Times New Roman" w:hAnsi="Times New Roman" w:cs="Times New Roman"/>
            <w:b/>
            <w:bCs/>
            <w:color w:val="auto"/>
            <w:szCs w:val="20"/>
          </w:rPr>
          <w:t>Sec. C7-20-1. - Retirement for Disability.</w:t>
        </w:r>
      </w:hyperlink>
    </w:p>
    <w:p w14:paraId="41FD76D9"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13" w:history="1">
        <w:r w:rsidR="009E296C" w:rsidRPr="00E32CB2">
          <w:rPr>
            <w:rStyle w:val="Hyperlink"/>
            <w:rFonts w:ascii="Times New Roman" w:hAnsi="Times New Roman" w:cs="Times New Roman"/>
            <w:b/>
            <w:bCs/>
            <w:color w:val="auto"/>
            <w:szCs w:val="20"/>
          </w:rPr>
          <w:t>Sec. C7-20-2. - Retirement on Pension after Twenty Years Service.</w:t>
        </w:r>
      </w:hyperlink>
    </w:p>
    <w:p w14:paraId="33C52A64"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14" w:history="1">
        <w:r w:rsidR="009E296C" w:rsidRPr="00E32CB2">
          <w:rPr>
            <w:rStyle w:val="Hyperlink"/>
            <w:rFonts w:ascii="Times New Roman" w:hAnsi="Times New Roman" w:cs="Times New Roman"/>
            <w:b/>
            <w:bCs/>
            <w:color w:val="auto"/>
            <w:szCs w:val="20"/>
          </w:rPr>
          <w:t>Sec. C7-20-3. - Computation of Service.</w:t>
        </w:r>
      </w:hyperlink>
    </w:p>
    <w:p w14:paraId="2DF803B7"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15" w:history="1">
        <w:r w:rsidR="009E296C" w:rsidRPr="00E32CB2">
          <w:rPr>
            <w:rStyle w:val="Hyperlink"/>
            <w:rFonts w:ascii="Times New Roman" w:hAnsi="Times New Roman" w:cs="Times New Roman"/>
            <w:b/>
            <w:bCs/>
            <w:color w:val="auto"/>
            <w:szCs w:val="20"/>
          </w:rPr>
          <w:t>Sec. C7-20-4. - Retirement on Pension at Sixty-Five Years of Age.</w:t>
        </w:r>
      </w:hyperlink>
    </w:p>
    <w:p w14:paraId="1EB33E9A" w14:textId="154C462E"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16" w:history="1">
        <w:r w:rsidR="009E296C" w:rsidRPr="00E32CB2">
          <w:rPr>
            <w:rStyle w:val="Hyperlink"/>
            <w:rFonts w:ascii="Times New Roman" w:hAnsi="Times New Roman" w:cs="Times New Roman"/>
            <w:b/>
            <w:bCs/>
            <w:color w:val="auto"/>
            <w:szCs w:val="20"/>
          </w:rPr>
          <w:t>Sec. C7-20-5. - Death Pension after Ten Years</w:t>
        </w:r>
        <w:r w:rsidR="00E3326D" w:rsidRPr="00E3326D">
          <w:rPr>
            <w:rStyle w:val="Hyperlink"/>
            <w:rFonts w:ascii="Times New Roman" w:hAnsi="Times New Roman" w:cs="Times New Roman"/>
            <w:b/>
            <w:bCs/>
            <w:i/>
            <w:iCs/>
            <w:color w:val="FF0000"/>
            <w:szCs w:val="20"/>
            <w:u w:val="single"/>
          </w:rPr>
          <w:t>&lt;’&gt;</w:t>
        </w:r>
        <w:r w:rsidR="009E296C" w:rsidRPr="00E32CB2">
          <w:rPr>
            <w:rStyle w:val="Hyperlink"/>
            <w:rFonts w:ascii="Times New Roman" w:hAnsi="Times New Roman" w:cs="Times New Roman"/>
            <w:b/>
            <w:bCs/>
            <w:color w:val="auto"/>
            <w:szCs w:val="20"/>
          </w:rPr>
          <w:t xml:space="preserve"> Service.</w:t>
        </w:r>
      </w:hyperlink>
    </w:p>
    <w:p w14:paraId="5D75597C"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17" w:history="1">
        <w:r w:rsidR="009E296C" w:rsidRPr="00E32CB2">
          <w:rPr>
            <w:rStyle w:val="Hyperlink"/>
            <w:rFonts w:ascii="Times New Roman" w:hAnsi="Times New Roman" w:cs="Times New Roman"/>
            <w:b/>
            <w:bCs/>
            <w:color w:val="auto"/>
            <w:szCs w:val="20"/>
          </w:rPr>
          <w:t>Sec. C7-20-6. - Veteran Reserve.</w:t>
        </w:r>
      </w:hyperlink>
    </w:p>
    <w:p w14:paraId="79F6C515"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18" w:history="1">
        <w:r w:rsidR="009E296C" w:rsidRPr="00E32CB2">
          <w:rPr>
            <w:rStyle w:val="Hyperlink"/>
            <w:rFonts w:ascii="Times New Roman" w:hAnsi="Times New Roman" w:cs="Times New Roman"/>
            <w:b/>
            <w:bCs/>
            <w:color w:val="auto"/>
            <w:szCs w:val="20"/>
          </w:rPr>
          <w:t>Sec. C7-20-7. - Recall from Pension List.</w:t>
        </w:r>
      </w:hyperlink>
    </w:p>
    <w:p w14:paraId="0AF3AB12"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19" w:history="1">
        <w:r w:rsidR="009E296C" w:rsidRPr="00E32CB2">
          <w:rPr>
            <w:rStyle w:val="Hyperlink"/>
            <w:rFonts w:ascii="Times New Roman" w:hAnsi="Times New Roman" w:cs="Times New Roman"/>
            <w:b/>
            <w:bCs/>
            <w:color w:val="auto"/>
            <w:szCs w:val="20"/>
          </w:rPr>
          <w:t>Sec. C7-20-8. - Refusal to Pay Assessment.</w:t>
        </w:r>
      </w:hyperlink>
    </w:p>
    <w:p w14:paraId="40F68F81"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20" w:history="1">
        <w:r w:rsidR="009E296C" w:rsidRPr="00E32CB2">
          <w:rPr>
            <w:rStyle w:val="Hyperlink"/>
            <w:rFonts w:ascii="Times New Roman" w:hAnsi="Times New Roman" w:cs="Times New Roman"/>
            <w:b/>
            <w:bCs/>
            <w:color w:val="auto"/>
            <w:szCs w:val="20"/>
          </w:rPr>
          <w:t>Sec. C7-20-9. - Pensions Not to Apply.</w:t>
        </w:r>
      </w:hyperlink>
    </w:p>
    <w:p w14:paraId="4DEC2A05"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21" w:history="1">
        <w:r w:rsidR="009E296C" w:rsidRPr="00E32CB2">
          <w:rPr>
            <w:rStyle w:val="Hyperlink"/>
            <w:rFonts w:ascii="Times New Roman" w:hAnsi="Times New Roman" w:cs="Times New Roman"/>
            <w:b/>
            <w:bCs/>
            <w:color w:val="auto"/>
            <w:szCs w:val="20"/>
          </w:rPr>
          <w:t>Sec. C7-20-10. - (Reserved)</w:t>
        </w:r>
      </w:hyperlink>
    </w:p>
    <w:p w14:paraId="0FC0AD8A" w14:textId="77777777" w:rsidR="009E296C" w:rsidRPr="00E32CB2" w:rsidRDefault="009E296C" w:rsidP="00D10638">
      <w:pPr>
        <w:shd w:val="clear" w:color="auto" w:fill="FFFFFF"/>
        <w:spacing w:before="0" w:after="0"/>
        <w:textAlignment w:val="center"/>
        <w:rPr>
          <w:rFonts w:ascii="Times New Roman" w:hAnsi="Times New Roman" w:cs="Times New Roman"/>
          <w:b/>
          <w:bCs/>
          <w:szCs w:val="20"/>
        </w:rPr>
      </w:pPr>
    </w:p>
    <w:p w14:paraId="7814D9B4" w14:textId="25036EDC"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322" w:history="1">
        <w:r w:rsidR="009E296C" w:rsidRPr="00E32CB2">
          <w:rPr>
            <w:rStyle w:val="Hyperlink"/>
            <w:rFonts w:ascii="Times New Roman" w:hAnsi="Times New Roman" w:cs="Times New Roman"/>
            <w:b/>
            <w:bCs/>
            <w:color w:val="auto"/>
            <w:szCs w:val="20"/>
          </w:rPr>
          <w:t>DIVISION 3. - CLASSIFIED EMPLOYEES' RETIREMENT FUND</w:t>
        </w:r>
      </w:hyperlink>
    </w:p>
    <w:p w14:paraId="52F0D111"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23" w:history="1">
        <w:r w:rsidR="009E296C" w:rsidRPr="00E32CB2">
          <w:rPr>
            <w:rStyle w:val="Hyperlink"/>
            <w:rFonts w:ascii="Times New Roman" w:hAnsi="Times New Roman" w:cs="Times New Roman"/>
            <w:b/>
            <w:bCs/>
            <w:color w:val="auto"/>
            <w:szCs w:val="20"/>
          </w:rPr>
          <w:t>Sec. C7-30-1. - Generally.</w:t>
        </w:r>
      </w:hyperlink>
    </w:p>
    <w:p w14:paraId="7B914A9F"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24" w:history="1">
        <w:r w:rsidR="009E296C" w:rsidRPr="00E32CB2">
          <w:rPr>
            <w:rStyle w:val="Hyperlink"/>
            <w:rFonts w:ascii="Times New Roman" w:hAnsi="Times New Roman" w:cs="Times New Roman"/>
            <w:b/>
            <w:bCs/>
            <w:color w:val="auto"/>
            <w:szCs w:val="20"/>
          </w:rPr>
          <w:t>Sec. C7-30-2. - Composition of Fund.</w:t>
        </w:r>
      </w:hyperlink>
    </w:p>
    <w:p w14:paraId="0FE8A09D"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25" w:history="1">
        <w:r w:rsidR="009E296C" w:rsidRPr="00E32CB2">
          <w:rPr>
            <w:rStyle w:val="Hyperlink"/>
            <w:rFonts w:ascii="Times New Roman" w:hAnsi="Times New Roman" w:cs="Times New Roman"/>
            <w:b/>
            <w:bCs/>
            <w:color w:val="auto"/>
            <w:szCs w:val="20"/>
          </w:rPr>
          <w:t>Sec. C7-30-3. - Trustees.</w:t>
        </w:r>
      </w:hyperlink>
    </w:p>
    <w:p w14:paraId="6A665B68"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26" w:history="1">
        <w:r w:rsidR="009E296C" w:rsidRPr="00E32CB2">
          <w:rPr>
            <w:rStyle w:val="Hyperlink"/>
            <w:rFonts w:ascii="Times New Roman" w:hAnsi="Times New Roman" w:cs="Times New Roman"/>
            <w:b/>
            <w:bCs/>
            <w:color w:val="auto"/>
            <w:szCs w:val="20"/>
          </w:rPr>
          <w:t>Sec. C7-30-4. - Treasurer.</w:t>
        </w:r>
      </w:hyperlink>
    </w:p>
    <w:p w14:paraId="73CDA3B5"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27" w:history="1">
        <w:r w:rsidR="009E296C" w:rsidRPr="00E32CB2">
          <w:rPr>
            <w:rStyle w:val="Hyperlink"/>
            <w:rFonts w:ascii="Times New Roman" w:hAnsi="Times New Roman" w:cs="Times New Roman"/>
            <w:b/>
            <w:bCs/>
            <w:color w:val="auto"/>
            <w:szCs w:val="20"/>
          </w:rPr>
          <w:t>Sec. C7-30-5. - Retirement.</w:t>
        </w:r>
      </w:hyperlink>
    </w:p>
    <w:p w14:paraId="330E4B6B"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28" w:history="1">
        <w:r w:rsidR="009E296C" w:rsidRPr="00E32CB2">
          <w:rPr>
            <w:rStyle w:val="Hyperlink"/>
            <w:rFonts w:ascii="Times New Roman" w:hAnsi="Times New Roman" w:cs="Times New Roman"/>
            <w:b/>
            <w:bCs/>
            <w:color w:val="auto"/>
            <w:szCs w:val="20"/>
          </w:rPr>
          <w:t>Sec. C7-30-6. - Pensions.</w:t>
        </w:r>
      </w:hyperlink>
    </w:p>
    <w:p w14:paraId="46701AAB"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29" w:history="1">
        <w:r w:rsidR="009E296C" w:rsidRPr="00E32CB2">
          <w:rPr>
            <w:rStyle w:val="Hyperlink"/>
            <w:rFonts w:ascii="Times New Roman" w:hAnsi="Times New Roman" w:cs="Times New Roman"/>
            <w:b/>
            <w:bCs/>
            <w:color w:val="auto"/>
            <w:szCs w:val="20"/>
          </w:rPr>
          <w:t>Sec. C7-30-7. - Refund of Contributions Upon Termination of Service; Reinstatement.</w:t>
        </w:r>
      </w:hyperlink>
    </w:p>
    <w:p w14:paraId="55BBE0F2"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30" w:history="1">
        <w:r w:rsidR="009E296C" w:rsidRPr="00E32CB2">
          <w:rPr>
            <w:rStyle w:val="Hyperlink"/>
            <w:rFonts w:ascii="Times New Roman" w:hAnsi="Times New Roman" w:cs="Times New Roman"/>
            <w:b/>
            <w:bCs/>
            <w:color w:val="auto"/>
            <w:szCs w:val="20"/>
          </w:rPr>
          <w:t>Sec. C7-30-8. - Assignment, etc., of Benefits.</w:t>
        </w:r>
      </w:hyperlink>
    </w:p>
    <w:p w14:paraId="23B1810D"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31" w:history="1">
        <w:r w:rsidR="009E296C" w:rsidRPr="00E32CB2">
          <w:rPr>
            <w:rStyle w:val="Hyperlink"/>
            <w:rFonts w:ascii="Times New Roman" w:hAnsi="Times New Roman" w:cs="Times New Roman"/>
            <w:b/>
            <w:bCs/>
            <w:color w:val="auto"/>
            <w:szCs w:val="20"/>
          </w:rPr>
          <w:t>Sec. C7-30-9. - Interpretation of Act; Promulgation of Rules.</w:t>
        </w:r>
      </w:hyperlink>
    </w:p>
    <w:p w14:paraId="6BB0A118"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32" w:history="1">
        <w:r w:rsidR="009E296C" w:rsidRPr="00E32CB2">
          <w:rPr>
            <w:rStyle w:val="Hyperlink"/>
            <w:rFonts w:ascii="Times New Roman" w:hAnsi="Times New Roman" w:cs="Times New Roman"/>
            <w:b/>
            <w:bCs/>
            <w:color w:val="auto"/>
            <w:szCs w:val="20"/>
          </w:rPr>
          <w:t>Sec. C7-30-10. - Annual Statement of Trustees.</w:t>
        </w:r>
      </w:hyperlink>
    </w:p>
    <w:p w14:paraId="7220F998"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33" w:history="1">
        <w:r w:rsidR="009E296C" w:rsidRPr="00E32CB2">
          <w:rPr>
            <w:rStyle w:val="Hyperlink"/>
            <w:rFonts w:ascii="Times New Roman" w:hAnsi="Times New Roman" w:cs="Times New Roman"/>
            <w:b/>
            <w:bCs/>
            <w:color w:val="auto"/>
            <w:szCs w:val="20"/>
          </w:rPr>
          <w:t>Sec. C7-30-11. - Effect of Current Labor Contracts.</w:t>
        </w:r>
      </w:hyperlink>
    </w:p>
    <w:p w14:paraId="7614415D"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34" w:history="1">
        <w:r w:rsidR="009E296C" w:rsidRPr="00E32CB2">
          <w:rPr>
            <w:rStyle w:val="Hyperlink"/>
            <w:rFonts w:ascii="Times New Roman" w:hAnsi="Times New Roman" w:cs="Times New Roman"/>
            <w:b/>
            <w:bCs/>
            <w:color w:val="auto"/>
            <w:szCs w:val="20"/>
          </w:rPr>
          <w:t>Sec. C7-30-12. - (Reserved)</w:t>
        </w:r>
      </w:hyperlink>
    </w:p>
    <w:p w14:paraId="1CE49640" w14:textId="77777777" w:rsidR="009E296C" w:rsidRPr="00E32CB2" w:rsidRDefault="009E296C" w:rsidP="00D10638">
      <w:pPr>
        <w:shd w:val="clear" w:color="auto" w:fill="FFFFFF"/>
        <w:spacing w:before="0" w:after="0"/>
        <w:textAlignment w:val="center"/>
        <w:rPr>
          <w:rFonts w:ascii="Times New Roman" w:hAnsi="Times New Roman" w:cs="Times New Roman"/>
          <w:b/>
          <w:bCs/>
          <w:szCs w:val="20"/>
        </w:rPr>
      </w:pPr>
    </w:p>
    <w:p w14:paraId="021C8473" w14:textId="6DCE42C6"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335" w:history="1">
        <w:r w:rsidR="009E296C" w:rsidRPr="00E32CB2">
          <w:rPr>
            <w:rStyle w:val="Hyperlink"/>
            <w:rFonts w:ascii="Times New Roman" w:hAnsi="Times New Roman" w:cs="Times New Roman"/>
            <w:b/>
            <w:bCs/>
            <w:color w:val="auto"/>
            <w:szCs w:val="20"/>
          </w:rPr>
          <w:t>DIVISION 4. - CUSTODIANS' AND MECHANICS' PENSION PLAN</w:t>
        </w:r>
      </w:hyperlink>
    </w:p>
    <w:p w14:paraId="1B11E667"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36" w:history="1">
        <w:r w:rsidR="009E296C" w:rsidRPr="00E32CB2">
          <w:rPr>
            <w:rStyle w:val="Hyperlink"/>
            <w:rFonts w:ascii="Times New Roman" w:hAnsi="Times New Roman" w:cs="Times New Roman"/>
            <w:b/>
            <w:bCs/>
            <w:color w:val="auto"/>
            <w:szCs w:val="20"/>
          </w:rPr>
          <w:t>Sec. C7-40-1. - Custodians' Retirement Fund—Created; Source.</w:t>
        </w:r>
      </w:hyperlink>
    </w:p>
    <w:p w14:paraId="18C0C0DC"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37" w:history="1">
        <w:r w:rsidR="009E296C" w:rsidRPr="00E32CB2">
          <w:rPr>
            <w:rStyle w:val="Hyperlink"/>
            <w:rFonts w:ascii="Times New Roman" w:hAnsi="Times New Roman" w:cs="Times New Roman"/>
            <w:b/>
            <w:bCs/>
            <w:color w:val="auto"/>
            <w:szCs w:val="20"/>
          </w:rPr>
          <w:t>Sec. C7-40-2. - Same—Trustees Generally; Municipal Appropriation to be Part of Mayor's Budget.</w:t>
        </w:r>
      </w:hyperlink>
    </w:p>
    <w:p w14:paraId="35B36E52"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38" w:history="1">
        <w:r w:rsidR="009E296C" w:rsidRPr="00E32CB2">
          <w:rPr>
            <w:rStyle w:val="Hyperlink"/>
            <w:rFonts w:ascii="Times New Roman" w:hAnsi="Times New Roman" w:cs="Times New Roman"/>
            <w:b/>
            <w:bCs/>
            <w:color w:val="auto"/>
            <w:szCs w:val="20"/>
          </w:rPr>
          <w:t>Sec. C7-40-3. - Same—Deposits, Disbursements, Investment and Management Generally.</w:t>
        </w:r>
      </w:hyperlink>
    </w:p>
    <w:p w14:paraId="3F9C14AF"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39" w:history="1">
        <w:r w:rsidR="009E296C" w:rsidRPr="00E32CB2">
          <w:rPr>
            <w:rStyle w:val="Hyperlink"/>
            <w:rFonts w:ascii="Times New Roman" w:hAnsi="Times New Roman" w:cs="Times New Roman"/>
            <w:b/>
            <w:bCs/>
            <w:color w:val="auto"/>
            <w:szCs w:val="20"/>
          </w:rPr>
          <w:t>Sec. C7-40-4. - Same—Appropriations to Beneficiaries.</w:t>
        </w:r>
      </w:hyperlink>
    </w:p>
    <w:p w14:paraId="61D24FB2"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40" w:history="1">
        <w:r w:rsidR="009E296C" w:rsidRPr="00E32CB2">
          <w:rPr>
            <w:rStyle w:val="Hyperlink"/>
            <w:rFonts w:ascii="Times New Roman" w:hAnsi="Times New Roman" w:cs="Times New Roman"/>
            <w:b/>
            <w:bCs/>
            <w:color w:val="auto"/>
            <w:szCs w:val="20"/>
          </w:rPr>
          <w:t>Sec. C7-40-5. - Retirement Generally.</w:t>
        </w:r>
      </w:hyperlink>
    </w:p>
    <w:p w14:paraId="5C483C80"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41" w:history="1">
        <w:r w:rsidR="009E296C" w:rsidRPr="00E32CB2">
          <w:rPr>
            <w:rStyle w:val="Hyperlink"/>
            <w:rFonts w:ascii="Times New Roman" w:hAnsi="Times New Roman" w:cs="Times New Roman"/>
            <w:b/>
            <w:bCs/>
            <w:color w:val="auto"/>
            <w:szCs w:val="20"/>
          </w:rPr>
          <w:t>Sec. C7-40-6. - Amount of Compensation of Persons Retiring After Twenty-five Years of Service.</w:t>
        </w:r>
      </w:hyperlink>
    </w:p>
    <w:p w14:paraId="5A45D65C"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42" w:history="1">
        <w:r w:rsidR="009E296C" w:rsidRPr="00E32CB2">
          <w:rPr>
            <w:rStyle w:val="Hyperlink"/>
            <w:rFonts w:ascii="Times New Roman" w:hAnsi="Times New Roman" w:cs="Times New Roman"/>
            <w:b/>
            <w:bCs/>
            <w:color w:val="auto"/>
            <w:szCs w:val="20"/>
          </w:rPr>
          <w:t>Sec. C7-40-7. - Retirement of Persons with Less Than Twenty-five Years of Service Who Have Reached Age Sixty.</w:t>
        </w:r>
      </w:hyperlink>
    </w:p>
    <w:p w14:paraId="443D7BC9"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43" w:history="1">
        <w:r w:rsidR="009E296C" w:rsidRPr="00E32CB2">
          <w:rPr>
            <w:rStyle w:val="Hyperlink"/>
            <w:rFonts w:ascii="Times New Roman" w:hAnsi="Times New Roman" w:cs="Times New Roman"/>
            <w:b/>
            <w:bCs/>
            <w:color w:val="auto"/>
            <w:szCs w:val="20"/>
          </w:rPr>
          <w:t xml:space="preserve">Sec. C7-40-8. - Retirement of Persons Who Have Reached Age Seventy and Persons Mentally or Physically Unfit </w:t>
        </w:r>
        <w:proofErr w:type="gramStart"/>
        <w:r w:rsidR="009E296C" w:rsidRPr="00E32CB2">
          <w:rPr>
            <w:rStyle w:val="Hyperlink"/>
            <w:rFonts w:ascii="Times New Roman" w:hAnsi="Times New Roman" w:cs="Times New Roman"/>
            <w:b/>
            <w:bCs/>
            <w:color w:val="auto"/>
            <w:szCs w:val="20"/>
          </w:rPr>
          <w:t>With</w:t>
        </w:r>
        <w:proofErr w:type="gramEnd"/>
        <w:r w:rsidR="009E296C" w:rsidRPr="00E32CB2">
          <w:rPr>
            <w:rStyle w:val="Hyperlink"/>
            <w:rFonts w:ascii="Times New Roman" w:hAnsi="Times New Roman" w:cs="Times New Roman"/>
            <w:b/>
            <w:bCs/>
            <w:color w:val="auto"/>
            <w:szCs w:val="20"/>
          </w:rPr>
          <w:t xml:space="preserve"> Less Than Twenty-five Years of Service.</w:t>
        </w:r>
      </w:hyperlink>
    </w:p>
    <w:p w14:paraId="05C2AB3C"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44" w:history="1">
        <w:r w:rsidR="009E296C" w:rsidRPr="00E32CB2">
          <w:rPr>
            <w:rStyle w:val="Hyperlink"/>
            <w:rFonts w:ascii="Times New Roman" w:hAnsi="Times New Roman" w:cs="Times New Roman"/>
            <w:b/>
            <w:bCs/>
            <w:color w:val="auto"/>
            <w:szCs w:val="20"/>
          </w:rPr>
          <w:t>Sec. C7-40-9. - Payment of Benefits or Refund for Persons who Die Before Retirement or Become Permanently Injured in Performance of Duties.</w:t>
        </w:r>
      </w:hyperlink>
    </w:p>
    <w:p w14:paraId="182FCEC7"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45" w:history="1">
        <w:r w:rsidR="009E296C" w:rsidRPr="00E32CB2">
          <w:rPr>
            <w:rStyle w:val="Hyperlink"/>
            <w:rFonts w:ascii="Times New Roman" w:hAnsi="Times New Roman" w:cs="Times New Roman"/>
            <w:b/>
            <w:bCs/>
            <w:color w:val="auto"/>
            <w:szCs w:val="20"/>
          </w:rPr>
          <w:t>Sec. C7-40-10. - Payment of Pension to Surviving Spouse or Dependent Children Upon Death of Retired Member.</w:t>
        </w:r>
      </w:hyperlink>
    </w:p>
    <w:p w14:paraId="7D1C61AF"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46" w:history="1">
        <w:r w:rsidR="009E296C" w:rsidRPr="00E32CB2">
          <w:rPr>
            <w:rStyle w:val="Hyperlink"/>
            <w:rFonts w:ascii="Times New Roman" w:hAnsi="Times New Roman" w:cs="Times New Roman"/>
            <w:b/>
            <w:bCs/>
            <w:color w:val="auto"/>
            <w:szCs w:val="20"/>
          </w:rPr>
          <w:t>Sec. C7-40-11. - Refund to Persons Who Terminate Service Prior to Retirement.</w:t>
        </w:r>
      </w:hyperlink>
    </w:p>
    <w:p w14:paraId="44DC7C06"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47" w:history="1">
        <w:r w:rsidR="009E296C" w:rsidRPr="00E32CB2">
          <w:rPr>
            <w:rStyle w:val="Hyperlink"/>
            <w:rFonts w:ascii="Times New Roman" w:hAnsi="Times New Roman" w:cs="Times New Roman"/>
            <w:b/>
            <w:bCs/>
            <w:color w:val="auto"/>
            <w:szCs w:val="20"/>
          </w:rPr>
          <w:t>Sec. C7-40-12. - Assignability, etc., of Pension Rights.</w:t>
        </w:r>
      </w:hyperlink>
    </w:p>
    <w:p w14:paraId="598EB8FC"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48" w:history="1">
        <w:r w:rsidR="009E296C" w:rsidRPr="00E32CB2">
          <w:rPr>
            <w:rStyle w:val="Hyperlink"/>
            <w:rFonts w:ascii="Times New Roman" w:hAnsi="Times New Roman" w:cs="Times New Roman"/>
            <w:b/>
            <w:bCs/>
            <w:color w:val="auto"/>
            <w:szCs w:val="20"/>
          </w:rPr>
          <w:t>Sec. C7-40-13. - Promulgation of Rules and Regulations by Board of Education.</w:t>
        </w:r>
      </w:hyperlink>
    </w:p>
    <w:p w14:paraId="535B8E56"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49" w:history="1">
        <w:r w:rsidR="009E296C" w:rsidRPr="00E32CB2">
          <w:rPr>
            <w:rStyle w:val="Hyperlink"/>
            <w:rFonts w:ascii="Times New Roman" w:hAnsi="Times New Roman" w:cs="Times New Roman"/>
            <w:b/>
            <w:bCs/>
            <w:color w:val="auto"/>
            <w:szCs w:val="20"/>
          </w:rPr>
          <w:t>Sec. C7-40-14. - Annual Statement of Fund and Investments.</w:t>
        </w:r>
      </w:hyperlink>
    </w:p>
    <w:p w14:paraId="038DB7E4" w14:textId="77777777" w:rsidR="00B25761" w:rsidRPr="00E32CB2" w:rsidRDefault="00B25761" w:rsidP="00D10638">
      <w:pPr>
        <w:shd w:val="clear" w:color="auto" w:fill="FFFFFF"/>
        <w:spacing w:before="0" w:after="0"/>
        <w:textAlignment w:val="center"/>
        <w:rPr>
          <w:rFonts w:ascii="Times New Roman" w:hAnsi="Times New Roman" w:cs="Times New Roman"/>
          <w:b/>
          <w:bCs/>
          <w:szCs w:val="20"/>
        </w:rPr>
      </w:pPr>
    </w:p>
    <w:p w14:paraId="7A705D91" w14:textId="282737A0"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350" w:history="1">
        <w:r w:rsidR="009E296C" w:rsidRPr="00E32CB2">
          <w:rPr>
            <w:rStyle w:val="Hyperlink"/>
            <w:rFonts w:ascii="Times New Roman" w:hAnsi="Times New Roman" w:cs="Times New Roman"/>
            <w:b/>
            <w:bCs/>
            <w:color w:val="auto"/>
            <w:szCs w:val="20"/>
          </w:rPr>
          <w:t>PART 8. - BUDGETARY PROCEDURES</w:t>
        </w:r>
      </w:hyperlink>
    </w:p>
    <w:p w14:paraId="0975717B" w14:textId="77777777" w:rsidR="009E296C" w:rsidRPr="00E32CB2" w:rsidRDefault="009E296C" w:rsidP="00D10638">
      <w:pPr>
        <w:shd w:val="clear" w:color="auto" w:fill="FFFFFF"/>
        <w:spacing w:before="0" w:after="0"/>
        <w:jc w:val="center"/>
        <w:textAlignment w:val="center"/>
        <w:rPr>
          <w:rFonts w:ascii="Times New Roman" w:hAnsi="Times New Roman" w:cs="Times New Roman"/>
          <w:b/>
          <w:bCs/>
          <w:szCs w:val="20"/>
        </w:rPr>
      </w:pPr>
      <w:bookmarkStart w:id="0" w:name="_Hlk145959085"/>
    </w:p>
    <w:p w14:paraId="0B0609EF" w14:textId="20276503" w:rsidR="00E3326D" w:rsidRPr="00E3326D" w:rsidRDefault="00CC4074" w:rsidP="00D10638">
      <w:pPr>
        <w:shd w:val="clear" w:color="auto" w:fill="FFFFFF"/>
        <w:spacing w:before="0" w:after="0"/>
        <w:jc w:val="center"/>
        <w:textAlignment w:val="center"/>
        <w:rPr>
          <w:rFonts w:ascii="Times New Roman" w:hAnsi="Times New Roman" w:cs="Times New Roman"/>
          <w:b/>
          <w:bCs/>
          <w:i/>
          <w:iCs/>
          <w:color w:val="FF0000"/>
          <w:szCs w:val="20"/>
          <w:u w:val="single"/>
        </w:rPr>
      </w:pPr>
      <w:hyperlink r:id="rId351" w:history="1">
        <w:r w:rsidR="009E296C" w:rsidRPr="00E32CB2">
          <w:rPr>
            <w:rStyle w:val="Hyperlink"/>
            <w:rFonts w:ascii="Times New Roman" w:hAnsi="Times New Roman" w:cs="Times New Roman"/>
            <w:b/>
            <w:bCs/>
            <w:color w:val="auto"/>
            <w:szCs w:val="20"/>
          </w:rPr>
          <w:t xml:space="preserve">DIVISION 1. </w:t>
        </w:r>
        <w:r w:rsidR="00366325" w:rsidRPr="00E32CB2">
          <w:rPr>
            <w:rStyle w:val="Hyperlink"/>
            <w:rFonts w:ascii="Times New Roman" w:hAnsi="Times New Roman" w:cs="Times New Roman"/>
            <w:b/>
            <w:bCs/>
            <w:color w:val="auto"/>
            <w:szCs w:val="20"/>
          </w:rPr>
          <w:t>–</w:t>
        </w:r>
        <w:r w:rsidR="009E296C" w:rsidRPr="00E32CB2">
          <w:rPr>
            <w:rStyle w:val="Hyperlink"/>
            <w:rFonts w:ascii="Times New Roman" w:hAnsi="Times New Roman" w:cs="Times New Roman"/>
            <w:b/>
            <w:bCs/>
            <w:color w:val="auto"/>
            <w:szCs w:val="20"/>
          </w:rPr>
          <w:t xml:space="preserve"> </w:t>
        </w:r>
        <w:r w:rsidR="00366325" w:rsidRPr="00E32CB2">
          <w:rPr>
            <w:rStyle w:val="Hyperlink"/>
            <w:rFonts w:ascii="Times New Roman" w:hAnsi="Times New Roman" w:cs="Times New Roman"/>
            <w:b/>
            <w:bCs/>
            <w:color w:val="FF0000"/>
            <w:szCs w:val="20"/>
          </w:rPr>
          <w:t>[</w:t>
        </w:r>
        <w:r w:rsidR="009E296C" w:rsidRPr="00E32CB2">
          <w:rPr>
            <w:rStyle w:val="Hyperlink"/>
            <w:rFonts w:ascii="Times New Roman" w:hAnsi="Times New Roman" w:cs="Times New Roman"/>
            <w:b/>
            <w:bCs/>
            <w:color w:val="FF0000"/>
            <w:szCs w:val="20"/>
          </w:rPr>
          <w:t>FISCAL CALENDAR</w:t>
        </w:r>
      </w:hyperlink>
      <w:r w:rsidR="00366325" w:rsidRPr="00E32CB2">
        <w:rPr>
          <w:rStyle w:val="Hyperlink"/>
          <w:rFonts w:ascii="Times New Roman" w:hAnsi="Times New Roman" w:cs="Times New Roman"/>
          <w:b/>
          <w:bCs/>
          <w:color w:val="FF0000"/>
          <w:szCs w:val="20"/>
        </w:rPr>
        <w:t>]</w:t>
      </w:r>
      <w:r w:rsidR="00366325" w:rsidRPr="00E32CB2">
        <w:rPr>
          <w:color w:val="FF0000"/>
        </w:rPr>
        <w:t xml:space="preserve"> </w:t>
      </w:r>
      <w:r w:rsidR="00E3326D" w:rsidRPr="00E3326D">
        <w:rPr>
          <w:rStyle w:val="Hyperlink"/>
          <w:rFonts w:ascii="Times New Roman" w:hAnsi="Times New Roman" w:cs="Times New Roman"/>
          <w:b/>
          <w:bCs/>
          <w:i/>
          <w:iCs/>
          <w:color w:val="FF0000"/>
          <w:szCs w:val="20"/>
          <w:u w:val="single"/>
        </w:rPr>
        <w:t>&lt;THE PUBLIC AND THE BUDGET PROCESS</w:t>
      </w:r>
      <w:r w:rsidR="00E3326D" w:rsidRPr="00E3326D">
        <w:rPr>
          <w:rFonts w:ascii="Times New Roman" w:hAnsi="Times New Roman" w:cs="Times New Roman"/>
          <w:b/>
          <w:bCs/>
          <w:i/>
          <w:iCs/>
          <w:color w:val="FF0000"/>
          <w:szCs w:val="20"/>
          <w:u w:val="single"/>
        </w:rPr>
        <w:t>&gt;</w:t>
      </w:r>
    </w:p>
    <w:p w14:paraId="19893235" w14:textId="4CC70B3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52" w:history="1">
        <w:r w:rsidR="009E296C" w:rsidRPr="00E32CB2">
          <w:rPr>
            <w:rStyle w:val="Hyperlink"/>
            <w:rFonts w:ascii="Times New Roman" w:hAnsi="Times New Roman" w:cs="Times New Roman"/>
            <w:b/>
            <w:bCs/>
            <w:color w:val="auto"/>
            <w:szCs w:val="20"/>
          </w:rPr>
          <w:t>Sec. C8-10-1. - Fiscal Year.</w:t>
        </w:r>
      </w:hyperlink>
    </w:p>
    <w:p w14:paraId="05D45C91" w14:textId="141AAFAF" w:rsidR="00E3326D" w:rsidRPr="00E3326D" w:rsidRDefault="00CC4074" w:rsidP="00D10638">
      <w:pPr>
        <w:shd w:val="clear" w:color="auto" w:fill="FFFFFF"/>
        <w:spacing w:before="0" w:after="0"/>
        <w:textAlignment w:val="center"/>
        <w:rPr>
          <w:rFonts w:ascii="Times New Roman" w:hAnsi="Times New Roman" w:cs="Times New Roman"/>
          <w:b/>
          <w:bCs/>
          <w:i/>
          <w:iCs/>
          <w:color w:val="FF0000"/>
          <w:szCs w:val="20"/>
          <w:u w:val="single"/>
        </w:rPr>
      </w:pPr>
      <w:hyperlink r:id="rId353" w:history="1">
        <w:r w:rsidR="009E296C" w:rsidRPr="00E32CB2">
          <w:rPr>
            <w:rStyle w:val="Hyperlink"/>
            <w:rFonts w:ascii="Times New Roman" w:hAnsi="Times New Roman" w:cs="Times New Roman"/>
            <w:b/>
            <w:bCs/>
            <w:color w:val="auto"/>
            <w:szCs w:val="20"/>
          </w:rPr>
          <w:t xml:space="preserve">Sec. C8-10-2. </w:t>
        </w:r>
        <w:r w:rsidR="00366325" w:rsidRPr="00E32CB2">
          <w:rPr>
            <w:rStyle w:val="Hyperlink"/>
            <w:rFonts w:ascii="Times New Roman" w:hAnsi="Times New Roman" w:cs="Times New Roman"/>
            <w:b/>
            <w:bCs/>
            <w:color w:val="auto"/>
            <w:szCs w:val="20"/>
          </w:rPr>
          <w:t>–</w:t>
        </w:r>
        <w:r w:rsidR="009E296C" w:rsidRPr="00E32CB2">
          <w:rPr>
            <w:rStyle w:val="Hyperlink"/>
            <w:rFonts w:ascii="Times New Roman" w:hAnsi="Times New Roman" w:cs="Times New Roman"/>
            <w:b/>
            <w:bCs/>
            <w:color w:val="auto"/>
            <w:szCs w:val="20"/>
          </w:rPr>
          <w:t xml:space="preserve"> </w:t>
        </w:r>
        <w:r w:rsidR="00366325" w:rsidRPr="00E32CB2">
          <w:rPr>
            <w:rStyle w:val="Hyperlink"/>
            <w:rFonts w:ascii="Times New Roman" w:hAnsi="Times New Roman" w:cs="Times New Roman"/>
            <w:b/>
            <w:bCs/>
            <w:color w:val="FF0000"/>
            <w:szCs w:val="20"/>
          </w:rPr>
          <w:t>[</w:t>
        </w:r>
        <w:r w:rsidR="009E296C" w:rsidRPr="00E32CB2">
          <w:rPr>
            <w:rStyle w:val="Hyperlink"/>
            <w:rFonts w:ascii="Times New Roman" w:hAnsi="Times New Roman" w:cs="Times New Roman"/>
            <w:b/>
            <w:bCs/>
            <w:color w:val="FF0000"/>
            <w:szCs w:val="20"/>
          </w:rPr>
          <w:t>Tax Payments.</w:t>
        </w:r>
      </w:hyperlink>
      <w:r w:rsidR="00366325" w:rsidRPr="00E32CB2">
        <w:rPr>
          <w:rStyle w:val="Hyperlink"/>
          <w:rFonts w:ascii="Times New Roman" w:hAnsi="Times New Roman" w:cs="Times New Roman"/>
          <w:b/>
          <w:bCs/>
          <w:color w:val="FF0000"/>
          <w:szCs w:val="20"/>
        </w:rPr>
        <w:t>]</w:t>
      </w:r>
      <w:r w:rsidR="00E3326D" w:rsidRPr="00E3326D">
        <w:rPr>
          <w:rStyle w:val="Hyperlink"/>
          <w:rFonts w:ascii="Times New Roman" w:hAnsi="Times New Roman" w:cs="Times New Roman"/>
          <w:b/>
          <w:bCs/>
          <w:i/>
          <w:iCs/>
          <w:color w:val="FF0000"/>
          <w:szCs w:val="20"/>
          <w:u w:val="single"/>
        </w:rPr>
        <w:t>&lt;Cooperation of City Officials and Employees.</w:t>
      </w:r>
      <w:r w:rsidR="00E3326D" w:rsidRPr="00E3326D">
        <w:rPr>
          <w:rFonts w:ascii="Times New Roman" w:hAnsi="Times New Roman" w:cs="Times New Roman"/>
          <w:b/>
          <w:bCs/>
          <w:i/>
          <w:iCs/>
          <w:color w:val="FF0000"/>
          <w:szCs w:val="20"/>
          <w:u w:val="single"/>
        </w:rPr>
        <w:t>&gt;</w:t>
      </w:r>
    </w:p>
    <w:p w14:paraId="12AAD1AC" w14:textId="4E6D0E8A" w:rsidR="00E3326D" w:rsidRPr="00E3326D" w:rsidRDefault="00CC4074" w:rsidP="00D10638">
      <w:pPr>
        <w:shd w:val="clear" w:color="auto" w:fill="FFFFFF"/>
        <w:spacing w:before="0" w:after="0"/>
        <w:textAlignment w:val="center"/>
        <w:rPr>
          <w:rFonts w:ascii="Times New Roman" w:hAnsi="Times New Roman" w:cs="Times New Roman"/>
          <w:b/>
          <w:bCs/>
          <w:i/>
          <w:iCs/>
          <w:color w:val="FF0000"/>
          <w:szCs w:val="20"/>
          <w:u w:val="single"/>
        </w:rPr>
      </w:pPr>
      <w:hyperlink r:id="rId354" w:history="1">
        <w:r w:rsidR="009E296C" w:rsidRPr="00E32CB2">
          <w:rPr>
            <w:rStyle w:val="Hyperlink"/>
            <w:rFonts w:ascii="Times New Roman" w:hAnsi="Times New Roman" w:cs="Times New Roman"/>
            <w:b/>
            <w:bCs/>
            <w:color w:val="auto"/>
            <w:szCs w:val="20"/>
          </w:rPr>
          <w:t xml:space="preserve">Sec. C8-10-3. </w:t>
        </w:r>
        <w:r w:rsidR="00366325" w:rsidRPr="00E32CB2">
          <w:rPr>
            <w:rStyle w:val="Hyperlink"/>
            <w:rFonts w:ascii="Times New Roman" w:hAnsi="Times New Roman" w:cs="Times New Roman"/>
            <w:b/>
            <w:bCs/>
            <w:color w:val="auto"/>
            <w:szCs w:val="20"/>
          </w:rPr>
          <w:t>–</w:t>
        </w:r>
        <w:r w:rsidR="009E296C" w:rsidRPr="00E32CB2">
          <w:rPr>
            <w:rStyle w:val="Hyperlink"/>
            <w:rFonts w:ascii="Times New Roman" w:hAnsi="Times New Roman" w:cs="Times New Roman"/>
            <w:b/>
            <w:bCs/>
            <w:color w:val="auto"/>
            <w:szCs w:val="20"/>
          </w:rPr>
          <w:t xml:space="preserve"> </w:t>
        </w:r>
        <w:r w:rsidR="00366325" w:rsidRPr="00E32CB2">
          <w:rPr>
            <w:rStyle w:val="Hyperlink"/>
            <w:rFonts w:ascii="Times New Roman" w:hAnsi="Times New Roman" w:cs="Times New Roman"/>
            <w:b/>
            <w:bCs/>
            <w:color w:val="FF0000"/>
            <w:szCs w:val="20"/>
          </w:rPr>
          <w:t>[</w:t>
        </w:r>
        <w:r w:rsidR="009E296C" w:rsidRPr="00E32CB2">
          <w:rPr>
            <w:rStyle w:val="Hyperlink"/>
            <w:rFonts w:ascii="Times New Roman" w:hAnsi="Times New Roman" w:cs="Times New Roman"/>
            <w:b/>
            <w:bCs/>
            <w:color w:val="FF0000"/>
            <w:szCs w:val="20"/>
          </w:rPr>
          <w:t>Presentation of Tax Bills.</w:t>
        </w:r>
      </w:hyperlink>
      <w:r w:rsidR="00366325" w:rsidRPr="00E32CB2">
        <w:rPr>
          <w:rStyle w:val="Hyperlink"/>
          <w:rFonts w:ascii="Times New Roman" w:hAnsi="Times New Roman" w:cs="Times New Roman"/>
          <w:b/>
          <w:bCs/>
          <w:color w:val="FF0000"/>
          <w:szCs w:val="20"/>
        </w:rPr>
        <w:t>]</w:t>
      </w:r>
      <w:r w:rsidR="00366325" w:rsidRPr="00E32CB2">
        <w:t xml:space="preserve"> </w:t>
      </w:r>
      <w:r w:rsidR="00E3326D" w:rsidRPr="00E3326D">
        <w:rPr>
          <w:rStyle w:val="Hyperlink"/>
          <w:rFonts w:ascii="Times New Roman" w:hAnsi="Times New Roman" w:cs="Times New Roman"/>
          <w:b/>
          <w:bCs/>
          <w:i/>
          <w:iCs/>
          <w:color w:val="FF0000"/>
          <w:szCs w:val="20"/>
          <w:u w:val="single"/>
        </w:rPr>
        <w:t>&lt;Budget a public record: Public Inspection.</w:t>
      </w:r>
      <w:r w:rsidR="00E3326D" w:rsidRPr="00E3326D">
        <w:rPr>
          <w:rFonts w:ascii="Times New Roman" w:hAnsi="Times New Roman" w:cs="Times New Roman"/>
          <w:b/>
          <w:bCs/>
          <w:i/>
          <w:iCs/>
          <w:color w:val="FF0000"/>
          <w:szCs w:val="20"/>
          <w:u w:val="single"/>
        </w:rPr>
        <w:t>&gt;</w:t>
      </w:r>
    </w:p>
    <w:p w14:paraId="63C5E36E" w14:textId="786BD61E" w:rsidR="00E3326D" w:rsidRPr="00E3326D" w:rsidRDefault="00CC4074" w:rsidP="00D10638">
      <w:pPr>
        <w:shd w:val="clear" w:color="auto" w:fill="FFFFFF"/>
        <w:spacing w:before="0" w:after="0"/>
        <w:textAlignment w:val="center"/>
        <w:rPr>
          <w:rFonts w:ascii="Times New Roman" w:hAnsi="Times New Roman" w:cs="Times New Roman"/>
          <w:b/>
          <w:bCs/>
          <w:i/>
          <w:iCs/>
          <w:color w:val="FF0000"/>
          <w:szCs w:val="20"/>
          <w:u w:val="single"/>
        </w:rPr>
      </w:pPr>
      <w:hyperlink r:id="rId355" w:history="1">
        <w:r w:rsidR="009E296C" w:rsidRPr="00E32CB2">
          <w:rPr>
            <w:rStyle w:val="Hyperlink"/>
            <w:rFonts w:ascii="Times New Roman" w:hAnsi="Times New Roman" w:cs="Times New Roman"/>
            <w:b/>
            <w:bCs/>
            <w:color w:val="auto"/>
            <w:szCs w:val="20"/>
          </w:rPr>
          <w:t xml:space="preserve">Sec. C8-10-4. </w:t>
        </w:r>
        <w:r w:rsidR="00366325" w:rsidRPr="00E32CB2">
          <w:rPr>
            <w:rStyle w:val="Hyperlink"/>
            <w:rFonts w:ascii="Times New Roman" w:hAnsi="Times New Roman" w:cs="Times New Roman"/>
            <w:b/>
            <w:bCs/>
            <w:color w:val="auto"/>
            <w:szCs w:val="20"/>
          </w:rPr>
          <w:t>–</w:t>
        </w:r>
        <w:r w:rsidR="009E296C" w:rsidRPr="00E32CB2">
          <w:rPr>
            <w:rStyle w:val="Hyperlink"/>
            <w:rFonts w:ascii="Times New Roman" w:hAnsi="Times New Roman" w:cs="Times New Roman"/>
            <w:b/>
            <w:bCs/>
            <w:color w:val="auto"/>
            <w:szCs w:val="20"/>
          </w:rPr>
          <w:t xml:space="preserve"> </w:t>
        </w:r>
        <w:r w:rsidR="00366325" w:rsidRPr="00E32CB2">
          <w:rPr>
            <w:rStyle w:val="Hyperlink"/>
            <w:rFonts w:ascii="Times New Roman" w:hAnsi="Times New Roman" w:cs="Times New Roman"/>
            <w:b/>
            <w:bCs/>
            <w:color w:val="FF0000"/>
            <w:szCs w:val="20"/>
          </w:rPr>
          <w:t>[</w:t>
        </w:r>
        <w:r w:rsidR="009E296C" w:rsidRPr="00E32CB2">
          <w:rPr>
            <w:rStyle w:val="Hyperlink"/>
            <w:rFonts w:ascii="Times New Roman" w:hAnsi="Times New Roman" w:cs="Times New Roman"/>
            <w:b/>
            <w:bCs/>
            <w:color w:val="FF0000"/>
            <w:szCs w:val="20"/>
          </w:rPr>
          <w:t>Date of Tax Liens.</w:t>
        </w:r>
      </w:hyperlink>
      <w:r w:rsidR="00366325" w:rsidRPr="00E32CB2">
        <w:rPr>
          <w:rStyle w:val="Hyperlink"/>
          <w:rFonts w:ascii="Times New Roman" w:hAnsi="Times New Roman" w:cs="Times New Roman"/>
          <w:b/>
          <w:bCs/>
          <w:color w:val="FF0000"/>
          <w:szCs w:val="20"/>
        </w:rPr>
        <w:t>]</w:t>
      </w:r>
      <w:r w:rsidR="00E3326D" w:rsidRPr="00E3326D">
        <w:rPr>
          <w:rStyle w:val="Hyperlink"/>
          <w:rFonts w:ascii="Times New Roman" w:hAnsi="Times New Roman" w:cs="Times New Roman"/>
          <w:b/>
          <w:bCs/>
          <w:i/>
          <w:iCs/>
          <w:color w:val="FF0000"/>
          <w:szCs w:val="20"/>
          <w:u w:val="single"/>
        </w:rPr>
        <w:t>&lt;Budget Calendar.</w:t>
      </w:r>
      <w:r w:rsidR="00E3326D" w:rsidRPr="00E3326D">
        <w:rPr>
          <w:rFonts w:ascii="Times New Roman" w:hAnsi="Times New Roman" w:cs="Times New Roman"/>
          <w:b/>
          <w:bCs/>
          <w:i/>
          <w:iCs/>
          <w:color w:val="FF0000"/>
          <w:szCs w:val="20"/>
          <w:u w:val="single"/>
        </w:rPr>
        <w:t>&gt;</w:t>
      </w:r>
    </w:p>
    <w:p w14:paraId="070AF2CF" w14:textId="3E3A75CC" w:rsidR="009E296C" w:rsidRPr="00E32CB2" w:rsidRDefault="009E296C" w:rsidP="00D10638">
      <w:pPr>
        <w:shd w:val="clear" w:color="auto" w:fill="FFFFFF"/>
        <w:spacing w:before="0" w:after="0"/>
        <w:textAlignment w:val="center"/>
        <w:rPr>
          <w:rFonts w:ascii="Times New Roman" w:hAnsi="Times New Roman" w:cs="Times New Roman"/>
          <w:b/>
          <w:bCs/>
          <w:color w:val="FF0000"/>
          <w:szCs w:val="20"/>
        </w:rPr>
      </w:pPr>
    </w:p>
    <w:p w14:paraId="1F89768E" w14:textId="5D9E383A" w:rsidR="00E3326D" w:rsidRPr="00E3326D" w:rsidRDefault="00CC4074" w:rsidP="00D10638">
      <w:pPr>
        <w:shd w:val="clear" w:color="auto" w:fill="FFFFFF"/>
        <w:spacing w:before="0" w:after="0"/>
        <w:jc w:val="center"/>
        <w:textAlignment w:val="center"/>
        <w:rPr>
          <w:rFonts w:ascii="Times New Roman" w:hAnsi="Times New Roman" w:cs="Times New Roman"/>
          <w:b/>
          <w:bCs/>
          <w:i/>
          <w:iCs/>
          <w:color w:val="FF0000"/>
          <w:szCs w:val="20"/>
          <w:u w:val="single"/>
        </w:rPr>
      </w:pPr>
      <w:hyperlink r:id="rId356" w:history="1">
        <w:r w:rsidR="009E296C" w:rsidRPr="00E32CB2">
          <w:rPr>
            <w:rStyle w:val="Hyperlink"/>
            <w:rFonts w:ascii="Times New Roman" w:hAnsi="Times New Roman" w:cs="Times New Roman"/>
            <w:b/>
            <w:bCs/>
            <w:color w:val="auto"/>
            <w:szCs w:val="20"/>
          </w:rPr>
          <w:t xml:space="preserve">DIVISION 2. </w:t>
        </w:r>
        <w:r w:rsidR="00366325" w:rsidRPr="00E32CB2">
          <w:rPr>
            <w:rStyle w:val="Hyperlink"/>
            <w:rFonts w:ascii="Times New Roman" w:hAnsi="Times New Roman" w:cs="Times New Roman"/>
            <w:b/>
            <w:bCs/>
            <w:color w:val="auto"/>
            <w:szCs w:val="20"/>
          </w:rPr>
          <w:t>–</w:t>
        </w:r>
        <w:r w:rsidR="009E296C" w:rsidRPr="00E32CB2">
          <w:rPr>
            <w:rStyle w:val="Hyperlink"/>
            <w:rFonts w:ascii="Times New Roman" w:hAnsi="Times New Roman" w:cs="Times New Roman"/>
            <w:b/>
            <w:bCs/>
            <w:color w:val="auto"/>
            <w:szCs w:val="20"/>
          </w:rPr>
          <w:t xml:space="preserve"> </w:t>
        </w:r>
        <w:r w:rsidR="00366325" w:rsidRPr="00E32CB2">
          <w:rPr>
            <w:rStyle w:val="Hyperlink"/>
            <w:rFonts w:ascii="Times New Roman" w:hAnsi="Times New Roman" w:cs="Times New Roman"/>
            <w:b/>
            <w:bCs/>
            <w:color w:val="FF0000"/>
            <w:szCs w:val="20"/>
          </w:rPr>
          <w:t>[</w:t>
        </w:r>
        <w:r w:rsidR="009E296C" w:rsidRPr="00E32CB2">
          <w:rPr>
            <w:rStyle w:val="Hyperlink"/>
            <w:rFonts w:ascii="Times New Roman" w:hAnsi="Times New Roman" w:cs="Times New Roman"/>
            <w:b/>
            <w:bCs/>
            <w:color w:val="FF0000"/>
            <w:szCs w:val="20"/>
          </w:rPr>
          <w:t>ESTIMATES AND CAPITAL PROJECTS</w:t>
        </w:r>
      </w:hyperlink>
      <w:r w:rsidR="00366325" w:rsidRPr="00E32CB2">
        <w:rPr>
          <w:rStyle w:val="Hyperlink"/>
          <w:rFonts w:ascii="Times New Roman" w:hAnsi="Times New Roman" w:cs="Times New Roman"/>
          <w:b/>
          <w:bCs/>
          <w:color w:val="FF0000"/>
          <w:szCs w:val="20"/>
        </w:rPr>
        <w:t>]</w:t>
      </w:r>
      <w:r w:rsidR="00366325" w:rsidRPr="00E32CB2">
        <w:t xml:space="preserve"> </w:t>
      </w:r>
      <w:r w:rsidR="00E3326D" w:rsidRPr="00E3326D">
        <w:rPr>
          <w:rStyle w:val="Hyperlink"/>
          <w:rFonts w:ascii="Times New Roman" w:hAnsi="Times New Roman" w:cs="Times New Roman"/>
          <w:b/>
          <w:bCs/>
          <w:i/>
          <w:iCs/>
          <w:color w:val="FF0000"/>
          <w:szCs w:val="20"/>
          <w:u w:val="single"/>
        </w:rPr>
        <w:t>&lt;OPERATING AND CAPITAL BUDGET ESTIMATES</w:t>
      </w:r>
      <w:r w:rsidR="00E3326D" w:rsidRPr="00E3326D">
        <w:rPr>
          <w:rFonts w:ascii="Times New Roman" w:hAnsi="Times New Roman" w:cs="Times New Roman"/>
          <w:b/>
          <w:bCs/>
          <w:i/>
          <w:iCs/>
          <w:color w:val="FF0000"/>
          <w:szCs w:val="20"/>
          <w:u w:val="single"/>
        </w:rPr>
        <w:t>&gt;</w:t>
      </w:r>
    </w:p>
    <w:p w14:paraId="0A3838D5" w14:textId="3F91D97A" w:rsidR="00E3326D" w:rsidRPr="00E3326D" w:rsidRDefault="009E296C" w:rsidP="00D10638">
      <w:pPr>
        <w:shd w:val="clear" w:color="auto" w:fill="FFFFFF"/>
        <w:spacing w:before="0" w:after="0"/>
        <w:textAlignment w:val="center"/>
        <w:rPr>
          <w:rFonts w:ascii="Times New Roman" w:hAnsi="Times New Roman" w:cs="Times New Roman"/>
          <w:b/>
          <w:bCs/>
          <w:i/>
          <w:iCs/>
          <w:color w:val="FF0000"/>
          <w:szCs w:val="20"/>
          <w:u w:val="single"/>
        </w:rPr>
      </w:pPr>
      <w:r w:rsidRPr="00E32CB2">
        <w:rPr>
          <w:rFonts w:ascii="Times New Roman" w:hAnsi="Times New Roman" w:cs="Times New Roman"/>
          <w:b/>
          <w:bCs/>
          <w:szCs w:val="20"/>
        </w:rPr>
        <w:t xml:space="preserve">Sec. C8-20-1. - </w:t>
      </w:r>
      <w:r w:rsidR="00E3326D" w:rsidRPr="00E3326D">
        <w:rPr>
          <w:rFonts w:ascii="Times New Roman" w:hAnsi="Times New Roman" w:cs="Times New Roman"/>
          <w:b/>
          <w:bCs/>
          <w:i/>
          <w:iCs/>
          <w:color w:val="FF0000"/>
          <w:szCs w:val="20"/>
          <w:u w:val="single"/>
        </w:rPr>
        <w:t xml:space="preserve">&lt;Public engagement and initial multi-board Public Hearing on budget priorities.  </w:t>
      </w:r>
    </w:p>
    <w:p w14:paraId="6B0CE8A2" w14:textId="7CF0D13A" w:rsidR="009E296C" w:rsidRDefault="00CC4074" w:rsidP="00D10638">
      <w:pPr>
        <w:shd w:val="clear" w:color="auto" w:fill="FFFFFF"/>
        <w:spacing w:before="0" w:after="0"/>
        <w:textAlignment w:val="center"/>
      </w:pPr>
      <w:hyperlink r:id="rId357" w:history="1">
        <w:r w:rsidR="00E3326D" w:rsidRPr="00E3326D">
          <w:rPr>
            <w:rStyle w:val="Hyperlink"/>
            <w:rFonts w:ascii="Times New Roman" w:hAnsi="Times New Roman" w:cs="Times New Roman"/>
            <w:b/>
            <w:bCs/>
            <w:i/>
            <w:iCs/>
            <w:color w:val="FF0000"/>
            <w:szCs w:val="20"/>
            <w:u w:val="single"/>
          </w:rPr>
          <w:t>Sec. C8-20-2.</w:t>
        </w:r>
        <w:r w:rsidR="00E3326D" w:rsidRPr="00E3326D">
          <w:rPr>
            <w:rStyle w:val="Hyperlink"/>
            <w:rFonts w:ascii="Times New Roman" w:hAnsi="Times New Roman" w:cs="Times New Roman"/>
            <w:b/>
            <w:bCs/>
            <w:i/>
            <w:color w:val="auto"/>
            <w:szCs w:val="20"/>
          </w:rPr>
          <w:t xml:space="preserve"> –</w:t>
        </w:r>
        <w:r w:rsidR="00E3326D" w:rsidRPr="00E3326D">
          <w:rPr>
            <w:rStyle w:val="Hyperlink"/>
            <w:rFonts w:ascii="Times New Roman" w:hAnsi="Times New Roman" w:cs="Times New Roman"/>
            <w:b/>
            <w:bCs/>
            <w:i/>
            <w:color w:val="FF0000"/>
            <w:szCs w:val="20"/>
          </w:rPr>
          <w:t xml:space="preserve"> </w:t>
        </w:r>
        <w:r w:rsidR="00E3326D" w:rsidRPr="00E3326D">
          <w:rPr>
            <w:rStyle w:val="Hyperlink"/>
            <w:rFonts w:ascii="Times New Roman" w:hAnsi="Times New Roman" w:cs="Times New Roman"/>
            <w:b/>
            <w:bCs/>
            <w:i/>
            <w:color w:val="auto"/>
            <w:szCs w:val="20"/>
          </w:rPr>
          <w:t>Preparation of General Estimates</w:t>
        </w:r>
        <w:r w:rsidR="00E3326D" w:rsidRPr="00E3326D">
          <w:rPr>
            <w:rStyle w:val="Hyperlink"/>
            <w:rFonts w:ascii="Times New Roman" w:hAnsi="Times New Roman" w:cs="Times New Roman"/>
            <w:b/>
            <w:bCs/>
            <w:i/>
            <w:color w:val="FF0000"/>
            <w:szCs w:val="20"/>
          </w:rPr>
          <w:t xml:space="preserve"> [Sec. C8-20-2 - Department Estimates for Capital Projects Program.</w:t>
        </w:r>
      </w:hyperlink>
      <w:r w:rsidR="00E3326D" w:rsidRPr="00E3326D">
        <w:rPr>
          <w:rFonts w:ascii="Times New Roman" w:hAnsi="Times New Roman" w:cs="Times New Roman"/>
          <w:b/>
          <w:bCs/>
          <w:i/>
          <w:iCs/>
          <w:color w:val="FF0000"/>
          <w:szCs w:val="20"/>
          <w:u w:val="single"/>
        </w:rPr>
        <w:t>&gt;</w:t>
      </w:r>
      <w:r w:rsidR="000A1C03" w:rsidRPr="00E32CB2">
        <w:rPr>
          <w:rStyle w:val="Hyperlink"/>
          <w:rFonts w:ascii="Times New Roman" w:hAnsi="Times New Roman" w:cs="Times New Roman"/>
          <w:b/>
          <w:bCs/>
          <w:color w:val="FF0000"/>
          <w:szCs w:val="20"/>
        </w:rPr>
        <w:t>]</w:t>
      </w:r>
      <w:r w:rsidR="002A279A" w:rsidRPr="00E32CB2">
        <w:t xml:space="preserve"> </w:t>
      </w:r>
    </w:p>
    <w:p w14:paraId="59A5F8F2" w14:textId="77777777" w:rsidR="00E3326D" w:rsidRPr="00E32CB2" w:rsidRDefault="00E3326D" w:rsidP="00D10638">
      <w:pPr>
        <w:shd w:val="clear" w:color="auto" w:fill="FFFFFF"/>
        <w:spacing w:before="0" w:after="0"/>
        <w:textAlignment w:val="center"/>
        <w:rPr>
          <w:rFonts w:ascii="Times New Roman" w:hAnsi="Times New Roman" w:cs="Times New Roman"/>
          <w:b/>
          <w:bCs/>
          <w:szCs w:val="20"/>
        </w:rPr>
      </w:pPr>
    </w:p>
    <w:p w14:paraId="4D55AE39" w14:textId="12578F5F" w:rsidR="00E3326D" w:rsidRPr="00E3326D" w:rsidRDefault="00E3326D" w:rsidP="00D10638">
      <w:pPr>
        <w:shd w:val="clear" w:color="auto" w:fill="FFFFFF"/>
        <w:spacing w:before="0" w:after="0"/>
        <w:jc w:val="center"/>
        <w:textAlignment w:val="center"/>
        <w:rPr>
          <w:rFonts w:ascii="Times New Roman" w:hAnsi="Times New Roman" w:cs="Times New Roman"/>
          <w:b/>
          <w:bCs/>
          <w:i/>
          <w:iCs/>
          <w:color w:val="FF0000"/>
          <w:szCs w:val="20"/>
          <w:u w:val="single"/>
        </w:rPr>
      </w:pPr>
      <w:r w:rsidRPr="00E3326D">
        <w:rPr>
          <w:rFonts w:ascii="Times New Roman" w:hAnsi="Times New Roman" w:cs="Times New Roman"/>
          <w:b/>
          <w:bCs/>
          <w:i/>
          <w:iCs/>
          <w:color w:val="FF0000"/>
          <w:szCs w:val="20"/>
          <w:u w:val="single"/>
        </w:rPr>
        <w:t>&lt;SUBDIVISION A.  CAPITAL PROJECTS&gt;</w:t>
      </w:r>
    </w:p>
    <w:p w14:paraId="69458A55" w14:textId="30B66AD9" w:rsidR="009E296C" w:rsidRPr="00E32CB2" w:rsidRDefault="00CC4074" w:rsidP="00D10638">
      <w:pPr>
        <w:shd w:val="clear" w:color="auto" w:fill="FFFFFF"/>
        <w:spacing w:before="0" w:after="0"/>
        <w:textAlignment w:val="center"/>
        <w:rPr>
          <w:rFonts w:ascii="Times New Roman" w:hAnsi="Times New Roman" w:cs="Times New Roman"/>
          <w:b/>
          <w:bCs/>
          <w:color w:val="FF0000"/>
          <w:szCs w:val="20"/>
        </w:rPr>
      </w:pPr>
      <w:hyperlink r:id="rId358" w:history="1">
        <w:r w:rsidR="009E296C" w:rsidRPr="00E32CB2">
          <w:rPr>
            <w:rStyle w:val="Hyperlink"/>
            <w:rFonts w:ascii="Times New Roman" w:hAnsi="Times New Roman" w:cs="Times New Roman"/>
            <w:b/>
            <w:bCs/>
            <w:color w:val="auto"/>
            <w:szCs w:val="20"/>
          </w:rPr>
          <w:t>Sec. C8-20-3. - Report of Director of Administration</w:t>
        </w:r>
        <w:r w:rsidR="00E3326D" w:rsidRPr="00E3326D">
          <w:rPr>
            <w:rStyle w:val="Hyperlink"/>
            <w:rFonts w:ascii="Times New Roman" w:hAnsi="Times New Roman" w:cs="Times New Roman"/>
            <w:b/>
            <w:bCs/>
            <w:i/>
            <w:iCs/>
            <w:color w:val="FF0000"/>
            <w:szCs w:val="20"/>
            <w:u w:val="single"/>
          </w:rPr>
          <w:t>&lt; Pertaining to Capital Projects&gt;</w:t>
        </w:r>
        <w:r w:rsidR="009E296C" w:rsidRPr="00E32CB2">
          <w:rPr>
            <w:rStyle w:val="Hyperlink"/>
            <w:rFonts w:ascii="Times New Roman" w:hAnsi="Times New Roman" w:cs="Times New Roman"/>
            <w:b/>
            <w:bCs/>
            <w:color w:val="FF0000"/>
            <w:szCs w:val="20"/>
          </w:rPr>
          <w:t>.</w:t>
        </w:r>
      </w:hyperlink>
    </w:p>
    <w:p w14:paraId="2BD8C5E8" w14:textId="387B535F"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59" w:history="1">
        <w:r w:rsidR="009E296C" w:rsidRPr="00E32CB2">
          <w:rPr>
            <w:rStyle w:val="Hyperlink"/>
            <w:rFonts w:ascii="Times New Roman" w:hAnsi="Times New Roman" w:cs="Times New Roman"/>
            <w:b/>
            <w:bCs/>
            <w:color w:val="auto"/>
            <w:szCs w:val="20"/>
          </w:rPr>
          <w:t>Sec. C8-20-4. - Certificate of the Board of Finance</w:t>
        </w:r>
        <w:r w:rsidR="00E3326D" w:rsidRPr="00E3326D">
          <w:rPr>
            <w:rStyle w:val="Hyperlink"/>
            <w:rFonts w:ascii="Times New Roman" w:hAnsi="Times New Roman" w:cs="Times New Roman"/>
            <w:b/>
            <w:bCs/>
            <w:i/>
            <w:iCs/>
            <w:color w:val="FF0000"/>
            <w:szCs w:val="20"/>
            <w:u w:val="single"/>
          </w:rPr>
          <w:t>&lt;: Transmittal to Planning Board&gt;</w:t>
        </w:r>
        <w:r w:rsidR="009E296C" w:rsidRPr="00E32CB2">
          <w:rPr>
            <w:rStyle w:val="Hyperlink"/>
            <w:rFonts w:ascii="Times New Roman" w:hAnsi="Times New Roman" w:cs="Times New Roman"/>
            <w:b/>
            <w:bCs/>
            <w:color w:val="auto"/>
            <w:szCs w:val="20"/>
          </w:rPr>
          <w:t>.</w:t>
        </w:r>
      </w:hyperlink>
    </w:p>
    <w:p w14:paraId="362D25C1" w14:textId="4B649676"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60" w:history="1">
        <w:r w:rsidR="009E296C" w:rsidRPr="00E32CB2">
          <w:rPr>
            <w:rStyle w:val="Hyperlink"/>
            <w:rFonts w:ascii="Times New Roman" w:hAnsi="Times New Roman" w:cs="Times New Roman"/>
            <w:b/>
            <w:bCs/>
            <w:color w:val="auto"/>
            <w:szCs w:val="20"/>
          </w:rPr>
          <w:t xml:space="preserve">Sec. C8-20-5. - Preparation of Proposed Capital </w:t>
        </w:r>
        <w:r w:rsidR="00E3326D" w:rsidRPr="00E3326D">
          <w:rPr>
            <w:rStyle w:val="Hyperlink"/>
            <w:rFonts w:ascii="Times New Roman" w:hAnsi="Times New Roman" w:cs="Times New Roman"/>
            <w:b/>
            <w:bCs/>
            <w:i/>
            <w:iCs/>
            <w:color w:val="FF0000"/>
            <w:szCs w:val="20"/>
            <w:u w:val="single"/>
          </w:rPr>
          <w:t>&lt;Projects &gt;</w:t>
        </w:r>
        <w:r w:rsidR="009E296C" w:rsidRPr="00E32CB2">
          <w:rPr>
            <w:rStyle w:val="Hyperlink"/>
            <w:rFonts w:ascii="Times New Roman" w:hAnsi="Times New Roman" w:cs="Times New Roman"/>
            <w:b/>
            <w:bCs/>
            <w:color w:val="auto"/>
            <w:szCs w:val="20"/>
          </w:rPr>
          <w:t>Program.</w:t>
        </w:r>
      </w:hyperlink>
    </w:p>
    <w:p w14:paraId="7D0E3A19" w14:textId="3998FDE0" w:rsidR="009E296C" w:rsidRDefault="00CC4074" w:rsidP="00D10638">
      <w:pPr>
        <w:shd w:val="clear" w:color="auto" w:fill="FFFFFF"/>
        <w:spacing w:before="0" w:after="0"/>
        <w:textAlignment w:val="center"/>
        <w:rPr>
          <w:rStyle w:val="Hyperlink"/>
          <w:rFonts w:ascii="Times New Roman" w:hAnsi="Times New Roman" w:cs="Times New Roman"/>
          <w:b/>
          <w:bCs/>
          <w:color w:val="auto"/>
          <w:szCs w:val="20"/>
        </w:rPr>
      </w:pPr>
      <w:hyperlink r:id="rId361" w:history="1">
        <w:r w:rsidR="009E296C" w:rsidRPr="00E32CB2">
          <w:rPr>
            <w:rStyle w:val="Hyperlink"/>
            <w:rFonts w:ascii="Times New Roman" w:hAnsi="Times New Roman" w:cs="Times New Roman"/>
            <w:b/>
            <w:bCs/>
            <w:color w:val="auto"/>
            <w:szCs w:val="20"/>
          </w:rPr>
          <w:t xml:space="preserve">Sec. C8-20-6. - Submission of </w:t>
        </w:r>
        <w:r w:rsidR="00E3326D" w:rsidRPr="00E3326D">
          <w:rPr>
            <w:rStyle w:val="Hyperlink"/>
            <w:rFonts w:ascii="Times New Roman" w:hAnsi="Times New Roman" w:cs="Times New Roman"/>
            <w:b/>
            <w:bCs/>
            <w:i/>
            <w:iCs/>
            <w:color w:val="FF0000"/>
            <w:szCs w:val="20"/>
            <w:u w:val="single"/>
          </w:rPr>
          <w:t>&lt;the Planning Board’s &gt;</w:t>
        </w:r>
        <w:r w:rsidR="009E296C" w:rsidRPr="00E32CB2">
          <w:rPr>
            <w:rStyle w:val="Hyperlink"/>
            <w:rFonts w:ascii="Times New Roman" w:hAnsi="Times New Roman" w:cs="Times New Roman"/>
            <w:b/>
            <w:bCs/>
            <w:color w:val="auto"/>
            <w:szCs w:val="20"/>
          </w:rPr>
          <w:t>Proposed Capital Program</w:t>
        </w:r>
        <w:r w:rsidR="005051F0" w:rsidRPr="00E32CB2">
          <w:rPr>
            <w:color w:val="FF0000"/>
          </w:rPr>
          <w:t xml:space="preserve"> </w:t>
        </w:r>
        <w:r w:rsidR="00E3326D" w:rsidRPr="00E3326D">
          <w:rPr>
            <w:rStyle w:val="Hyperlink"/>
            <w:rFonts w:ascii="Times New Roman" w:hAnsi="Times New Roman" w:cs="Times New Roman"/>
            <w:b/>
            <w:bCs/>
            <w:i/>
            <w:iCs/>
            <w:color w:val="FF0000"/>
            <w:szCs w:val="20"/>
            <w:u w:val="single"/>
          </w:rPr>
          <w:t>&lt;to Mayor&gt;</w:t>
        </w:r>
        <w:r w:rsidR="009E296C" w:rsidRPr="00E32CB2">
          <w:rPr>
            <w:rStyle w:val="Hyperlink"/>
            <w:rFonts w:ascii="Times New Roman" w:hAnsi="Times New Roman" w:cs="Times New Roman"/>
            <w:b/>
            <w:bCs/>
            <w:color w:val="auto"/>
            <w:szCs w:val="20"/>
          </w:rPr>
          <w:t>.</w:t>
        </w:r>
      </w:hyperlink>
    </w:p>
    <w:p w14:paraId="5B43F3DB" w14:textId="77777777" w:rsidR="00E3326D" w:rsidRPr="00E32CB2" w:rsidRDefault="00E3326D" w:rsidP="00D10638">
      <w:pPr>
        <w:shd w:val="clear" w:color="auto" w:fill="FFFFFF"/>
        <w:spacing w:before="0" w:after="0"/>
        <w:textAlignment w:val="center"/>
        <w:rPr>
          <w:rFonts w:ascii="Times New Roman" w:hAnsi="Times New Roman" w:cs="Times New Roman"/>
          <w:b/>
          <w:bCs/>
          <w:szCs w:val="20"/>
        </w:rPr>
      </w:pPr>
    </w:p>
    <w:p w14:paraId="69A0485C" w14:textId="4A7FB8E6" w:rsidR="00E3326D" w:rsidRPr="00E3326D" w:rsidRDefault="00E3326D" w:rsidP="00D10638">
      <w:pPr>
        <w:shd w:val="clear" w:color="auto" w:fill="FFFFFF"/>
        <w:spacing w:before="0" w:after="0"/>
        <w:jc w:val="center"/>
        <w:textAlignment w:val="center"/>
        <w:rPr>
          <w:rFonts w:ascii="Times New Roman" w:hAnsi="Times New Roman" w:cs="Times New Roman"/>
          <w:b/>
          <w:bCs/>
          <w:i/>
          <w:iCs/>
          <w:color w:val="FF0000"/>
          <w:u w:val="single"/>
        </w:rPr>
      </w:pPr>
      <w:r w:rsidRPr="00E3326D">
        <w:rPr>
          <w:rFonts w:ascii="Times New Roman" w:hAnsi="Times New Roman" w:cs="Times New Roman"/>
          <w:b/>
          <w:bCs/>
          <w:i/>
          <w:iCs/>
          <w:color w:val="FF0000"/>
          <w:u w:val="single"/>
        </w:rPr>
        <w:t>&lt;SUBDIVISION B. CONTENTS OF AND STANDARDS PERTAINING TO</w:t>
      </w:r>
      <w:r w:rsidRPr="00E3326D">
        <w:rPr>
          <w:rFonts w:ascii="Times New Roman" w:hAnsi="Times New Roman" w:cs="Times New Roman"/>
          <w:b/>
          <w:bCs/>
          <w:i/>
          <w:iCs/>
          <w:color w:val="FF0000"/>
          <w:u w:val="single"/>
        </w:rPr>
        <w:br/>
        <w:t>THE OPERATING AND CAPITAL PROJECTS BUDGETS&gt;</w:t>
      </w:r>
    </w:p>
    <w:p w14:paraId="25D7BAE2" w14:textId="12049E48" w:rsidR="009E296C" w:rsidRPr="00E32CB2" w:rsidRDefault="00CC4074" w:rsidP="00D10638">
      <w:pPr>
        <w:shd w:val="clear" w:color="auto" w:fill="FFFFFF"/>
        <w:spacing w:before="0" w:after="0"/>
        <w:textAlignment w:val="center"/>
        <w:rPr>
          <w:rFonts w:ascii="Times New Roman" w:hAnsi="Times New Roman" w:cs="Times New Roman"/>
          <w:b/>
          <w:bCs/>
          <w:color w:val="FF0000"/>
          <w:szCs w:val="20"/>
        </w:rPr>
      </w:pPr>
      <w:hyperlink r:id="rId362" w:history="1">
        <w:r w:rsidR="009E296C" w:rsidRPr="00E32CB2">
          <w:rPr>
            <w:rStyle w:val="Hyperlink"/>
            <w:rFonts w:ascii="Times New Roman" w:hAnsi="Times New Roman" w:cs="Times New Roman"/>
            <w:b/>
            <w:bCs/>
            <w:color w:val="auto"/>
            <w:szCs w:val="20"/>
          </w:rPr>
          <w:t xml:space="preserve">Sec. C8-20-7. </w:t>
        </w:r>
        <w:r w:rsidR="00787B3A" w:rsidRPr="00E32CB2">
          <w:rPr>
            <w:rStyle w:val="Hyperlink"/>
            <w:rFonts w:ascii="Times New Roman" w:hAnsi="Times New Roman" w:cs="Times New Roman"/>
            <w:b/>
            <w:bCs/>
            <w:color w:val="auto"/>
            <w:szCs w:val="20"/>
          </w:rPr>
          <w:t>–</w:t>
        </w:r>
        <w:r w:rsidR="009E296C" w:rsidRPr="00E32CB2">
          <w:rPr>
            <w:rStyle w:val="Hyperlink"/>
            <w:rFonts w:ascii="Times New Roman" w:hAnsi="Times New Roman" w:cs="Times New Roman"/>
            <w:b/>
            <w:bCs/>
            <w:color w:val="FF0000"/>
            <w:szCs w:val="20"/>
          </w:rPr>
          <w:t xml:space="preserve"> </w:t>
        </w:r>
        <w:r w:rsidR="00787B3A" w:rsidRPr="00E32CB2">
          <w:rPr>
            <w:rStyle w:val="Hyperlink"/>
            <w:rFonts w:ascii="Times New Roman" w:hAnsi="Times New Roman" w:cs="Times New Roman"/>
            <w:b/>
            <w:bCs/>
            <w:color w:val="FF0000"/>
            <w:szCs w:val="20"/>
          </w:rPr>
          <w:t>[</w:t>
        </w:r>
        <w:r w:rsidR="009E296C" w:rsidRPr="00E32CB2">
          <w:rPr>
            <w:rStyle w:val="Hyperlink"/>
            <w:rFonts w:ascii="Times New Roman" w:hAnsi="Times New Roman" w:cs="Times New Roman"/>
            <w:b/>
            <w:bCs/>
            <w:color w:val="FF0000"/>
            <w:szCs w:val="20"/>
          </w:rPr>
          <w:t>Restrictions on Capital Project Authorizations at Other Times.</w:t>
        </w:r>
      </w:hyperlink>
      <w:r w:rsidR="00787B3A" w:rsidRPr="00E32CB2">
        <w:rPr>
          <w:rStyle w:val="Hyperlink"/>
          <w:rFonts w:ascii="Times New Roman" w:hAnsi="Times New Roman" w:cs="Times New Roman"/>
          <w:b/>
          <w:bCs/>
          <w:color w:val="FF0000"/>
          <w:szCs w:val="20"/>
        </w:rPr>
        <w:t>]</w:t>
      </w:r>
      <w:r w:rsidR="00E3326D" w:rsidRPr="00E3326D">
        <w:rPr>
          <w:rFonts w:ascii="Times New Roman" w:hAnsi="Times New Roman" w:cs="Times New Roman"/>
          <w:b/>
          <w:bCs/>
          <w:i/>
          <w:iCs/>
          <w:color w:val="FF0000"/>
          <w:u w:val="single"/>
        </w:rPr>
        <w:t>&lt;The Operating Budget.&gt;</w:t>
      </w:r>
    </w:p>
    <w:p w14:paraId="602935DC" w14:textId="5FE90ADE" w:rsidR="009E296C" w:rsidRPr="00E32CB2" w:rsidRDefault="00CC4074" w:rsidP="00D10638">
      <w:pPr>
        <w:shd w:val="clear" w:color="auto" w:fill="FFFFFF"/>
        <w:spacing w:before="0" w:after="0"/>
        <w:textAlignment w:val="center"/>
        <w:rPr>
          <w:rFonts w:ascii="Times New Roman" w:hAnsi="Times New Roman" w:cs="Times New Roman"/>
          <w:b/>
          <w:bCs/>
          <w:color w:val="FF0000"/>
          <w:szCs w:val="20"/>
        </w:rPr>
      </w:pPr>
      <w:hyperlink r:id="rId363" w:history="1">
        <w:r w:rsidR="009E296C" w:rsidRPr="00E32CB2">
          <w:rPr>
            <w:rStyle w:val="Hyperlink"/>
            <w:rFonts w:ascii="Times New Roman" w:hAnsi="Times New Roman" w:cs="Times New Roman"/>
            <w:b/>
            <w:bCs/>
            <w:color w:val="auto"/>
            <w:szCs w:val="20"/>
          </w:rPr>
          <w:t xml:space="preserve">Sec. C8-20-8. </w:t>
        </w:r>
        <w:r w:rsidR="00787B3A" w:rsidRPr="00E32CB2">
          <w:rPr>
            <w:rStyle w:val="Hyperlink"/>
            <w:rFonts w:ascii="Times New Roman" w:hAnsi="Times New Roman" w:cs="Times New Roman"/>
            <w:b/>
            <w:bCs/>
            <w:color w:val="auto"/>
            <w:szCs w:val="20"/>
          </w:rPr>
          <w:t>–</w:t>
        </w:r>
        <w:r w:rsidR="009E296C" w:rsidRPr="00E32CB2">
          <w:rPr>
            <w:rStyle w:val="Hyperlink"/>
            <w:rFonts w:ascii="Times New Roman" w:hAnsi="Times New Roman" w:cs="Times New Roman"/>
            <w:b/>
            <w:bCs/>
            <w:color w:val="auto"/>
            <w:szCs w:val="20"/>
          </w:rPr>
          <w:t xml:space="preserve"> </w:t>
        </w:r>
        <w:r w:rsidR="00787B3A" w:rsidRPr="00E32CB2">
          <w:rPr>
            <w:rStyle w:val="Hyperlink"/>
            <w:rFonts w:ascii="Times New Roman" w:hAnsi="Times New Roman" w:cs="Times New Roman"/>
            <w:b/>
            <w:bCs/>
            <w:color w:val="FF0000"/>
            <w:szCs w:val="20"/>
          </w:rPr>
          <w:t>[</w:t>
        </w:r>
        <w:r w:rsidR="009E296C" w:rsidRPr="00E32CB2">
          <w:rPr>
            <w:rStyle w:val="Hyperlink"/>
            <w:rFonts w:ascii="Times New Roman" w:hAnsi="Times New Roman" w:cs="Times New Roman"/>
            <w:b/>
            <w:bCs/>
            <w:color w:val="FF0000"/>
            <w:szCs w:val="20"/>
          </w:rPr>
          <w:t>(Reserved)</w:t>
        </w:r>
      </w:hyperlink>
      <w:r w:rsidR="00787B3A" w:rsidRPr="00E32CB2">
        <w:rPr>
          <w:rStyle w:val="Hyperlink"/>
          <w:rFonts w:ascii="Times New Roman" w:hAnsi="Times New Roman" w:cs="Times New Roman"/>
          <w:b/>
          <w:bCs/>
          <w:color w:val="FF0000"/>
          <w:szCs w:val="20"/>
        </w:rPr>
        <w:t>]</w:t>
      </w:r>
      <w:r w:rsidR="00E3326D" w:rsidRPr="00E3326D">
        <w:rPr>
          <w:rFonts w:ascii="Times New Roman" w:hAnsi="Times New Roman" w:cs="Times New Roman"/>
          <w:b/>
          <w:bCs/>
          <w:i/>
          <w:iCs/>
          <w:color w:val="FF0000"/>
          <w:u w:val="single"/>
        </w:rPr>
        <w:t>&lt;The Capital Projects Budget.&gt;</w:t>
      </w:r>
    </w:p>
    <w:p w14:paraId="280416E2" w14:textId="24618511" w:rsidR="009E296C" w:rsidRPr="00E32CB2" w:rsidRDefault="00CC4074" w:rsidP="00D10638">
      <w:pPr>
        <w:shd w:val="clear" w:color="auto" w:fill="FFFFFF"/>
        <w:spacing w:before="0" w:after="0"/>
        <w:textAlignment w:val="center"/>
        <w:rPr>
          <w:rFonts w:ascii="Times New Roman" w:hAnsi="Times New Roman" w:cs="Times New Roman"/>
          <w:b/>
          <w:bCs/>
          <w:color w:val="FF0000"/>
          <w:szCs w:val="20"/>
        </w:rPr>
      </w:pPr>
      <w:hyperlink r:id="rId364" w:history="1">
        <w:r w:rsidR="009E296C" w:rsidRPr="00E32CB2">
          <w:rPr>
            <w:rStyle w:val="Hyperlink"/>
            <w:rFonts w:ascii="Times New Roman" w:hAnsi="Times New Roman" w:cs="Times New Roman"/>
            <w:b/>
            <w:bCs/>
            <w:color w:val="auto"/>
            <w:szCs w:val="20"/>
          </w:rPr>
          <w:t xml:space="preserve">Sec. C8-20-9. </w:t>
        </w:r>
        <w:r w:rsidR="00787B3A" w:rsidRPr="00E32CB2">
          <w:rPr>
            <w:rStyle w:val="Hyperlink"/>
            <w:rFonts w:ascii="Times New Roman" w:hAnsi="Times New Roman" w:cs="Times New Roman"/>
            <w:b/>
            <w:bCs/>
            <w:color w:val="auto"/>
            <w:szCs w:val="20"/>
          </w:rPr>
          <w:t>–</w:t>
        </w:r>
        <w:r w:rsidR="009E296C" w:rsidRPr="00E32CB2">
          <w:rPr>
            <w:rStyle w:val="Hyperlink"/>
            <w:rFonts w:ascii="Times New Roman" w:hAnsi="Times New Roman" w:cs="Times New Roman"/>
            <w:b/>
            <w:bCs/>
            <w:color w:val="auto"/>
            <w:szCs w:val="20"/>
          </w:rPr>
          <w:t xml:space="preserve"> </w:t>
        </w:r>
        <w:r w:rsidR="00787B3A" w:rsidRPr="00E32CB2">
          <w:rPr>
            <w:rStyle w:val="Hyperlink"/>
            <w:rFonts w:ascii="Times New Roman" w:hAnsi="Times New Roman" w:cs="Times New Roman"/>
            <w:b/>
            <w:bCs/>
            <w:color w:val="FF0000"/>
            <w:szCs w:val="20"/>
          </w:rPr>
          <w:t>[</w:t>
        </w:r>
        <w:r w:rsidR="009E296C" w:rsidRPr="00E32CB2">
          <w:rPr>
            <w:rStyle w:val="Hyperlink"/>
            <w:rFonts w:ascii="Times New Roman" w:hAnsi="Times New Roman" w:cs="Times New Roman"/>
            <w:b/>
            <w:bCs/>
            <w:color w:val="FF0000"/>
            <w:szCs w:val="20"/>
          </w:rPr>
          <w:t>Approval Requirements for Increasing Capital Projects Budget.</w:t>
        </w:r>
      </w:hyperlink>
      <w:r w:rsidR="00787B3A" w:rsidRPr="00E32CB2">
        <w:rPr>
          <w:rStyle w:val="Hyperlink"/>
          <w:rFonts w:ascii="Times New Roman" w:hAnsi="Times New Roman" w:cs="Times New Roman"/>
          <w:b/>
          <w:bCs/>
          <w:color w:val="FF0000"/>
          <w:szCs w:val="20"/>
        </w:rPr>
        <w:t>]</w:t>
      </w:r>
      <w:r w:rsidR="00E3326D" w:rsidRPr="00E3326D">
        <w:rPr>
          <w:rFonts w:ascii="Times New Roman" w:hAnsi="Times New Roman" w:cs="Times New Roman"/>
          <w:b/>
          <w:bCs/>
          <w:i/>
          <w:iCs/>
          <w:color w:val="FF0000"/>
          <w:u w:val="single"/>
        </w:rPr>
        <w:t>&lt;Contingency Appropriation and Operating Reserve or "Rainy Day" Fund.&gt;</w:t>
      </w:r>
    </w:p>
    <w:p w14:paraId="3FEEAD66" w14:textId="7FAF129C" w:rsidR="009E296C" w:rsidRPr="00E32CB2" w:rsidRDefault="00CC4074" w:rsidP="00D10638">
      <w:pPr>
        <w:shd w:val="clear" w:color="auto" w:fill="FFFFFF"/>
        <w:spacing w:before="0" w:after="0"/>
        <w:textAlignment w:val="center"/>
        <w:rPr>
          <w:rFonts w:ascii="Times New Roman" w:hAnsi="Times New Roman" w:cs="Times New Roman"/>
          <w:b/>
          <w:bCs/>
          <w:color w:val="FF0000"/>
          <w:szCs w:val="20"/>
        </w:rPr>
      </w:pPr>
      <w:hyperlink r:id="rId365" w:history="1">
        <w:r w:rsidR="009E296C" w:rsidRPr="00E32CB2">
          <w:rPr>
            <w:rStyle w:val="Hyperlink"/>
            <w:rFonts w:ascii="Times New Roman" w:hAnsi="Times New Roman" w:cs="Times New Roman"/>
            <w:b/>
            <w:bCs/>
            <w:color w:val="auto"/>
            <w:szCs w:val="20"/>
          </w:rPr>
          <w:t xml:space="preserve">Sec. C8-20-10. </w:t>
        </w:r>
        <w:r w:rsidR="00787B3A" w:rsidRPr="00E32CB2">
          <w:rPr>
            <w:rStyle w:val="Hyperlink"/>
            <w:rFonts w:ascii="Times New Roman" w:hAnsi="Times New Roman" w:cs="Times New Roman"/>
            <w:b/>
            <w:bCs/>
            <w:color w:val="auto"/>
            <w:szCs w:val="20"/>
          </w:rPr>
          <w:t>–</w:t>
        </w:r>
        <w:r w:rsidR="009E296C" w:rsidRPr="00E32CB2">
          <w:rPr>
            <w:rStyle w:val="Hyperlink"/>
            <w:rFonts w:ascii="Times New Roman" w:hAnsi="Times New Roman" w:cs="Times New Roman"/>
            <w:b/>
            <w:bCs/>
            <w:color w:val="auto"/>
            <w:szCs w:val="20"/>
          </w:rPr>
          <w:t xml:space="preserve"> </w:t>
        </w:r>
        <w:r w:rsidR="00787B3A" w:rsidRPr="00E32CB2">
          <w:rPr>
            <w:rStyle w:val="Hyperlink"/>
            <w:rFonts w:ascii="Times New Roman" w:hAnsi="Times New Roman" w:cs="Times New Roman"/>
            <w:b/>
            <w:bCs/>
            <w:color w:val="FF0000"/>
            <w:szCs w:val="20"/>
          </w:rPr>
          <w:t>[</w:t>
        </w:r>
        <w:r w:rsidR="009E296C" w:rsidRPr="00E32CB2">
          <w:rPr>
            <w:rStyle w:val="Hyperlink"/>
            <w:rFonts w:ascii="Times New Roman" w:hAnsi="Times New Roman" w:cs="Times New Roman"/>
            <w:b/>
            <w:bCs/>
            <w:color w:val="FF0000"/>
            <w:szCs w:val="20"/>
          </w:rPr>
          <w:t>Capital</w:t>
        </w:r>
        <w:r w:rsidR="00787B3A" w:rsidRPr="00E32CB2">
          <w:rPr>
            <w:rStyle w:val="Hyperlink"/>
            <w:rFonts w:ascii="Times New Roman" w:hAnsi="Times New Roman" w:cs="Times New Roman"/>
            <w:b/>
            <w:bCs/>
            <w:color w:val="FF0000"/>
            <w:szCs w:val="20"/>
          </w:rPr>
          <w:t xml:space="preserve"> </w:t>
        </w:r>
        <w:r w:rsidR="009E296C" w:rsidRPr="00E32CB2">
          <w:rPr>
            <w:rStyle w:val="Hyperlink"/>
            <w:rFonts w:ascii="Times New Roman" w:hAnsi="Times New Roman" w:cs="Times New Roman"/>
            <w:b/>
            <w:bCs/>
            <w:color w:val="FF0000"/>
            <w:szCs w:val="20"/>
          </w:rPr>
          <w:t>Project Sunset Provision.</w:t>
        </w:r>
      </w:hyperlink>
      <w:r w:rsidR="00787B3A" w:rsidRPr="00E32CB2">
        <w:rPr>
          <w:rStyle w:val="Hyperlink"/>
          <w:rFonts w:ascii="Times New Roman" w:hAnsi="Times New Roman" w:cs="Times New Roman"/>
          <w:b/>
          <w:bCs/>
          <w:color w:val="FF0000"/>
          <w:szCs w:val="20"/>
        </w:rPr>
        <w:t>]</w:t>
      </w:r>
      <w:r w:rsidR="00E3326D" w:rsidRPr="00E3326D">
        <w:rPr>
          <w:rFonts w:ascii="Times New Roman" w:hAnsi="Times New Roman" w:cs="Times New Roman"/>
          <w:b/>
          <w:bCs/>
          <w:i/>
          <w:iCs/>
          <w:color w:val="FF0000"/>
          <w:u w:val="single"/>
        </w:rPr>
        <w:t>&lt;Preliminary Estimate of Tax Rate.&gt;</w:t>
      </w:r>
    </w:p>
    <w:p w14:paraId="427EFEF7" w14:textId="4C0E2900" w:rsidR="009E296C" w:rsidRPr="00E32CB2" w:rsidRDefault="00CC4074" w:rsidP="00D10638">
      <w:pPr>
        <w:shd w:val="clear" w:color="auto" w:fill="FFFFFF"/>
        <w:spacing w:before="0" w:after="0"/>
        <w:textAlignment w:val="center"/>
        <w:rPr>
          <w:rFonts w:ascii="Times New Roman" w:hAnsi="Times New Roman" w:cs="Times New Roman"/>
          <w:b/>
          <w:bCs/>
          <w:color w:val="FF0000"/>
          <w:szCs w:val="20"/>
        </w:rPr>
      </w:pPr>
      <w:hyperlink r:id="rId366" w:history="1">
        <w:r w:rsidR="009E296C" w:rsidRPr="00E32CB2">
          <w:rPr>
            <w:rStyle w:val="Hyperlink"/>
            <w:rFonts w:ascii="Times New Roman" w:hAnsi="Times New Roman" w:cs="Times New Roman"/>
            <w:b/>
            <w:bCs/>
            <w:color w:val="auto"/>
            <w:szCs w:val="20"/>
          </w:rPr>
          <w:t xml:space="preserve">Sec. C8-20-11. </w:t>
        </w:r>
        <w:r w:rsidR="00787B3A" w:rsidRPr="00E32CB2">
          <w:rPr>
            <w:rStyle w:val="Hyperlink"/>
            <w:rFonts w:ascii="Times New Roman" w:hAnsi="Times New Roman" w:cs="Times New Roman"/>
            <w:b/>
            <w:bCs/>
            <w:color w:val="auto"/>
            <w:szCs w:val="20"/>
          </w:rPr>
          <w:t>–</w:t>
        </w:r>
        <w:r w:rsidR="009E296C" w:rsidRPr="00E32CB2">
          <w:rPr>
            <w:rStyle w:val="Hyperlink"/>
            <w:rFonts w:ascii="Times New Roman" w:hAnsi="Times New Roman" w:cs="Times New Roman"/>
            <w:b/>
            <w:bCs/>
            <w:color w:val="FF0000"/>
            <w:szCs w:val="20"/>
          </w:rPr>
          <w:t xml:space="preserve"> </w:t>
        </w:r>
        <w:r w:rsidR="00787B3A" w:rsidRPr="00E32CB2">
          <w:rPr>
            <w:rStyle w:val="Hyperlink"/>
            <w:rFonts w:ascii="Times New Roman" w:hAnsi="Times New Roman" w:cs="Times New Roman"/>
            <w:b/>
            <w:bCs/>
            <w:color w:val="FF0000"/>
            <w:szCs w:val="20"/>
          </w:rPr>
          <w:t>[</w:t>
        </w:r>
        <w:r w:rsidR="009E296C" w:rsidRPr="00E32CB2">
          <w:rPr>
            <w:rStyle w:val="Hyperlink"/>
            <w:rFonts w:ascii="Times New Roman" w:hAnsi="Times New Roman" w:cs="Times New Roman"/>
            <w:b/>
            <w:bCs/>
            <w:color w:val="FF0000"/>
            <w:szCs w:val="20"/>
          </w:rPr>
          <w:t>Excess Capital Project Funds.</w:t>
        </w:r>
      </w:hyperlink>
      <w:r w:rsidR="00787B3A" w:rsidRPr="00E32CB2">
        <w:rPr>
          <w:rStyle w:val="Hyperlink"/>
          <w:rFonts w:ascii="Times New Roman" w:hAnsi="Times New Roman" w:cs="Times New Roman"/>
          <w:b/>
          <w:bCs/>
          <w:color w:val="FF0000"/>
          <w:szCs w:val="20"/>
        </w:rPr>
        <w:t>]</w:t>
      </w:r>
      <w:r w:rsidR="00E3326D" w:rsidRPr="00E3326D">
        <w:rPr>
          <w:rFonts w:ascii="Times New Roman" w:hAnsi="Times New Roman" w:cs="Times New Roman"/>
          <w:b/>
          <w:bCs/>
          <w:i/>
          <w:iCs/>
          <w:color w:val="FF0000"/>
          <w:u w:val="single"/>
        </w:rPr>
        <w:t>&lt; Board of Education Budget Information.&gt;</w:t>
      </w:r>
    </w:p>
    <w:p w14:paraId="221912D5" w14:textId="77777777" w:rsidR="009E296C" w:rsidRPr="00E32CB2" w:rsidRDefault="009E296C" w:rsidP="00D10638">
      <w:pPr>
        <w:shd w:val="clear" w:color="auto" w:fill="FFFFFF"/>
        <w:spacing w:before="0" w:after="0"/>
        <w:textAlignment w:val="center"/>
        <w:rPr>
          <w:rFonts w:ascii="Times New Roman" w:hAnsi="Times New Roman" w:cs="Times New Roman"/>
          <w:b/>
          <w:bCs/>
          <w:color w:val="FF0000"/>
          <w:szCs w:val="20"/>
        </w:rPr>
      </w:pPr>
    </w:p>
    <w:p w14:paraId="1D082C90" w14:textId="1270FAF6" w:rsidR="009E296C" w:rsidRPr="00E32CB2" w:rsidRDefault="00CC4074" w:rsidP="00D10638">
      <w:pPr>
        <w:shd w:val="clear" w:color="auto" w:fill="FFFFFF"/>
        <w:spacing w:before="0" w:after="0"/>
        <w:jc w:val="center"/>
        <w:textAlignment w:val="center"/>
        <w:rPr>
          <w:rFonts w:ascii="Times New Roman" w:hAnsi="Times New Roman" w:cs="Times New Roman"/>
          <w:b/>
          <w:bCs/>
          <w:color w:val="FF0000"/>
          <w:szCs w:val="20"/>
        </w:rPr>
      </w:pPr>
      <w:hyperlink r:id="rId367" w:history="1">
        <w:r w:rsidR="009E296C" w:rsidRPr="00E32CB2">
          <w:rPr>
            <w:rStyle w:val="Hyperlink"/>
            <w:rFonts w:ascii="Times New Roman" w:hAnsi="Times New Roman" w:cs="Times New Roman"/>
            <w:b/>
            <w:bCs/>
            <w:color w:val="auto"/>
            <w:szCs w:val="20"/>
          </w:rPr>
          <w:t xml:space="preserve">DIVISION 3. - THE </w:t>
        </w:r>
        <w:r w:rsidR="00787B3A" w:rsidRPr="00E32CB2">
          <w:rPr>
            <w:rStyle w:val="Hyperlink"/>
            <w:rFonts w:ascii="Times New Roman" w:hAnsi="Times New Roman" w:cs="Times New Roman"/>
            <w:b/>
            <w:bCs/>
            <w:color w:val="FF0000"/>
            <w:szCs w:val="20"/>
          </w:rPr>
          <w:t>[</w:t>
        </w:r>
        <w:r w:rsidR="009E296C" w:rsidRPr="00E32CB2">
          <w:rPr>
            <w:rStyle w:val="Hyperlink"/>
            <w:rFonts w:ascii="Times New Roman" w:hAnsi="Times New Roman" w:cs="Times New Roman"/>
            <w:b/>
            <w:bCs/>
            <w:color w:val="FF0000"/>
            <w:szCs w:val="20"/>
          </w:rPr>
          <w:t>MAYOR'S</w:t>
        </w:r>
        <w:r w:rsidR="00787B3A" w:rsidRPr="00E32CB2">
          <w:rPr>
            <w:rStyle w:val="Hyperlink"/>
            <w:rFonts w:ascii="Times New Roman" w:hAnsi="Times New Roman" w:cs="Times New Roman"/>
            <w:b/>
            <w:bCs/>
            <w:color w:val="FF0000"/>
            <w:szCs w:val="20"/>
          </w:rPr>
          <w:t>]</w:t>
        </w:r>
        <w:r w:rsidR="009E296C" w:rsidRPr="00E32CB2">
          <w:rPr>
            <w:rStyle w:val="Hyperlink"/>
            <w:rFonts w:ascii="Times New Roman" w:hAnsi="Times New Roman" w:cs="Times New Roman"/>
            <w:b/>
            <w:bCs/>
            <w:color w:val="FF0000"/>
            <w:szCs w:val="20"/>
          </w:rPr>
          <w:t xml:space="preserve"> </w:t>
        </w:r>
        <w:r w:rsidR="009E296C" w:rsidRPr="00E32CB2">
          <w:rPr>
            <w:rStyle w:val="Hyperlink"/>
            <w:rFonts w:ascii="Times New Roman" w:hAnsi="Times New Roman" w:cs="Times New Roman"/>
            <w:b/>
            <w:bCs/>
            <w:color w:val="auto"/>
            <w:szCs w:val="20"/>
          </w:rPr>
          <w:t>BUDGET</w:t>
        </w:r>
      </w:hyperlink>
    </w:p>
    <w:p w14:paraId="61C9E0FD" w14:textId="77777777" w:rsidR="00787B3A" w:rsidRPr="00E32CB2" w:rsidRDefault="00787B3A" w:rsidP="00D10638">
      <w:pPr>
        <w:shd w:val="clear" w:color="auto" w:fill="FFFFFF"/>
        <w:spacing w:before="0" w:after="0"/>
        <w:textAlignment w:val="center"/>
        <w:rPr>
          <w:color w:val="FF0000"/>
        </w:rPr>
      </w:pPr>
      <w:bookmarkStart w:id="1" w:name="_Hlk145950067"/>
    </w:p>
    <w:p w14:paraId="64DC90AA" w14:textId="1BB5B5A8" w:rsidR="00E3326D" w:rsidRPr="00E3326D" w:rsidRDefault="00E3326D" w:rsidP="00D10638">
      <w:pPr>
        <w:shd w:val="clear" w:color="auto" w:fill="FFFFFF"/>
        <w:spacing w:before="0" w:after="0"/>
        <w:jc w:val="center"/>
        <w:textAlignment w:val="center"/>
        <w:rPr>
          <w:rFonts w:ascii="Times New Roman" w:hAnsi="Times New Roman" w:cs="Times New Roman"/>
          <w:b/>
          <w:bCs/>
          <w:i/>
          <w:iCs/>
          <w:color w:val="FF0000"/>
          <w:u w:val="single"/>
        </w:rPr>
      </w:pPr>
      <w:r w:rsidRPr="00E3326D">
        <w:rPr>
          <w:rFonts w:ascii="Times New Roman" w:hAnsi="Times New Roman" w:cs="Times New Roman"/>
          <w:b/>
          <w:bCs/>
          <w:i/>
          <w:iCs/>
          <w:color w:val="FF0000"/>
          <w:u w:val="single"/>
        </w:rPr>
        <w:t>&lt;SUBDIVISION A. PROCEEDINGS ON THE MAYOR’S PROPOSED BUDGETS&gt;</w:t>
      </w:r>
    </w:p>
    <w:p w14:paraId="5DA25A31" w14:textId="4504D141" w:rsidR="009E296C" w:rsidRPr="00E32CB2" w:rsidRDefault="006668BB" w:rsidP="00D10638">
      <w:pPr>
        <w:shd w:val="clear" w:color="auto" w:fill="FFFFFF"/>
        <w:spacing w:before="0" w:after="0"/>
        <w:textAlignment w:val="center"/>
        <w:rPr>
          <w:rFonts w:ascii="Times New Roman" w:hAnsi="Times New Roman" w:cs="Times New Roman"/>
          <w:b/>
          <w:bCs/>
          <w:color w:val="FF0000"/>
          <w:szCs w:val="20"/>
        </w:rPr>
      </w:pPr>
      <w:r w:rsidRPr="00E32CB2">
        <w:rPr>
          <w:color w:val="FF0000"/>
        </w:rPr>
        <w:t>[</w:t>
      </w:r>
      <w:hyperlink r:id="rId368" w:history="1">
        <w:bookmarkStart w:id="2" w:name="_Hlk145600801"/>
        <w:r w:rsidR="009E296C" w:rsidRPr="00E32CB2">
          <w:rPr>
            <w:rStyle w:val="Hyperlink"/>
            <w:rFonts w:ascii="Times New Roman" w:hAnsi="Times New Roman" w:cs="Times New Roman"/>
            <w:b/>
            <w:bCs/>
            <w:color w:val="FF0000"/>
            <w:szCs w:val="20"/>
          </w:rPr>
          <w:t>Sec. C8-30-1</w:t>
        </w:r>
        <w:bookmarkEnd w:id="2"/>
        <w:r w:rsidR="009E296C" w:rsidRPr="00E32CB2">
          <w:rPr>
            <w:rStyle w:val="Hyperlink"/>
            <w:rFonts w:ascii="Times New Roman" w:hAnsi="Times New Roman" w:cs="Times New Roman"/>
            <w:b/>
            <w:bCs/>
            <w:color w:val="FF0000"/>
            <w:szCs w:val="20"/>
          </w:rPr>
          <w:t>. - The Budget Process.</w:t>
        </w:r>
      </w:hyperlink>
      <w:r w:rsidRPr="00E32CB2">
        <w:rPr>
          <w:rStyle w:val="Hyperlink"/>
          <w:rFonts w:ascii="Times New Roman" w:hAnsi="Times New Roman" w:cs="Times New Roman"/>
          <w:b/>
          <w:bCs/>
          <w:color w:val="FF0000"/>
          <w:szCs w:val="20"/>
        </w:rPr>
        <w:t>]</w:t>
      </w:r>
    </w:p>
    <w:p w14:paraId="386AE763" w14:textId="5BC05126" w:rsidR="009E296C" w:rsidRPr="00E32CB2" w:rsidRDefault="006668BB" w:rsidP="00D10638">
      <w:pPr>
        <w:shd w:val="clear" w:color="auto" w:fill="FFFFFF"/>
        <w:spacing w:before="0" w:after="0"/>
        <w:textAlignment w:val="center"/>
        <w:rPr>
          <w:rFonts w:ascii="Times New Roman" w:hAnsi="Times New Roman" w:cs="Times New Roman"/>
          <w:b/>
          <w:bCs/>
          <w:color w:val="FF0000"/>
          <w:szCs w:val="20"/>
        </w:rPr>
      </w:pPr>
      <w:r w:rsidRPr="00E32CB2">
        <w:rPr>
          <w:color w:val="FF0000"/>
        </w:rPr>
        <w:t>[</w:t>
      </w:r>
      <w:hyperlink r:id="rId369" w:history="1">
        <w:r w:rsidR="009E296C" w:rsidRPr="00E32CB2">
          <w:rPr>
            <w:rStyle w:val="Hyperlink"/>
            <w:rFonts w:ascii="Times New Roman" w:hAnsi="Times New Roman" w:cs="Times New Roman"/>
            <w:b/>
            <w:bCs/>
            <w:color w:val="FF0000"/>
            <w:szCs w:val="20"/>
          </w:rPr>
          <w:t>Sec. C8-30-2</w:t>
        </w:r>
        <w:r w:rsidRPr="00E32CB2">
          <w:rPr>
            <w:rStyle w:val="Hyperlink"/>
            <w:rFonts w:ascii="Times New Roman" w:hAnsi="Times New Roman" w:cs="Times New Roman"/>
            <w:b/>
            <w:bCs/>
            <w:color w:val="FF0000"/>
            <w:szCs w:val="20"/>
          </w:rPr>
          <w:t>]</w:t>
        </w:r>
        <w:r w:rsidRPr="00E32CB2">
          <w:t xml:space="preserve"> </w:t>
        </w:r>
        <w:r w:rsidR="00E3326D" w:rsidRPr="00E3326D">
          <w:rPr>
            <w:rStyle w:val="Hyperlink"/>
            <w:rFonts w:ascii="Times New Roman" w:hAnsi="Times New Roman" w:cs="Times New Roman"/>
            <w:b/>
            <w:bCs/>
            <w:i/>
            <w:iCs/>
            <w:color w:val="FF0000"/>
            <w:szCs w:val="20"/>
            <w:u w:val="single"/>
          </w:rPr>
          <w:t>&lt;Sec. C8-30-1&gt;</w:t>
        </w:r>
        <w:r w:rsidR="00900331" w:rsidRPr="00E32CB2">
          <w:rPr>
            <w:rStyle w:val="Hyperlink"/>
            <w:rFonts w:ascii="Times New Roman" w:hAnsi="Times New Roman" w:cs="Times New Roman"/>
            <w:b/>
            <w:bCs/>
            <w:color w:val="auto"/>
            <w:szCs w:val="20"/>
          </w:rPr>
          <w:t>.</w:t>
        </w:r>
        <w:r w:rsidR="009E296C" w:rsidRPr="00E32CB2">
          <w:rPr>
            <w:rStyle w:val="Hyperlink"/>
            <w:rFonts w:ascii="Times New Roman" w:hAnsi="Times New Roman" w:cs="Times New Roman"/>
            <w:b/>
            <w:bCs/>
            <w:color w:val="auto"/>
            <w:szCs w:val="20"/>
          </w:rPr>
          <w:t xml:space="preserve">- </w:t>
        </w:r>
        <w:bookmarkStart w:id="3" w:name="_Hlk145600596"/>
        <w:r w:rsidR="009E296C" w:rsidRPr="00E32CB2">
          <w:rPr>
            <w:rStyle w:val="Hyperlink"/>
            <w:rFonts w:ascii="Times New Roman" w:hAnsi="Times New Roman" w:cs="Times New Roman"/>
            <w:b/>
            <w:bCs/>
            <w:color w:val="auto"/>
            <w:szCs w:val="20"/>
          </w:rPr>
          <w:t xml:space="preserve">The Mayor's </w:t>
        </w:r>
        <w:r w:rsidR="00E3326D" w:rsidRPr="00E3326D">
          <w:rPr>
            <w:rStyle w:val="Hyperlink"/>
            <w:rFonts w:ascii="Times New Roman" w:hAnsi="Times New Roman" w:cs="Times New Roman"/>
            <w:b/>
            <w:bCs/>
            <w:i/>
            <w:iCs/>
            <w:color w:val="FF0000"/>
            <w:szCs w:val="20"/>
            <w:u w:val="single"/>
          </w:rPr>
          <w:t>&lt;Proposed &gt;</w:t>
        </w:r>
        <w:r w:rsidR="009E296C" w:rsidRPr="00E32CB2">
          <w:rPr>
            <w:rStyle w:val="Hyperlink"/>
            <w:rFonts w:ascii="Times New Roman" w:hAnsi="Times New Roman" w:cs="Times New Roman"/>
            <w:b/>
            <w:bCs/>
            <w:color w:val="auto"/>
            <w:szCs w:val="20"/>
          </w:rPr>
          <w:t>Budget.</w:t>
        </w:r>
        <w:bookmarkEnd w:id="3"/>
      </w:hyperlink>
    </w:p>
    <w:p w14:paraId="783B95C8" w14:textId="09F37968" w:rsidR="009E296C" w:rsidRPr="00E32CB2" w:rsidRDefault="006668BB" w:rsidP="00D10638">
      <w:pPr>
        <w:shd w:val="clear" w:color="auto" w:fill="FFFFFF"/>
        <w:spacing w:before="0" w:after="0"/>
        <w:textAlignment w:val="center"/>
        <w:rPr>
          <w:rFonts w:ascii="Times New Roman" w:hAnsi="Times New Roman" w:cs="Times New Roman"/>
          <w:b/>
          <w:bCs/>
          <w:color w:val="FF0000"/>
          <w:szCs w:val="20"/>
        </w:rPr>
      </w:pPr>
      <w:r w:rsidRPr="00E32CB2">
        <w:rPr>
          <w:color w:val="FF0000"/>
        </w:rPr>
        <w:t>[</w:t>
      </w:r>
      <w:hyperlink r:id="rId370" w:history="1">
        <w:r w:rsidR="009E296C" w:rsidRPr="00E32CB2">
          <w:rPr>
            <w:rStyle w:val="Hyperlink"/>
            <w:rFonts w:ascii="Times New Roman" w:hAnsi="Times New Roman" w:cs="Times New Roman"/>
            <w:b/>
            <w:bCs/>
            <w:color w:val="FF0000"/>
            <w:szCs w:val="20"/>
          </w:rPr>
          <w:t>Sec. C8-30-3. - Contingency Appropriation and Operating Reserve or "Rainy Day" Fund.</w:t>
        </w:r>
      </w:hyperlink>
      <w:r w:rsidR="00900331" w:rsidRPr="00E32CB2">
        <w:rPr>
          <w:rStyle w:val="Hyperlink"/>
          <w:rFonts w:ascii="Times New Roman" w:hAnsi="Times New Roman" w:cs="Times New Roman"/>
          <w:b/>
          <w:bCs/>
          <w:color w:val="FF0000"/>
          <w:szCs w:val="20"/>
        </w:rPr>
        <w:t>]</w:t>
      </w:r>
    </w:p>
    <w:p w14:paraId="20EE0B2D" w14:textId="1A034179" w:rsidR="009E296C" w:rsidRPr="00E32CB2" w:rsidRDefault="00900331" w:rsidP="00D10638">
      <w:pPr>
        <w:shd w:val="clear" w:color="auto" w:fill="FFFFFF"/>
        <w:spacing w:before="0" w:after="0"/>
        <w:textAlignment w:val="center"/>
        <w:rPr>
          <w:rFonts w:ascii="Times New Roman" w:hAnsi="Times New Roman" w:cs="Times New Roman"/>
          <w:b/>
          <w:bCs/>
          <w:color w:val="FF0000"/>
          <w:szCs w:val="20"/>
        </w:rPr>
      </w:pPr>
      <w:r w:rsidRPr="00E32CB2">
        <w:rPr>
          <w:color w:val="FF0000"/>
        </w:rPr>
        <w:t>[</w:t>
      </w:r>
      <w:hyperlink r:id="rId371" w:history="1">
        <w:r w:rsidR="009E296C" w:rsidRPr="00E32CB2">
          <w:rPr>
            <w:rStyle w:val="Hyperlink"/>
            <w:rFonts w:ascii="Times New Roman" w:hAnsi="Times New Roman" w:cs="Times New Roman"/>
            <w:b/>
            <w:bCs/>
            <w:color w:val="FF0000"/>
            <w:szCs w:val="20"/>
          </w:rPr>
          <w:t>Sec. C8-30-4. - Preliminary Budget of the Board of Education.</w:t>
        </w:r>
      </w:hyperlink>
      <w:r w:rsidR="006668BB" w:rsidRPr="00E32CB2">
        <w:rPr>
          <w:rStyle w:val="Hyperlink"/>
          <w:rFonts w:ascii="Times New Roman" w:hAnsi="Times New Roman" w:cs="Times New Roman"/>
          <w:b/>
          <w:bCs/>
          <w:color w:val="FF0000"/>
          <w:szCs w:val="20"/>
        </w:rPr>
        <w:t>]</w:t>
      </w:r>
    </w:p>
    <w:p w14:paraId="672F7804" w14:textId="6768436E" w:rsidR="009E296C" w:rsidRPr="00E32CB2" w:rsidRDefault="006668BB" w:rsidP="00D10638">
      <w:pPr>
        <w:shd w:val="clear" w:color="auto" w:fill="FFFFFF"/>
        <w:spacing w:before="0" w:after="0"/>
        <w:textAlignment w:val="center"/>
        <w:rPr>
          <w:rFonts w:ascii="Times New Roman" w:hAnsi="Times New Roman" w:cs="Times New Roman"/>
          <w:b/>
          <w:bCs/>
          <w:color w:val="FF0000"/>
          <w:szCs w:val="20"/>
        </w:rPr>
      </w:pPr>
      <w:r w:rsidRPr="00E32CB2">
        <w:rPr>
          <w:color w:val="FF0000"/>
        </w:rPr>
        <w:t>[</w:t>
      </w:r>
      <w:hyperlink r:id="rId372" w:history="1">
        <w:r w:rsidR="009E296C" w:rsidRPr="00E32CB2">
          <w:rPr>
            <w:rStyle w:val="Hyperlink"/>
            <w:rFonts w:ascii="Times New Roman" w:hAnsi="Times New Roman" w:cs="Times New Roman"/>
            <w:b/>
            <w:bCs/>
            <w:color w:val="FF0000"/>
            <w:szCs w:val="20"/>
          </w:rPr>
          <w:t>Sec. C8-30-5.</w:t>
        </w:r>
        <w:r w:rsidRPr="00E32CB2">
          <w:rPr>
            <w:rStyle w:val="Hyperlink"/>
            <w:rFonts w:ascii="Times New Roman" w:hAnsi="Times New Roman" w:cs="Times New Roman"/>
            <w:b/>
            <w:bCs/>
            <w:color w:val="FF0000"/>
            <w:szCs w:val="20"/>
          </w:rPr>
          <w:t>]</w:t>
        </w:r>
        <w:r w:rsidR="00E3326D" w:rsidRPr="00E3326D">
          <w:rPr>
            <w:rStyle w:val="Hyperlink"/>
            <w:rFonts w:ascii="Times New Roman" w:hAnsi="Times New Roman" w:cs="Times New Roman"/>
            <w:b/>
            <w:bCs/>
            <w:i/>
            <w:iCs/>
            <w:color w:val="FF0000"/>
            <w:szCs w:val="20"/>
            <w:u w:val="single"/>
          </w:rPr>
          <w:t>&lt;Sec. C8-30-2&gt;</w:t>
        </w:r>
        <w:r w:rsidRPr="00E32CB2">
          <w:rPr>
            <w:rStyle w:val="Hyperlink"/>
            <w:rFonts w:ascii="Times New Roman" w:hAnsi="Times New Roman" w:cs="Times New Roman"/>
            <w:b/>
            <w:bCs/>
            <w:color w:val="auto"/>
            <w:szCs w:val="20"/>
          </w:rPr>
          <w:t>.</w:t>
        </w:r>
        <w:r w:rsidR="009E296C" w:rsidRPr="00E32CB2">
          <w:rPr>
            <w:rStyle w:val="Hyperlink"/>
            <w:rFonts w:ascii="Times New Roman" w:hAnsi="Times New Roman" w:cs="Times New Roman"/>
            <w:b/>
            <w:bCs/>
            <w:color w:val="auto"/>
            <w:szCs w:val="20"/>
          </w:rPr>
          <w:t xml:space="preserve"> - Budget Approval by the Board of Finance</w:t>
        </w:r>
        <w:r w:rsidRPr="00E32CB2">
          <w:rPr>
            <w:rStyle w:val="Hyperlink"/>
            <w:rFonts w:ascii="Times New Roman" w:hAnsi="Times New Roman" w:cs="Times New Roman"/>
            <w:b/>
            <w:bCs/>
            <w:color w:val="auto"/>
            <w:szCs w:val="20"/>
          </w:rPr>
          <w:t xml:space="preserve">: </w:t>
        </w:r>
        <w:r w:rsidR="00E3326D" w:rsidRPr="00E3326D">
          <w:rPr>
            <w:rStyle w:val="Hyperlink"/>
            <w:rFonts w:ascii="Times New Roman" w:hAnsi="Times New Roman" w:cs="Times New Roman"/>
            <w:b/>
            <w:bCs/>
            <w:i/>
            <w:iCs/>
            <w:color w:val="FF0000"/>
            <w:szCs w:val="20"/>
            <w:u w:val="single"/>
          </w:rPr>
          <w:t>&lt;Authorized Actions on the Mayor’s Proposed Budget; Transmittal to the Board of Representatives&gt;</w:t>
        </w:r>
      </w:hyperlink>
      <w:r w:rsidRPr="00E32CB2">
        <w:rPr>
          <w:rStyle w:val="Hyperlink"/>
          <w:rFonts w:ascii="Times New Roman" w:hAnsi="Times New Roman" w:cs="Times New Roman"/>
          <w:b/>
          <w:bCs/>
          <w:color w:val="auto"/>
          <w:szCs w:val="20"/>
        </w:rPr>
        <w:t>.</w:t>
      </w:r>
    </w:p>
    <w:p w14:paraId="231C13E9" w14:textId="0F4DA013" w:rsidR="009E296C" w:rsidRPr="00E32CB2" w:rsidRDefault="006668BB" w:rsidP="00D10638">
      <w:pPr>
        <w:shd w:val="clear" w:color="auto" w:fill="FFFFFF"/>
        <w:spacing w:before="0" w:after="0"/>
        <w:textAlignment w:val="center"/>
        <w:rPr>
          <w:rFonts w:ascii="Times New Roman" w:hAnsi="Times New Roman" w:cs="Times New Roman"/>
          <w:b/>
          <w:bCs/>
          <w:color w:val="FF0000"/>
          <w:szCs w:val="20"/>
        </w:rPr>
      </w:pPr>
      <w:r w:rsidRPr="00E32CB2">
        <w:rPr>
          <w:color w:val="FF0000"/>
        </w:rPr>
        <w:t>[</w:t>
      </w:r>
      <w:hyperlink r:id="rId373" w:history="1">
        <w:r w:rsidR="009E296C" w:rsidRPr="00E32CB2">
          <w:rPr>
            <w:rStyle w:val="Hyperlink"/>
            <w:rFonts w:ascii="Times New Roman" w:hAnsi="Times New Roman" w:cs="Times New Roman"/>
            <w:b/>
            <w:bCs/>
            <w:color w:val="FF0000"/>
            <w:szCs w:val="20"/>
          </w:rPr>
          <w:t>Sec. C8-30-6. - Preliminary Estimate of Tax Rates.</w:t>
        </w:r>
      </w:hyperlink>
      <w:r w:rsidRPr="00E32CB2">
        <w:rPr>
          <w:rStyle w:val="Hyperlink"/>
          <w:rFonts w:ascii="Times New Roman" w:hAnsi="Times New Roman" w:cs="Times New Roman"/>
          <w:b/>
          <w:bCs/>
          <w:color w:val="FF0000"/>
          <w:szCs w:val="20"/>
        </w:rPr>
        <w:t>]</w:t>
      </w:r>
    </w:p>
    <w:p w14:paraId="07349F0D" w14:textId="469D39FC" w:rsidR="009E296C" w:rsidRPr="00E32CB2" w:rsidRDefault="006668BB" w:rsidP="00D10638">
      <w:pPr>
        <w:shd w:val="clear" w:color="auto" w:fill="FFFFFF"/>
        <w:spacing w:before="0" w:after="0"/>
        <w:textAlignment w:val="center"/>
        <w:rPr>
          <w:rFonts w:ascii="Times New Roman" w:hAnsi="Times New Roman" w:cs="Times New Roman"/>
          <w:b/>
          <w:bCs/>
          <w:color w:val="FF0000"/>
          <w:szCs w:val="20"/>
        </w:rPr>
      </w:pPr>
      <w:r w:rsidRPr="00E32CB2">
        <w:rPr>
          <w:color w:val="FF0000"/>
        </w:rPr>
        <w:t>[</w:t>
      </w:r>
      <w:hyperlink r:id="rId374" w:history="1">
        <w:r w:rsidR="009E296C" w:rsidRPr="00E32CB2">
          <w:rPr>
            <w:rStyle w:val="Hyperlink"/>
            <w:rFonts w:ascii="Times New Roman" w:hAnsi="Times New Roman" w:cs="Times New Roman"/>
            <w:b/>
            <w:bCs/>
            <w:color w:val="FF0000"/>
            <w:szCs w:val="20"/>
          </w:rPr>
          <w:t>Sec. C8-30-7.</w:t>
        </w:r>
        <w:r w:rsidRPr="00E32CB2">
          <w:rPr>
            <w:rStyle w:val="Hyperlink"/>
            <w:rFonts w:ascii="Times New Roman" w:hAnsi="Times New Roman" w:cs="Times New Roman"/>
            <w:b/>
            <w:bCs/>
            <w:color w:val="FF0000"/>
            <w:szCs w:val="20"/>
          </w:rPr>
          <w:t>]</w:t>
        </w:r>
        <w:r w:rsidR="00E3326D" w:rsidRPr="00E3326D">
          <w:rPr>
            <w:rStyle w:val="Hyperlink"/>
            <w:rFonts w:ascii="Times New Roman" w:hAnsi="Times New Roman" w:cs="Times New Roman"/>
            <w:b/>
            <w:bCs/>
            <w:i/>
            <w:iCs/>
            <w:color w:val="FF0000"/>
            <w:szCs w:val="20"/>
            <w:u w:val="single"/>
          </w:rPr>
          <w:t>&lt;Sec. C8-30-3&gt;</w:t>
        </w:r>
        <w:r w:rsidRPr="00E32CB2">
          <w:rPr>
            <w:rStyle w:val="Hyperlink"/>
            <w:rFonts w:ascii="Times New Roman" w:hAnsi="Times New Roman" w:cs="Times New Roman"/>
            <w:b/>
            <w:bCs/>
            <w:color w:val="auto"/>
            <w:szCs w:val="20"/>
          </w:rPr>
          <w:t>.</w:t>
        </w:r>
        <w:r w:rsidR="009E296C" w:rsidRPr="00E32CB2">
          <w:rPr>
            <w:rStyle w:val="Hyperlink"/>
            <w:rFonts w:ascii="Times New Roman" w:hAnsi="Times New Roman" w:cs="Times New Roman"/>
            <w:b/>
            <w:bCs/>
            <w:color w:val="auto"/>
            <w:szCs w:val="20"/>
          </w:rPr>
          <w:t xml:space="preserve"> </w:t>
        </w:r>
        <w:r w:rsidRPr="00E32CB2">
          <w:rPr>
            <w:rStyle w:val="Hyperlink"/>
            <w:rFonts w:ascii="Times New Roman" w:hAnsi="Times New Roman" w:cs="Times New Roman"/>
            <w:b/>
            <w:bCs/>
            <w:color w:val="auto"/>
            <w:szCs w:val="20"/>
          </w:rPr>
          <w:t>–</w:t>
        </w:r>
        <w:r w:rsidR="009E296C" w:rsidRPr="00E32CB2">
          <w:rPr>
            <w:rStyle w:val="Hyperlink"/>
            <w:rFonts w:ascii="Times New Roman" w:hAnsi="Times New Roman" w:cs="Times New Roman"/>
            <w:b/>
            <w:bCs/>
            <w:color w:val="auto"/>
            <w:szCs w:val="20"/>
          </w:rPr>
          <w:t xml:space="preserve"> </w:t>
        </w:r>
        <w:r w:rsidRPr="00E32CB2">
          <w:rPr>
            <w:rStyle w:val="Hyperlink"/>
            <w:rFonts w:ascii="Times New Roman" w:hAnsi="Times New Roman" w:cs="Times New Roman"/>
            <w:b/>
            <w:bCs/>
            <w:color w:val="FF0000"/>
            <w:szCs w:val="20"/>
          </w:rPr>
          <w:t>[</w:t>
        </w:r>
        <w:r w:rsidR="009E296C" w:rsidRPr="00E32CB2">
          <w:rPr>
            <w:rStyle w:val="Hyperlink"/>
            <w:rFonts w:ascii="Times New Roman" w:hAnsi="Times New Roman" w:cs="Times New Roman"/>
            <w:b/>
            <w:bCs/>
            <w:color w:val="FF0000"/>
            <w:szCs w:val="20"/>
          </w:rPr>
          <w:t>Action</w:t>
        </w:r>
        <w:r w:rsidRPr="00E32CB2">
          <w:rPr>
            <w:rStyle w:val="Hyperlink"/>
            <w:rFonts w:ascii="Times New Roman" w:hAnsi="Times New Roman" w:cs="Times New Roman"/>
            <w:b/>
            <w:bCs/>
            <w:color w:val="FF0000"/>
            <w:szCs w:val="20"/>
          </w:rPr>
          <w:t>]</w:t>
        </w:r>
        <w:r w:rsidR="00E3326D" w:rsidRPr="00E3326D">
          <w:rPr>
            <w:rStyle w:val="Hyperlink"/>
            <w:rFonts w:ascii="Times New Roman" w:hAnsi="Times New Roman" w:cs="Times New Roman"/>
            <w:b/>
            <w:bCs/>
            <w:i/>
            <w:iCs/>
            <w:color w:val="FF0000"/>
            <w:szCs w:val="20"/>
            <w:u w:val="single"/>
          </w:rPr>
          <w:t>&lt;Budget Actions&gt;</w:t>
        </w:r>
        <w:r w:rsidR="009E296C" w:rsidRPr="00E32CB2">
          <w:rPr>
            <w:rStyle w:val="Hyperlink"/>
            <w:rFonts w:ascii="Times New Roman" w:hAnsi="Times New Roman" w:cs="Times New Roman"/>
            <w:b/>
            <w:bCs/>
            <w:color w:val="FF0000"/>
            <w:szCs w:val="20"/>
          </w:rPr>
          <w:t xml:space="preserve"> </w:t>
        </w:r>
        <w:r w:rsidR="009E296C" w:rsidRPr="00E32CB2">
          <w:rPr>
            <w:rStyle w:val="Hyperlink"/>
            <w:rFonts w:ascii="Times New Roman" w:hAnsi="Times New Roman" w:cs="Times New Roman"/>
            <w:b/>
            <w:bCs/>
            <w:color w:val="auto"/>
            <w:szCs w:val="20"/>
          </w:rPr>
          <w:t xml:space="preserve">of Board of </w:t>
        </w:r>
        <w:proofErr w:type="gramStart"/>
        <w:r w:rsidR="009E296C" w:rsidRPr="00E32CB2">
          <w:rPr>
            <w:rStyle w:val="Hyperlink"/>
            <w:rFonts w:ascii="Times New Roman" w:hAnsi="Times New Roman" w:cs="Times New Roman"/>
            <w:b/>
            <w:bCs/>
            <w:color w:val="auto"/>
            <w:szCs w:val="20"/>
          </w:rPr>
          <w:t>Representatives</w:t>
        </w:r>
        <w:r w:rsidRPr="00E32CB2">
          <w:rPr>
            <w:rStyle w:val="Hyperlink"/>
            <w:rFonts w:ascii="Times New Roman" w:hAnsi="Times New Roman" w:cs="Times New Roman"/>
            <w:b/>
            <w:bCs/>
            <w:color w:val="FF0000"/>
            <w:szCs w:val="20"/>
          </w:rPr>
          <w:t>[</w:t>
        </w:r>
        <w:proofErr w:type="gramEnd"/>
        <w:r w:rsidRPr="00E32CB2">
          <w:rPr>
            <w:rStyle w:val="Hyperlink"/>
            <w:rFonts w:ascii="Times New Roman" w:hAnsi="Times New Roman" w:cs="Times New Roman"/>
            <w:b/>
            <w:bCs/>
            <w:color w:val="FF0000"/>
            <w:szCs w:val="20"/>
          </w:rPr>
          <w:t xml:space="preserve"> </w:t>
        </w:r>
        <w:r w:rsidR="009E296C" w:rsidRPr="00E32CB2">
          <w:rPr>
            <w:rStyle w:val="Hyperlink"/>
            <w:rFonts w:ascii="Times New Roman" w:hAnsi="Times New Roman" w:cs="Times New Roman"/>
            <w:b/>
            <w:bCs/>
            <w:color w:val="FF0000"/>
            <w:szCs w:val="20"/>
          </w:rPr>
          <w:t>on Budget</w:t>
        </w:r>
        <w:r w:rsidRPr="00E32CB2">
          <w:rPr>
            <w:rStyle w:val="Hyperlink"/>
            <w:rFonts w:ascii="Times New Roman" w:hAnsi="Times New Roman" w:cs="Times New Roman"/>
            <w:b/>
            <w:bCs/>
            <w:color w:val="FF0000"/>
            <w:szCs w:val="20"/>
          </w:rPr>
          <w:t>]</w:t>
        </w:r>
        <w:r w:rsidR="009E296C" w:rsidRPr="00E32CB2">
          <w:rPr>
            <w:rStyle w:val="Hyperlink"/>
            <w:rFonts w:ascii="Times New Roman" w:hAnsi="Times New Roman" w:cs="Times New Roman"/>
            <w:b/>
            <w:bCs/>
            <w:color w:val="auto"/>
            <w:szCs w:val="20"/>
          </w:rPr>
          <w:t>.</w:t>
        </w:r>
      </w:hyperlink>
    </w:p>
    <w:p w14:paraId="08C65B31" w14:textId="3FE046A7" w:rsidR="009E296C" w:rsidRPr="00E32CB2" w:rsidRDefault="006668BB" w:rsidP="00D10638">
      <w:pPr>
        <w:shd w:val="clear" w:color="auto" w:fill="FFFFFF"/>
        <w:spacing w:before="0" w:after="0"/>
        <w:textAlignment w:val="center"/>
        <w:rPr>
          <w:rFonts w:ascii="Times New Roman" w:hAnsi="Times New Roman" w:cs="Times New Roman"/>
          <w:b/>
          <w:bCs/>
          <w:color w:val="FF0000"/>
          <w:szCs w:val="20"/>
        </w:rPr>
      </w:pPr>
      <w:r w:rsidRPr="00E32CB2">
        <w:rPr>
          <w:color w:val="FF0000"/>
        </w:rPr>
        <w:t>[</w:t>
      </w:r>
      <w:hyperlink r:id="rId375" w:history="1">
        <w:r w:rsidR="009E296C" w:rsidRPr="00E32CB2">
          <w:rPr>
            <w:rStyle w:val="Hyperlink"/>
            <w:rFonts w:ascii="Times New Roman" w:hAnsi="Times New Roman" w:cs="Times New Roman"/>
            <w:b/>
            <w:bCs/>
            <w:color w:val="FF0000"/>
            <w:szCs w:val="20"/>
          </w:rPr>
          <w:t>Sec. C8-30-8. - Action on Board of Education Budget.</w:t>
        </w:r>
      </w:hyperlink>
      <w:r w:rsidR="00900331" w:rsidRPr="00E32CB2">
        <w:rPr>
          <w:rStyle w:val="Hyperlink"/>
          <w:rFonts w:ascii="Times New Roman" w:hAnsi="Times New Roman" w:cs="Times New Roman"/>
          <w:b/>
          <w:bCs/>
          <w:color w:val="FF0000"/>
          <w:szCs w:val="20"/>
        </w:rPr>
        <w:t>]</w:t>
      </w:r>
    </w:p>
    <w:p w14:paraId="3CA51362" w14:textId="68708662" w:rsidR="009E296C" w:rsidRPr="00E32CB2" w:rsidRDefault="00900331" w:rsidP="00D10638">
      <w:pPr>
        <w:shd w:val="clear" w:color="auto" w:fill="FFFFFF"/>
        <w:spacing w:before="0" w:after="0"/>
        <w:textAlignment w:val="center"/>
        <w:rPr>
          <w:rFonts w:ascii="Times New Roman" w:hAnsi="Times New Roman" w:cs="Times New Roman"/>
          <w:b/>
          <w:bCs/>
          <w:color w:val="FF0000"/>
          <w:szCs w:val="20"/>
        </w:rPr>
      </w:pPr>
      <w:r w:rsidRPr="00E32CB2">
        <w:rPr>
          <w:color w:val="FF0000"/>
        </w:rPr>
        <w:t>[</w:t>
      </w:r>
      <w:hyperlink r:id="rId376" w:history="1">
        <w:r w:rsidR="009E296C" w:rsidRPr="00E32CB2">
          <w:rPr>
            <w:rStyle w:val="Hyperlink"/>
            <w:rFonts w:ascii="Times New Roman" w:hAnsi="Times New Roman" w:cs="Times New Roman"/>
            <w:b/>
            <w:bCs/>
            <w:color w:val="FF0000"/>
            <w:szCs w:val="20"/>
          </w:rPr>
          <w:t>Sec. C8-30-9. - Public Hearings.</w:t>
        </w:r>
      </w:hyperlink>
      <w:r w:rsidRPr="00E32CB2">
        <w:rPr>
          <w:rStyle w:val="Hyperlink"/>
          <w:rFonts w:ascii="Times New Roman" w:hAnsi="Times New Roman" w:cs="Times New Roman"/>
          <w:b/>
          <w:bCs/>
          <w:color w:val="FF0000"/>
          <w:szCs w:val="20"/>
        </w:rPr>
        <w:t>]</w:t>
      </w:r>
    </w:p>
    <w:p w14:paraId="23E5735D" w14:textId="09B2A464" w:rsidR="009E296C" w:rsidRPr="00E32CB2" w:rsidRDefault="00900331" w:rsidP="00D10638">
      <w:pPr>
        <w:shd w:val="clear" w:color="auto" w:fill="FFFFFF"/>
        <w:spacing w:before="0" w:after="0"/>
        <w:textAlignment w:val="center"/>
        <w:rPr>
          <w:rFonts w:ascii="Times New Roman" w:hAnsi="Times New Roman" w:cs="Times New Roman"/>
          <w:b/>
          <w:bCs/>
          <w:color w:val="FF0000"/>
          <w:szCs w:val="20"/>
        </w:rPr>
      </w:pPr>
      <w:r w:rsidRPr="00E32CB2">
        <w:rPr>
          <w:color w:val="FF0000"/>
        </w:rPr>
        <w:t>[</w:t>
      </w:r>
      <w:hyperlink r:id="rId377" w:history="1">
        <w:r w:rsidR="009E296C" w:rsidRPr="00E32CB2">
          <w:rPr>
            <w:rStyle w:val="Hyperlink"/>
            <w:rFonts w:ascii="Times New Roman" w:hAnsi="Times New Roman" w:cs="Times New Roman"/>
            <w:b/>
            <w:bCs/>
            <w:color w:val="FF0000"/>
            <w:szCs w:val="20"/>
          </w:rPr>
          <w:t>Sec. C8-30-10</w:t>
        </w:r>
        <w:r w:rsidRPr="00E32CB2">
          <w:rPr>
            <w:rStyle w:val="Hyperlink"/>
            <w:rFonts w:ascii="Times New Roman" w:hAnsi="Times New Roman" w:cs="Times New Roman"/>
            <w:b/>
            <w:bCs/>
            <w:color w:val="FF0000"/>
            <w:szCs w:val="20"/>
          </w:rPr>
          <w:t>]</w:t>
        </w:r>
        <w:r w:rsidR="00E3326D" w:rsidRPr="00E3326D">
          <w:rPr>
            <w:rStyle w:val="Hyperlink"/>
            <w:rFonts w:ascii="Times New Roman" w:hAnsi="Times New Roman" w:cs="Times New Roman"/>
            <w:b/>
            <w:bCs/>
            <w:i/>
            <w:iCs/>
            <w:color w:val="FF0000"/>
            <w:szCs w:val="20"/>
            <w:u w:val="single"/>
          </w:rPr>
          <w:t>&lt;Sec. C8-30-4&gt;</w:t>
        </w:r>
        <w:r w:rsidR="009E296C" w:rsidRPr="00E32CB2">
          <w:rPr>
            <w:rStyle w:val="Hyperlink"/>
            <w:rFonts w:ascii="Times New Roman" w:hAnsi="Times New Roman" w:cs="Times New Roman"/>
            <w:b/>
            <w:bCs/>
            <w:color w:val="auto"/>
            <w:szCs w:val="20"/>
          </w:rPr>
          <w:t>. - Fixing of Tax Rates.</w:t>
        </w:r>
      </w:hyperlink>
    </w:p>
    <w:p w14:paraId="34878BAE" w14:textId="59E1F8CB" w:rsidR="009E296C" w:rsidRPr="00E32CB2" w:rsidRDefault="00900331" w:rsidP="00D10638">
      <w:pPr>
        <w:shd w:val="clear" w:color="auto" w:fill="FFFFFF"/>
        <w:spacing w:before="0" w:after="0"/>
        <w:textAlignment w:val="center"/>
        <w:rPr>
          <w:rFonts w:ascii="Times New Roman" w:hAnsi="Times New Roman" w:cs="Times New Roman"/>
          <w:b/>
          <w:bCs/>
          <w:color w:val="FF0000"/>
          <w:szCs w:val="20"/>
        </w:rPr>
      </w:pPr>
      <w:r w:rsidRPr="00E32CB2">
        <w:rPr>
          <w:color w:val="FF0000"/>
        </w:rPr>
        <w:t>[</w:t>
      </w:r>
      <w:hyperlink r:id="rId378" w:history="1">
        <w:r w:rsidR="009E296C" w:rsidRPr="00E32CB2">
          <w:rPr>
            <w:rStyle w:val="Hyperlink"/>
            <w:rFonts w:ascii="Times New Roman" w:hAnsi="Times New Roman" w:cs="Times New Roman"/>
            <w:b/>
            <w:bCs/>
            <w:color w:val="FF0000"/>
            <w:szCs w:val="20"/>
          </w:rPr>
          <w:t>Sec. C8-30-11. - Control of Appropriations.</w:t>
        </w:r>
      </w:hyperlink>
      <w:r w:rsidRPr="00E32CB2">
        <w:rPr>
          <w:rStyle w:val="Hyperlink"/>
          <w:rFonts w:ascii="Times New Roman" w:hAnsi="Times New Roman" w:cs="Times New Roman"/>
          <w:b/>
          <w:bCs/>
          <w:color w:val="FF0000"/>
          <w:szCs w:val="20"/>
        </w:rPr>
        <w:t>]</w:t>
      </w:r>
    </w:p>
    <w:p w14:paraId="4F066455" w14:textId="55214F37" w:rsidR="009E296C" w:rsidRPr="00E32CB2" w:rsidRDefault="00900331" w:rsidP="00D10638">
      <w:pPr>
        <w:shd w:val="clear" w:color="auto" w:fill="FFFFFF"/>
        <w:spacing w:before="0" w:after="0"/>
        <w:textAlignment w:val="center"/>
        <w:rPr>
          <w:rFonts w:ascii="Times New Roman" w:hAnsi="Times New Roman" w:cs="Times New Roman"/>
          <w:b/>
          <w:bCs/>
          <w:color w:val="FF0000"/>
          <w:szCs w:val="20"/>
        </w:rPr>
      </w:pPr>
      <w:r w:rsidRPr="00E32CB2">
        <w:rPr>
          <w:color w:val="FF0000"/>
        </w:rPr>
        <w:t>[</w:t>
      </w:r>
      <w:hyperlink r:id="rId379" w:history="1">
        <w:r w:rsidR="009E296C" w:rsidRPr="00E32CB2">
          <w:rPr>
            <w:rStyle w:val="Hyperlink"/>
            <w:rFonts w:ascii="Times New Roman" w:hAnsi="Times New Roman" w:cs="Times New Roman"/>
            <w:b/>
            <w:bCs/>
            <w:color w:val="FF0000"/>
            <w:szCs w:val="20"/>
          </w:rPr>
          <w:t>Sec. C8-30-12. - Additional Appropriations.</w:t>
        </w:r>
      </w:hyperlink>
      <w:r w:rsidRPr="00E32CB2">
        <w:rPr>
          <w:rStyle w:val="Hyperlink"/>
          <w:rFonts w:ascii="Times New Roman" w:hAnsi="Times New Roman" w:cs="Times New Roman"/>
          <w:b/>
          <w:bCs/>
          <w:color w:val="FF0000"/>
          <w:szCs w:val="20"/>
        </w:rPr>
        <w:t>]</w:t>
      </w:r>
    </w:p>
    <w:p w14:paraId="4343EDB7" w14:textId="79E8CC9D" w:rsidR="009E296C" w:rsidRPr="00E32CB2" w:rsidRDefault="00900331" w:rsidP="00D10638">
      <w:pPr>
        <w:shd w:val="clear" w:color="auto" w:fill="FFFFFF"/>
        <w:spacing w:before="0" w:after="0"/>
        <w:textAlignment w:val="center"/>
        <w:rPr>
          <w:rFonts w:ascii="Times New Roman" w:hAnsi="Times New Roman" w:cs="Times New Roman"/>
          <w:b/>
          <w:bCs/>
          <w:color w:val="FF0000"/>
          <w:szCs w:val="20"/>
        </w:rPr>
      </w:pPr>
      <w:r w:rsidRPr="00E32CB2">
        <w:rPr>
          <w:color w:val="FF0000"/>
        </w:rPr>
        <w:t>[</w:t>
      </w:r>
      <w:hyperlink r:id="rId380" w:history="1">
        <w:r w:rsidR="009E296C" w:rsidRPr="00E32CB2">
          <w:rPr>
            <w:rStyle w:val="Hyperlink"/>
            <w:rFonts w:ascii="Times New Roman" w:hAnsi="Times New Roman" w:cs="Times New Roman"/>
            <w:b/>
            <w:bCs/>
            <w:color w:val="FF0000"/>
            <w:szCs w:val="20"/>
          </w:rPr>
          <w:t>Sec. C8-30-13. - Appropriations Not to be Exceeded.</w:t>
        </w:r>
      </w:hyperlink>
      <w:r w:rsidRPr="00E32CB2">
        <w:rPr>
          <w:rStyle w:val="Hyperlink"/>
          <w:rFonts w:ascii="Times New Roman" w:hAnsi="Times New Roman" w:cs="Times New Roman"/>
          <w:b/>
          <w:bCs/>
          <w:color w:val="FF0000"/>
          <w:szCs w:val="20"/>
        </w:rPr>
        <w:t>]</w:t>
      </w:r>
    </w:p>
    <w:p w14:paraId="20036158" w14:textId="6FC9C221"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81" w:history="1">
        <w:r w:rsidR="009E296C" w:rsidRPr="00E32CB2">
          <w:rPr>
            <w:rStyle w:val="Hyperlink"/>
            <w:rFonts w:ascii="Times New Roman" w:hAnsi="Times New Roman" w:cs="Times New Roman"/>
            <w:b/>
            <w:bCs/>
            <w:color w:val="FF0000"/>
            <w:szCs w:val="20"/>
          </w:rPr>
          <w:t>Sec. C8-30-</w:t>
        </w:r>
        <w:proofErr w:type="gramStart"/>
        <w:r w:rsidR="009E296C" w:rsidRPr="00E32CB2">
          <w:rPr>
            <w:rStyle w:val="Hyperlink"/>
            <w:rFonts w:ascii="Times New Roman" w:hAnsi="Times New Roman" w:cs="Times New Roman"/>
            <w:b/>
            <w:bCs/>
            <w:color w:val="FF0000"/>
            <w:szCs w:val="20"/>
          </w:rPr>
          <w:t>14</w:t>
        </w:r>
        <w:r w:rsidR="00900331" w:rsidRPr="00E32CB2">
          <w:rPr>
            <w:rStyle w:val="Hyperlink"/>
            <w:rFonts w:ascii="Times New Roman" w:hAnsi="Times New Roman" w:cs="Times New Roman"/>
            <w:b/>
            <w:bCs/>
            <w:color w:val="FF0000"/>
            <w:szCs w:val="20"/>
          </w:rPr>
          <w:t>]</w:t>
        </w:r>
        <w:r w:rsidR="00E3326D" w:rsidRPr="00E3326D">
          <w:rPr>
            <w:rStyle w:val="Hyperlink"/>
            <w:rFonts w:ascii="Times New Roman" w:hAnsi="Times New Roman" w:cs="Times New Roman"/>
            <w:b/>
            <w:bCs/>
            <w:i/>
            <w:iCs/>
            <w:color w:val="FF0000"/>
            <w:szCs w:val="20"/>
            <w:u w:val="single"/>
          </w:rPr>
          <w:t>&lt;</w:t>
        </w:r>
        <w:proofErr w:type="gramEnd"/>
        <w:r w:rsidR="00E3326D" w:rsidRPr="00E3326D">
          <w:rPr>
            <w:rStyle w:val="Hyperlink"/>
            <w:rFonts w:ascii="Times New Roman" w:hAnsi="Times New Roman" w:cs="Times New Roman"/>
            <w:b/>
            <w:bCs/>
            <w:i/>
            <w:iCs/>
            <w:color w:val="FF0000"/>
            <w:szCs w:val="20"/>
            <w:u w:val="single"/>
          </w:rPr>
          <w:t>Sec. C8-30-5. - Validation of Budget Action Taken After Last Specified Date.&gt;</w:t>
        </w:r>
      </w:hyperlink>
    </w:p>
    <w:p w14:paraId="515159E6" w14:textId="77777777" w:rsidR="009E296C" w:rsidRPr="00E32CB2" w:rsidRDefault="009E296C" w:rsidP="00D10638">
      <w:pPr>
        <w:shd w:val="clear" w:color="auto" w:fill="FFFFFF"/>
        <w:spacing w:before="0" w:after="0"/>
        <w:textAlignment w:val="center"/>
        <w:rPr>
          <w:rFonts w:ascii="Times New Roman" w:hAnsi="Times New Roman" w:cs="Times New Roman"/>
          <w:b/>
          <w:bCs/>
          <w:color w:val="FF0000"/>
          <w:szCs w:val="20"/>
        </w:rPr>
      </w:pPr>
    </w:p>
    <w:p w14:paraId="5EE027C3" w14:textId="11D50960" w:rsidR="00E3326D" w:rsidRPr="00E3326D" w:rsidRDefault="00E3326D" w:rsidP="00D10638">
      <w:pPr>
        <w:shd w:val="clear" w:color="auto" w:fill="FFFFFF"/>
        <w:spacing w:before="0" w:after="0"/>
        <w:jc w:val="center"/>
        <w:textAlignment w:val="center"/>
        <w:rPr>
          <w:rFonts w:ascii="Times New Roman" w:hAnsi="Times New Roman" w:cs="Times New Roman"/>
          <w:b/>
          <w:bCs/>
          <w:i/>
          <w:iCs/>
          <w:color w:val="FF0000"/>
          <w:szCs w:val="20"/>
          <w:u w:val="single"/>
        </w:rPr>
      </w:pPr>
      <w:r w:rsidRPr="00E3326D">
        <w:rPr>
          <w:rFonts w:ascii="Times New Roman" w:hAnsi="Times New Roman" w:cs="Times New Roman"/>
          <w:b/>
          <w:bCs/>
          <w:i/>
          <w:iCs/>
          <w:color w:val="FF0000"/>
          <w:szCs w:val="20"/>
          <w:u w:val="single"/>
        </w:rPr>
        <w:lastRenderedPageBreak/>
        <w:t>&lt;SUBDIVISION B. POST-BUDGET ACTIONS AND PROCEEDINGS</w:t>
      </w:r>
    </w:p>
    <w:p w14:paraId="0ED18C84" w14:textId="7ACD5E74" w:rsidR="00E3326D" w:rsidRPr="00E3326D" w:rsidRDefault="00E3326D" w:rsidP="00D10638">
      <w:pPr>
        <w:shd w:val="clear" w:color="auto" w:fill="FFFFFF"/>
        <w:spacing w:before="0" w:after="0"/>
        <w:textAlignment w:val="center"/>
        <w:rPr>
          <w:rFonts w:ascii="Times New Roman" w:hAnsi="Times New Roman" w:cs="Times New Roman"/>
          <w:b/>
          <w:bCs/>
          <w:i/>
          <w:iCs/>
          <w:color w:val="FF0000"/>
          <w:szCs w:val="20"/>
          <w:u w:val="single"/>
        </w:rPr>
      </w:pPr>
      <w:r w:rsidRPr="00E3326D">
        <w:rPr>
          <w:rFonts w:ascii="Times New Roman" w:hAnsi="Times New Roman" w:cs="Times New Roman"/>
          <w:b/>
          <w:bCs/>
          <w:i/>
          <w:iCs/>
          <w:color w:val="FF0000"/>
          <w:szCs w:val="20"/>
          <w:u w:val="single"/>
        </w:rPr>
        <w:t>Sec. C8-30-6. - &gt;</w:t>
      </w:r>
      <w:r w:rsidR="00900331" w:rsidRPr="00E32CB2">
        <w:rPr>
          <w:rFonts w:ascii="Times New Roman" w:hAnsi="Times New Roman" w:cs="Times New Roman"/>
          <w:b/>
          <w:bCs/>
          <w:szCs w:val="20"/>
        </w:rPr>
        <w:t xml:space="preserve">Control of </w:t>
      </w:r>
      <w:proofErr w:type="gramStart"/>
      <w:r w:rsidR="00900331" w:rsidRPr="00E32CB2">
        <w:rPr>
          <w:rFonts w:ascii="Times New Roman" w:hAnsi="Times New Roman" w:cs="Times New Roman"/>
          <w:b/>
          <w:bCs/>
          <w:szCs w:val="20"/>
        </w:rPr>
        <w:t>Appropriations.</w:t>
      </w:r>
      <w:r w:rsidRPr="00E3326D">
        <w:rPr>
          <w:rFonts w:ascii="Times New Roman" w:hAnsi="Times New Roman" w:cs="Times New Roman"/>
          <w:b/>
          <w:bCs/>
          <w:i/>
          <w:iCs/>
          <w:color w:val="FF0000"/>
          <w:szCs w:val="20"/>
          <w:u w:val="single"/>
        </w:rPr>
        <w:t>&lt;</w:t>
      </w:r>
      <w:proofErr w:type="gramEnd"/>
    </w:p>
    <w:p w14:paraId="45B59710" w14:textId="291158AE" w:rsidR="00900331" w:rsidRPr="00E32CB2" w:rsidRDefault="00E3326D" w:rsidP="00D10638">
      <w:pPr>
        <w:shd w:val="clear" w:color="auto" w:fill="FFFFFF"/>
        <w:spacing w:before="0" w:after="0"/>
        <w:textAlignment w:val="center"/>
        <w:rPr>
          <w:rFonts w:ascii="Times New Roman" w:hAnsi="Times New Roman" w:cs="Times New Roman"/>
          <w:b/>
          <w:bCs/>
          <w:szCs w:val="20"/>
        </w:rPr>
      </w:pPr>
      <w:r w:rsidRPr="00E3326D">
        <w:rPr>
          <w:rFonts w:ascii="Times New Roman" w:hAnsi="Times New Roman" w:cs="Times New Roman"/>
          <w:b/>
          <w:bCs/>
          <w:i/>
          <w:iCs/>
          <w:color w:val="FF0000"/>
          <w:szCs w:val="20"/>
          <w:u w:val="single"/>
        </w:rPr>
        <w:t>Sec. C8-30-7. - &gt;</w:t>
      </w:r>
      <w:r w:rsidR="00900331" w:rsidRPr="00E32CB2">
        <w:rPr>
          <w:rFonts w:ascii="Times New Roman" w:hAnsi="Times New Roman" w:cs="Times New Roman"/>
          <w:b/>
          <w:bCs/>
          <w:szCs w:val="20"/>
        </w:rPr>
        <w:t>Additional Appropriations.</w:t>
      </w:r>
    </w:p>
    <w:p w14:paraId="627117F4" w14:textId="252334D2" w:rsidR="00900331" w:rsidRPr="00E32CB2" w:rsidRDefault="00E3326D" w:rsidP="00D10638">
      <w:pPr>
        <w:shd w:val="clear" w:color="auto" w:fill="FFFFFF"/>
        <w:spacing w:before="0" w:after="0"/>
        <w:textAlignment w:val="center"/>
        <w:rPr>
          <w:rFonts w:ascii="Times New Roman" w:hAnsi="Times New Roman" w:cs="Times New Roman"/>
          <w:b/>
          <w:bCs/>
          <w:szCs w:val="20"/>
        </w:rPr>
      </w:pPr>
      <w:r w:rsidRPr="00E3326D">
        <w:rPr>
          <w:rFonts w:ascii="Times New Roman" w:hAnsi="Times New Roman" w:cs="Times New Roman"/>
          <w:b/>
          <w:bCs/>
          <w:i/>
          <w:iCs/>
          <w:color w:val="FF0000"/>
          <w:szCs w:val="20"/>
          <w:u w:val="single"/>
        </w:rPr>
        <w:t>&lt;Sec. C8-30-8. - &gt;</w:t>
      </w:r>
      <w:r w:rsidR="00900331" w:rsidRPr="00E32CB2">
        <w:rPr>
          <w:rFonts w:ascii="Times New Roman" w:hAnsi="Times New Roman" w:cs="Times New Roman"/>
          <w:b/>
          <w:bCs/>
          <w:szCs w:val="20"/>
        </w:rPr>
        <w:t>Appropriations Not to be Exceeded.</w:t>
      </w:r>
    </w:p>
    <w:bookmarkEnd w:id="0"/>
    <w:bookmarkEnd w:id="1"/>
    <w:p w14:paraId="459DFF51" w14:textId="77777777" w:rsidR="00E3326D" w:rsidRPr="00E3326D" w:rsidRDefault="00E3326D" w:rsidP="00D10638">
      <w:pPr>
        <w:shd w:val="clear" w:color="auto" w:fill="FFFFFF"/>
        <w:spacing w:before="0" w:after="0"/>
        <w:textAlignment w:val="center"/>
        <w:rPr>
          <w:rFonts w:ascii="Times New Roman" w:hAnsi="Times New Roman" w:cs="Times New Roman"/>
          <w:i/>
          <w:iCs/>
          <w:color w:val="FF0000"/>
          <w:szCs w:val="20"/>
        </w:rPr>
      </w:pPr>
      <w:r w:rsidRPr="00E3326D">
        <w:rPr>
          <w:rFonts w:ascii="Times New Roman" w:hAnsi="Times New Roman" w:cs="Times New Roman"/>
          <w:i/>
          <w:iCs/>
          <w:color w:val="FF0000"/>
          <w:szCs w:val="20"/>
        </w:rPr>
        <w:t>&lt;</w:t>
      </w:r>
    </w:p>
    <w:p w14:paraId="5958ADE7" w14:textId="77777777" w:rsidR="00E3326D" w:rsidRPr="00E3326D" w:rsidRDefault="00E3326D" w:rsidP="00D10638">
      <w:pPr>
        <w:shd w:val="clear" w:color="auto" w:fill="FFFFFF"/>
        <w:spacing w:before="0" w:after="0"/>
        <w:jc w:val="center"/>
        <w:textAlignment w:val="center"/>
        <w:rPr>
          <w:rFonts w:ascii="Times New Roman" w:hAnsi="Times New Roman" w:cs="Times New Roman"/>
          <w:b/>
          <w:bCs/>
          <w:i/>
          <w:iCs/>
          <w:color w:val="FF0000"/>
          <w:szCs w:val="20"/>
          <w:u w:val="single"/>
        </w:rPr>
      </w:pPr>
      <w:r w:rsidRPr="00E3326D">
        <w:rPr>
          <w:rFonts w:ascii="Times New Roman" w:hAnsi="Times New Roman" w:cs="Times New Roman"/>
          <w:b/>
          <w:bCs/>
          <w:i/>
          <w:iCs/>
          <w:color w:val="FF0000"/>
          <w:szCs w:val="20"/>
          <w:u w:val="single"/>
        </w:rPr>
        <w:t>SUBDIVISION C. CAPITAL PROJECT PROTOCOLS</w:t>
      </w:r>
    </w:p>
    <w:p w14:paraId="3A14564D" w14:textId="77777777" w:rsidR="00E3326D" w:rsidRPr="00E3326D" w:rsidRDefault="00E3326D" w:rsidP="00D10638">
      <w:pPr>
        <w:shd w:val="clear" w:color="auto" w:fill="FFFFFF"/>
        <w:spacing w:before="0" w:after="0"/>
        <w:textAlignment w:val="center"/>
        <w:rPr>
          <w:rFonts w:ascii="Times New Roman" w:hAnsi="Times New Roman" w:cs="Times New Roman"/>
          <w:b/>
          <w:bCs/>
          <w:i/>
          <w:iCs/>
          <w:color w:val="FF0000"/>
          <w:szCs w:val="20"/>
          <w:u w:val="single"/>
        </w:rPr>
      </w:pPr>
      <w:r w:rsidRPr="00E3326D">
        <w:rPr>
          <w:rFonts w:ascii="Times New Roman" w:hAnsi="Times New Roman" w:cs="Times New Roman"/>
          <w:b/>
          <w:bCs/>
          <w:i/>
          <w:iCs/>
          <w:color w:val="FF0000"/>
          <w:szCs w:val="20"/>
          <w:u w:val="single"/>
        </w:rPr>
        <w:t>Sec. C8-30-9. Restrictions on Capital Project Authorizations at Other Times.</w:t>
      </w:r>
    </w:p>
    <w:p w14:paraId="393FAA94" w14:textId="77777777" w:rsidR="00E3326D" w:rsidRPr="00E3326D" w:rsidRDefault="00E3326D" w:rsidP="00D10638">
      <w:pPr>
        <w:shd w:val="clear" w:color="auto" w:fill="FFFFFF"/>
        <w:spacing w:before="0" w:after="0"/>
        <w:textAlignment w:val="center"/>
        <w:rPr>
          <w:rFonts w:ascii="Times New Roman" w:hAnsi="Times New Roman" w:cs="Times New Roman"/>
          <w:b/>
          <w:bCs/>
          <w:i/>
          <w:iCs/>
          <w:color w:val="FF0000"/>
          <w:szCs w:val="20"/>
          <w:u w:val="single"/>
        </w:rPr>
      </w:pPr>
      <w:r w:rsidRPr="00E3326D">
        <w:rPr>
          <w:rFonts w:ascii="Times New Roman" w:hAnsi="Times New Roman" w:cs="Times New Roman"/>
          <w:b/>
          <w:bCs/>
          <w:i/>
          <w:iCs/>
          <w:color w:val="FF0000"/>
          <w:szCs w:val="20"/>
          <w:u w:val="single"/>
        </w:rPr>
        <w:t>Sec. C8-30-10. Capital Project Sunset Provision.</w:t>
      </w:r>
    </w:p>
    <w:p w14:paraId="12903E8D" w14:textId="7905F1BC" w:rsidR="00E3326D" w:rsidRPr="00E3326D" w:rsidRDefault="00E3326D" w:rsidP="00D10638">
      <w:pPr>
        <w:shd w:val="clear" w:color="auto" w:fill="FFFFFF"/>
        <w:spacing w:before="0" w:after="0"/>
        <w:textAlignment w:val="center"/>
        <w:rPr>
          <w:rFonts w:ascii="Times New Roman" w:hAnsi="Times New Roman" w:cs="Times New Roman"/>
          <w:b/>
          <w:bCs/>
          <w:i/>
          <w:iCs/>
          <w:color w:val="FF0000"/>
          <w:szCs w:val="20"/>
          <w:u w:val="single"/>
        </w:rPr>
      </w:pPr>
      <w:r w:rsidRPr="00E3326D">
        <w:rPr>
          <w:rFonts w:ascii="Times New Roman" w:hAnsi="Times New Roman" w:cs="Times New Roman"/>
          <w:b/>
          <w:bCs/>
          <w:i/>
          <w:iCs/>
          <w:color w:val="FF0000"/>
          <w:szCs w:val="20"/>
          <w:u w:val="single"/>
        </w:rPr>
        <w:t>Sec. C8-30-11. Excess Capital Project Funds.&gt;</w:t>
      </w:r>
    </w:p>
    <w:p w14:paraId="5B3AB1D4" w14:textId="4B2982EB" w:rsidR="00900331" w:rsidRPr="00E32CB2" w:rsidRDefault="00900331" w:rsidP="00D10638">
      <w:pPr>
        <w:shd w:val="clear" w:color="auto" w:fill="FFFFFF"/>
        <w:spacing w:before="0" w:after="0"/>
        <w:textAlignment w:val="center"/>
        <w:rPr>
          <w:rFonts w:ascii="Times New Roman" w:hAnsi="Times New Roman" w:cs="Times New Roman"/>
          <w:b/>
          <w:bCs/>
          <w:szCs w:val="20"/>
        </w:rPr>
      </w:pPr>
    </w:p>
    <w:p w14:paraId="3CBA3AF8" w14:textId="36F432E5"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382" w:history="1">
        <w:r w:rsidR="009E296C" w:rsidRPr="00E32CB2">
          <w:rPr>
            <w:rStyle w:val="Hyperlink"/>
            <w:rFonts w:ascii="Times New Roman" w:hAnsi="Times New Roman" w:cs="Times New Roman"/>
            <w:b/>
            <w:bCs/>
            <w:color w:val="auto"/>
            <w:szCs w:val="20"/>
          </w:rPr>
          <w:t>DIVISION 4. - TAXATION</w:t>
        </w:r>
      </w:hyperlink>
    </w:p>
    <w:p w14:paraId="4F75194E"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83" w:history="1">
        <w:r w:rsidR="009E296C" w:rsidRPr="00E32CB2">
          <w:rPr>
            <w:rStyle w:val="Hyperlink"/>
            <w:rFonts w:ascii="Times New Roman" w:hAnsi="Times New Roman" w:cs="Times New Roman"/>
            <w:b/>
            <w:bCs/>
            <w:color w:val="auto"/>
            <w:szCs w:val="20"/>
          </w:rPr>
          <w:t>Sec. C8-40-1. - Tax Districts Generally.</w:t>
        </w:r>
      </w:hyperlink>
    </w:p>
    <w:p w14:paraId="5A589DAD"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84" w:history="1">
        <w:r w:rsidR="009E296C" w:rsidRPr="00E32CB2">
          <w:rPr>
            <w:rStyle w:val="Hyperlink"/>
            <w:rFonts w:ascii="Times New Roman" w:hAnsi="Times New Roman" w:cs="Times New Roman"/>
            <w:b/>
            <w:bCs/>
            <w:color w:val="auto"/>
            <w:szCs w:val="20"/>
          </w:rPr>
          <w:t>Sec. C8-40-2. - City Tax District.</w:t>
        </w:r>
      </w:hyperlink>
    </w:p>
    <w:p w14:paraId="14A5D59C"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85" w:history="1">
        <w:r w:rsidR="009E296C" w:rsidRPr="00E32CB2">
          <w:rPr>
            <w:rStyle w:val="Hyperlink"/>
            <w:rFonts w:ascii="Times New Roman" w:hAnsi="Times New Roman" w:cs="Times New Roman"/>
            <w:b/>
            <w:bCs/>
            <w:color w:val="auto"/>
            <w:szCs w:val="20"/>
          </w:rPr>
          <w:t>Sec. C8-40-3. - Town Tax District.</w:t>
        </w:r>
      </w:hyperlink>
    </w:p>
    <w:p w14:paraId="39007A65"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86" w:history="1">
        <w:r w:rsidR="009E296C" w:rsidRPr="00E32CB2">
          <w:rPr>
            <w:rStyle w:val="Hyperlink"/>
            <w:rFonts w:ascii="Times New Roman" w:hAnsi="Times New Roman" w:cs="Times New Roman"/>
            <w:b/>
            <w:bCs/>
            <w:color w:val="auto"/>
            <w:szCs w:val="20"/>
          </w:rPr>
          <w:t>Sec. C8-40-4. - Tax for Fire Service.</w:t>
        </w:r>
      </w:hyperlink>
    </w:p>
    <w:p w14:paraId="62643B6C"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87" w:history="1">
        <w:r w:rsidR="009E296C" w:rsidRPr="00E32CB2">
          <w:rPr>
            <w:rStyle w:val="Hyperlink"/>
            <w:rFonts w:ascii="Times New Roman" w:hAnsi="Times New Roman" w:cs="Times New Roman"/>
            <w:b/>
            <w:bCs/>
            <w:color w:val="auto"/>
            <w:szCs w:val="20"/>
          </w:rPr>
          <w:t>Sec. C8-40-5. - Tax for Sanitation.</w:t>
        </w:r>
      </w:hyperlink>
    </w:p>
    <w:p w14:paraId="3A488A0F"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88" w:history="1">
        <w:r w:rsidR="009E296C" w:rsidRPr="00E32CB2">
          <w:rPr>
            <w:rStyle w:val="Hyperlink"/>
            <w:rFonts w:ascii="Times New Roman" w:hAnsi="Times New Roman" w:cs="Times New Roman"/>
            <w:b/>
            <w:bCs/>
            <w:color w:val="auto"/>
            <w:szCs w:val="20"/>
          </w:rPr>
          <w:t>Sec. C8-40-6. - Taxation in Town Tax District.</w:t>
        </w:r>
      </w:hyperlink>
    </w:p>
    <w:p w14:paraId="0BE5238A"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89" w:history="1">
        <w:r w:rsidR="009E296C" w:rsidRPr="00E32CB2">
          <w:rPr>
            <w:rStyle w:val="Hyperlink"/>
            <w:rFonts w:ascii="Times New Roman" w:hAnsi="Times New Roman" w:cs="Times New Roman"/>
            <w:b/>
            <w:bCs/>
            <w:color w:val="auto"/>
            <w:szCs w:val="20"/>
          </w:rPr>
          <w:t>Sec. C8-40-7. - The Tax Bill.</w:t>
        </w:r>
      </w:hyperlink>
    </w:p>
    <w:p w14:paraId="7091208C"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90" w:history="1">
        <w:r w:rsidR="009E296C" w:rsidRPr="00E32CB2">
          <w:rPr>
            <w:rStyle w:val="Hyperlink"/>
            <w:rFonts w:ascii="Times New Roman" w:hAnsi="Times New Roman" w:cs="Times New Roman"/>
            <w:b/>
            <w:bCs/>
            <w:color w:val="auto"/>
            <w:szCs w:val="20"/>
          </w:rPr>
          <w:t>Sec. C8-40-8. - Adjustment of Special Charges.</w:t>
        </w:r>
      </w:hyperlink>
    </w:p>
    <w:p w14:paraId="0A9A9CA4"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91" w:history="1">
        <w:r w:rsidR="009E296C" w:rsidRPr="00E32CB2">
          <w:rPr>
            <w:rStyle w:val="Hyperlink"/>
            <w:rFonts w:ascii="Times New Roman" w:hAnsi="Times New Roman" w:cs="Times New Roman"/>
            <w:b/>
            <w:bCs/>
            <w:color w:val="auto"/>
            <w:szCs w:val="20"/>
          </w:rPr>
          <w:t>Sec. C8-40-9. - Computation of Net Appropriations.</w:t>
        </w:r>
      </w:hyperlink>
    </w:p>
    <w:p w14:paraId="6877E3C4"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92" w:history="1">
        <w:r w:rsidR="009E296C" w:rsidRPr="00E32CB2">
          <w:rPr>
            <w:rStyle w:val="Hyperlink"/>
            <w:rFonts w:ascii="Times New Roman" w:hAnsi="Times New Roman" w:cs="Times New Roman"/>
            <w:b/>
            <w:bCs/>
            <w:color w:val="auto"/>
            <w:szCs w:val="20"/>
          </w:rPr>
          <w:t>Sec. C8-40-10. - Taxation of Motor Vehicles.</w:t>
        </w:r>
      </w:hyperlink>
    </w:p>
    <w:p w14:paraId="53501B0C" w14:textId="77777777" w:rsidR="009E296C" w:rsidRPr="00E32CB2" w:rsidRDefault="009E296C" w:rsidP="00D10638">
      <w:pPr>
        <w:shd w:val="clear" w:color="auto" w:fill="FFFFFF"/>
        <w:spacing w:before="0" w:after="0"/>
        <w:textAlignment w:val="center"/>
        <w:rPr>
          <w:rFonts w:ascii="Times New Roman" w:hAnsi="Times New Roman" w:cs="Times New Roman"/>
          <w:b/>
          <w:bCs/>
          <w:szCs w:val="20"/>
        </w:rPr>
      </w:pPr>
    </w:p>
    <w:p w14:paraId="5A69CC24" w14:textId="38F2BD2C"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393" w:history="1">
        <w:r w:rsidR="009E296C" w:rsidRPr="00E32CB2">
          <w:rPr>
            <w:rStyle w:val="Hyperlink"/>
            <w:rFonts w:ascii="Times New Roman" w:hAnsi="Times New Roman" w:cs="Times New Roman"/>
            <w:b/>
            <w:bCs/>
            <w:color w:val="auto"/>
            <w:szCs w:val="20"/>
          </w:rPr>
          <w:t>DIVISION 5. - BONDS</w:t>
        </w:r>
      </w:hyperlink>
    </w:p>
    <w:p w14:paraId="27C9572C"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94" w:history="1">
        <w:r w:rsidR="009E296C" w:rsidRPr="00E32CB2">
          <w:rPr>
            <w:rStyle w:val="Hyperlink"/>
            <w:rFonts w:ascii="Times New Roman" w:hAnsi="Times New Roman" w:cs="Times New Roman"/>
            <w:b/>
            <w:bCs/>
            <w:color w:val="auto"/>
            <w:szCs w:val="20"/>
          </w:rPr>
          <w:t>Sec. C8-50-1. - Bonds.</w:t>
        </w:r>
      </w:hyperlink>
    </w:p>
    <w:p w14:paraId="72220182"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95" w:history="1">
        <w:r w:rsidR="009E296C" w:rsidRPr="00E32CB2">
          <w:rPr>
            <w:rStyle w:val="Hyperlink"/>
            <w:rFonts w:ascii="Times New Roman" w:hAnsi="Times New Roman" w:cs="Times New Roman"/>
            <w:b/>
            <w:bCs/>
            <w:color w:val="auto"/>
            <w:szCs w:val="20"/>
          </w:rPr>
          <w:t>Sec. C8-50-2. - Bond Anticipation Notes.</w:t>
        </w:r>
      </w:hyperlink>
    </w:p>
    <w:p w14:paraId="1DA0BFDB"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96" w:history="1">
        <w:r w:rsidR="009E296C" w:rsidRPr="00E32CB2">
          <w:rPr>
            <w:rStyle w:val="Hyperlink"/>
            <w:rFonts w:ascii="Times New Roman" w:hAnsi="Times New Roman" w:cs="Times New Roman"/>
            <w:b/>
            <w:bCs/>
            <w:color w:val="auto"/>
            <w:szCs w:val="20"/>
          </w:rPr>
          <w:t>Sec. C8-50-3. - Emergency Bond Issues.</w:t>
        </w:r>
      </w:hyperlink>
    </w:p>
    <w:p w14:paraId="3AECF021"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97" w:history="1">
        <w:r w:rsidR="009E296C" w:rsidRPr="00E32CB2">
          <w:rPr>
            <w:rStyle w:val="Hyperlink"/>
            <w:rFonts w:ascii="Times New Roman" w:hAnsi="Times New Roman" w:cs="Times New Roman"/>
            <w:b/>
            <w:bCs/>
            <w:color w:val="auto"/>
            <w:szCs w:val="20"/>
          </w:rPr>
          <w:t>Sec. C8-50-4. - Revenue Anticipation Notes and Tax Anticipation Notes.</w:t>
        </w:r>
      </w:hyperlink>
    </w:p>
    <w:p w14:paraId="2EC4E4FA"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398" w:history="1">
        <w:r w:rsidR="009E296C" w:rsidRPr="00E32CB2">
          <w:rPr>
            <w:rStyle w:val="Hyperlink"/>
            <w:rFonts w:ascii="Times New Roman" w:hAnsi="Times New Roman" w:cs="Times New Roman"/>
            <w:b/>
            <w:bCs/>
            <w:color w:val="auto"/>
            <w:szCs w:val="20"/>
          </w:rPr>
          <w:t>Sec. C8-50-5. - Authorization of Appropriations and Issuance of Bonds for School Construction Project.</w:t>
        </w:r>
      </w:hyperlink>
    </w:p>
    <w:p w14:paraId="50C7A137" w14:textId="77777777" w:rsidR="009E296C" w:rsidRPr="00E32CB2" w:rsidRDefault="009E296C" w:rsidP="00D10638">
      <w:pPr>
        <w:shd w:val="clear" w:color="auto" w:fill="FFFFFF"/>
        <w:spacing w:before="0" w:after="0"/>
        <w:textAlignment w:val="center"/>
        <w:rPr>
          <w:rFonts w:ascii="Times New Roman" w:hAnsi="Times New Roman" w:cs="Times New Roman"/>
          <w:b/>
          <w:bCs/>
          <w:szCs w:val="20"/>
        </w:rPr>
      </w:pPr>
    </w:p>
    <w:p w14:paraId="52910D22" w14:textId="432A81F0"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399" w:history="1">
        <w:r w:rsidR="009E296C" w:rsidRPr="00E32CB2">
          <w:rPr>
            <w:rStyle w:val="Hyperlink"/>
            <w:rFonts w:ascii="Times New Roman" w:hAnsi="Times New Roman" w:cs="Times New Roman"/>
            <w:b/>
            <w:bCs/>
            <w:color w:val="auto"/>
            <w:szCs w:val="20"/>
          </w:rPr>
          <w:t>DIVISION 6. - SPECIAL ASSESSMENT</w:t>
        </w:r>
      </w:hyperlink>
    </w:p>
    <w:p w14:paraId="21B1A1AD"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400" w:history="1">
        <w:r w:rsidR="009E296C" w:rsidRPr="00E32CB2">
          <w:rPr>
            <w:rStyle w:val="Hyperlink"/>
            <w:rFonts w:ascii="Times New Roman" w:hAnsi="Times New Roman" w:cs="Times New Roman"/>
            <w:b/>
            <w:bCs/>
            <w:color w:val="auto"/>
            <w:szCs w:val="20"/>
          </w:rPr>
          <w:t>Sec. C8-60-1. - Power of Board of Representatives Concerning Public Improvements.</w:t>
        </w:r>
      </w:hyperlink>
    </w:p>
    <w:p w14:paraId="369438E6"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401" w:history="1">
        <w:r w:rsidR="009E296C" w:rsidRPr="00E32CB2">
          <w:rPr>
            <w:rStyle w:val="Hyperlink"/>
            <w:rFonts w:ascii="Times New Roman" w:hAnsi="Times New Roman" w:cs="Times New Roman"/>
            <w:b/>
            <w:bCs/>
            <w:color w:val="auto"/>
            <w:szCs w:val="20"/>
          </w:rPr>
          <w:t>Sec. C8-60-2. - Limit of Power.</w:t>
        </w:r>
      </w:hyperlink>
    </w:p>
    <w:p w14:paraId="6F579B3B"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402" w:history="1">
        <w:r w:rsidR="009E296C" w:rsidRPr="00E32CB2">
          <w:rPr>
            <w:rStyle w:val="Hyperlink"/>
            <w:rFonts w:ascii="Times New Roman" w:hAnsi="Times New Roman" w:cs="Times New Roman"/>
            <w:b/>
            <w:bCs/>
            <w:color w:val="auto"/>
            <w:szCs w:val="20"/>
          </w:rPr>
          <w:t>Sec. C8-60-3. - Procedure Concerning Public Improvements.</w:t>
        </w:r>
      </w:hyperlink>
    </w:p>
    <w:p w14:paraId="0EEB11CF"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403" w:history="1">
        <w:r w:rsidR="009E296C" w:rsidRPr="00E32CB2">
          <w:rPr>
            <w:rStyle w:val="Hyperlink"/>
            <w:rFonts w:ascii="Times New Roman" w:hAnsi="Times New Roman" w:cs="Times New Roman"/>
            <w:b/>
            <w:bCs/>
            <w:color w:val="auto"/>
            <w:szCs w:val="20"/>
          </w:rPr>
          <w:t>Sec. C8-60-4. - Notice and Hearing Before the Director of Administration.</w:t>
        </w:r>
      </w:hyperlink>
    </w:p>
    <w:p w14:paraId="6B16F0E9"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404" w:history="1">
        <w:r w:rsidR="009E296C" w:rsidRPr="00E32CB2">
          <w:rPr>
            <w:rStyle w:val="Hyperlink"/>
            <w:rFonts w:ascii="Times New Roman" w:hAnsi="Times New Roman" w:cs="Times New Roman"/>
            <w:b/>
            <w:bCs/>
            <w:color w:val="auto"/>
            <w:szCs w:val="20"/>
          </w:rPr>
          <w:t>Sec. C8-60-5. - Report to Board of Representatives.</w:t>
        </w:r>
      </w:hyperlink>
    </w:p>
    <w:p w14:paraId="6A251C1E"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405" w:history="1">
        <w:r w:rsidR="009E296C" w:rsidRPr="00E32CB2">
          <w:rPr>
            <w:rStyle w:val="Hyperlink"/>
            <w:rFonts w:ascii="Times New Roman" w:hAnsi="Times New Roman" w:cs="Times New Roman"/>
            <w:b/>
            <w:bCs/>
            <w:color w:val="auto"/>
            <w:szCs w:val="20"/>
          </w:rPr>
          <w:t>Sec. C8-60-6. - Filing of Lis Pendens.</w:t>
        </w:r>
      </w:hyperlink>
    </w:p>
    <w:p w14:paraId="2CB4A64F"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406" w:history="1">
        <w:r w:rsidR="009E296C" w:rsidRPr="00E32CB2">
          <w:rPr>
            <w:rStyle w:val="Hyperlink"/>
            <w:rFonts w:ascii="Times New Roman" w:hAnsi="Times New Roman" w:cs="Times New Roman"/>
            <w:b/>
            <w:bCs/>
            <w:color w:val="auto"/>
            <w:szCs w:val="20"/>
          </w:rPr>
          <w:t>Sec. C8-60-7. - Action of Board of Representatives on Report Concerning Public Improvements.</w:t>
        </w:r>
      </w:hyperlink>
    </w:p>
    <w:p w14:paraId="295CDE65"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407" w:history="1">
        <w:r w:rsidR="009E296C" w:rsidRPr="00E32CB2">
          <w:rPr>
            <w:rStyle w:val="Hyperlink"/>
            <w:rFonts w:ascii="Times New Roman" w:hAnsi="Times New Roman" w:cs="Times New Roman"/>
            <w:b/>
            <w:bCs/>
            <w:color w:val="auto"/>
            <w:szCs w:val="20"/>
          </w:rPr>
          <w:t>Sec. C8-60-8. - Notice of Adoption of Report.</w:t>
        </w:r>
      </w:hyperlink>
    </w:p>
    <w:p w14:paraId="6ACC9D48"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408" w:history="1">
        <w:r w:rsidR="009E296C" w:rsidRPr="00E32CB2">
          <w:rPr>
            <w:rStyle w:val="Hyperlink"/>
            <w:rFonts w:ascii="Times New Roman" w:hAnsi="Times New Roman" w:cs="Times New Roman"/>
            <w:b/>
            <w:bCs/>
            <w:color w:val="auto"/>
            <w:szCs w:val="20"/>
          </w:rPr>
          <w:t>Sec. C8-60-9. - Title Transfer.</w:t>
        </w:r>
      </w:hyperlink>
    </w:p>
    <w:p w14:paraId="46BAD621"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409" w:history="1">
        <w:r w:rsidR="009E296C" w:rsidRPr="00E32CB2">
          <w:rPr>
            <w:rStyle w:val="Hyperlink"/>
            <w:rFonts w:ascii="Times New Roman" w:hAnsi="Times New Roman" w:cs="Times New Roman"/>
            <w:b/>
            <w:bCs/>
            <w:color w:val="auto"/>
            <w:szCs w:val="20"/>
          </w:rPr>
          <w:t>Sec. C8-60-10. - Appeal by Property Owners.</w:t>
        </w:r>
      </w:hyperlink>
    </w:p>
    <w:p w14:paraId="08B59D50"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410" w:history="1">
        <w:r w:rsidR="009E296C" w:rsidRPr="00E32CB2">
          <w:rPr>
            <w:rStyle w:val="Hyperlink"/>
            <w:rFonts w:ascii="Times New Roman" w:hAnsi="Times New Roman" w:cs="Times New Roman"/>
            <w:b/>
            <w:bCs/>
            <w:color w:val="auto"/>
            <w:szCs w:val="20"/>
          </w:rPr>
          <w:t>Sec. C8-60-11. - Time Payments.</w:t>
        </w:r>
      </w:hyperlink>
    </w:p>
    <w:p w14:paraId="3A60BA10"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411" w:history="1">
        <w:r w:rsidR="009E296C" w:rsidRPr="00E32CB2">
          <w:rPr>
            <w:rStyle w:val="Hyperlink"/>
            <w:rFonts w:ascii="Times New Roman" w:hAnsi="Times New Roman" w:cs="Times New Roman"/>
            <w:b/>
            <w:bCs/>
            <w:color w:val="auto"/>
            <w:szCs w:val="20"/>
          </w:rPr>
          <w:t>Sec. C8-60-12. - Payments of Benefits and Damages.</w:t>
        </w:r>
      </w:hyperlink>
    </w:p>
    <w:p w14:paraId="2BCED3E7"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412" w:history="1">
        <w:r w:rsidR="009E296C" w:rsidRPr="00E32CB2">
          <w:rPr>
            <w:rStyle w:val="Hyperlink"/>
            <w:rFonts w:ascii="Times New Roman" w:hAnsi="Times New Roman" w:cs="Times New Roman"/>
            <w:b/>
            <w:bCs/>
            <w:color w:val="auto"/>
            <w:szCs w:val="20"/>
          </w:rPr>
          <w:t>Sec. C8-60-13. - Assessment of Benefits; Lien and Collection of Same.</w:t>
        </w:r>
      </w:hyperlink>
    </w:p>
    <w:p w14:paraId="38A40176"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413" w:history="1">
        <w:r w:rsidR="009E296C" w:rsidRPr="00E32CB2">
          <w:rPr>
            <w:rStyle w:val="Hyperlink"/>
            <w:rFonts w:ascii="Times New Roman" w:hAnsi="Times New Roman" w:cs="Times New Roman"/>
            <w:b/>
            <w:bCs/>
            <w:color w:val="auto"/>
            <w:szCs w:val="20"/>
          </w:rPr>
          <w:t>Sec. C8-60-14. - Extension of Lien on Appeal.</w:t>
        </w:r>
      </w:hyperlink>
    </w:p>
    <w:p w14:paraId="06D8DCB8"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414" w:history="1">
        <w:r w:rsidR="009E296C" w:rsidRPr="00E32CB2">
          <w:rPr>
            <w:rStyle w:val="Hyperlink"/>
            <w:rFonts w:ascii="Times New Roman" w:hAnsi="Times New Roman" w:cs="Times New Roman"/>
            <w:b/>
            <w:bCs/>
            <w:color w:val="auto"/>
            <w:szCs w:val="20"/>
          </w:rPr>
          <w:t>Sec. C8-60-15. - Assessment of Benefits to Include Connections with Sewers.</w:t>
        </w:r>
      </w:hyperlink>
    </w:p>
    <w:p w14:paraId="489831F2"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415" w:history="1">
        <w:r w:rsidR="009E296C" w:rsidRPr="00E32CB2">
          <w:rPr>
            <w:rStyle w:val="Hyperlink"/>
            <w:rFonts w:ascii="Times New Roman" w:hAnsi="Times New Roman" w:cs="Times New Roman"/>
            <w:b/>
            <w:bCs/>
            <w:color w:val="auto"/>
            <w:szCs w:val="20"/>
          </w:rPr>
          <w:t>Sec. C8-60-16. - Adjustment of Assessment.</w:t>
        </w:r>
      </w:hyperlink>
    </w:p>
    <w:p w14:paraId="11C0E61C"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416" w:history="1">
        <w:r w:rsidR="009E296C" w:rsidRPr="00E32CB2">
          <w:rPr>
            <w:rStyle w:val="Hyperlink"/>
            <w:rFonts w:ascii="Times New Roman" w:hAnsi="Times New Roman" w:cs="Times New Roman"/>
            <w:b/>
            <w:bCs/>
            <w:color w:val="auto"/>
            <w:szCs w:val="20"/>
          </w:rPr>
          <w:t>Sec. C8-60-17. - Apportionment of Assessments.</w:t>
        </w:r>
      </w:hyperlink>
    </w:p>
    <w:p w14:paraId="7F47A010" w14:textId="77777777" w:rsidR="009E296C" w:rsidRPr="00E32CB2" w:rsidRDefault="009E296C" w:rsidP="00D10638">
      <w:pPr>
        <w:shd w:val="clear" w:color="auto" w:fill="FFFFFF"/>
        <w:spacing w:before="0" w:after="0"/>
        <w:textAlignment w:val="center"/>
        <w:rPr>
          <w:rFonts w:ascii="Times New Roman" w:hAnsi="Times New Roman" w:cs="Times New Roman"/>
          <w:b/>
          <w:bCs/>
          <w:szCs w:val="20"/>
        </w:rPr>
      </w:pPr>
    </w:p>
    <w:p w14:paraId="39FFC5E6" w14:textId="7E9C15F6" w:rsidR="00E3326D" w:rsidRPr="00E3326D" w:rsidRDefault="00E3326D" w:rsidP="00D10638">
      <w:pPr>
        <w:shd w:val="clear" w:color="auto" w:fill="FFFFFF"/>
        <w:spacing w:before="0" w:after="0"/>
        <w:jc w:val="center"/>
        <w:textAlignment w:val="center"/>
        <w:rPr>
          <w:rFonts w:ascii="Times New Roman" w:hAnsi="Times New Roman" w:cs="Times New Roman"/>
          <w:b/>
          <w:bCs/>
          <w:i/>
          <w:iCs/>
          <w:color w:val="FF0000"/>
          <w:szCs w:val="20"/>
          <w:u w:val="single"/>
        </w:rPr>
      </w:pPr>
      <w:r w:rsidRPr="00E3326D">
        <w:rPr>
          <w:rFonts w:ascii="Times New Roman" w:hAnsi="Times New Roman" w:cs="Times New Roman"/>
          <w:b/>
          <w:bCs/>
          <w:i/>
          <w:iCs/>
          <w:color w:val="FF0000"/>
          <w:szCs w:val="20"/>
          <w:u w:val="single"/>
        </w:rPr>
        <w:t>&lt;DIVISION 7. TAX PAYMENTS AND ADMINISTRATION</w:t>
      </w:r>
    </w:p>
    <w:p w14:paraId="2457D788" w14:textId="77777777" w:rsidR="00E3326D" w:rsidRPr="00E3326D" w:rsidRDefault="00E3326D" w:rsidP="00D10638">
      <w:pPr>
        <w:shd w:val="clear" w:color="auto" w:fill="FFFFFF"/>
        <w:spacing w:before="0" w:after="0"/>
        <w:textAlignment w:val="center"/>
        <w:rPr>
          <w:rFonts w:ascii="Times New Roman" w:hAnsi="Times New Roman" w:cs="Times New Roman"/>
          <w:b/>
          <w:bCs/>
          <w:i/>
          <w:iCs/>
          <w:color w:val="FF0000"/>
          <w:szCs w:val="20"/>
          <w:u w:val="single"/>
        </w:rPr>
      </w:pPr>
      <w:r w:rsidRPr="00E3326D">
        <w:rPr>
          <w:rFonts w:ascii="Times New Roman" w:hAnsi="Times New Roman" w:cs="Times New Roman"/>
          <w:b/>
          <w:bCs/>
          <w:i/>
          <w:iCs/>
          <w:color w:val="FF0000"/>
          <w:szCs w:val="20"/>
          <w:u w:val="single"/>
        </w:rPr>
        <w:t>Sec. C8-70-1. Tax Payments.</w:t>
      </w:r>
    </w:p>
    <w:p w14:paraId="58F4411D" w14:textId="77777777" w:rsidR="00E3326D" w:rsidRPr="00E3326D" w:rsidRDefault="00E3326D" w:rsidP="00D10638">
      <w:pPr>
        <w:shd w:val="clear" w:color="auto" w:fill="FFFFFF"/>
        <w:spacing w:before="0" w:after="0"/>
        <w:textAlignment w:val="center"/>
        <w:rPr>
          <w:rFonts w:ascii="Times New Roman" w:hAnsi="Times New Roman" w:cs="Times New Roman"/>
          <w:b/>
          <w:bCs/>
          <w:i/>
          <w:iCs/>
          <w:color w:val="FF0000"/>
          <w:szCs w:val="20"/>
          <w:u w:val="single"/>
        </w:rPr>
      </w:pPr>
      <w:r w:rsidRPr="00E3326D">
        <w:rPr>
          <w:rFonts w:ascii="Times New Roman" w:hAnsi="Times New Roman" w:cs="Times New Roman"/>
          <w:b/>
          <w:bCs/>
          <w:i/>
          <w:iCs/>
          <w:color w:val="FF0000"/>
          <w:szCs w:val="20"/>
          <w:u w:val="single"/>
        </w:rPr>
        <w:t>Sec. C8-70-2. Presentation of Tax Bills.</w:t>
      </w:r>
    </w:p>
    <w:p w14:paraId="4F7490C0" w14:textId="4B73C96C" w:rsidR="00E3326D" w:rsidRPr="00E3326D" w:rsidRDefault="00E3326D" w:rsidP="00D10638">
      <w:pPr>
        <w:shd w:val="clear" w:color="auto" w:fill="FFFFFF"/>
        <w:spacing w:before="0" w:after="0"/>
        <w:textAlignment w:val="center"/>
        <w:rPr>
          <w:rFonts w:ascii="Times New Roman" w:hAnsi="Times New Roman" w:cs="Times New Roman"/>
          <w:b/>
          <w:bCs/>
          <w:i/>
          <w:iCs/>
          <w:color w:val="FF0000"/>
          <w:szCs w:val="20"/>
          <w:u w:val="single"/>
        </w:rPr>
      </w:pPr>
      <w:r w:rsidRPr="00E3326D">
        <w:rPr>
          <w:rFonts w:ascii="Times New Roman" w:hAnsi="Times New Roman" w:cs="Times New Roman"/>
          <w:b/>
          <w:bCs/>
          <w:i/>
          <w:iCs/>
          <w:color w:val="FF0000"/>
          <w:szCs w:val="20"/>
          <w:u w:val="single"/>
        </w:rPr>
        <w:t>Sec. C8-70-3. Date of Tax Liens.&gt;</w:t>
      </w:r>
    </w:p>
    <w:p w14:paraId="700A12FE" w14:textId="42BC5E25" w:rsidR="00900331" w:rsidRPr="00E32CB2" w:rsidRDefault="00900331" w:rsidP="00D10638">
      <w:pPr>
        <w:shd w:val="clear" w:color="auto" w:fill="FFFFFF"/>
        <w:spacing w:before="0" w:after="0"/>
        <w:textAlignment w:val="center"/>
        <w:rPr>
          <w:rFonts w:ascii="Times New Roman" w:hAnsi="Times New Roman" w:cs="Times New Roman"/>
          <w:b/>
          <w:bCs/>
          <w:szCs w:val="20"/>
        </w:rPr>
      </w:pPr>
    </w:p>
    <w:p w14:paraId="304887CE" w14:textId="15808A55" w:rsidR="009E296C" w:rsidRPr="00E32CB2" w:rsidRDefault="00CC4074" w:rsidP="00BC1C7E">
      <w:pPr>
        <w:keepNext/>
        <w:shd w:val="clear" w:color="auto" w:fill="FFFFFF"/>
        <w:spacing w:before="0" w:after="0"/>
        <w:jc w:val="center"/>
        <w:textAlignment w:val="center"/>
        <w:rPr>
          <w:rFonts w:ascii="Times New Roman" w:hAnsi="Times New Roman" w:cs="Times New Roman"/>
          <w:b/>
          <w:bCs/>
          <w:szCs w:val="20"/>
        </w:rPr>
      </w:pPr>
      <w:hyperlink r:id="rId417" w:history="1">
        <w:r w:rsidR="009E296C" w:rsidRPr="00E32CB2">
          <w:rPr>
            <w:rStyle w:val="Hyperlink"/>
            <w:rFonts w:ascii="Times New Roman" w:hAnsi="Times New Roman" w:cs="Times New Roman"/>
            <w:b/>
            <w:bCs/>
            <w:color w:val="auto"/>
            <w:szCs w:val="20"/>
          </w:rPr>
          <w:t>PART 9. - MISCELLANEOUS PROCEDURES</w:t>
        </w:r>
      </w:hyperlink>
    </w:p>
    <w:p w14:paraId="694E5763" w14:textId="77777777" w:rsidR="009E296C" w:rsidRPr="00E32CB2" w:rsidRDefault="009E296C" w:rsidP="00BC1C7E">
      <w:pPr>
        <w:keepNext/>
        <w:shd w:val="clear" w:color="auto" w:fill="FFFFFF"/>
        <w:spacing w:before="0" w:after="0"/>
        <w:textAlignment w:val="center"/>
        <w:rPr>
          <w:rFonts w:ascii="Times New Roman" w:hAnsi="Times New Roman" w:cs="Times New Roman"/>
          <w:b/>
          <w:bCs/>
          <w:szCs w:val="20"/>
        </w:rPr>
      </w:pPr>
    </w:p>
    <w:p w14:paraId="698EB630" w14:textId="79D48710" w:rsidR="009E296C" w:rsidRPr="00E32CB2" w:rsidRDefault="00CC4074" w:rsidP="00BC1C7E">
      <w:pPr>
        <w:keepNext/>
        <w:shd w:val="clear" w:color="auto" w:fill="FFFFFF"/>
        <w:spacing w:before="0" w:after="0"/>
        <w:jc w:val="center"/>
        <w:textAlignment w:val="center"/>
        <w:rPr>
          <w:rFonts w:ascii="Times New Roman" w:hAnsi="Times New Roman" w:cs="Times New Roman"/>
          <w:b/>
          <w:bCs/>
          <w:szCs w:val="20"/>
        </w:rPr>
      </w:pPr>
      <w:hyperlink r:id="rId418" w:history="1">
        <w:r w:rsidR="009E296C" w:rsidRPr="00E32CB2">
          <w:rPr>
            <w:rStyle w:val="Hyperlink"/>
            <w:rFonts w:ascii="Times New Roman" w:hAnsi="Times New Roman" w:cs="Times New Roman"/>
            <w:b/>
            <w:bCs/>
            <w:color w:val="auto"/>
            <w:szCs w:val="20"/>
          </w:rPr>
          <w:t>DIVISION 1. - CONTINUANCE OF OPERATION</w:t>
        </w:r>
      </w:hyperlink>
    </w:p>
    <w:p w14:paraId="22F02CCD"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419" w:history="1">
        <w:r w:rsidR="009E296C" w:rsidRPr="00E32CB2">
          <w:rPr>
            <w:rStyle w:val="Hyperlink"/>
            <w:rFonts w:ascii="Times New Roman" w:hAnsi="Times New Roman" w:cs="Times New Roman"/>
            <w:b/>
            <w:bCs/>
            <w:color w:val="auto"/>
            <w:szCs w:val="20"/>
          </w:rPr>
          <w:t>Sec. C9-10-1. - Continuance of Contracts.</w:t>
        </w:r>
      </w:hyperlink>
    </w:p>
    <w:p w14:paraId="72F37462"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420" w:history="1">
        <w:r w:rsidR="009E296C" w:rsidRPr="00E32CB2">
          <w:rPr>
            <w:rStyle w:val="Hyperlink"/>
            <w:rFonts w:ascii="Times New Roman" w:hAnsi="Times New Roman" w:cs="Times New Roman"/>
            <w:b/>
            <w:bCs/>
            <w:color w:val="auto"/>
            <w:szCs w:val="20"/>
          </w:rPr>
          <w:t>Sec. C9-10-2. - Continuance of Personnel.</w:t>
        </w:r>
      </w:hyperlink>
    </w:p>
    <w:p w14:paraId="00C4D17C"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421" w:history="1">
        <w:r w:rsidR="009E296C" w:rsidRPr="00E32CB2">
          <w:rPr>
            <w:rStyle w:val="Hyperlink"/>
            <w:rFonts w:ascii="Times New Roman" w:hAnsi="Times New Roman" w:cs="Times New Roman"/>
            <w:b/>
            <w:bCs/>
            <w:color w:val="auto"/>
            <w:szCs w:val="20"/>
          </w:rPr>
          <w:t>Sec. C9-10-3. - Continuance of Provisions.</w:t>
        </w:r>
      </w:hyperlink>
    </w:p>
    <w:p w14:paraId="19A53B85"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422" w:history="1">
        <w:r w:rsidR="009E296C" w:rsidRPr="00E32CB2">
          <w:rPr>
            <w:rStyle w:val="Hyperlink"/>
            <w:rFonts w:ascii="Times New Roman" w:hAnsi="Times New Roman" w:cs="Times New Roman"/>
            <w:b/>
            <w:bCs/>
            <w:color w:val="auto"/>
            <w:szCs w:val="20"/>
          </w:rPr>
          <w:t>Sec. C9-10-4. - Transfer of Records and Property.</w:t>
        </w:r>
      </w:hyperlink>
    </w:p>
    <w:p w14:paraId="72E91D01" w14:textId="3143E269" w:rsidR="009E296C" w:rsidRPr="00E32CB2" w:rsidRDefault="00CC4074" w:rsidP="00D10638">
      <w:pPr>
        <w:shd w:val="clear" w:color="auto" w:fill="FFFFFF"/>
        <w:spacing w:before="0" w:after="0"/>
        <w:textAlignment w:val="center"/>
        <w:rPr>
          <w:rFonts w:ascii="Times New Roman" w:hAnsi="Times New Roman" w:cs="Times New Roman"/>
          <w:b/>
          <w:bCs/>
          <w:color w:val="FF0000"/>
          <w:szCs w:val="20"/>
        </w:rPr>
      </w:pPr>
      <w:hyperlink r:id="rId423" w:history="1">
        <w:r w:rsidR="009E296C" w:rsidRPr="00E32CB2">
          <w:rPr>
            <w:rStyle w:val="Hyperlink"/>
            <w:rFonts w:ascii="Times New Roman" w:hAnsi="Times New Roman" w:cs="Times New Roman"/>
            <w:b/>
            <w:bCs/>
            <w:color w:val="auto"/>
            <w:szCs w:val="20"/>
          </w:rPr>
          <w:t xml:space="preserve">Sec. C9-10-5. </w:t>
        </w:r>
        <w:r w:rsidR="00900331" w:rsidRPr="00E32CB2">
          <w:rPr>
            <w:rStyle w:val="Hyperlink"/>
            <w:rFonts w:ascii="Times New Roman" w:hAnsi="Times New Roman" w:cs="Times New Roman"/>
            <w:b/>
            <w:bCs/>
            <w:color w:val="auto"/>
            <w:szCs w:val="20"/>
          </w:rPr>
          <w:t>–</w:t>
        </w:r>
        <w:r w:rsidR="009E296C" w:rsidRPr="00E32CB2">
          <w:rPr>
            <w:rStyle w:val="Hyperlink"/>
            <w:rFonts w:ascii="Times New Roman" w:hAnsi="Times New Roman" w:cs="Times New Roman"/>
            <w:b/>
            <w:bCs/>
            <w:color w:val="auto"/>
            <w:szCs w:val="20"/>
          </w:rPr>
          <w:t xml:space="preserve"> </w:t>
        </w:r>
        <w:r w:rsidR="00900331" w:rsidRPr="00E32CB2">
          <w:rPr>
            <w:rStyle w:val="Hyperlink"/>
            <w:rFonts w:ascii="Times New Roman" w:hAnsi="Times New Roman" w:cs="Times New Roman"/>
            <w:b/>
            <w:bCs/>
            <w:color w:val="FF0000"/>
            <w:szCs w:val="20"/>
          </w:rPr>
          <w:t>[</w:t>
        </w:r>
        <w:r w:rsidR="009E296C" w:rsidRPr="00E32CB2">
          <w:rPr>
            <w:rStyle w:val="Hyperlink"/>
            <w:rFonts w:ascii="Times New Roman" w:hAnsi="Times New Roman" w:cs="Times New Roman"/>
            <w:b/>
            <w:bCs/>
            <w:color w:val="FF0000"/>
            <w:szCs w:val="20"/>
          </w:rPr>
          <w:t>(Reserved)</w:t>
        </w:r>
      </w:hyperlink>
      <w:r w:rsidR="00900331" w:rsidRPr="00E32CB2">
        <w:rPr>
          <w:rStyle w:val="Hyperlink"/>
          <w:rFonts w:ascii="Times New Roman" w:hAnsi="Times New Roman" w:cs="Times New Roman"/>
          <w:b/>
          <w:bCs/>
          <w:color w:val="FF0000"/>
          <w:szCs w:val="20"/>
        </w:rPr>
        <w:t>]</w:t>
      </w:r>
      <w:r w:rsidR="00E3326D" w:rsidRPr="00E3326D">
        <w:rPr>
          <w:rStyle w:val="Hyperlink"/>
          <w:rFonts w:ascii="Times New Roman" w:hAnsi="Times New Roman" w:cs="Times New Roman"/>
          <w:b/>
          <w:bCs/>
          <w:i/>
          <w:iCs/>
          <w:color w:val="FF0000"/>
          <w:szCs w:val="20"/>
          <w:u w:val="single"/>
        </w:rPr>
        <w:t>&lt;Effective Date.&gt;</w:t>
      </w:r>
    </w:p>
    <w:p w14:paraId="740AA3D6"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424" w:history="1">
        <w:r w:rsidR="009E296C" w:rsidRPr="00E32CB2">
          <w:rPr>
            <w:rStyle w:val="Hyperlink"/>
            <w:rFonts w:ascii="Times New Roman" w:hAnsi="Times New Roman" w:cs="Times New Roman"/>
            <w:b/>
            <w:bCs/>
            <w:color w:val="auto"/>
            <w:szCs w:val="20"/>
          </w:rPr>
          <w:t>Sec. C9-10-6. - (Reserved)</w:t>
        </w:r>
      </w:hyperlink>
    </w:p>
    <w:p w14:paraId="01C8A648" w14:textId="77777777" w:rsidR="009E296C" w:rsidRPr="00E32CB2" w:rsidRDefault="009E296C" w:rsidP="00D10638">
      <w:pPr>
        <w:shd w:val="clear" w:color="auto" w:fill="FFFFFF"/>
        <w:spacing w:before="0" w:after="0"/>
        <w:textAlignment w:val="center"/>
        <w:rPr>
          <w:rFonts w:ascii="Times New Roman" w:hAnsi="Times New Roman" w:cs="Times New Roman"/>
          <w:b/>
          <w:bCs/>
          <w:szCs w:val="20"/>
        </w:rPr>
      </w:pPr>
    </w:p>
    <w:p w14:paraId="573C43B3" w14:textId="7D7B646D"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425" w:history="1">
        <w:r w:rsidR="009E296C" w:rsidRPr="00E32CB2">
          <w:rPr>
            <w:rStyle w:val="Hyperlink"/>
            <w:rFonts w:ascii="Times New Roman" w:hAnsi="Times New Roman" w:cs="Times New Roman"/>
            <w:b/>
            <w:bCs/>
            <w:color w:val="auto"/>
            <w:szCs w:val="20"/>
          </w:rPr>
          <w:t>DIVISION 2. - RESERVED</w:t>
        </w:r>
      </w:hyperlink>
    </w:p>
    <w:p w14:paraId="3DFE06B7"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426" w:history="1">
        <w:r w:rsidR="009E296C" w:rsidRPr="00E32CB2">
          <w:rPr>
            <w:rStyle w:val="Hyperlink"/>
            <w:rFonts w:ascii="Times New Roman" w:hAnsi="Times New Roman" w:cs="Times New Roman"/>
            <w:b/>
            <w:bCs/>
            <w:color w:val="auto"/>
            <w:szCs w:val="20"/>
          </w:rPr>
          <w:t>Sec. C9-20-1. - (Reserved)</w:t>
        </w:r>
      </w:hyperlink>
    </w:p>
    <w:p w14:paraId="55546868"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427" w:history="1">
        <w:r w:rsidR="009E296C" w:rsidRPr="00E32CB2">
          <w:rPr>
            <w:rStyle w:val="Hyperlink"/>
            <w:rFonts w:ascii="Times New Roman" w:hAnsi="Times New Roman" w:cs="Times New Roman"/>
            <w:b/>
            <w:bCs/>
            <w:color w:val="auto"/>
            <w:szCs w:val="20"/>
          </w:rPr>
          <w:t>Sec. C9-20-2. - (Reserved)</w:t>
        </w:r>
      </w:hyperlink>
    </w:p>
    <w:p w14:paraId="22363407"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428" w:history="1">
        <w:r w:rsidR="009E296C" w:rsidRPr="00E32CB2">
          <w:rPr>
            <w:rStyle w:val="Hyperlink"/>
            <w:rFonts w:ascii="Times New Roman" w:hAnsi="Times New Roman" w:cs="Times New Roman"/>
            <w:b/>
            <w:bCs/>
            <w:color w:val="auto"/>
            <w:szCs w:val="20"/>
          </w:rPr>
          <w:t>Sec. C9-20-3. - (Reserved)</w:t>
        </w:r>
      </w:hyperlink>
    </w:p>
    <w:p w14:paraId="1476A6A5"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429" w:history="1">
        <w:r w:rsidR="009E296C" w:rsidRPr="00E32CB2">
          <w:rPr>
            <w:rStyle w:val="Hyperlink"/>
            <w:rFonts w:ascii="Times New Roman" w:hAnsi="Times New Roman" w:cs="Times New Roman"/>
            <w:b/>
            <w:bCs/>
            <w:color w:val="auto"/>
            <w:szCs w:val="20"/>
          </w:rPr>
          <w:t>Sec. C9-20-4. - (Reserved)</w:t>
        </w:r>
      </w:hyperlink>
    </w:p>
    <w:p w14:paraId="53C3C6F9" w14:textId="77777777" w:rsidR="009E296C" w:rsidRPr="00E32CB2" w:rsidRDefault="009E296C" w:rsidP="00D10638">
      <w:pPr>
        <w:shd w:val="clear" w:color="auto" w:fill="FFFFFF"/>
        <w:spacing w:before="0" w:after="0"/>
        <w:textAlignment w:val="center"/>
        <w:rPr>
          <w:rFonts w:ascii="Times New Roman" w:hAnsi="Times New Roman" w:cs="Times New Roman"/>
          <w:b/>
          <w:bCs/>
          <w:szCs w:val="20"/>
        </w:rPr>
      </w:pPr>
    </w:p>
    <w:p w14:paraId="26E3C0F7" w14:textId="099FD53A"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430" w:history="1">
        <w:r w:rsidR="009E296C" w:rsidRPr="00E32CB2">
          <w:rPr>
            <w:rStyle w:val="Hyperlink"/>
            <w:rFonts w:ascii="Times New Roman" w:hAnsi="Times New Roman" w:cs="Times New Roman"/>
            <w:b/>
            <w:bCs/>
            <w:color w:val="auto"/>
            <w:szCs w:val="20"/>
          </w:rPr>
          <w:t>DIVISION 3. - RESERVED</w:t>
        </w:r>
      </w:hyperlink>
    </w:p>
    <w:p w14:paraId="0A6E7FFA"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431" w:history="1">
        <w:r w:rsidR="009E296C" w:rsidRPr="00E32CB2">
          <w:rPr>
            <w:rStyle w:val="Hyperlink"/>
            <w:rFonts w:ascii="Times New Roman" w:hAnsi="Times New Roman" w:cs="Times New Roman"/>
            <w:b/>
            <w:bCs/>
            <w:color w:val="auto"/>
            <w:szCs w:val="20"/>
          </w:rPr>
          <w:t>Sec. C9-30-1. - (Reserved)</w:t>
        </w:r>
      </w:hyperlink>
    </w:p>
    <w:p w14:paraId="7582FC00" w14:textId="77777777" w:rsidR="009E296C" w:rsidRPr="00E32CB2" w:rsidRDefault="009E296C" w:rsidP="00D10638">
      <w:pPr>
        <w:shd w:val="clear" w:color="auto" w:fill="FFFFFF"/>
        <w:spacing w:before="0" w:after="0"/>
        <w:textAlignment w:val="center"/>
        <w:rPr>
          <w:rFonts w:ascii="Times New Roman" w:hAnsi="Times New Roman" w:cs="Times New Roman"/>
          <w:b/>
          <w:bCs/>
          <w:szCs w:val="20"/>
        </w:rPr>
      </w:pPr>
    </w:p>
    <w:p w14:paraId="4C304ECB" w14:textId="18B51212" w:rsidR="009E296C" w:rsidRPr="00E32CB2" w:rsidRDefault="00CC4074" w:rsidP="00D10638">
      <w:pPr>
        <w:shd w:val="clear" w:color="auto" w:fill="FFFFFF"/>
        <w:spacing w:before="0" w:after="0"/>
        <w:jc w:val="center"/>
        <w:textAlignment w:val="center"/>
        <w:rPr>
          <w:rFonts w:ascii="Times New Roman" w:hAnsi="Times New Roman" w:cs="Times New Roman"/>
          <w:b/>
          <w:bCs/>
          <w:szCs w:val="20"/>
        </w:rPr>
      </w:pPr>
      <w:hyperlink r:id="rId432" w:history="1">
        <w:r w:rsidR="009E296C" w:rsidRPr="00E32CB2">
          <w:rPr>
            <w:rStyle w:val="Hyperlink"/>
            <w:rFonts w:ascii="Times New Roman" w:hAnsi="Times New Roman" w:cs="Times New Roman"/>
            <w:b/>
            <w:bCs/>
            <w:color w:val="auto"/>
            <w:szCs w:val="20"/>
          </w:rPr>
          <w:t>DIVISION 4. - TRANSITION PROVISIONS</w:t>
        </w:r>
      </w:hyperlink>
    </w:p>
    <w:p w14:paraId="744BABB1" w14:textId="77777777" w:rsidR="009E296C" w:rsidRPr="00E32CB2" w:rsidRDefault="00CC4074" w:rsidP="00D10638">
      <w:pPr>
        <w:shd w:val="clear" w:color="auto" w:fill="FFFFFF"/>
        <w:spacing w:before="0" w:after="0"/>
        <w:textAlignment w:val="center"/>
        <w:rPr>
          <w:rFonts w:ascii="Times New Roman" w:hAnsi="Times New Roman" w:cs="Times New Roman"/>
          <w:b/>
          <w:bCs/>
          <w:szCs w:val="20"/>
        </w:rPr>
      </w:pPr>
      <w:hyperlink r:id="rId433" w:history="1">
        <w:r w:rsidR="009E296C" w:rsidRPr="00E32CB2">
          <w:rPr>
            <w:rStyle w:val="Hyperlink"/>
            <w:rFonts w:ascii="Times New Roman" w:hAnsi="Times New Roman" w:cs="Times New Roman"/>
            <w:b/>
            <w:bCs/>
            <w:color w:val="auto"/>
            <w:szCs w:val="20"/>
          </w:rPr>
          <w:t>Sec. C9-40-1. - (Reserved)</w:t>
        </w:r>
      </w:hyperlink>
    </w:p>
    <w:p w14:paraId="16069F5D" w14:textId="77777777" w:rsidR="009E296C" w:rsidRDefault="00CC4074" w:rsidP="00D10638">
      <w:pPr>
        <w:shd w:val="clear" w:color="auto" w:fill="FFFFFF"/>
        <w:spacing w:before="0" w:after="0"/>
        <w:textAlignment w:val="center"/>
        <w:rPr>
          <w:rStyle w:val="Hyperlink"/>
          <w:rFonts w:ascii="Times New Roman" w:hAnsi="Times New Roman" w:cs="Times New Roman"/>
          <w:b/>
          <w:bCs/>
          <w:color w:val="auto"/>
          <w:szCs w:val="20"/>
        </w:rPr>
      </w:pPr>
      <w:hyperlink r:id="rId434" w:history="1">
        <w:r w:rsidR="009E296C" w:rsidRPr="00E32CB2">
          <w:rPr>
            <w:rStyle w:val="Hyperlink"/>
            <w:rFonts w:ascii="Times New Roman" w:hAnsi="Times New Roman" w:cs="Times New Roman"/>
            <w:b/>
            <w:bCs/>
            <w:color w:val="auto"/>
            <w:szCs w:val="20"/>
          </w:rPr>
          <w:t>Sec. C9-40-2. - (Reserved)</w:t>
        </w:r>
      </w:hyperlink>
    </w:p>
    <w:p w14:paraId="2B7FE557" w14:textId="77777777" w:rsidR="00326F6E" w:rsidRDefault="00326F6E" w:rsidP="00D10638">
      <w:pPr>
        <w:shd w:val="clear" w:color="auto" w:fill="FFFFFF"/>
        <w:spacing w:before="0" w:after="0"/>
        <w:textAlignment w:val="center"/>
        <w:rPr>
          <w:rStyle w:val="Hyperlink"/>
          <w:rFonts w:ascii="Times New Roman" w:hAnsi="Times New Roman" w:cs="Times New Roman"/>
          <w:b/>
          <w:bCs/>
          <w:color w:val="auto"/>
          <w:szCs w:val="20"/>
        </w:rPr>
      </w:pPr>
    </w:p>
    <w:p w14:paraId="392091AF" w14:textId="77777777" w:rsidR="00326F6E" w:rsidRPr="00E32CB2" w:rsidRDefault="00326F6E" w:rsidP="00D10638">
      <w:pPr>
        <w:shd w:val="clear" w:color="auto" w:fill="FFFFFF"/>
        <w:spacing w:before="0" w:after="0"/>
        <w:textAlignment w:val="center"/>
        <w:rPr>
          <w:rFonts w:ascii="Times New Roman" w:hAnsi="Times New Roman" w:cs="Times New Roman"/>
          <w:b/>
          <w:bCs/>
          <w:szCs w:val="20"/>
        </w:rPr>
      </w:pPr>
    </w:p>
    <w:p w14:paraId="57D422AB" w14:textId="77777777" w:rsidR="009E296C" w:rsidRPr="00E32CB2" w:rsidRDefault="009E296C" w:rsidP="00D10638">
      <w:pPr>
        <w:pStyle w:val="Heading2"/>
        <w:keepNext w:val="0"/>
        <w:keepLines w:val="0"/>
        <w:spacing w:before="0" w:after="0" w:line="240" w:lineRule="auto"/>
        <w:ind w:left="360"/>
        <w:rPr>
          <w:rFonts w:ascii="Times New Roman" w:hAnsi="Times New Roman" w:cs="Times New Roman"/>
          <w:bCs/>
          <w:sz w:val="20"/>
          <w:szCs w:val="20"/>
        </w:rPr>
      </w:pPr>
    </w:p>
    <w:p w14:paraId="430129B3" w14:textId="3D0A866F" w:rsidR="0081740B" w:rsidRPr="00E32CB2" w:rsidRDefault="00A526B0" w:rsidP="00D10638">
      <w:pPr>
        <w:pStyle w:val="Heading2"/>
        <w:keepNext w:val="0"/>
        <w:keepLines w:val="0"/>
        <w:spacing w:before="0" w:after="0" w:line="240" w:lineRule="auto"/>
        <w:ind w:left="360"/>
        <w:rPr>
          <w:rFonts w:ascii="Times New Roman" w:hAnsi="Times New Roman" w:cs="Times New Roman"/>
          <w:bCs/>
          <w:sz w:val="20"/>
          <w:szCs w:val="20"/>
        </w:rPr>
      </w:pPr>
      <w:r w:rsidRPr="00E32CB2">
        <w:rPr>
          <w:rFonts w:ascii="Times New Roman" w:hAnsi="Times New Roman" w:cs="Times New Roman"/>
          <w:bCs/>
          <w:sz w:val="20"/>
          <w:szCs w:val="20"/>
        </w:rPr>
        <w:t>PREAMBLE</w:t>
      </w:r>
    </w:p>
    <w:p w14:paraId="5BF21569" w14:textId="77777777" w:rsidR="007660FD" w:rsidRPr="00E32CB2" w:rsidRDefault="007660FD" w:rsidP="00D10638">
      <w:pPr>
        <w:pStyle w:val="Paragraph1"/>
        <w:spacing w:before="0" w:after="0"/>
        <w:rPr>
          <w:rFonts w:ascii="Times New Roman" w:hAnsi="Times New Roman" w:cs="Times New Roman"/>
          <w:szCs w:val="20"/>
        </w:rPr>
      </w:pPr>
    </w:p>
    <w:p w14:paraId="1EA987C1" w14:textId="03F66DDD" w:rsidR="0081740B" w:rsidRPr="00E32CB2" w:rsidRDefault="00A526B0" w:rsidP="00D10638">
      <w:pPr>
        <w:pStyle w:val="Paragraph1"/>
        <w:spacing w:before="0" w:after="0"/>
        <w:ind w:firstLine="360"/>
        <w:rPr>
          <w:rFonts w:ascii="Times New Roman" w:hAnsi="Times New Roman" w:cs="Times New Roman"/>
          <w:szCs w:val="20"/>
        </w:rPr>
      </w:pPr>
      <w:r w:rsidRPr="00E32CB2">
        <w:rPr>
          <w:rFonts w:ascii="Times New Roman" w:hAnsi="Times New Roman" w:cs="Times New Roman"/>
          <w:szCs w:val="20"/>
        </w:rPr>
        <w:t xml:space="preserve">The Citizens of the City of Stamford shall have all the rights, privileges and protections provided by the City Charter and all Federal and State </w:t>
      </w:r>
      <w:r w:rsidR="00794D0F" w:rsidRPr="00E32CB2">
        <w:rPr>
          <w:rFonts w:ascii="Times New Roman" w:hAnsi="Times New Roman" w:cs="Times New Roman"/>
          <w:color w:val="000000" w:themeColor="text1"/>
          <w:szCs w:val="20"/>
        </w:rPr>
        <w:t>law</w:t>
      </w:r>
      <w:r w:rsidRPr="00E32CB2">
        <w:rPr>
          <w:rFonts w:ascii="Times New Roman" w:hAnsi="Times New Roman" w:cs="Times New Roman"/>
          <w:szCs w:val="20"/>
        </w:rPr>
        <w:t xml:space="preserve">, to include: </w:t>
      </w:r>
    </w:p>
    <w:p w14:paraId="48435359" w14:textId="77777777" w:rsidR="007660FD" w:rsidRPr="00E32CB2" w:rsidRDefault="007660FD" w:rsidP="00D10638">
      <w:pPr>
        <w:pStyle w:val="Paragraph1"/>
        <w:spacing w:before="0" w:after="0"/>
        <w:rPr>
          <w:rFonts w:ascii="Times New Roman" w:hAnsi="Times New Roman" w:cs="Times New Roman"/>
          <w:szCs w:val="20"/>
        </w:rPr>
      </w:pPr>
    </w:p>
    <w:p w14:paraId="68C9B4C7" w14:textId="77777777" w:rsidR="0081740B" w:rsidRPr="00E32CB2" w:rsidRDefault="00A526B0" w:rsidP="00D10638">
      <w:pPr>
        <w:pStyle w:val="List2"/>
        <w:spacing w:before="0" w:after="0"/>
        <w:ind w:left="720" w:firstLine="0"/>
        <w:rPr>
          <w:rFonts w:ascii="Times New Roman" w:hAnsi="Times New Roman" w:cs="Times New Roman"/>
          <w:szCs w:val="20"/>
        </w:rPr>
      </w:pPr>
      <w:r w:rsidRPr="00E32CB2">
        <w:rPr>
          <w:rFonts w:ascii="Times New Roman" w:hAnsi="Times New Roman" w:cs="Times New Roman"/>
          <w:szCs w:val="20"/>
        </w:rPr>
        <w:t>1.</w:t>
      </w:r>
      <w:r w:rsidRPr="00E32CB2">
        <w:rPr>
          <w:rFonts w:ascii="Times New Roman" w:hAnsi="Times New Roman" w:cs="Times New Roman"/>
          <w:szCs w:val="20"/>
        </w:rPr>
        <w:tab/>
        <w:t xml:space="preserve">The right to an open and accessible government including reasonable access to City records and information and reasonable access to City officials and employees to conduct business with the City. </w:t>
      </w:r>
    </w:p>
    <w:p w14:paraId="3569BE31" w14:textId="77777777" w:rsidR="007660FD" w:rsidRPr="00E32CB2" w:rsidRDefault="007660FD" w:rsidP="00D10638">
      <w:pPr>
        <w:pStyle w:val="List2"/>
        <w:spacing w:before="0" w:after="0"/>
        <w:ind w:left="720" w:firstLine="0"/>
        <w:rPr>
          <w:rFonts w:ascii="Times New Roman" w:hAnsi="Times New Roman" w:cs="Times New Roman"/>
          <w:szCs w:val="20"/>
        </w:rPr>
      </w:pPr>
    </w:p>
    <w:p w14:paraId="1D2922F1" w14:textId="1D1B453F" w:rsidR="0081740B" w:rsidRPr="00E32CB2" w:rsidRDefault="00A526B0" w:rsidP="00D10638">
      <w:pPr>
        <w:pStyle w:val="List2"/>
        <w:spacing w:before="0" w:after="0"/>
        <w:ind w:left="720" w:firstLine="0"/>
        <w:rPr>
          <w:rFonts w:ascii="Times New Roman" w:hAnsi="Times New Roman" w:cs="Times New Roman"/>
          <w:szCs w:val="20"/>
        </w:rPr>
      </w:pPr>
      <w:r w:rsidRPr="00E32CB2">
        <w:rPr>
          <w:rFonts w:ascii="Times New Roman" w:hAnsi="Times New Roman" w:cs="Times New Roman"/>
          <w:szCs w:val="20"/>
        </w:rPr>
        <w:t>2.</w:t>
      </w:r>
      <w:r w:rsidRPr="00E32CB2">
        <w:rPr>
          <w:rFonts w:ascii="Times New Roman" w:hAnsi="Times New Roman" w:cs="Times New Roman"/>
          <w:szCs w:val="20"/>
        </w:rPr>
        <w:tab/>
        <w:t xml:space="preserve">Subject to State </w:t>
      </w:r>
      <w:r w:rsidR="00794D0F" w:rsidRPr="00E32CB2">
        <w:rPr>
          <w:rFonts w:ascii="Times New Roman" w:hAnsi="Times New Roman" w:cs="Times New Roman"/>
          <w:color w:val="000000" w:themeColor="text1"/>
          <w:szCs w:val="20"/>
        </w:rPr>
        <w:t>law</w:t>
      </w:r>
      <w:r w:rsidRPr="00E32CB2">
        <w:rPr>
          <w:rFonts w:ascii="Times New Roman" w:hAnsi="Times New Roman" w:cs="Times New Roman"/>
          <w:szCs w:val="20"/>
        </w:rPr>
        <w:t xml:space="preserve">, the right to observe meetings and hearings of all City Boards, Commissions and Committees and to make reasonable public </w:t>
      </w:r>
      <w:proofErr w:type="gramStart"/>
      <w:r w:rsidRPr="00E32CB2">
        <w:rPr>
          <w:rFonts w:ascii="Times New Roman" w:hAnsi="Times New Roman" w:cs="Times New Roman"/>
          <w:szCs w:val="20"/>
        </w:rPr>
        <w:t>comment</w:t>
      </w:r>
      <w:proofErr w:type="gramEnd"/>
      <w:r w:rsidRPr="00E32CB2">
        <w:rPr>
          <w:rFonts w:ascii="Times New Roman" w:hAnsi="Times New Roman" w:cs="Times New Roman"/>
          <w:szCs w:val="20"/>
        </w:rPr>
        <w:t xml:space="preserve"> at </w:t>
      </w:r>
      <w:r w:rsidR="00B00478" w:rsidRPr="00E32CB2">
        <w:rPr>
          <w:rFonts w:ascii="Times New Roman" w:hAnsi="Times New Roman" w:cs="Times New Roman"/>
          <w:color w:val="FF0000"/>
          <w:szCs w:val="20"/>
        </w:rPr>
        <w:t>[</w:t>
      </w:r>
      <w:r w:rsidRPr="00E32CB2">
        <w:rPr>
          <w:rFonts w:ascii="Times New Roman" w:hAnsi="Times New Roman" w:cs="Times New Roman"/>
          <w:color w:val="FF0000"/>
          <w:szCs w:val="20"/>
        </w:rPr>
        <w:t xml:space="preserve">public </w:t>
      </w:r>
      <w:proofErr w:type="gramStart"/>
      <w:r w:rsidRPr="00E32CB2">
        <w:rPr>
          <w:rFonts w:ascii="Times New Roman" w:hAnsi="Times New Roman" w:cs="Times New Roman"/>
          <w:color w:val="FF0000"/>
          <w:szCs w:val="20"/>
        </w:rPr>
        <w:t>hearings</w:t>
      </w:r>
      <w:r w:rsidR="00B00478"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Public Hearings&gt;</w:t>
      </w:r>
      <w:r w:rsidRPr="00E32CB2">
        <w:rPr>
          <w:rFonts w:ascii="Times New Roman" w:hAnsi="Times New Roman" w:cs="Times New Roman"/>
          <w:szCs w:val="20"/>
        </w:rPr>
        <w:t xml:space="preserve">. </w:t>
      </w:r>
    </w:p>
    <w:p w14:paraId="31D9F999" w14:textId="77777777" w:rsidR="007660FD" w:rsidRPr="00E32CB2" w:rsidRDefault="007660FD" w:rsidP="00D10638">
      <w:pPr>
        <w:pStyle w:val="List2"/>
        <w:spacing w:before="0" w:after="0"/>
        <w:ind w:left="720" w:firstLine="0"/>
        <w:rPr>
          <w:rFonts w:ascii="Times New Roman" w:hAnsi="Times New Roman" w:cs="Times New Roman"/>
          <w:szCs w:val="20"/>
        </w:rPr>
      </w:pPr>
    </w:p>
    <w:p w14:paraId="4E2E3990" w14:textId="77777777" w:rsidR="0081740B" w:rsidRPr="00E32CB2" w:rsidRDefault="00A526B0" w:rsidP="00D10638">
      <w:pPr>
        <w:pStyle w:val="List2"/>
        <w:spacing w:before="0" w:after="0"/>
        <w:ind w:left="720" w:firstLine="0"/>
        <w:rPr>
          <w:rFonts w:ascii="Times New Roman" w:hAnsi="Times New Roman" w:cs="Times New Roman"/>
          <w:szCs w:val="20"/>
        </w:rPr>
      </w:pPr>
      <w:r w:rsidRPr="00E32CB2">
        <w:rPr>
          <w:rFonts w:ascii="Times New Roman" w:hAnsi="Times New Roman" w:cs="Times New Roman"/>
          <w:szCs w:val="20"/>
        </w:rPr>
        <w:t>3.</w:t>
      </w:r>
      <w:r w:rsidRPr="00E32CB2">
        <w:rPr>
          <w:rFonts w:ascii="Times New Roman" w:hAnsi="Times New Roman" w:cs="Times New Roman"/>
          <w:szCs w:val="20"/>
        </w:rPr>
        <w:tab/>
        <w:t xml:space="preserve">The right to have elected and governmental employees conduct business in accordance with the City Code of Ethics. </w:t>
      </w:r>
    </w:p>
    <w:p w14:paraId="4256D71A" w14:textId="77777777" w:rsidR="00467E4E" w:rsidRPr="00E32CB2" w:rsidRDefault="00467E4E" w:rsidP="00D10638">
      <w:pPr>
        <w:pStyle w:val="List2"/>
        <w:spacing w:before="0" w:after="0"/>
        <w:ind w:left="720" w:firstLine="0"/>
        <w:rPr>
          <w:rFonts w:ascii="Times New Roman" w:hAnsi="Times New Roman" w:cs="Times New Roman"/>
          <w:szCs w:val="20"/>
        </w:rPr>
      </w:pPr>
    </w:p>
    <w:p w14:paraId="691A9BE3" w14:textId="35D1C030" w:rsidR="00E3326D" w:rsidRPr="00E3326D" w:rsidRDefault="00E3326D" w:rsidP="00D10638">
      <w:pPr>
        <w:pStyle w:val="List2"/>
        <w:spacing w:before="0" w:after="0"/>
        <w:ind w:left="720" w:firstLine="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&lt;4.</w:t>
      </w:r>
      <w:r w:rsidRPr="00E3326D">
        <w:rPr>
          <w:rFonts w:ascii="Times New Roman" w:hAnsi="Times New Roman" w:cs="Times New Roman"/>
          <w:i/>
          <w:iCs/>
          <w:color w:val="FF0000"/>
          <w:szCs w:val="20"/>
          <w:u w:val="single"/>
        </w:rPr>
        <w:tab/>
        <w:t xml:space="preserve">The multiracial and multiethnic nature of our city is our strength.  We honor and respect the cultures, </w:t>
      </w:r>
      <w:proofErr w:type="gramStart"/>
      <w:r w:rsidRPr="00E3326D">
        <w:rPr>
          <w:rFonts w:ascii="Times New Roman" w:hAnsi="Times New Roman" w:cs="Times New Roman"/>
          <w:i/>
          <w:iCs/>
          <w:color w:val="FF0000"/>
          <w:szCs w:val="20"/>
          <w:u w:val="single"/>
        </w:rPr>
        <w:t>languages</w:t>
      </w:r>
      <w:proofErr w:type="gramEnd"/>
      <w:r w:rsidRPr="00E3326D">
        <w:rPr>
          <w:rFonts w:ascii="Times New Roman" w:hAnsi="Times New Roman" w:cs="Times New Roman"/>
          <w:i/>
          <w:iCs/>
          <w:color w:val="FF0000"/>
          <w:szCs w:val="20"/>
          <w:u w:val="single"/>
        </w:rPr>
        <w:t xml:space="preserve"> and histories of all who call and have called Stamford home, and we celebrate the imagination, courage, and resiliency of our citizenry.</w:t>
      </w:r>
    </w:p>
    <w:p w14:paraId="3CDB4787" w14:textId="77777777" w:rsidR="00E3326D" w:rsidRPr="00E3326D" w:rsidRDefault="00E3326D" w:rsidP="00D10638">
      <w:pPr>
        <w:pStyle w:val="List2"/>
        <w:spacing w:before="0" w:after="0"/>
        <w:ind w:left="720" w:firstLine="0"/>
        <w:rPr>
          <w:rFonts w:ascii="Times New Roman" w:hAnsi="Times New Roman" w:cs="Times New Roman"/>
          <w:i/>
          <w:iCs/>
          <w:color w:val="FF0000"/>
          <w:szCs w:val="20"/>
          <w:u w:val="single"/>
        </w:rPr>
      </w:pPr>
    </w:p>
    <w:p w14:paraId="4353EDBE" w14:textId="77777777" w:rsidR="00E3326D" w:rsidRPr="00E3326D" w:rsidRDefault="00E3326D" w:rsidP="00D10638">
      <w:pPr>
        <w:pStyle w:val="List2"/>
        <w:spacing w:before="0" w:after="0"/>
        <w:ind w:left="720" w:firstLine="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5.</w:t>
      </w:r>
      <w:r w:rsidRPr="00E3326D">
        <w:rPr>
          <w:rFonts w:ascii="Times New Roman" w:hAnsi="Times New Roman" w:cs="Times New Roman"/>
          <w:i/>
          <w:iCs/>
          <w:color w:val="FF0000"/>
          <w:szCs w:val="20"/>
          <w:u w:val="single"/>
        </w:rPr>
        <w:tab/>
        <w:t>Consequently, all residents and visitors to the City of Stamford shall have an equal opportunity to participate fully in the economic, cultural, and intellectual life of the City and to have an equal opportunity to participate in all activities. To this end, discrimination is prohibited based on race, color, religion, creed, national origin, gender, age, sexual orientation, gender expression or identity, marital status, military status, blindness, or physical or mental disability.</w:t>
      </w:r>
    </w:p>
    <w:p w14:paraId="05D47ADA" w14:textId="77777777" w:rsidR="00E3326D" w:rsidRPr="00E3326D" w:rsidRDefault="00E3326D" w:rsidP="00D10638">
      <w:pPr>
        <w:pStyle w:val="List2"/>
        <w:spacing w:before="0" w:after="0"/>
        <w:ind w:left="720" w:firstLine="0"/>
        <w:rPr>
          <w:rFonts w:ascii="Times New Roman" w:hAnsi="Times New Roman" w:cs="Times New Roman"/>
          <w:i/>
          <w:iCs/>
          <w:color w:val="FF0000"/>
          <w:szCs w:val="20"/>
          <w:u w:val="single"/>
        </w:rPr>
      </w:pPr>
    </w:p>
    <w:p w14:paraId="07F6426D" w14:textId="6654F1DA" w:rsidR="00E3326D" w:rsidRPr="00E3326D" w:rsidRDefault="00E3326D" w:rsidP="00D10638">
      <w:pPr>
        <w:pStyle w:val="List2"/>
        <w:spacing w:before="0" w:after="0"/>
        <w:ind w:left="720" w:firstLine="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6.</w:t>
      </w:r>
      <w:r w:rsidRPr="00E3326D">
        <w:rPr>
          <w:rFonts w:ascii="Times New Roman" w:hAnsi="Times New Roman" w:cs="Times New Roman"/>
          <w:i/>
          <w:iCs/>
          <w:color w:val="FF0000"/>
          <w:szCs w:val="20"/>
          <w:u w:val="single"/>
        </w:rPr>
        <w:tab/>
        <w:t xml:space="preserve">The provisions of this Charter shall help ensure that all people living in our city are fully and responsibly represented. That the City is committed to diversity and inclusion in all municipal functions and will protect the human, civil, and voting rights of every citizen. The City of Stamford condemns all </w:t>
      </w:r>
      <w:proofErr w:type="gramStart"/>
      <w:r w:rsidRPr="00E3326D">
        <w:rPr>
          <w:rFonts w:ascii="Times New Roman" w:hAnsi="Times New Roman" w:cs="Times New Roman"/>
          <w:i/>
          <w:iCs/>
          <w:color w:val="FF0000"/>
          <w:szCs w:val="20"/>
          <w:u w:val="single"/>
        </w:rPr>
        <w:t>form</w:t>
      </w:r>
      <w:proofErr w:type="gramEnd"/>
      <w:r w:rsidRPr="00E3326D">
        <w:rPr>
          <w:rFonts w:ascii="Times New Roman" w:hAnsi="Times New Roman" w:cs="Times New Roman"/>
          <w:i/>
          <w:iCs/>
          <w:color w:val="FF0000"/>
          <w:szCs w:val="20"/>
          <w:u w:val="single"/>
        </w:rPr>
        <w:t xml:space="preserve"> of prejudice that assumes that the members of racial categories have distinctive characteristics and that these difference result in some racial groups being inferior to others. The </w:t>
      </w:r>
      <w:proofErr w:type="gramStart"/>
      <w:r w:rsidRPr="00E3326D">
        <w:rPr>
          <w:rFonts w:ascii="Times New Roman" w:hAnsi="Times New Roman" w:cs="Times New Roman"/>
          <w:i/>
          <w:iCs/>
          <w:color w:val="FF0000"/>
          <w:szCs w:val="20"/>
          <w:u w:val="single"/>
        </w:rPr>
        <w:t>City</w:t>
      </w:r>
      <w:proofErr w:type="gramEnd"/>
      <w:r w:rsidRPr="00E3326D">
        <w:rPr>
          <w:rFonts w:ascii="Times New Roman" w:hAnsi="Times New Roman" w:cs="Times New Roman"/>
          <w:i/>
          <w:iCs/>
          <w:color w:val="FF0000"/>
          <w:szCs w:val="20"/>
          <w:u w:val="single"/>
        </w:rPr>
        <w:t xml:space="preserve"> is committed to providing a safe, clean, and healthy environment for its citizens, employees, and visitors and to taking measures to protect them against external and internal threats or bigotry, be they physical or cyber. As a waterfront </w:t>
      </w:r>
      <w:r w:rsidRPr="00E3326D">
        <w:rPr>
          <w:rFonts w:ascii="Times New Roman" w:hAnsi="Times New Roman" w:cs="Times New Roman"/>
          <w:i/>
          <w:iCs/>
          <w:color w:val="FF0000"/>
          <w:szCs w:val="20"/>
          <w:u w:val="single"/>
        </w:rPr>
        <w:lastRenderedPageBreak/>
        <w:t>community whose wellbeing is inextricably tied to that of sustainability of the Long Island Sound, the City shall commit to a healthy, sustainable, and resilient environment and to safeguard against the effects of adverse weather and sea level rise.&gt;</w:t>
      </w:r>
    </w:p>
    <w:p w14:paraId="6678BF6B" w14:textId="45E1F163" w:rsidR="007660FD"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11-6-2012)</w:t>
      </w:r>
    </w:p>
    <w:p w14:paraId="7C199FFD" w14:textId="48F7D37A" w:rsidR="009E296C" w:rsidRPr="00E32CB2" w:rsidRDefault="007660FD"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 xml:space="preserve"> </w:t>
      </w:r>
    </w:p>
    <w:p w14:paraId="394B5213" w14:textId="77777777" w:rsidR="0081740B" w:rsidRPr="00E32CB2" w:rsidRDefault="00A526B0" w:rsidP="00326F6E">
      <w:pPr>
        <w:pStyle w:val="Heading2"/>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PART 1. ORGANIZATION AND ELECTION PROCEDURES</w:t>
      </w:r>
    </w:p>
    <w:p w14:paraId="66E6BBEE" w14:textId="77777777" w:rsidR="007660FD" w:rsidRPr="00E32CB2" w:rsidRDefault="007660FD" w:rsidP="00326F6E">
      <w:pPr>
        <w:pStyle w:val="Block1"/>
        <w:keepNext/>
        <w:keepLines/>
        <w:spacing w:before="0" w:after="0"/>
        <w:rPr>
          <w:rFonts w:ascii="Times New Roman" w:hAnsi="Times New Roman" w:cs="Times New Roman"/>
          <w:szCs w:val="20"/>
        </w:rPr>
      </w:pPr>
    </w:p>
    <w:p w14:paraId="148875E0" w14:textId="521ED2E3" w:rsidR="007660FD" w:rsidRPr="00E32CB2" w:rsidRDefault="00A526B0" w:rsidP="00326F6E">
      <w:pPr>
        <w:pStyle w:val="Heading3"/>
        <w:spacing w:before="0" w:after="0" w:line="240" w:lineRule="auto"/>
        <w:rPr>
          <w:rFonts w:ascii="Times New Roman" w:hAnsi="Times New Roman" w:cs="Times New Roman"/>
          <w:i w:val="0"/>
          <w:sz w:val="20"/>
          <w:szCs w:val="20"/>
        </w:rPr>
      </w:pPr>
      <w:r w:rsidRPr="00E32CB2">
        <w:rPr>
          <w:rFonts w:ascii="Times New Roman" w:hAnsi="Times New Roman" w:cs="Times New Roman"/>
          <w:i w:val="0"/>
          <w:sz w:val="20"/>
          <w:szCs w:val="20"/>
        </w:rPr>
        <w:t>DIVISION 1. CONSTRUCTION</w:t>
      </w:r>
    </w:p>
    <w:p w14:paraId="1EDF0A10" w14:textId="77777777" w:rsidR="007660FD" w:rsidRPr="00E32CB2" w:rsidRDefault="007660FD" w:rsidP="00D10638">
      <w:pPr>
        <w:pStyle w:val="Block1"/>
        <w:spacing w:before="0" w:after="0"/>
        <w:rPr>
          <w:rFonts w:ascii="Times New Roman" w:hAnsi="Times New Roman" w:cs="Times New Roman"/>
          <w:szCs w:val="20"/>
        </w:rPr>
      </w:pPr>
    </w:p>
    <w:p w14:paraId="0761E911" w14:textId="136493D8"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C1-10-1. Title.</w:t>
      </w:r>
    </w:p>
    <w:p w14:paraId="628A017B" w14:textId="77777777" w:rsidR="00B25761" w:rsidRPr="00E32CB2" w:rsidRDefault="00B25761" w:rsidP="00D10638">
      <w:pPr>
        <w:pStyle w:val="Paragraph1"/>
        <w:spacing w:before="0" w:after="0"/>
        <w:ind w:firstLine="0"/>
        <w:rPr>
          <w:rFonts w:ascii="Times New Roman" w:hAnsi="Times New Roman" w:cs="Times New Roman"/>
          <w:szCs w:val="20"/>
        </w:rPr>
      </w:pPr>
    </w:p>
    <w:p w14:paraId="5236E09B" w14:textId="6ED4533B"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title of this Act shall be the City of Stamford Charter. </w:t>
      </w:r>
    </w:p>
    <w:p w14:paraId="1E537353"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239, 1949)</w:t>
      </w:r>
    </w:p>
    <w:p w14:paraId="32F7BB98" w14:textId="77777777" w:rsidR="0081740B" w:rsidRPr="00E32CB2" w:rsidRDefault="0081740B" w:rsidP="00D10638">
      <w:pPr>
        <w:spacing w:before="0" w:after="0"/>
        <w:rPr>
          <w:rFonts w:ascii="Times New Roman" w:hAnsi="Times New Roman" w:cs="Times New Roman"/>
          <w:szCs w:val="20"/>
        </w:rPr>
      </w:pPr>
    </w:p>
    <w:p w14:paraId="6B6E3FE9"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C1-10-2. Definitions and Titles Generally.</w:t>
      </w:r>
    </w:p>
    <w:p w14:paraId="1E3F6993" w14:textId="77777777" w:rsidR="00B25761" w:rsidRPr="00E32CB2" w:rsidRDefault="00B25761" w:rsidP="00D10638">
      <w:pPr>
        <w:pStyle w:val="Paragraph1"/>
        <w:spacing w:before="0" w:after="0"/>
        <w:ind w:firstLine="0"/>
        <w:rPr>
          <w:rFonts w:ascii="Times New Roman" w:hAnsi="Times New Roman" w:cs="Times New Roman"/>
          <w:szCs w:val="20"/>
        </w:rPr>
      </w:pPr>
    </w:p>
    <w:p w14:paraId="7F96BE1C" w14:textId="6367C00C"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definitions contained in the General Statutes govern the interpretation of this Charter. Titles of Chapters and Sections are for purpose of ready reference and shall not be held to limit, </w:t>
      </w:r>
      <w:proofErr w:type="gramStart"/>
      <w:r w:rsidRPr="00E32CB2">
        <w:rPr>
          <w:rFonts w:ascii="Times New Roman" w:hAnsi="Times New Roman" w:cs="Times New Roman"/>
          <w:szCs w:val="20"/>
        </w:rPr>
        <w:t>extend</w:t>
      </w:r>
      <w:proofErr w:type="gramEnd"/>
      <w:r w:rsidRPr="00E32CB2">
        <w:rPr>
          <w:rFonts w:ascii="Times New Roman" w:hAnsi="Times New Roman" w:cs="Times New Roman"/>
          <w:szCs w:val="20"/>
        </w:rPr>
        <w:t xml:space="preserve"> or affect the interpretation and meaning of the text. </w:t>
      </w:r>
    </w:p>
    <w:p w14:paraId="550841AA"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w:t>
      </w:r>
    </w:p>
    <w:p w14:paraId="55EAA826" w14:textId="77777777" w:rsidR="007660FD" w:rsidRPr="00E32CB2" w:rsidRDefault="007660FD" w:rsidP="00D10638">
      <w:pPr>
        <w:spacing w:before="0" w:after="0"/>
        <w:rPr>
          <w:rFonts w:ascii="Times New Roman" w:hAnsi="Times New Roman" w:cs="Times New Roman"/>
          <w:szCs w:val="20"/>
        </w:rPr>
      </w:pPr>
    </w:p>
    <w:p w14:paraId="04A5DA91"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C1-10-3. Time of Appointments and Meetings Generally.</w:t>
      </w:r>
    </w:p>
    <w:p w14:paraId="057D0F00" w14:textId="77777777" w:rsidR="00B25761" w:rsidRPr="00E32CB2" w:rsidRDefault="00B25761" w:rsidP="00D10638">
      <w:pPr>
        <w:pStyle w:val="Paragraph1"/>
        <w:spacing w:before="0" w:after="0"/>
        <w:ind w:firstLine="0"/>
        <w:rPr>
          <w:rFonts w:ascii="Times New Roman" w:hAnsi="Times New Roman" w:cs="Times New Roman"/>
          <w:szCs w:val="20"/>
        </w:rPr>
      </w:pPr>
    </w:p>
    <w:p w14:paraId="09E8D0F5" w14:textId="65A332FE" w:rsidR="007A3DA9" w:rsidRPr="00E32CB2" w:rsidRDefault="00E3326D" w:rsidP="00D10638">
      <w:pPr>
        <w:pStyle w:val="Paragraph1"/>
        <w:spacing w:before="0" w:after="0"/>
        <w:ind w:left="1440" w:hanging="720"/>
        <w:rPr>
          <w:rFonts w:ascii="Times New Roman" w:hAnsi="Times New Roman" w:cs="Times New Roman"/>
          <w:szCs w:val="20"/>
        </w:rPr>
      </w:pPr>
      <w:proofErr w:type="gramStart"/>
      <w:r w:rsidRPr="00E3326D">
        <w:rPr>
          <w:rFonts w:ascii="Times New Roman" w:hAnsi="Times New Roman" w:cs="Times New Roman"/>
          <w:b/>
          <w:bCs/>
          <w:i/>
          <w:iCs/>
          <w:color w:val="FF0000"/>
          <w:szCs w:val="20"/>
          <w:u w:val="single"/>
        </w:rPr>
        <w:t>&lt;(</w:t>
      </w:r>
      <w:proofErr w:type="gramEnd"/>
      <w:r w:rsidRPr="00E3326D">
        <w:rPr>
          <w:rFonts w:ascii="Times New Roman" w:hAnsi="Times New Roman" w:cs="Times New Roman"/>
          <w:b/>
          <w:bCs/>
          <w:i/>
          <w:iCs/>
          <w:color w:val="FF0000"/>
          <w:szCs w:val="20"/>
          <w:u w:val="single"/>
        </w:rPr>
        <w:t>1)</w:t>
      </w:r>
      <w:r w:rsidRPr="00E3326D">
        <w:rPr>
          <w:rFonts w:ascii="Times New Roman" w:hAnsi="Times New Roman" w:cs="Times New Roman"/>
          <w:b/>
          <w:bCs/>
          <w:i/>
          <w:iCs/>
          <w:color w:val="FF0000"/>
          <w:szCs w:val="20"/>
          <w:u w:val="single"/>
        </w:rPr>
        <w:tab/>
        <w:t>Validity of Appointments.</w:t>
      </w:r>
      <w:r w:rsidRPr="00E3326D">
        <w:rPr>
          <w:rFonts w:ascii="Times New Roman" w:hAnsi="Times New Roman" w:cs="Times New Roman"/>
          <w:i/>
          <w:iCs/>
          <w:color w:val="FF0000"/>
          <w:szCs w:val="20"/>
        </w:rPr>
        <w:t xml:space="preserve"> </w:t>
      </w:r>
      <w:r w:rsidRPr="00E3326D">
        <w:rPr>
          <w:rFonts w:ascii="Times New Roman" w:hAnsi="Times New Roman" w:cs="Times New Roman"/>
          <w:b/>
          <w:bCs/>
          <w:i/>
          <w:iCs/>
          <w:color w:val="FF0000"/>
          <w:szCs w:val="20"/>
          <w:u w:val="single"/>
        </w:rPr>
        <w:t>&gt;</w:t>
      </w:r>
      <w:r w:rsidR="007A3DA9" w:rsidRPr="00E32CB2">
        <w:rPr>
          <w:rFonts w:ascii="Times New Roman" w:hAnsi="Times New Roman" w:cs="Times New Roman"/>
          <w:szCs w:val="20"/>
        </w:rPr>
        <w:t xml:space="preserve"> </w:t>
      </w:r>
      <w:r w:rsidR="00A526B0" w:rsidRPr="00E32CB2">
        <w:rPr>
          <w:rFonts w:ascii="Times New Roman" w:hAnsi="Times New Roman" w:cs="Times New Roman"/>
          <w:szCs w:val="20"/>
        </w:rPr>
        <w:t xml:space="preserve">Except as provided in </w:t>
      </w:r>
      <w:r w:rsidR="003C6843"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Sections</w:t>
      </w:r>
      <w:r w:rsidR="003C6843" w:rsidRPr="00E32CB2">
        <w:rPr>
          <w:rFonts w:ascii="Times New Roman" w:hAnsi="Times New Roman" w:cs="Times New Roman"/>
          <w:color w:val="FF0000"/>
          <w:szCs w:val="20"/>
        </w:rPr>
        <w:t>]</w:t>
      </w:r>
      <w:r w:rsidRPr="00E3326D">
        <w:rPr>
          <w:rFonts w:ascii="Times New Roman" w:hAnsi="Times New Roman" w:cs="Times New Roman"/>
          <w:i/>
          <w:iCs/>
          <w:color w:val="FF0000"/>
          <w:szCs w:val="20"/>
          <w:u w:val="single"/>
        </w:rPr>
        <w:t>&lt;Secs.&gt;</w:t>
      </w:r>
      <w:r w:rsidR="00A526B0" w:rsidRPr="00E32CB2">
        <w:rPr>
          <w:rFonts w:ascii="Times New Roman" w:hAnsi="Times New Roman" w:cs="Times New Roman"/>
          <w:szCs w:val="20"/>
        </w:rPr>
        <w:t xml:space="preserve"> C6-00-3</w:t>
      </w:r>
      <w:r w:rsidR="007A3DA9"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(a)</w:t>
      </w:r>
      <w:r w:rsidR="007A3DA9" w:rsidRPr="00E32CB2">
        <w:rPr>
          <w:rFonts w:ascii="Times New Roman" w:hAnsi="Times New Roman" w:cs="Times New Roman"/>
          <w:color w:val="FF0000"/>
          <w:szCs w:val="20"/>
        </w:rPr>
        <w:t>]</w:t>
      </w:r>
      <w:r w:rsidR="00A526B0" w:rsidRPr="00E32CB2">
        <w:rPr>
          <w:rFonts w:ascii="Times New Roman" w:hAnsi="Times New Roman" w:cs="Times New Roman"/>
          <w:szCs w:val="20"/>
        </w:rPr>
        <w:t xml:space="preserve"> and C6-00-5, any appointment to </w:t>
      </w:r>
      <w:r w:rsidRPr="00E3326D">
        <w:rPr>
          <w:rFonts w:ascii="Times New Roman" w:hAnsi="Times New Roman" w:cs="Times New Roman"/>
          <w:i/>
          <w:color w:val="FF0000"/>
          <w:szCs w:val="20"/>
          <w:u w:val="single"/>
        </w:rPr>
        <w:t>&lt;[office]Office &gt;</w:t>
      </w:r>
      <w:r w:rsidR="00A526B0" w:rsidRPr="00E32CB2">
        <w:rPr>
          <w:rFonts w:ascii="Times New Roman" w:hAnsi="Times New Roman" w:cs="Times New Roman"/>
          <w:szCs w:val="20"/>
        </w:rPr>
        <w:t xml:space="preserve">or election by the Board of Representatives to fill a vacancy required herein to be made on or before a certain day shall be, if made after that day, as valid and effective as if made on the day specified. If the day on which any </w:t>
      </w:r>
      <w:r w:rsidR="007A3DA9"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meeting</w:t>
      </w:r>
      <w:r w:rsidR="007A3DA9" w:rsidRPr="00E32CB2">
        <w:rPr>
          <w:rFonts w:ascii="Times New Roman" w:hAnsi="Times New Roman" w:cs="Times New Roman"/>
          <w:color w:val="FF0000"/>
          <w:szCs w:val="20"/>
        </w:rPr>
        <w:t>]</w:t>
      </w:r>
      <w:r w:rsidRPr="00E3326D">
        <w:rPr>
          <w:rFonts w:ascii="Times New Roman" w:hAnsi="Times New Roman" w:cs="Times New Roman"/>
          <w:i/>
          <w:iCs/>
          <w:color w:val="FF0000"/>
          <w:szCs w:val="20"/>
          <w:u w:val="single"/>
        </w:rPr>
        <w:t>&lt;Meeting&gt;</w:t>
      </w:r>
      <w:r w:rsidR="00A526B0" w:rsidRPr="00E32CB2">
        <w:rPr>
          <w:rFonts w:ascii="Times New Roman" w:hAnsi="Times New Roman" w:cs="Times New Roman"/>
          <w:szCs w:val="20"/>
        </w:rPr>
        <w:t xml:space="preserve"> specified herein to be held shall be a Saturday, </w:t>
      </w:r>
      <w:proofErr w:type="gramStart"/>
      <w:r w:rsidR="00A526B0" w:rsidRPr="00E32CB2">
        <w:rPr>
          <w:rFonts w:ascii="Times New Roman" w:hAnsi="Times New Roman" w:cs="Times New Roman"/>
          <w:szCs w:val="20"/>
        </w:rPr>
        <w:t>Sunday</w:t>
      </w:r>
      <w:proofErr w:type="gramEnd"/>
      <w:r w:rsidR="00A526B0" w:rsidRPr="00E32CB2">
        <w:rPr>
          <w:rFonts w:ascii="Times New Roman" w:hAnsi="Times New Roman" w:cs="Times New Roman"/>
          <w:szCs w:val="20"/>
        </w:rPr>
        <w:t xml:space="preserve"> or a legal holiday, the </w:t>
      </w:r>
      <w:r w:rsidR="007A3DA9" w:rsidRPr="00E32CB2">
        <w:rPr>
          <w:rFonts w:ascii="Times New Roman" w:hAnsi="Times New Roman" w:cs="Times New Roman"/>
          <w:color w:val="FF0000"/>
          <w:szCs w:val="20"/>
        </w:rPr>
        <w:t>[meeting]</w:t>
      </w:r>
      <w:r w:rsidRPr="00E3326D">
        <w:rPr>
          <w:rFonts w:ascii="Times New Roman" w:hAnsi="Times New Roman" w:cs="Times New Roman"/>
          <w:i/>
          <w:iCs/>
          <w:color w:val="FF0000"/>
          <w:szCs w:val="20"/>
          <w:u w:val="single"/>
        </w:rPr>
        <w:t>&lt;Meeting&gt;</w:t>
      </w:r>
      <w:r w:rsidR="00A526B0" w:rsidRPr="00E32CB2">
        <w:rPr>
          <w:rFonts w:ascii="Times New Roman" w:hAnsi="Times New Roman" w:cs="Times New Roman"/>
          <w:szCs w:val="20"/>
        </w:rPr>
        <w:t xml:space="preserve"> shall be held on the first</w:t>
      </w:r>
      <w:r w:rsidR="007A3DA9" w:rsidRPr="00E32CB2">
        <w:rPr>
          <w:rFonts w:ascii="Times New Roman" w:hAnsi="Times New Roman" w:cs="Times New Roman"/>
          <w:szCs w:val="20"/>
        </w:rPr>
        <w:t xml:space="preserve"> </w:t>
      </w:r>
      <w:r w:rsidRPr="00E3326D">
        <w:rPr>
          <w:rFonts w:ascii="Times New Roman" w:hAnsi="Times New Roman" w:cs="Times New Roman"/>
          <w:i/>
          <w:iCs/>
          <w:color w:val="FF0000"/>
          <w:szCs w:val="20"/>
          <w:u w:val="single"/>
        </w:rPr>
        <w:t>&lt;(1</w:t>
      </w:r>
      <w:r w:rsidRPr="00E3326D">
        <w:rPr>
          <w:rFonts w:ascii="Times New Roman" w:hAnsi="Times New Roman" w:cs="Times New Roman"/>
          <w:i/>
          <w:iCs/>
          <w:color w:val="FF0000"/>
          <w:szCs w:val="20"/>
          <w:u w:val="single"/>
          <w:vertAlign w:val="superscript"/>
        </w:rPr>
        <w:t>st</w:t>
      </w:r>
      <w:r w:rsidRPr="00E3326D">
        <w:rPr>
          <w:rFonts w:ascii="Times New Roman" w:hAnsi="Times New Roman" w:cs="Times New Roman"/>
          <w:i/>
          <w:iCs/>
          <w:color w:val="FF0000"/>
          <w:szCs w:val="20"/>
          <w:u w:val="single"/>
        </w:rPr>
        <w:t>)&gt;</w:t>
      </w:r>
      <w:r w:rsidR="00A526B0" w:rsidRPr="00E32CB2">
        <w:rPr>
          <w:rFonts w:ascii="Times New Roman" w:hAnsi="Times New Roman" w:cs="Times New Roman"/>
          <w:szCs w:val="20"/>
        </w:rPr>
        <w:t xml:space="preserve"> business day following. </w:t>
      </w:r>
    </w:p>
    <w:p w14:paraId="2D2C9B35" w14:textId="77777777" w:rsidR="007A3DA9" w:rsidRPr="00E32CB2" w:rsidRDefault="007A3DA9" w:rsidP="00D10638">
      <w:pPr>
        <w:pStyle w:val="Paragraph1"/>
        <w:spacing w:before="0" w:after="0"/>
        <w:ind w:left="1440" w:hanging="720"/>
        <w:rPr>
          <w:rFonts w:ascii="Times New Roman" w:hAnsi="Times New Roman" w:cs="Times New Roman"/>
          <w:szCs w:val="20"/>
        </w:rPr>
      </w:pPr>
    </w:p>
    <w:p w14:paraId="69BE9882" w14:textId="431A9061" w:rsidR="0081740B" w:rsidRPr="00E32CB2" w:rsidRDefault="00E3326D" w:rsidP="00D10638">
      <w:pPr>
        <w:pStyle w:val="Paragraph1"/>
        <w:spacing w:before="0" w:after="0"/>
        <w:ind w:left="1440" w:hanging="720"/>
        <w:rPr>
          <w:rFonts w:ascii="Times New Roman" w:hAnsi="Times New Roman" w:cs="Times New Roman"/>
          <w:szCs w:val="20"/>
        </w:rPr>
      </w:pPr>
      <w:proofErr w:type="gramStart"/>
      <w:r w:rsidRPr="00E3326D">
        <w:rPr>
          <w:rFonts w:ascii="Times New Roman" w:hAnsi="Times New Roman" w:cs="Times New Roman"/>
          <w:b/>
          <w:bCs/>
          <w:i/>
          <w:iCs/>
          <w:color w:val="FF0000"/>
          <w:szCs w:val="20"/>
          <w:u w:val="single"/>
        </w:rPr>
        <w:t>&lt;(</w:t>
      </w:r>
      <w:proofErr w:type="gramEnd"/>
      <w:r w:rsidRPr="00E3326D">
        <w:rPr>
          <w:rFonts w:ascii="Times New Roman" w:hAnsi="Times New Roman" w:cs="Times New Roman"/>
          <w:b/>
          <w:bCs/>
          <w:i/>
          <w:iCs/>
          <w:color w:val="FF0000"/>
          <w:szCs w:val="20"/>
          <w:u w:val="single"/>
        </w:rPr>
        <w:t>2)</w:t>
      </w:r>
      <w:r w:rsidRPr="00E3326D">
        <w:rPr>
          <w:rFonts w:ascii="Times New Roman" w:hAnsi="Times New Roman" w:cs="Times New Roman"/>
          <w:b/>
          <w:bCs/>
          <w:i/>
          <w:iCs/>
          <w:color w:val="FF0000"/>
          <w:szCs w:val="20"/>
          <w:u w:val="single"/>
        </w:rPr>
        <w:tab/>
        <w:t>Regular Meetings – Designation of Location.</w:t>
      </w:r>
      <w:r w:rsidRPr="00E3326D">
        <w:rPr>
          <w:rFonts w:ascii="Times New Roman" w:hAnsi="Times New Roman" w:cs="Times New Roman"/>
          <w:i/>
          <w:iCs/>
          <w:color w:val="FF0000"/>
          <w:szCs w:val="20"/>
        </w:rPr>
        <w:t xml:space="preserve">  </w:t>
      </w:r>
      <w:r w:rsidRPr="00E3326D">
        <w:rPr>
          <w:rFonts w:ascii="Times New Roman" w:hAnsi="Times New Roman" w:cs="Times New Roman"/>
          <w:b/>
          <w:bCs/>
          <w:i/>
          <w:iCs/>
          <w:color w:val="FF0000"/>
          <w:szCs w:val="20"/>
          <w:u w:val="single"/>
        </w:rPr>
        <w:t>&gt;</w:t>
      </w:r>
      <w:r w:rsidR="00A526B0" w:rsidRPr="00E32CB2">
        <w:rPr>
          <w:rFonts w:ascii="Times New Roman" w:hAnsi="Times New Roman" w:cs="Times New Roman"/>
          <w:szCs w:val="20"/>
        </w:rPr>
        <w:t xml:space="preserve">Any </w:t>
      </w:r>
      <w:r w:rsidR="007A3DA9" w:rsidRPr="00E32CB2">
        <w:rPr>
          <w:rFonts w:ascii="Times New Roman" w:hAnsi="Times New Roman" w:cs="Times New Roman"/>
          <w:color w:val="FF0000"/>
          <w:szCs w:val="20"/>
        </w:rPr>
        <w:t>[meeting]</w:t>
      </w:r>
      <w:r w:rsidRPr="00E3326D">
        <w:rPr>
          <w:rFonts w:ascii="Times New Roman" w:hAnsi="Times New Roman" w:cs="Times New Roman"/>
          <w:i/>
          <w:iCs/>
          <w:color w:val="FF0000"/>
          <w:szCs w:val="20"/>
          <w:u w:val="single"/>
        </w:rPr>
        <w:t>&lt;Meeting&gt;</w:t>
      </w:r>
      <w:r w:rsidR="00A526B0" w:rsidRPr="00E32CB2">
        <w:rPr>
          <w:rFonts w:ascii="Times New Roman" w:hAnsi="Times New Roman" w:cs="Times New Roman"/>
          <w:szCs w:val="20"/>
        </w:rPr>
        <w:t xml:space="preserve"> required by this Charter to be held on a certain day shall be deemed, for all purposes, to be a regular </w:t>
      </w:r>
      <w:r w:rsidR="007A3DA9" w:rsidRPr="00E32CB2">
        <w:rPr>
          <w:rFonts w:ascii="Times New Roman" w:hAnsi="Times New Roman" w:cs="Times New Roman"/>
          <w:color w:val="FF0000"/>
          <w:szCs w:val="20"/>
        </w:rPr>
        <w:t>[meeting]</w:t>
      </w:r>
      <w:r w:rsidRPr="00E3326D">
        <w:rPr>
          <w:rFonts w:ascii="Times New Roman" w:hAnsi="Times New Roman" w:cs="Times New Roman"/>
          <w:i/>
          <w:iCs/>
          <w:color w:val="FF0000"/>
          <w:szCs w:val="20"/>
          <w:u w:val="single"/>
        </w:rPr>
        <w:t>&lt;Meeting&gt;</w:t>
      </w:r>
      <w:r w:rsidR="00A526B0" w:rsidRPr="00E32CB2">
        <w:rPr>
          <w:rFonts w:ascii="Times New Roman" w:hAnsi="Times New Roman" w:cs="Times New Roman"/>
          <w:szCs w:val="20"/>
        </w:rPr>
        <w:t xml:space="preserve">. The </w:t>
      </w:r>
      <w:proofErr w:type="gramStart"/>
      <w:r w:rsidR="00A526B0" w:rsidRPr="00E32CB2">
        <w:rPr>
          <w:rFonts w:ascii="Times New Roman" w:hAnsi="Times New Roman" w:cs="Times New Roman"/>
          <w:szCs w:val="20"/>
        </w:rPr>
        <w:t>Mayor</w:t>
      </w:r>
      <w:proofErr w:type="gramEnd"/>
      <w:r w:rsidR="00A526B0" w:rsidRPr="00E32CB2">
        <w:rPr>
          <w:rFonts w:ascii="Times New Roman" w:hAnsi="Times New Roman" w:cs="Times New Roman"/>
          <w:szCs w:val="20"/>
        </w:rPr>
        <w:t xml:space="preserve"> shall designate the place of all </w:t>
      </w:r>
      <w:r w:rsidR="007A3DA9" w:rsidRPr="00E32CB2">
        <w:rPr>
          <w:rFonts w:ascii="Times New Roman" w:hAnsi="Times New Roman" w:cs="Times New Roman"/>
          <w:color w:val="FF0000"/>
          <w:szCs w:val="20"/>
        </w:rPr>
        <w:t>[meetings]</w:t>
      </w:r>
      <w:r w:rsidRPr="00E3326D">
        <w:rPr>
          <w:rFonts w:ascii="Times New Roman" w:hAnsi="Times New Roman" w:cs="Times New Roman"/>
          <w:i/>
          <w:iCs/>
          <w:color w:val="FF0000"/>
          <w:szCs w:val="20"/>
          <w:u w:val="single"/>
        </w:rPr>
        <w:t>&lt;Meetings&gt;</w:t>
      </w:r>
      <w:r w:rsidR="00A526B0" w:rsidRPr="00E32CB2">
        <w:rPr>
          <w:rFonts w:ascii="Times New Roman" w:hAnsi="Times New Roman" w:cs="Times New Roman"/>
          <w:szCs w:val="20"/>
        </w:rPr>
        <w:t xml:space="preserve"> provided for in this Charter, unless the place of </w:t>
      </w:r>
      <w:r w:rsidR="007A3DA9" w:rsidRPr="00E32CB2">
        <w:rPr>
          <w:rFonts w:ascii="Times New Roman" w:hAnsi="Times New Roman" w:cs="Times New Roman"/>
          <w:color w:val="FF0000"/>
          <w:szCs w:val="20"/>
        </w:rPr>
        <w:t>[meeting]</w:t>
      </w:r>
      <w:r w:rsidRPr="00E3326D">
        <w:rPr>
          <w:rFonts w:ascii="Times New Roman" w:hAnsi="Times New Roman" w:cs="Times New Roman"/>
          <w:i/>
          <w:iCs/>
          <w:color w:val="FF0000"/>
          <w:szCs w:val="20"/>
          <w:u w:val="single"/>
        </w:rPr>
        <w:t>&lt;Meeting&gt;</w:t>
      </w:r>
      <w:r w:rsidR="00A526B0" w:rsidRPr="00E32CB2">
        <w:rPr>
          <w:rFonts w:ascii="Times New Roman" w:hAnsi="Times New Roman" w:cs="Times New Roman"/>
          <w:szCs w:val="20"/>
        </w:rPr>
        <w:t xml:space="preserve"> is specified herein or fixed by </w:t>
      </w:r>
      <w:r w:rsidR="007A3DA9" w:rsidRPr="00E32CB2">
        <w:rPr>
          <w:rFonts w:ascii="Times New Roman" w:hAnsi="Times New Roman" w:cs="Times New Roman"/>
          <w:color w:val="FF0000"/>
          <w:szCs w:val="20"/>
        </w:rPr>
        <w:t>[ordinance]</w:t>
      </w:r>
      <w:r w:rsidRPr="00E3326D">
        <w:rPr>
          <w:rFonts w:ascii="Times New Roman" w:hAnsi="Times New Roman" w:cs="Times New Roman"/>
          <w:i/>
          <w:iCs/>
          <w:color w:val="FF0000"/>
          <w:szCs w:val="20"/>
          <w:u w:val="single"/>
        </w:rPr>
        <w:t>&lt;Ordinance&gt;</w:t>
      </w:r>
      <w:r w:rsidR="00A526B0" w:rsidRPr="00E32CB2">
        <w:rPr>
          <w:rFonts w:ascii="Times New Roman" w:hAnsi="Times New Roman" w:cs="Times New Roman"/>
          <w:szCs w:val="20"/>
        </w:rPr>
        <w:t xml:space="preserve">. However, in the absence of any such designation by the </w:t>
      </w:r>
      <w:proofErr w:type="gramStart"/>
      <w:r w:rsidR="00A526B0" w:rsidRPr="00E32CB2">
        <w:rPr>
          <w:rFonts w:ascii="Times New Roman" w:hAnsi="Times New Roman" w:cs="Times New Roman"/>
          <w:szCs w:val="20"/>
        </w:rPr>
        <w:t>Mayor</w:t>
      </w:r>
      <w:proofErr w:type="gramEnd"/>
      <w:r w:rsidR="00A526B0" w:rsidRPr="00E32CB2">
        <w:rPr>
          <w:rFonts w:ascii="Times New Roman" w:hAnsi="Times New Roman" w:cs="Times New Roman"/>
          <w:szCs w:val="20"/>
        </w:rPr>
        <w:t xml:space="preserve">, the person responsible for calling the </w:t>
      </w:r>
      <w:r w:rsidR="007A3DA9" w:rsidRPr="00E32CB2">
        <w:rPr>
          <w:rFonts w:ascii="Times New Roman" w:hAnsi="Times New Roman" w:cs="Times New Roman"/>
          <w:color w:val="FF0000"/>
          <w:szCs w:val="20"/>
        </w:rPr>
        <w:t>[meeting]</w:t>
      </w:r>
      <w:r w:rsidRPr="00E3326D">
        <w:rPr>
          <w:rFonts w:ascii="Times New Roman" w:hAnsi="Times New Roman" w:cs="Times New Roman"/>
          <w:i/>
          <w:iCs/>
          <w:color w:val="FF0000"/>
          <w:szCs w:val="20"/>
          <w:u w:val="single"/>
        </w:rPr>
        <w:t>&lt;Meeting&gt;</w:t>
      </w:r>
      <w:r w:rsidR="00A526B0" w:rsidRPr="00E32CB2">
        <w:rPr>
          <w:rFonts w:ascii="Times New Roman" w:hAnsi="Times New Roman" w:cs="Times New Roman"/>
          <w:szCs w:val="20"/>
        </w:rPr>
        <w:t xml:space="preserve"> shall designate the place thereof. </w:t>
      </w:r>
    </w:p>
    <w:p w14:paraId="1FA02D85" w14:textId="77777777" w:rsidR="007A3DA9" w:rsidRPr="00E32CB2" w:rsidRDefault="007A3DA9" w:rsidP="00D10638">
      <w:pPr>
        <w:pStyle w:val="Paragraph1"/>
        <w:spacing w:before="0" w:after="0"/>
        <w:ind w:left="1440" w:hanging="720"/>
        <w:rPr>
          <w:rFonts w:ascii="Times New Roman" w:hAnsi="Times New Roman" w:cs="Times New Roman"/>
          <w:szCs w:val="20"/>
        </w:rPr>
      </w:pPr>
    </w:p>
    <w:p w14:paraId="1361666B" w14:textId="425B46DE" w:rsidR="00E3326D" w:rsidRPr="00E3326D" w:rsidRDefault="00E3326D" w:rsidP="00D10638">
      <w:pPr>
        <w:pStyle w:val="Paragraph1"/>
        <w:spacing w:before="0" w:after="0"/>
        <w:ind w:left="1440" w:hanging="720"/>
        <w:rPr>
          <w:rFonts w:ascii="Times New Roman" w:hAnsi="Times New Roman" w:cs="Times New Roman"/>
          <w:i/>
          <w:iCs/>
          <w:color w:val="FF0000"/>
          <w:szCs w:val="20"/>
          <w:u w:val="single"/>
        </w:rPr>
      </w:pPr>
      <w:proofErr w:type="gramStart"/>
      <w:r w:rsidRPr="00E3326D">
        <w:rPr>
          <w:rFonts w:ascii="Times New Roman" w:hAnsi="Times New Roman" w:cs="Times New Roman"/>
          <w:b/>
          <w:bCs/>
          <w:i/>
          <w:iCs/>
          <w:color w:val="FF0000"/>
          <w:szCs w:val="20"/>
          <w:u w:val="single"/>
        </w:rPr>
        <w:t>&lt;(</w:t>
      </w:r>
      <w:proofErr w:type="gramEnd"/>
      <w:r w:rsidRPr="00E3326D">
        <w:rPr>
          <w:rFonts w:ascii="Times New Roman" w:hAnsi="Times New Roman" w:cs="Times New Roman"/>
          <w:b/>
          <w:bCs/>
          <w:i/>
          <w:iCs/>
          <w:color w:val="FF0000"/>
          <w:szCs w:val="20"/>
          <w:u w:val="single"/>
        </w:rPr>
        <w:t>3)</w:t>
      </w:r>
      <w:r w:rsidRPr="00E3326D">
        <w:rPr>
          <w:rFonts w:ascii="Times New Roman" w:hAnsi="Times New Roman" w:cs="Times New Roman"/>
          <w:b/>
          <w:bCs/>
          <w:i/>
          <w:iCs/>
          <w:color w:val="FF0000"/>
          <w:szCs w:val="20"/>
          <w:u w:val="single"/>
        </w:rPr>
        <w:tab/>
        <w:t xml:space="preserve">Open Meetings and Public Access to Information. </w:t>
      </w:r>
      <w:r w:rsidRPr="00E3326D">
        <w:rPr>
          <w:rFonts w:ascii="Times New Roman" w:hAnsi="Times New Roman" w:cs="Times New Roman"/>
          <w:i/>
          <w:iCs/>
          <w:color w:val="FF0000"/>
          <w:szCs w:val="20"/>
          <w:u w:val="single"/>
        </w:rPr>
        <w:t xml:space="preserve"> The objective of an open government policy is the achievement of optimal public accessibility to the decision-making process and the public information utilized in arriving at such decisions.  In this respect, all Public Meetings and Public Hearings of Boards and Commissions, elected or appointed, shall be public and conducted and information requests shall be administered in strict compliance with the requirements of the General Statutes; unless otherwise permitted or required by Law.  In furtherance of this objective, the City shall utilize all technologies necessary to ensure maximum access to (a) in person, remote or hybrid interactions at every Public Meeting and Public Hearing; </w:t>
      </w:r>
      <w:proofErr w:type="gramStart"/>
      <w:r w:rsidRPr="00E3326D">
        <w:rPr>
          <w:rFonts w:ascii="Times New Roman" w:hAnsi="Times New Roman" w:cs="Times New Roman"/>
          <w:i/>
          <w:iCs/>
          <w:color w:val="FF0000"/>
          <w:szCs w:val="20"/>
          <w:u w:val="single"/>
        </w:rPr>
        <w:t>and,</w:t>
      </w:r>
      <w:proofErr w:type="gramEnd"/>
      <w:r w:rsidRPr="00E3326D">
        <w:rPr>
          <w:rFonts w:ascii="Times New Roman" w:hAnsi="Times New Roman" w:cs="Times New Roman"/>
          <w:i/>
          <w:iCs/>
          <w:color w:val="FF0000"/>
          <w:szCs w:val="20"/>
          <w:u w:val="single"/>
        </w:rPr>
        <w:t xml:space="preserve"> (b) to public information under the control of the City.  The City shall continue to migrate toward ensuring that technology is available so that all possible means of public participation are provided for at every meeting and </w:t>
      </w:r>
      <w:proofErr w:type="gramStart"/>
      <w:r w:rsidRPr="00E3326D">
        <w:rPr>
          <w:rFonts w:ascii="Times New Roman" w:hAnsi="Times New Roman" w:cs="Times New Roman"/>
          <w:i/>
          <w:iCs/>
          <w:color w:val="FF0000"/>
          <w:szCs w:val="20"/>
          <w:u w:val="single"/>
        </w:rPr>
        <w:t>with regard to</w:t>
      </w:r>
      <w:proofErr w:type="gramEnd"/>
      <w:r w:rsidRPr="00E3326D">
        <w:rPr>
          <w:rFonts w:ascii="Times New Roman" w:hAnsi="Times New Roman" w:cs="Times New Roman"/>
          <w:i/>
          <w:iCs/>
          <w:color w:val="FF0000"/>
          <w:szCs w:val="20"/>
          <w:u w:val="single"/>
        </w:rPr>
        <w:t xml:space="preserve"> the dissemination of public information.&gt;</w:t>
      </w:r>
    </w:p>
    <w:p w14:paraId="4FED9708" w14:textId="0D5F12D0"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322, 1953; Referendum 11-3-1987; Referendum 11-7-1995)</w:t>
      </w:r>
    </w:p>
    <w:p w14:paraId="2641A9D3" w14:textId="77777777" w:rsidR="007660FD" w:rsidRPr="00E32CB2" w:rsidRDefault="007660FD" w:rsidP="00D10638">
      <w:pPr>
        <w:spacing w:before="0" w:after="0"/>
        <w:rPr>
          <w:rFonts w:ascii="Times New Roman" w:hAnsi="Times New Roman" w:cs="Times New Roman"/>
          <w:szCs w:val="20"/>
        </w:rPr>
      </w:pPr>
    </w:p>
    <w:p w14:paraId="57C1DFAE"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C1-10-4. Definitions.</w:t>
      </w:r>
    </w:p>
    <w:p w14:paraId="1C3C3BDB" w14:textId="77777777" w:rsidR="00C54A51" w:rsidRPr="00E32CB2" w:rsidRDefault="00C54A51" w:rsidP="00D10638">
      <w:pPr>
        <w:pStyle w:val="Paragraph1"/>
        <w:spacing w:before="0" w:after="0"/>
        <w:ind w:firstLine="720"/>
        <w:rPr>
          <w:rFonts w:ascii="Times New Roman" w:hAnsi="Times New Roman" w:cs="Times New Roman"/>
          <w:szCs w:val="20"/>
        </w:rPr>
      </w:pPr>
    </w:p>
    <w:p w14:paraId="3C3BFB08" w14:textId="6F188F3E" w:rsidR="007A3DA9"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Whenever used in this Charter: </w:t>
      </w:r>
    </w:p>
    <w:p w14:paraId="3CFA72F2" w14:textId="77777777" w:rsidR="00C54A51" w:rsidRPr="00E32CB2" w:rsidRDefault="00C54A51" w:rsidP="00D10638">
      <w:pPr>
        <w:pStyle w:val="Paragraph1"/>
        <w:spacing w:before="0" w:after="0"/>
        <w:ind w:left="720" w:firstLine="0"/>
        <w:rPr>
          <w:rFonts w:ascii="Times New Roman" w:hAnsi="Times New Roman" w:cs="Times New Roman"/>
          <w:color w:val="FF0000"/>
          <w:szCs w:val="20"/>
        </w:rPr>
      </w:pPr>
    </w:p>
    <w:p w14:paraId="7CA3930D" w14:textId="38825C3B" w:rsidR="002F0E81" w:rsidRPr="00E32CB2" w:rsidRDefault="002F0E81" w:rsidP="00D10638">
      <w:pPr>
        <w:pStyle w:val="Paragraph1"/>
        <w:spacing w:before="0" w:after="0"/>
        <w:ind w:left="1440" w:hanging="720"/>
        <w:rPr>
          <w:rFonts w:ascii="Times New Roman" w:hAnsi="Times New Roman" w:cs="Times New Roman"/>
          <w:color w:val="FF0000"/>
          <w:szCs w:val="20"/>
        </w:rPr>
      </w:pPr>
      <w:r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 xml:space="preserve">(1) "Public Notice" means a notice posted on the official City website and notification given to at least one local news media, including, but not limited to, print, electronic and broadcast media. A public </w:t>
      </w:r>
      <w:r w:rsidR="00A526B0" w:rsidRPr="00E32CB2">
        <w:rPr>
          <w:rFonts w:ascii="Times New Roman" w:hAnsi="Times New Roman" w:cs="Times New Roman"/>
          <w:color w:val="FF0000"/>
          <w:szCs w:val="20"/>
        </w:rPr>
        <w:lastRenderedPageBreak/>
        <w:t xml:space="preserve">notice of a meeting or a hearing shall state the time and place thereof, and shall be published at least once not more than thirty days nor less than three days prior to the meeting or hearing unless otherwise provided in this </w:t>
      </w:r>
      <w:proofErr w:type="gramStart"/>
      <w:r w:rsidR="00A526B0" w:rsidRPr="00E32CB2">
        <w:rPr>
          <w:rFonts w:ascii="Times New Roman" w:hAnsi="Times New Roman" w:cs="Times New Roman"/>
          <w:color w:val="FF0000"/>
          <w:szCs w:val="20"/>
        </w:rPr>
        <w:t>Charter;</w:t>
      </w:r>
      <w:proofErr w:type="gramEnd"/>
      <w:r w:rsidRPr="00E32CB2">
        <w:rPr>
          <w:rFonts w:ascii="Times New Roman" w:hAnsi="Times New Roman" w:cs="Times New Roman"/>
          <w:color w:val="FF0000"/>
          <w:szCs w:val="20"/>
        </w:rPr>
        <w:t>]</w:t>
      </w:r>
    </w:p>
    <w:p w14:paraId="737736BD" w14:textId="77777777" w:rsidR="002F0E81" w:rsidRPr="00E32CB2" w:rsidRDefault="002F0E81" w:rsidP="00D10638">
      <w:pPr>
        <w:pStyle w:val="Paragraph1"/>
        <w:spacing w:before="0" w:after="0"/>
        <w:ind w:left="1440" w:hanging="720"/>
        <w:rPr>
          <w:rFonts w:ascii="Times New Roman" w:hAnsi="Times New Roman" w:cs="Times New Roman"/>
          <w:color w:val="FF0000"/>
          <w:szCs w:val="20"/>
        </w:rPr>
      </w:pPr>
    </w:p>
    <w:p w14:paraId="6DB061FA" w14:textId="08987580" w:rsidR="00E3326D" w:rsidRPr="00E3326D" w:rsidRDefault="00E3326D" w:rsidP="00D10638">
      <w:pPr>
        <w:pStyle w:val="Paragraph1"/>
        <w:spacing w:before="0" w:after="0"/>
        <w:ind w:left="1440" w:hanging="720"/>
        <w:rPr>
          <w:rFonts w:ascii="Times New Roman" w:hAnsi="Times New Roman" w:cs="Times New Roman"/>
          <w:i/>
          <w:iCs/>
          <w:color w:val="FF0000"/>
          <w:szCs w:val="20"/>
          <w:u w:val="single"/>
        </w:rPr>
      </w:pPr>
      <w:proofErr w:type="gramStart"/>
      <w:r w:rsidRPr="00E3326D">
        <w:rPr>
          <w:rFonts w:ascii="Times New Roman" w:hAnsi="Times New Roman" w:cs="Times New Roman"/>
          <w:i/>
          <w:iCs/>
          <w:color w:val="FF0000"/>
          <w:szCs w:val="20"/>
          <w:u w:val="single"/>
        </w:rPr>
        <w:t>&lt;(</w:t>
      </w:r>
      <w:proofErr w:type="gramEnd"/>
      <w:r w:rsidRPr="00E3326D">
        <w:rPr>
          <w:rFonts w:ascii="Times New Roman" w:hAnsi="Times New Roman" w:cs="Times New Roman"/>
          <w:i/>
          <w:iCs/>
          <w:color w:val="FF0000"/>
          <w:szCs w:val="20"/>
          <w:u w:val="single"/>
        </w:rPr>
        <w:t>1)</w:t>
      </w:r>
      <w:r w:rsidRPr="00E3326D">
        <w:rPr>
          <w:rFonts w:ascii="Times New Roman" w:hAnsi="Times New Roman" w:cs="Times New Roman"/>
          <w:i/>
          <w:iCs/>
          <w:color w:val="FF0000"/>
          <w:szCs w:val="20"/>
          <w:u w:val="single"/>
        </w:rPr>
        <w:tab/>
        <w:t>“Board of Representatives” means the legislative body of the municipality, as required by the General Statutes.</w:t>
      </w:r>
    </w:p>
    <w:p w14:paraId="22ABB479" w14:textId="77777777" w:rsidR="00E3326D" w:rsidRPr="00E3326D" w:rsidRDefault="00E3326D" w:rsidP="00D10638">
      <w:pPr>
        <w:pStyle w:val="Paragraph1"/>
        <w:spacing w:before="0" w:after="0"/>
        <w:ind w:left="1440" w:hanging="720"/>
        <w:rPr>
          <w:rFonts w:ascii="Times New Roman" w:hAnsi="Times New Roman" w:cs="Times New Roman"/>
          <w:i/>
          <w:iCs/>
          <w:color w:val="FF0000"/>
          <w:szCs w:val="20"/>
          <w:u w:val="single"/>
        </w:rPr>
      </w:pPr>
    </w:p>
    <w:p w14:paraId="409260AE" w14:textId="77777777" w:rsidR="000448F1" w:rsidRPr="000448F1" w:rsidRDefault="00E3326D" w:rsidP="00D10638">
      <w:pPr>
        <w:pStyle w:val="Paragraph1"/>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(2)</w:t>
      </w:r>
      <w:r w:rsidRPr="00E3326D">
        <w:rPr>
          <w:rFonts w:ascii="Times New Roman" w:hAnsi="Times New Roman" w:cs="Times New Roman"/>
          <w:i/>
          <w:iCs/>
          <w:color w:val="FF0000"/>
          <w:szCs w:val="20"/>
          <w:u w:val="single"/>
        </w:rPr>
        <w:tab/>
        <w:t>“Board” or “Commission” means, for the purposes of this Charter and except as otherwise provided by Law, all Boards, agencies, Commissions, authorities or like entities of the City, whether elected or appointed.</w:t>
      </w:r>
      <w:r w:rsidR="000448F1" w:rsidRPr="000448F1">
        <w:rPr>
          <w:rFonts w:ascii="Times New Roman" w:hAnsi="Times New Roman" w:cs="Times New Roman"/>
          <w:i/>
          <w:iCs/>
          <w:color w:val="FF0000"/>
          <w:szCs w:val="20"/>
          <w:u w:val="single"/>
        </w:rPr>
        <w:t xml:space="preserve"> &gt;</w:t>
      </w:r>
    </w:p>
    <w:p w14:paraId="74B1ED8D" w14:textId="470FB4A8" w:rsidR="00E3326D" w:rsidRPr="00E3326D" w:rsidRDefault="00E3326D" w:rsidP="00D10638">
      <w:pPr>
        <w:pStyle w:val="Paragraph1"/>
        <w:spacing w:before="0" w:after="0"/>
        <w:ind w:left="1440" w:hanging="720"/>
        <w:rPr>
          <w:rFonts w:ascii="Times New Roman" w:hAnsi="Times New Roman" w:cs="Times New Roman"/>
          <w:i/>
          <w:iCs/>
          <w:color w:val="FF0000"/>
          <w:szCs w:val="20"/>
          <w:u w:val="single"/>
        </w:rPr>
      </w:pPr>
    </w:p>
    <w:p w14:paraId="165625AB" w14:textId="4BFC8E93" w:rsidR="008218B1" w:rsidRPr="00E32CB2" w:rsidRDefault="008218B1" w:rsidP="00D10638">
      <w:pPr>
        <w:pStyle w:val="Paragraph1"/>
        <w:spacing w:before="0" w:after="0"/>
        <w:ind w:left="1440" w:hanging="720"/>
        <w:rPr>
          <w:rFonts w:ascii="Times New Roman" w:hAnsi="Times New Roman" w:cs="Times New Roman"/>
          <w:szCs w:val="20"/>
        </w:rPr>
      </w:pPr>
      <w:r w:rsidRPr="00E32CB2">
        <w:rPr>
          <w:rFonts w:ascii="Times New Roman" w:hAnsi="Times New Roman" w:cs="Times New Roman"/>
          <w:color w:val="FF0000"/>
          <w:szCs w:val="20"/>
        </w:rPr>
        <w:t>[(5)]</w:t>
      </w:r>
      <w:r w:rsidR="00E3326D" w:rsidRPr="00E3326D">
        <w:rPr>
          <w:rFonts w:ascii="Times New Roman" w:hAnsi="Times New Roman" w:cs="Times New Roman"/>
          <w:i/>
          <w:iCs/>
          <w:color w:val="FF0000"/>
          <w:szCs w:val="20"/>
          <w:u w:val="single"/>
        </w:rPr>
        <w:t>&lt;(3)</w:t>
      </w:r>
      <w:r w:rsidR="00E3326D" w:rsidRPr="00E3326D">
        <w:rPr>
          <w:rFonts w:ascii="Times New Roman" w:hAnsi="Times New Roman" w:cs="Times New Roman"/>
          <w:i/>
          <w:iCs/>
          <w:color w:val="FF0000"/>
          <w:szCs w:val="20"/>
          <w:u w:val="single"/>
        </w:rPr>
        <w:tab/>
        <w:t>"Capital Project" means (a) any permanent physical public betterment or improvement, or any preliminary studies or surveys relative thereto; (b) the acquisition of real property or other property of a permanent nature; (c) the purchase of equipment for any public betterment or improvement when first erected or acquired which cost is $25,000 or such greater amount set by the Board of Finance; or (d) any lease which commits the City to more than one (1) year of payments aggregating $25,000 or such greater amount set by the Board of Finance.&gt;</w:t>
      </w:r>
      <w:r w:rsidRPr="00E32CB2">
        <w:rPr>
          <w:rFonts w:ascii="Times New Roman" w:hAnsi="Times New Roman" w:cs="Times New Roman"/>
          <w:szCs w:val="20"/>
        </w:rPr>
        <w:t xml:space="preserve"> </w:t>
      </w:r>
    </w:p>
    <w:p w14:paraId="01EFDD67" w14:textId="77777777" w:rsidR="008218B1" w:rsidRPr="00E32CB2" w:rsidRDefault="008218B1" w:rsidP="00D10638">
      <w:pPr>
        <w:pStyle w:val="Paragraph1"/>
        <w:spacing w:before="0" w:after="0"/>
        <w:ind w:left="1440" w:hanging="720"/>
        <w:rPr>
          <w:rFonts w:ascii="Times New Roman" w:hAnsi="Times New Roman" w:cs="Times New Roman"/>
          <w:szCs w:val="20"/>
        </w:rPr>
      </w:pPr>
    </w:p>
    <w:p w14:paraId="23A9D7D6" w14:textId="77777777" w:rsidR="000448F1" w:rsidRPr="000448F1" w:rsidRDefault="00E3326D" w:rsidP="00D10638">
      <w:pPr>
        <w:pStyle w:val="Paragraph1"/>
        <w:spacing w:before="0" w:after="0"/>
        <w:ind w:left="1440" w:hanging="720"/>
        <w:rPr>
          <w:rFonts w:ascii="Times New Roman" w:hAnsi="Times New Roman" w:cs="Times New Roman"/>
          <w:i/>
          <w:iCs/>
          <w:color w:val="FF0000"/>
          <w:szCs w:val="20"/>
          <w:u w:val="single"/>
        </w:rPr>
      </w:pPr>
      <w:proofErr w:type="gramStart"/>
      <w:r w:rsidRPr="00E3326D">
        <w:rPr>
          <w:rFonts w:ascii="Times New Roman" w:hAnsi="Times New Roman" w:cs="Times New Roman"/>
          <w:i/>
          <w:iCs/>
          <w:color w:val="FF0000"/>
          <w:szCs w:val="20"/>
          <w:u w:val="single"/>
        </w:rPr>
        <w:t>&lt;(</w:t>
      </w:r>
      <w:proofErr w:type="gramEnd"/>
      <w:r w:rsidRPr="00E3326D">
        <w:rPr>
          <w:rFonts w:ascii="Times New Roman" w:hAnsi="Times New Roman" w:cs="Times New Roman"/>
          <w:i/>
          <w:iCs/>
          <w:color w:val="FF0000"/>
          <w:szCs w:val="20"/>
          <w:u w:val="single"/>
        </w:rPr>
        <w:t>4)</w:t>
      </w:r>
      <w:r w:rsidRPr="00E3326D">
        <w:rPr>
          <w:rFonts w:ascii="Times New Roman" w:hAnsi="Times New Roman" w:cs="Times New Roman"/>
          <w:i/>
          <w:iCs/>
          <w:color w:val="FF0000"/>
          <w:szCs w:val="20"/>
          <w:u w:val="single"/>
        </w:rPr>
        <w:tab/>
        <w:t>“Charter” means the Charter of the City of Stamford.</w:t>
      </w:r>
      <w:r w:rsidR="000448F1" w:rsidRPr="000448F1">
        <w:rPr>
          <w:rFonts w:ascii="Times New Roman" w:hAnsi="Times New Roman" w:cs="Times New Roman"/>
          <w:i/>
          <w:iCs/>
          <w:color w:val="FF0000"/>
          <w:szCs w:val="20"/>
          <w:u w:val="single"/>
        </w:rPr>
        <w:t xml:space="preserve"> &gt;</w:t>
      </w:r>
    </w:p>
    <w:p w14:paraId="5260A405" w14:textId="4A93D046" w:rsidR="00E3326D" w:rsidRPr="00E3326D" w:rsidRDefault="00E3326D" w:rsidP="00D10638">
      <w:pPr>
        <w:pStyle w:val="Paragraph1"/>
        <w:spacing w:before="0" w:after="0"/>
        <w:ind w:left="1440" w:hanging="720"/>
        <w:rPr>
          <w:rFonts w:ascii="Times New Roman" w:hAnsi="Times New Roman" w:cs="Times New Roman"/>
          <w:i/>
          <w:iCs/>
          <w:color w:val="FF0000"/>
          <w:szCs w:val="20"/>
          <w:u w:val="single"/>
        </w:rPr>
      </w:pPr>
    </w:p>
    <w:p w14:paraId="353B1EF3" w14:textId="2F072BB6" w:rsidR="002F0E81" w:rsidRPr="00E32CB2" w:rsidRDefault="002F0E81" w:rsidP="00D10638">
      <w:pPr>
        <w:pStyle w:val="Paragraph1"/>
        <w:spacing w:before="0" w:after="0"/>
        <w:ind w:left="1440" w:hanging="720"/>
        <w:rPr>
          <w:rFonts w:ascii="Times New Roman" w:hAnsi="Times New Roman" w:cs="Times New Roman"/>
          <w:szCs w:val="20"/>
        </w:rPr>
      </w:pPr>
      <w:r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w:t>
      </w:r>
      <w:r w:rsidR="008218B1" w:rsidRPr="00E32CB2">
        <w:rPr>
          <w:rFonts w:ascii="Times New Roman" w:hAnsi="Times New Roman" w:cs="Times New Roman"/>
          <w:color w:val="FF0000"/>
          <w:szCs w:val="20"/>
        </w:rPr>
        <w:t>2</w:t>
      </w:r>
      <w:proofErr w:type="gramStart"/>
      <w:r w:rsidR="00A526B0" w:rsidRPr="00E32CB2">
        <w:rPr>
          <w:rFonts w:ascii="Times New Roman" w:hAnsi="Times New Roman" w:cs="Times New Roman"/>
          <w:color w:val="FF0000"/>
          <w:szCs w:val="20"/>
        </w:rPr>
        <w:t>)</w:t>
      </w:r>
      <w:r w:rsidR="008218B1"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(5)&gt;</w:t>
      </w:r>
      <w:r w:rsidR="00813F64" w:rsidRPr="00E32CB2">
        <w:rPr>
          <w:rFonts w:ascii="Times New Roman" w:hAnsi="Times New Roman" w:cs="Times New Roman"/>
          <w:color w:val="FF0000"/>
          <w:szCs w:val="20"/>
        </w:rPr>
        <w:tab/>
      </w:r>
      <w:r w:rsidR="00A526B0" w:rsidRPr="00E32CB2">
        <w:rPr>
          <w:rFonts w:ascii="Times New Roman" w:hAnsi="Times New Roman" w:cs="Times New Roman"/>
          <w:szCs w:val="20"/>
        </w:rPr>
        <w:t>"Data" includes all public books, records, papers, files, correspondence and other recorded information pertaining to the affairs of Stamford, in the custody of any person holding public</w:t>
      </w:r>
      <w:r w:rsidR="00813F64" w:rsidRPr="00E32CB2">
        <w:rPr>
          <w:rFonts w:ascii="Times New Roman" w:hAnsi="Times New Roman" w:cs="Times New Roman"/>
          <w:szCs w:val="20"/>
        </w:rPr>
        <w:t xml:space="preserve"> office</w:t>
      </w:r>
      <w:r w:rsidR="00E3326D">
        <w:rPr>
          <w:rFonts w:ascii="Times New Roman" w:hAnsi="Times New Roman" w:cs="Times New Roman"/>
          <w:i/>
          <w:szCs w:val="20"/>
        </w:rPr>
        <w:t xml:space="preserve"> </w:t>
      </w:r>
      <w:r w:rsidR="00A526B0" w:rsidRPr="00E32CB2">
        <w:rPr>
          <w:rFonts w:ascii="Times New Roman" w:hAnsi="Times New Roman" w:cs="Times New Roman"/>
          <w:szCs w:val="20"/>
        </w:rPr>
        <w:t>or employment or in the custody of any</w:t>
      </w:r>
      <w:r w:rsidR="00813F64" w:rsidRPr="00E32CB2">
        <w:rPr>
          <w:rFonts w:ascii="Times New Roman" w:hAnsi="Times New Roman" w:cs="Times New Roman"/>
          <w:szCs w:val="20"/>
        </w:rPr>
        <w:t xml:space="preserve"> </w:t>
      </w:r>
      <w:r w:rsidR="00C54A51" w:rsidRPr="00E32CB2">
        <w:rPr>
          <w:rFonts w:ascii="Times New Roman" w:hAnsi="Times New Roman" w:cs="Times New Roman"/>
          <w:iCs/>
          <w:color w:val="FF0000"/>
          <w:szCs w:val="20"/>
        </w:rPr>
        <w:t>[department]</w:t>
      </w:r>
      <w:r w:rsidR="00E3326D" w:rsidRPr="00E3326D">
        <w:rPr>
          <w:rFonts w:ascii="Times New Roman" w:hAnsi="Times New Roman" w:cs="Times New Roman"/>
          <w:i/>
          <w:color w:val="FF0000"/>
          <w:szCs w:val="20"/>
          <w:u w:val="single"/>
        </w:rPr>
        <w:t>&lt;Department</w:t>
      </w:r>
      <w:r w:rsidR="00E3326D" w:rsidRPr="00E3326D">
        <w:rPr>
          <w:rFonts w:ascii="Times New Roman" w:hAnsi="Times New Roman" w:cs="Times New Roman"/>
          <w:i/>
          <w:iCs/>
          <w:color w:val="FF0000"/>
          <w:szCs w:val="20"/>
          <w:u w:val="single"/>
        </w:rPr>
        <w:t xml:space="preserve"> (including authorities or agencies)</w:t>
      </w:r>
      <w:r w:rsidR="00E3326D" w:rsidRPr="00E3326D">
        <w:rPr>
          <w:rFonts w:ascii="Times New Roman" w:hAnsi="Times New Roman" w:cs="Times New Roman"/>
          <w:i/>
          <w:color w:val="FF0000"/>
          <w:szCs w:val="20"/>
          <w:u w:val="single"/>
        </w:rPr>
        <w:t>&gt;</w:t>
      </w:r>
      <w:r w:rsidR="00813F64" w:rsidRPr="00E32CB2">
        <w:rPr>
          <w:rFonts w:ascii="Times New Roman" w:hAnsi="Times New Roman" w:cs="Times New Roman"/>
          <w:color w:val="FF0000"/>
          <w:szCs w:val="20"/>
        </w:rPr>
        <w:t>[ or agency]</w:t>
      </w:r>
      <w:r w:rsidR="00813F64" w:rsidRPr="00E32CB2">
        <w:rPr>
          <w:rFonts w:ascii="Times New Roman" w:hAnsi="Times New Roman" w:cs="Times New Roman"/>
          <w:szCs w:val="20"/>
        </w:rPr>
        <w:t>.</w:t>
      </w:r>
    </w:p>
    <w:p w14:paraId="1D18A429" w14:textId="77777777" w:rsidR="002F0E81" w:rsidRPr="00E32CB2" w:rsidRDefault="002F0E81" w:rsidP="00D10638">
      <w:pPr>
        <w:pStyle w:val="Paragraph1"/>
        <w:spacing w:before="0" w:after="0"/>
        <w:ind w:left="1440" w:hanging="720"/>
        <w:rPr>
          <w:rFonts w:ascii="Times New Roman" w:hAnsi="Times New Roman" w:cs="Times New Roman"/>
          <w:color w:val="FF0000"/>
          <w:szCs w:val="20"/>
        </w:rPr>
      </w:pPr>
    </w:p>
    <w:p w14:paraId="6ECADD92" w14:textId="77777777" w:rsidR="000448F1" w:rsidRPr="000448F1" w:rsidRDefault="002F0E81" w:rsidP="00D10638">
      <w:pPr>
        <w:pStyle w:val="Paragraph1"/>
        <w:spacing w:before="0" w:after="0"/>
        <w:ind w:left="1440" w:hanging="720"/>
        <w:rPr>
          <w:rFonts w:ascii="Times New Roman" w:hAnsi="Times New Roman" w:cs="Times New Roman"/>
          <w:i/>
          <w:iCs/>
          <w:color w:val="FF0000"/>
          <w:szCs w:val="20"/>
          <w:u w:val="single"/>
        </w:rPr>
      </w:pPr>
      <w:r w:rsidRPr="00E32CB2">
        <w:rPr>
          <w:rFonts w:ascii="Times New Roman" w:hAnsi="Times New Roman" w:cs="Times New Roman"/>
          <w:szCs w:val="20"/>
        </w:rPr>
        <w:t>(6)</w:t>
      </w:r>
      <w:r w:rsidRPr="00E32CB2">
        <w:rPr>
          <w:rFonts w:ascii="Times New Roman" w:hAnsi="Times New Roman" w:cs="Times New Roman"/>
          <w:szCs w:val="20"/>
        </w:rPr>
        <w:tab/>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 xml:space="preserve">Day(s)” means calendar days; unless otherwise specifically set forth in this Charter; or, as may be otherwise specifically required by the General Statutes. Moreover, where a Day set forth in this Charter falls on a weekend, holiday or day when the City is closed for business, the deadline shall be extended through the close of the next City business </w:t>
      </w:r>
      <w:proofErr w:type="gramStart"/>
      <w:r w:rsidR="00E3326D" w:rsidRPr="00E3326D">
        <w:rPr>
          <w:rFonts w:ascii="Times New Roman" w:hAnsi="Times New Roman" w:cs="Times New Roman"/>
          <w:i/>
          <w:iCs/>
          <w:color w:val="FF0000"/>
          <w:szCs w:val="20"/>
          <w:u w:val="single"/>
        </w:rPr>
        <w:t>day;</w:t>
      </w:r>
      <w:proofErr w:type="gramEnd"/>
      <w:r w:rsidR="00E3326D" w:rsidRPr="00E3326D">
        <w:rPr>
          <w:rFonts w:ascii="Times New Roman" w:hAnsi="Times New Roman" w:cs="Times New Roman"/>
          <w:i/>
          <w:iCs/>
          <w:color w:val="FF0000"/>
          <w:szCs w:val="20"/>
          <w:u w:val="single"/>
        </w:rPr>
        <w:t xml:space="preserve"> unless otherwise required by Law.  </w:t>
      </w:r>
      <w:r w:rsidR="000448F1" w:rsidRPr="000448F1">
        <w:rPr>
          <w:rFonts w:ascii="Times New Roman" w:hAnsi="Times New Roman" w:cs="Times New Roman"/>
          <w:i/>
          <w:iCs/>
          <w:color w:val="FF0000"/>
          <w:szCs w:val="20"/>
          <w:u w:val="single"/>
        </w:rPr>
        <w:t xml:space="preserve"> &gt;</w:t>
      </w:r>
    </w:p>
    <w:p w14:paraId="5A508EB5" w14:textId="45C9EE61" w:rsidR="00E3326D" w:rsidRPr="00E3326D" w:rsidRDefault="00E3326D" w:rsidP="00D10638">
      <w:pPr>
        <w:pStyle w:val="Paragraph1"/>
        <w:spacing w:before="0" w:after="0"/>
        <w:ind w:left="1440" w:hanging="720"/>
        <w:rPr>
          <w:rFonts w:ascii="Times New Roman" w:hAnsi="Times New Roman" w:cs="Times New Roman"/>
          <w:i/>
          <w:iCs/>
          <w:color w:val="FF0000"/>
          <w:szCs w:val="20"/>
          <w:u w:val="single"/>
        </w:rPr>
      </w:pPr>
    </w:p>
    <w:p w14:paraId="47C9932B" w14:textId="77777777" w:rsidR="000448F1" w:rsidRPr="000448F1" w:rsidRDefault="008218B1" w:rsidP="00D10638">
      <w:pPr>
        <w:pStyle w:val="Paragraph1"/>
        <w:spacing w:before="0" w:after="0"/>
        <w:ind w:left="1440" w:hanging="720"/>
        <w:rPr>
          <w:rFonts w:ascii="Times New Roman" w:hAnsi="Times New Roman" w:cs="Times New Roman"/>
          <w:i/>
          <w:iCs/>
          <w:color w:val="FF0000"/>
          <w:szCs w:val="20"/>
          <w:u w:val="single"/>
        </w:rPr>
      </w:pPr>
      <w:r w:rsidRPr="00E32CB2">
        <w:rPr>
          <w:rFonts w:ascii="Times New Roman" w:hAnsi="Times New Roman" w:cs="Times New Roman"/>
          <w:color w:val="FF0000"/>
          <w:szCs w:val="20"/>
        </w:rPr>
        <w:t>[(3</w:t>
      </w:r>
      <w:proofErr w:type="gramStart"/>
      <w:r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 xml:space="preserve"> (7)</w:t>
      </w:r>
      <w:r w:rsidR="00E3326D" w:rsidRPr="00E3326D">
        <w:rPr>
          <w:rFonts w:ascii="Times New Roman" w:hAnsi="Times New Roman" w:cs="Times New Roman"/>
          <w:i/>
          <w:iCs/>
          <w:color w:val="FF0000"/>
          <w:szCs w:val="20"/>
          <w:u w:val="single"/>
        </w:rPr>
        <w:tab/>
        <w:t>&gt;</w:t>
      </w:r>
      <w:r w:rsidR="002F0E81" w:rsidRPr="00E32CB2">
        <w:rPr>
          <w:rFonts w:ascii="Times New Roman" w:hAnsi="Times New Roman" w:cs="Times New Roman"/>
          <w:szCs w:val="20"/>
        </w:rPr>
        <w:t>"Department or agency" shall include, but not be limited to, any</w:t>
      </w:r>
      <w:r w:rsidR="00813F64" w:rsidRPr="00E32CB2">
        <w:rPr>
          <w:rFonts w:ascii="Times New Roman" w:hAnsi="Times New Roman" w:cs="Times New Roman"/>
          <w:szCs w:val="20"/>
        </w:rPr>
        <w:t xml:space="preserve"> department</w:t>
      </w:r>
      <w:r w:rsidR="002F0E81" w:rsidRPr="00E32CB2">
        <w:rPr>
          <w:rFonts w:ascii="Times New Roman" w:hAnsi="Times New Roman" w:cs="Times New Roman"/>
          <w:szCs w:val="20"/>
        </w:rPr>
        <w:t xml:space="preserve">, office, bureau, board, commission, authority, agency, program or part thereof within the government of Stamford, </w:t>
      </w:r>
      <w:r w:rsidR="00E3326D" w:rsidRPr="00E3326D">
        <w:rPr>
          <w:rFonts w:ascii="Times New Roman" w:hAnsi="Times New Roman" w:cs="Times New Roman"/>
          <w:i/>
          <w:iCs/>
          <w:color w:val="FF0000"/>
          <w:szCs w:val="20"/>
          <w:u w:val="single"/>
        </w:rPr>
        <w:t>&lt;including the Board of Education and its administrators charged with the responsibility for the maintenance and operation of the public schools.  For purposes of the Budgetary Procedures in Part 8 of this Charter the Departments shall include any other entity receiving or expending City funds or state or federal funds granted to the City. For the purposes of their responsibilities under Part 8 of this Charter they shall be referred to as a “Budgeted Entity” in the singular, or “Budgeted Entities”, in combination.</w:t>
      </w:r>
      <w:r w:rsidR="000448F1" w:rsidRPr="000448F1">
        <w:rPr>
          <w:rFonts w:ascii="Times New Roman" w:hAnsi="Times New Roman" w:cs="Times New Roman"/>
          <w:i/>
          <w:iCs/>
          <w:color w:val="FF0000"/>
          <w:szCs w:val="20"/>
          <w:u w:val="single"/>
        </w:rPr>
        <w:t xml:space="preserve"> &gt;</w:t>
      </w:r>
    </w:p>
    <w:p w14:paraId="3B55B029" w14:textId="77A31E2D" w:rsidR="00E3326D" w:rsidRPr="00E3326D" w:rsidRDefault="00E3326D" w:rsidP="00D10638">
      <w:pPr>
        <w:pStyle w:val="Paragraph1"/>
        <w:spacing w:before="0" w:after="0"/>
        <w:ind w:left="1440" w:hanging="720"/>
        <w:rPr>
          <w:rFonts w:ascii="Times New Roman" w:hAnsi="Times New Roman" w:cs="Times New Roman"/>
          <w:i/>
          <w:iCs/>
          <w:color w:val="FF0000"/>
          <w:szCs w:val="20"/>
          <w:u w:val="single"/>
        </w:rPr>
      </w:pPr>
    </w:p>
    <w:p w14:paraId="7979998A" w14:textId="0CD8D453" w:rsidR="00E3326D" w:rsidRPr="00E3326D" w:rsidRDefault="00813F64" w:rsidP="00D10638">
      <w:pPr>
        <w:pStyle w:val="Paragraph1"/>
        <w:spacing w:before="0" w:after="0"/>
        <w:ind w:left="1440" w:hanging="720"/>
        <w:rPr>
          <w:rFonts w:ascii="Times New Roman" w:hAnsi="Times New Roman" w:cs="Times New Roman"/>
          <w:i/>
          <w:iCs/>
          <w:color w:val="FF0000"/>
          <w:szCs w:val="20"/>
          <w:u w:val="single"/>
        </w:rPr>
      </w:pPr>
      <w:r w:rsidRPr="00E32CB2">
        <w:rPr>
          <w:rFonts w:ascii="Times New Roman" w:hAnsi="Times New Roman" w:cs="Times New Roman"/>
          <w:color w:val="FF0000"/>
          <w:szCs w:val="20"/>
        </w:rPr>
        <w:t>[</w:t>
      </w:r>
      <w:proofErr w:type="gramStart"/>
      <w:r w:rsidRPr="00E32CB2">
        <w:rPr>
          <w:rFonts w:ascii="Times New Roman" w:hAnsi="Times New Roman" w:cs="Times New Roman"/>
          <w:color w:val="FF0000"/>
          <w:szCs w:val="20"/>
        </w:rPr>
        <w:t>7]</w:t>
      </w:r>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(8)</w:t>
      </w:r>
      <w:r w:rsidR="00E3326D" w:rsidRPr="00E3326D">
        <w:rPr>
          <w:rFonts w:ascii="Times New Roman" w:hAnsi="Times New Roman" w:cs="Times New Roman"/>
          <w:i/>
          <w:iCs/>
          <w:color w:val="FF0000"/>
          <w:szCs w:val="20"/>
          <w:u w:val="single"/>
        </w:rPr>
        <w:tab/>
        <w:t>"General Statutes" shall mean the General Statutes of Connecticut, as amended, also referred to as “C.G.S.”</w:t>
      </w:r>
    </w:p>
    <w:p w14:paraId="49044EE0" w14:textId="77777777" w:rsidR="00E3326D" w:rsidRPr="00E3326D" w:rsidRDefault="00E3326D" w:rsidP="00D10638">
      <w:pPr>
        <w:pStyle w:val="Paragraph1"/>
        <w:spacing w:before="0" w:after="0"/>
        <w:ind w:left="1440" w:hanging="720"/>
        <w:rPr>
          <w:rFonts w:ascii="Times New Roman" w:hAnsi="Times New Roman" w:cs="Times New Roman"/>
          <w:i/>
          <w:iCs/>
          <w:color w:val="FF0000"/>
          <w:szCs w:val="20"/>
          <w:u w:val="single"/>
        </w:rPr>
      </w:pPr>
    </w:p>
    <w:p w14:paraId="4552B813" w14:textId="77777777" w:rsidR="00E3326D" w:rsidRPr="00E3326D" w:rsidRDefault="00E3326D" w:rsidP="00D10638">
      <w:pPr>
        <w:pStyle w:val="Paragraph1"/>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(9)</w:t>
      </w:r>
      <w:r w:rsidRPr="00E3326D">
        <w:rPr>
          <w:rFonts w:ascii="Times New Roman" w:hAnsi="Times New Roman" w:cs="Times New Roman"/>
          <w:i/>
          <w:iCs/>
          <w:color w:val="FF0000"/>
          <w:szCs w:val="20"/>
          <w:u w:val="single"/>
        </w:rPr>
        <w:tab/>
        <w:t>“Law” means, although is not limited to, decisions of courts and administrative bodies, federal or state legislative enactments and regulations.</w:t>
      </w:r>
    </w:p>
    <w:p w14:paraId="116C7C6F" w14:textId="77777777" w:rsidR="00E3326D" w:rsidRPr="00E3326D" w:rsidRDefault="00E3326D" w:rsidP="00D10638">
      <w:pPr>
        <w:pStyle w:val="Paragraph1"/>
        <w:spacing w:before="0" w:after="0"/>
        <w:ind w:left="1440" w:hanging="720"/>
        <w:rPr>
          <w:rFonts w:ascii="Times New Roman" w:hAnsi="Times New Roman" w:cs="Times New Roman"/>
          <w:i/>
          <w:iCs/>
          <w:color w:val="FF0000"/>
          <w:szCs w:val="20"/>
          <w:u w:val="single"/>
        </w:rPr>
      </w:pPr>
    </w:p>
    <w:p w14:paraId="09EE6566" w14:textId="77777777" w:rsidR="00E3326D" w:rsidRPr="00E3326D" w:rsidRDefault="00E3326D" w:rsidP="00D10638">
      <w:pPr>
        <w:pStyle w:val="Paragraph1"/>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(10)</w:t>
      </w:r>
      <w:r w:rsidRPr="00E3326D">
        <w:rPr>
          <w:rFonts w:ascii="Times New Roman" w:hAnsi="Times New Roman" w:cs="Times New Roman"/>
          <w:i/>
          <w:iCs/>
          <w:color w:val="FF0000"/>
          <w:szCs w:val="20"/>
          <w:u w:val="single"/>
        </w:rPr>
        <w:tab/>
        <w:t>“Mayor” means the chief executive officer of the municipality, as required by the General Statutes.</w:t>
      </w:r>
    </w:p>
    <w:p w14:paraId="19B4C0F1" w14:textId="77777777" w:rsidR="00E3326D" w:rsidRPr="00E3326D" w:rsidRDefault="00E3326D" w:rsidP="00D10638">
      <w:pPr>
        <w:pStyle w:val="Paragraph1"/>
        <w:spacing w:before="0" w:after="0"/>
        <w:ind w:left="1440" w:hanging="720"/>
        <w:rPr>
          <w:rFonts w:ascii="Times New Roman" w:hAnsi="Times New Roman" w:cs="Times New Roman"/>
          <w:i/>
          <w:iCs/>
          <w:color w:val="FF0000"/>
          <w:szCs w:val="20"/>
          <w:u w:val="single"/>
        </w:rPr>
      </w:pPr>
    </w:p>
    <w:p w14:paraId="465A8A95" w14:textId="77777777" w:rsidR="00E3326D" w:rsidRPr="00E3326D" w:rsidRDefault="00E3326D" w:rsidP="00D10638">
      <w:pPr>
        <w:pStyle w:val="Paragraph1"/>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(11)</w:t>
      </w:r>
      <w:r w:rsidRPr="00E3326D">
        <w:rPr>
          <w:rFonts w:ascii="Times New Roman" w:hAnsi="Times New Roman" w:cs="Times New Roman"/>
          <w:i/>
          <w:iCs/>
          <w:color w:val="FF0000"/>
          <w:szCs w:val="20"/>
          <w:u w:val="single"/>
        </w:rPr>
        <w:tab/>
        <w:t>“Meeting” shall have the meaning set forth in C.G.S. §1-200(2), including Meetings by means of electronic equipment, as may be amended from time to time.</w:t>
      </w:r>
    </w:p>
    <w:p w14:paraId="1A835657" w14:textId="77777777" w:rsidR="00E3326D" w:rsidRPr="00E3326D" w:rsidRDefault="00E3326D" w:rsidP="00D10638">
      <w:pPr>
        <w:pStyle w:val="Paragraph1"/>
        <w:spacing w:before="0" w:after="0"/>
        <w:ind w:left="1440" w:hanging="720"/>
        <w:rPr>
          <w:rFonts w:ascii="Times New Roman" w:hAnsi="Times New Roman" w:cs="Times New Roman"/>
          <w:i/>
          <w:iCs/>
          <w:color w:val="FF0000"/>
          <w:szCs w:val="20"/>
          <w:u w:val="single"/>
        </w:rPr>
      </w:pPr>
    </w:p>
    <w:p w14:paraId="2808C1D2" w14:textId="77777777" w:rsidR="000448F1" w:rsidRPr="000448F1" w:rsidRDefault="00E3326D" w:rsidP="00D10638">
      <w:pPr>
        <w:pStyle w:val="Paragraph1"/>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(12)</w:t>
      </w:r>
      <w:r w:rsidRPr="00E3326D">
        <w:rPr>
          <w:rFonts w:ascii="Times New Roman" w:hAnsi="Times New Roman" w:cs="Times New Roman"/>
          <w:i/>
          <w:iCs/>
          <w:color w:val="FF0000"/>
          <w:szCs w:val="20"/>
          <w:u w:val="single"/>
        </w:rPr>
        <w:tab/>
        <w:t xml:space="preserve">“Meeting Notice” or “Hearing Notice” means a Public Notice (as defined in this section or as otherwise set forth by Ordinance) of a regular or special meeting or a hearing which shall: (a) state the time and place thereof; and, (b) be published or posted at least once not more than thirty (30) days nor less than three (3) days prior to the meeting or hearing, unless otherwise provided </w:t>
      </w:r>
      <w:r w:rsidRPr="00E3326D">
        <w:rPr>
          <w:rFonts w:ascii="Times New Roman" w:hAnsi="Times New Roman" w:cs="Times New Roman"/>
          <w:i/>
          <w:iCs/>
          <w:color w:val="FF0000"/>
          <w:szCs w:val="20"/>
          <w:u w:val="single"/>
        </w:rPr>
        <w:lastRenderedPageBreak/>
        <w:t xml:space="preserve">in this Charter.   The Town and City Clerk and other City officials will be responsible for using best efforts to ensure maximum public distribution of notice in order to maximize participation; particularly where a legislative, regulatory or other item may impact particular neighborhoods or portions of the </w:t>
      </w:r>
      <w:proofErr w:type="gramStart"/>
      <w:r w:rsidRPr="00E3326D">
        <w:rPr>
          <w:rFonts w:ascii="Times New Roman" w:hAnsi="Times New Roman" w:cs="Times New Roman"/>
          <w:i/>
          <w:iCs/>
          <w:color w:val="FF0000"/>
          <w:szCs w:val="20"/>
          <w:u w:val="single"/>
        </w:rPr>
        <w:t>City</w:t>
      </w:r>
      <w:proofErr w:type="gramEnd"/>
      <w:r w:rsidRPr="00E3326D">
        <w:rPr>
          <w:rFonts w:ascii="Times New Roman" w:hAnsi="Times New Roman" w:cs="Times New Roman"/>
          <w:i/>
          <w:iCs/>
          <w:color w:val="FF0000"/>
          <w:szCs w:val="20"/>
          <w:u w:val="single"/>
        </w:rPr>
        <w:t xml:space="preserve">.  </w:t>
      </w:r>
      <w:r w:rsidR="000448F1" w:rsidRPr="000448F1">
        <w:rPr>
          <w:rFonts w:ascii="Times New Roman" w:hAnsi="Times New Roman" w:cs="Times New Roman"/>
          <w:i/>
          <w:iCs/>
          <w:color w:val="FF0000"/>
          <w:szCs w:val="20"/>
          <w:u w:val="single"/>
        </w:rPr>
        <w:t xml:space="preserve"> &gt;</w:t>
      </w:r>
    </w:p>
    <w:p w14:paraId="694B72E0" w14:textId="1B1FA4FA" w:rsidR="00E3326D" w:rsidRPr="00E3326D" w:rsidRDefault="00E3326D" w:rsidP="00D10638">
      <w:pPr>
        <w:pStyle w:val="Paragraph1"/>
        <w:spacing w:before="0" w:after="0"/>
        <w:ind w:left="1440" w:hanging="720"/>
        <w:rPr>
          <w:rFonts w:ascii="Times New Roman" w:hAnsi="Times New Roman" w:cs="Times New Roman"/>
          <w:i/>
          <w:iCs/>
          <w:color w:val="FF0000"/>
          <w:szCs w:val="20"/>
          <w:u w:val="single"/>
        </w:rPr>
      </w:pPr>
    </w:p>
    <w:p w14:paraId="557D94FC" w14:textId="071847B2" w:rsidR="00AE212E" w:rsidRPr="00E32CB2" w:rsidRDefault="008218B1" w:rsidP="00D10638">
      <w:pPr>
        <w:pStyle w:val="Paragraph1"/>
        <w:spacing w:before="0" w:after="0"/>
        <w:ind w:left="1440" w:hanging="720"/>
        <w:rPr>
          <w:rFonts w:ascii="Times New Roman" w:hAnsi="Times New Roman" w:cs="Times New Roman"/>
          <w:szCs w:val="20"/>
        </w:rPr>
      </w:pPr>
      <w:r w:rsidRPr="00E32CB2">
        <w:rPr>
          <w:rFonts w:ascii="Times New Roman" w:hAnsi="Times New Roman" w:cs="Times New Roman"/>
          <w:color w:val="FF0000"/>
          <w:szCs w:val="20"/>
        </w:rPr>
        <w:t>[(4</w:t>
      </w:r>
      <w:proofErr w:type="gramStart"/>
      <w:r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(13)&gt;</w:t>
      </w:r>
      <w:r w:rsidR="00AE212E" w:rsidRPr="00E32CB2">
        <w:rPr>
          <w:rFonts w:ascii="Times New Roman" w:hAnsi="Times New Roman" w:cs="Times New Roman"/>
          <w:szCs w:val="20"/>
        </w:rPr>
        <w:tab/>
        <w:t>"Municipality and/or City" means the City of Stamford;</w:t>
      </w:r>
    </w:p>
    <w:p w14:paraId="5008E4CF" w14:textId="4900CB67" w:rsidR="00E3326D" w:rsidRPr="00E3326D" w:rsidRDefault="00E3326D" w:rsidP="00D10638">
      <w:pPr>
        <w:pStyle w:val="Paragraph1"/>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&lt;&gt;</w:t>
      </w:r>
    </w:p>
    <w:p w14:paraId="14EAD638" w14:textId="0E82EE9E" w:rsidR="009B35CC" w:rsidRPr="00E32CB2" w:rsidRDefault="009B35CC" w:rsidP="00D10638">
      <w:pPr>
        <w:pStyle w:val="Paragraph1"/>
        <w:spacing w:before="0" w:after="0"/>
        <w:ind w:left="1440" w:hanging="720"/>
        <w:rPr>
          <w:rFonts w:ascii="Times New Roman" w:hAnsi="Times New Roman" w:cs="Times New Roman"/>
          <w:szCs w:val="20"/>
        </w:rPr>
      </w:pPr>
      <w:r w:rsidRPr="00E32CB2">
        <w:rPr>
          <w:rFonts w:ascii="Times New Roman" w:hAnsi="Times New Roman" w:cs="Times New Roman"/>
          <w:color w:val="FF0000"/>
          <w:szCs w:val="20"/>
        </w:rPr>
        <w:t>[(5)</w:t>
      </w:r>
      <w:r w:rsidR="00060947" w:rsidRPr="00E32CB2">
        <w:rPr>
          <w:rFonts w:ascii="Times New Roman" w:hAnsi="Times New Roman" w:cs="Times New Roman"/>
          <w:szCs w:val="20"/>
        </w:rPr>
        <w:tab/>
      </w:r>
      <w:r w:rsidRPr="00E32CB2">
        <w:rPr>
          <w:rFonts w:ascii="Times New Roman" w:hAnsi="Times New Roman" w:cs="Times New Roman"/>
          <w:color w:val="FF0000"/>
          <w:szCs w:val="20"/>
        </w:rPr>
        <w:t>"Capital Project" means (a) any permanent physical public betterment or improvement, or any preliminary studies or surveys relative thereto; (b) the acquisition of real property or other property of a permanent nature; (c) the purchase of equipment for any public betterment or improvement when first erected or acquired which cost is $25,000 or such greater amount set by the Board of Finance; or (d) any lease which commits the City to more than one year of payments aggregating $25,000 or such greater amount set by the Board of Finance;]</w:t>
      </w:r>
      <w:r w:rsidRPr="00E32CB2">
        <w:rPr>
          <w:rFonts w:ascii="Times New Roman" w:hAnsi="Times New Roman" w:cs="Times New Roman"/>
          <w:szCs w:val="20"/>
        </w:rPr>
        <w:t xml:space="preserve"> </w:t>
      </w:r>
    </w:p>
    <w:p w14:paraId="66A35727" w14:textId="05F64387" w:rsidR="00E3326D" w:rsidRPr="00E3326D" w:rsidRDefault="00E3326D" w:rsidP="00D10638">
      <w:pPr>
        <w:pStyle w:val="Paragraph1"/>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&lt;</w:t>
      </w:r>
    </w:p>
    <w:p w14:paraId="23536848" w14:textId="77777777" w:rsidR="00E3326D" w:rsidRPr="00E3326D" w:rsidRDefault="00E3326D" w:rsidP="00D10638">
      <w:pPr>
        <w:pStyle w:val="Paragraph1"/>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(14)</w:t>
      </w:r>
      <w:r w:rsidRPr="00E3326D">
        <w:rPr>
          <w:rFonts w:ascii="Times New Roman" w:hAnsi="Times New Roman" w:cs="Times New Roman"/>
          <w:i/>
          <w:iCs/>
          <w:color w:val="FF0000"/>
          <w:szCs w:val="20"/>
          <w:u w:val="single"/>
        </w:rPr>
        <w:tab/>
        <w:t>“Newspaper Notice.”  Notwithstanding the provisions of Sec. C1-10-4(</w:t>
      </w:r>
      <w:proofErr w:type="gramStart"/>
      <w:r w:rsidRPr="00E3326D">
        <w:rPr>
          <w:rFonts w:ascii="Times New Roman" w:hAnsi="Times New Roman" w:cs="Times New Roman"/>
          <w:i/>
          <w:iCs/>
          <w:color w:val="FF0000"/>
          <w:szCs w:val="20"/>
          <w:u w:val="single"/>
        </w:rPr>
        <w:t>2),</w:t>
      </w:r>
      <w:proofErr w:type="gramEnd"/>
      <w:r w:rsidRPr="00E3326D">
        <w:rPr>
          <w:rFonts w:ascii="Times New Roman" w:hAnsi="Times New Roman" w:cs="Times New Roman"/>
          <w:i/>
          <w:iCs/>
          <w:color w:val="FF0000"/>
          <w:szCs w:val="20"/>
          <w:u w:val="single"/>
        </w:rPr>
        <w:t xml:space="preserve"> above, newspaper notice may be required </w:t>
      </w:r>
      <w:proofErr w:type="gramStart"/>
      <w:r w:rsidRPr="00E3326D">
        <w:rPr>
          <w:rFonts w:ascii="Times New Roman" w:hAnsi="Times New Roman" w:cs="Times New Roman"/>
          <w:i/>
          <w:iCs/>
          <w:color w:val="FF0000"/>
          <w:szCs w:val="20"/>
          <w:u w:val="single"/>
        </w:rPr>
        <w:t>with regard to</w:t>
      </w:r>
      <w:proofErr w:type="gramEnd"/>
      <w:r w:rsidRPr="00E3326D">
        <w:rPr>
          <w:rFonts w:ascii="Times New Roman" w:hAnsi="Times New Roman" w:cs="Times New Roman"/>
          <w:i/>
          <w:iCs/>
          <w:color w:val="FF0000"/>
          <w:szCs w:val="20"/>
          <w:u w:val="single"/>
        </w:rPr>
        <w:t xml:space="preserve"> the action on a proposed Ordinance by the Board of Representatives, as set forth in Sec. C2-10-12 of this Charter.  All Public Notices and Meeting Notice or Hearing Notices shall be posted or </w:t>
      </w:r>
      <w:proofErr w:type="gramStart"/>
      <w:r w:rsidRPr="00E3326D">
        <w:rPr>
          <w:rFonts w:ascii="Times New Roman" w:hAnsi="Times New Roman" w:cs="Times New Roman"/>
          <w:i/>
          <w:iCs/>
          <w:color w:val="FF0000"/>
          <w:szCs w:val="20"/>
          <w:u w:val="single"/>
        </w:rPr>
        <w:t>published</w:t>
      </w:r>
      <w:proofErr w:type="gramEnd"/>
      <w:r w:rsidRPr="00E3326D">
        <w:rPr>
          <w:rFonts w:ascii="Times New Roman" w:hAnsi="Times New Roman" w:cs="Times New Roman"/>
          <w:i/>
          <w:iCs/>
          <w:color w:val="FF0000"/>
          <w:szCs w:val="20"/>
          <w:u w:val="single"/>
        </w:rPr>
        <w:t xml:space="preserve"> and all Meetings and Public Hearings shall be conducted in strict compliance with Law; in particular the Americans with Disabilities Act, as may be amended from time-to-time.</w:t>
      </w:r>
    </w:p>
    <w:p w14:paraId="51D46853" w14:textId="77777777" w:rsidR="00E3326D" w:rsidRPr="00E3326D" w:rsidRDefault="00E3326D" w:rsidP="00D10638">
      <w:pPr>
        <w:pStyle w:val="Paragraph1"/>
        <w:spacing w:before="0" w:after="0"/>
        <w:ind w:left="1440" w:hanging="720"/>
        <w:rPr>
          <w:rFonts w:ascii="Times New Roman" w:hAnsi="Times New Roman" w:cs="Times New Roman"/>
          <w:i/>
          <w:iCs/>
          <w:color w:val="FF0000"/>
          <w:szCs w:val="20"/>
          <w:u w:val="single"/>
        </w:rPr>
      </w:pPr>
    </w:p>
    <w:p w14:paraId="5CB30DA5" w14:textId="77777777" w:rsidR="00E3326D" w:rsidRPr="00E3326D" w:rsidRDefault="00E3326D" w:rsidP="00D10638">
      <w:pPr>
        <w:pStyle w:val="Paragraph1"/>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(15)</w:t>
      </w:r>
      <w:r w:rsidRPr="00E3326D">
        <w:rPr>
          <w:rFonts w:ascii="Times New Roman" w:hAnsi="Times New Roman" w:cs="Times New Roman"/>
          <w:i/>
          <w:iCs/>
          <w:color w:val="FF0000"/>
          <w:szCs w:val="20"/>
          <w:u w:val="single"/>
        </w:rPr>
        <w:tab/>
        <w:t>“Ordinance(s)” or “City Ordinances” means the powers of the City to (1) establish rules or regulations of general municipal application, the violation of which may result in the imposition of a fine or other penalty; (2) create a permanent local law of general applicability; or (3) accomplish other objectives permitted by the General Statutes as may be enacted in accordance with the provisions of this Charter.</w:t>
      </w:r>
    </w:p>
    <w:p w14:paraId="5C1F5672" w14:textId="77777777" w:rsidR="00E3326D" w:rsidRPr="00E3326D" w:rsidRDefault="00E3326D" w:rsidP="00D10638">
      <w:pPr>
        <w:pStyle w:val="Paragraph1"/>
        <w:spacing w:before="0" w:after="0"/>
        <w:ind w:left="1440" w:hanging="720"/>
        <w:rPr>
          <w:rFonts w:ascii="Times New Roman" w:hAnsi="Times New Roman" w:cs="Times New Roman"/>
          <w:i/>
          <w:iCs/>
          <w:color w:val="FF0000"/>
          <w:szCs w:val="20"/>
          <w:u w:val="single"/>
        </w:rPr>
      </w:pPr>
    </w:p>
    <w:p w14:paraId="394435A5" w14:textId="77777777" w:rsidR="00E3326D" w:rsidRPr="00E3326D" w:rsidRDefault="00E3326D" w:rsidP="00D10638">
      <w:pPr>
        <w:pStyle w:val="Paragraph1"/>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(16)</w:t>
      </w:r>
      <w:r w:rsidRPr="00E3326D">
        <w:rPr>
          <w:rFonts w:ascii="Times New Roman" w:hAnsi="Times New Roman" w:cs="Times New Roman"/>
          <w:i/>
          <w:iCs/>
          <w:color w:val="FF0000"/>
          <w:szCs w:val="20"/>
          <w:u w:val="single"/>
        </w:rPr>
        <w:tab/>
        <w:t xml:space="preserve">“Public Hearings” means a publicly noticed Meeting or official proceeding held </w:t>
      </w:r>
      <w:proofErr w:type="gramStart"/>
      <w:r w:rsidRPr="00E3326D">
        <w:rPr>
          <w:rFonts w:ascii="Times New Roman" w:hAnsi="Times New Roman" w:cs="Times New Roman"/>
          <w:i/>
          <w:iCs/>
          <w:color w:val="FF0000"/>
          <w:szCs w:val="20"/>
          <w:u w:val="single"/>
        </w:rPr>
        <w:t>in order to</w:t>
      </w:r>
      <w:proofErr w:type="gramEnd"/>
      <w:r w:rsidRPr="00E3326D">
        <w:rPr>
          <w:rFonts w:ascii="Times New Roman" w:hAnsi="Times New Roman" w:cs="Times New Roman"/>
          <w:i/>
          <w:iCs/>
          <w:color w:val="FF0000"/>
          <w:szCs w:val="20"/>
          <w:u w:val="single"/>
        </w:rPr>
        <w:t xml:space="preserve"> receive testimony from all interested parties, including the general public, on a proposed issue, item or action.  Such parties, within the parameters of the rules of the Board or Commission shall have an opportunity to submit views and Data relative to a matter on which a decision of the Board or Commission is pending.  Public hearings shall be required prior to the adoption of Ordinances, or regulations; or decisions pertaining to contested cases before a Board or Commission (excluding the Planning Board or the Zoning Board) where public participation is required or permitted under Law.  Additional Public Hearing(s) may be permitted by the Chair of the Board or Commission or may be required by Ordinance.</w:t>
      </w:r>
    </w:p>
    <w:p w14:paraId="08CAD9CE" w14:textId="77777777" w:rsidR="00E3326D" w:rsidRPr="00E3326D" w:rsidRDefault="00E3326D" w:rsidP="00D10638">
      <w:pPr>
        <w:pStyle w:val="Paragraph1"/>
        <w:spacing w:before="0" w:after="0"/>
        <w:ind w:left="1440" w:hanging="720"/>
        <w:rPr>
          <w:rFonts w:ascii="Times New Roman" w:hAnsi="Times New Roman" w:cs="Times New Roman"/>
          <w:i/>
          <w:iCs/>
          <w:color w:val="FF0000"/>
          <w:szCs w:val="20"/>
          <w:u w:val="single"/>
        </w:rPr>
      </w:pPr>
    </w:p>
    <w:p w14:paraId="691265A9" w14:textId="77777777" w:rsidR="00E3326D" w:rsidRPr="00E3326D" w:rsidRDefault="00E3326D" w:rsidP="00D10638">
      <w:pPr>
        <w:pStyle w:val="Paragraph1"/>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(17)</w:t>
      </w:r>
      <w:r w:rsidRPr="00E3326D">
        <w:rPr>
          <w:rFonts w:ascii="Times New Roman" w:hAnsi="Times New Roman" w:cs="Times New Roman"/>
          <w:i/>
          <w:iCs/>
          <w:color w:val="FF0000"/>
          <w:szCs w:val="20"/>
          <w:u w:val="single"/>
        </w:rPr>
        <w:tab/>
        <w:t xml:space="preserve">"Public Notice" means a notice published or posted on the official City website and such electronic or other media as may be required by Law, this Charter or Ordinance.  Such notice shall also be given to at least one local news </w:t>
      </w:r>
      <w:proofErr w:type="gramStart"/>
      <w:r w:rsidRPr="00E3326D">
        <w:rPr>
          <w:rFonts w:ascii="Times New Roman" w:hAnsi="Times New Roman" w:cs="Times New Roman"/>
          <w:i/>
          <w:iCs/>
          <w:color w:val="FF0000"/>
          <w:szCs w:val="20"/>
          <w:u w:val="single"/>
        </w:rPr>
        <w:t>media</w:t>
      </w:r>
      <w:proofErr w:type="gramEnd"/>
      <w:r w:rsidRPr="00E3326D">
        <w:rPr>
          <w:rFonts w:ascii="Times New Roman" w:hAnsi="Times New Roman" w:cs="Times New Roman"/>
          <w:i/>
          <w:iCs/>
          <w:color w:val="FF0000"/>
          <w:szCs w:val="20"/>
          <w:u w:val="single"/>
        </w:rPr>
        <w:t xml:space="preserve">, including, but not limited to, print, electronic and broadcast media.  (a) “Public Notice” specifically includes matters where “publication” was required under the prior Charter; </w:t>
      </w:r>
      <w:proofErr w:type="gramStart"/>
      <w:r w:rsidRPr="00E3326D">
        <w:rPr>
          <w:rFonts w:ascii="Times New Roman" w:hAnsi="Times New Roman" w:cs="Times New Roman"/>
          <w:i/>
          <w:iCs/>
          <w:color w:val="FF0000"/>
          <w:szCs w:val="20"/>
          <w:u w:val="single"/>
        </w:rPr>
        <w:t>or,</w:t>
      </w:r>
      <w:proofErr w:type="gramEnd"/>
      <w:r w:rsidRPr="00E3326D">
        <w:rPr>
          <w:rFonts w:ascii="Times New Roman" w:hAnsi="Times New Roman" w:cs="Times New Roman"/>
          <w:i/>
          <w:iCs/>
          <w:color w:val="FF0000"/>
          <w:szCs w:val="20"/>
          <w:u w:val="single"/>
        </w:rPr>
        <w:t xml:space="preserve"> as may continue to be required by the General Statutes.  (b)  The content of Public Notice shall be specifically as set forth in this Charter; or, as otherwise required by Ordinance, which shall be reviewed and revised by the Board of Representatives on a biennial basis.  The content of a Public Notice shall comply with the requirements of the General Statutes, if any, and shall include a summary description of all matters so noticed.   (c)  In the event the requirement of the Charter or Ordinance is more stringent than the requirements of the General Statutes, then the Charter or Ordinance shall prevail.</w:t>
      </w:r>
    </w:p>
    <w:p w14:paraId="01D2FC95" w14:textId="77777777" w:rsidR="00E3326D" w:rsidRPr="00E3326D" w:rsidRDefault="00E3326D" w:rsidP="00D10638">
      <w:pPr>
        <w:pStyle w:val="Paragraph1"/>
        <w:spacing w:before="0" w:after="0"/>
        <w:ind w:left="1440" w:hanging="720"/>
        <w:rPr>
          <w:rFonts w:ascii="Times New Roman" w:hAnsi="Times New Roman" w:cs="Times New Roman"/>
          <w:i/>
          <w:iCs/>
          <w:color w:val="FF0000"/>
          <w:szCs w:val="20"/>
          <w:u w:val="single"/>
        </w:rPr>
      </w:pPr>
    </w:p>
    <w:p w14:paraId="1630A118" w14:textId="77777777" w:rsidR="00E3326D" w:rsidRPr="00E3326D" w:rsidRDefault="00E3326D" w:rsidP="00D10638">
      <w:pPr>
        <w:pStyle w:val="Paragraph1"/>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(18)</w:t>
      </w:r>
      <w:r w:rsidRPr="00E3326D">
        <w:rPr>
          <w:rFonts w:ascii="Times New Roman" w:hAnsi="Times New Roman" w:cs="Times New Roman"/>
          <w:i/>
          <w:iCs/>
          <w:color w:val="FF0000"/>
          <w:szCs w:val="20"/>
          <w:u w:val="single"/>
        </w:rPr>
        <w:tab/>
        <w:t xml:space="preserve">“Resolution” means an action by the Board of Representatives that (a) expresses the sentiment or intent of the Board; (b) governs the business of the Board; (c) expresses recognition by the Board; </w:t>
      </w:r>
      <w:proofErr w:type="gramStart"/>
      <w:r w:rsidRPr="00E3326D">
        <w:rPr>
          <w:rFonts w:ascii="Times New Roman" w:hAnsi="Times New Roman" w:cs="Times New Roman"/>
          <w:i/>
          <w:iCs/>
          <w:color w:val="FF0000"/>
          <w:szCs w:val="20"/>
          <w:u w:val="single"/>
        </w:rPr>
        <w:t>or,</w:t>
      </w:r>
      <w:proofErr w:type="gramEnd"/>
      <w:r w:rsidRPr="00E3326D">
        <w:rPr>
          <w:rFonts w:ascii="Times New Roman" w:hAnsi="Times New Roman" w:cs="Times New Roman"/>
          <w:i/>
          <w:iCs/>
          <w:color w:val="FF0000"/>
          <w:szCs w:val="20"/>
          <w:u w:val="single"/>
        </w:rPr>
        <w:t xml:space="preserve"> (d) complies with the specific requirements of the General Statutes with regard to certain legislative enactments.  It is a declaratory statement of the Board on a given matter.</w:t>
      </w:r>
    </w:p>
    <w:p w14:paraId="62A0DBB4" w14:textId="77777777" w:rsidR="00E3326D" w:rsidRPr="00E3326D" w:rsidRDefault="00E3326D" w:rsidP="00D10638">
      <w:pPr>
        <w:pStyle w:val="Paragraph1"/>
        <w:spacing w:before="0" w:after="0"/>
        <w:ind w:left="1440" w:hanging="720"/>
        <w:rPr>
          <w:rFonts w:ascii="Times New Roman" w:hAnsi="Times New Roman" w:cs="Times New Roman"/>
          <w:i/>
          <w:iCs/>
          <w:color w:val="FF0000"/>
          <w:szCs w:val="20"/>
          <w:u w:val="single"/>
        </w:rPr>
      </w:pPr>
    </w:p>
    <w:p w14:paraId="50196BE5" w14:textId="77777777" w:rsidR="00E3326D" w:rsidRPr="00E3326D" w:rsidRDefault="00E3326D" w:rsidP="00D10638">
      <w:pPr>
        <w:pStyle w:val="Paragraph1"/>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(19)</w:t>
      </w:r>
      <w:r w:rsidRPr="00E3326D">
        <w:rPr>
          <w:rFonts w:ascii="Times New Roman" w:hAnsi="Times New Roman" w:cs="Times New Roman"/>
          <w:i/>
          <w:iCs/>
          <w:color w:val="FF0000"/>
          <w:szCs w:val="20"/>
          <w:u w:val="single"/>
        </w:rPr>
        <w:tab/>
        <w:t xml:space="preserve">“Special Acts” or “Special Laws” means the acts of the General Assembly pertinent to the </w:t>
      </w:r>
      <w:proofErr w:type="gramStart"/>
      <w:r w:rsidRPr="00E3326D">
        <w:rPr>
          <w:rFonts w:ascii="Times New Roman" w:hAnsi="Times New Roman" w:cs="Times New Roman"/>
          <w:i/>
          <w:iCs/>
          <w:color w:val="FF0000"/>
          <w:szCs w:val="20"/>
          <w:u w:val="single"/>
        </w:rPr>
        <w:t>City</w:t>
      </w:r>
      <w:proofErr w:type="gramEnd"/>
      <w:r w:rsidRPr="00E3326D">
        <w:rPr>
          <w:rFonts w:ascii="Times New Roman" w:hAnsi="Times New Roman" w:cs="Times New Roman"/>
          <w:i/>
          <w:iCs/>
          <w:color w:val="FF0000"/>
          <w:szCs w:val="20"/>
          <w:u w:val="single"/>
        </w:rPr>
        <w:t>.</w:t>
      </w:r>
    </w:p>
    <w:p w14:paraId="7A4D126B" w14:textId="77777777" w:rsidR="00E3326D" w:rsidRPr="00E3326D" w:rsidRDefault="00E3326D" w:rsidP="00D10638">
      <w:pPr>
        <w:pStyle w:val="Paragraph1"/>
        <w:spacing w:before="0" w:after="0"/>
        <w:ind w:left="1440" w:hanging="720"/>
        <w:rPr>
          <w:rFonts w:ascii="Times New Roman" w:hAnsi="Times New Roman" w:cs="Times New Roman"/>
          <w:i/>
          <w:iCs/>
          <w:color w:val="FF0000"/>
          <w:szCs w:val="20"/>
          <w:u w:val="single"/>
        </w:rPr>
      </w:pPr>
    </w:p>
    <w:p w14:paraId="79C89817" w14:textId="77777777" w:rsidR="00E3326D" w:rsidRPr="00E3326D" w:rsidRDefault="00E3326D" w:rsidP="00D10638">
      <w:pPr>
        <w:pStyle w:val="Paragraph1"/>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lastRenderedPageBreak/>
        <w:t>(20)</w:t>
      </w:r>
      <w:r w:rsidRPr="00E3326D">
        <w:rPr>
          <w:rFonts w:ascii="Times New Roman" w:hAnsi="Times New Roman" w:cs="Times New Roman"/>
          <w:i/>
          <w:iCs/>
          <w:color w:val="FF0000"/>
          <w:szCs w:val="20"/>
          <w:u w:val="single"/>
        </w:rPr>
        <w:tab/>
        <w:t>“State” or “Connecticut” means the State of Connecticut.</w:t>
      </w:r>
    </w:p>
    <w:p w14:paraId="1F7FA910" w14:textId="77777777" w:rsidR="00E3326D" w:rsidRPr="00E3326D" w:rsidRDefault="00E3326D" w:rsidP="00D10638">
      <w:pPr>
        <w:pStyle w:val="Paragraph1"/>
        <w:spacing w:before="0" w:after="0"/>
        <w:ind w:left="1440" w:hanging="720"/>
        <w:rPr>
          <w:rFonts w:ascii="Times New Roman" w:hAnsi="Times New Roman" w:cs="Times New Roman"/>
          <w:i/>
          <w:iCs/>
          <w:color w:val="FF0000"/>
          <w:szCs w:val="20"/>
          <w:u w:val="single"/>
        </w:rPr>
      </w:pPr>
    </w:p>
    <w:p w14:paraId="6ED18368" w14:textId="77777777" w:rsidR="000448F1" w:rsidRPr="000448F1" w:rsidRDefault="00E3326D" w:rsidP="00D10638">
      <w:pPr>
        <w:pStyle w:val="Paragraph1"/>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(21)</w:t>
      </w:r>
      <w:r w:rsidRPr="00E3326D">
        <w:rPr>
          <w:rFonts w:ascii="Times New Roman" w:hAnsi="Times New Roman" w:cs="Times New Roman"/>
          <w:i/>
          <w:iCs/>
          <w:color w:val="FF0000"/>
          <w:szCs w:val="20"/>
          <w:u w:val="single"/>
        </w:rPr>
        <w:tab/>
        <w:t>“State Constitution” means the Constitution of the State of Connecticut.</w:t>
      </w:r>
      <w:r w:rsidR="000448F1" w:rsidRPr="000448F1">
        <w:rPr>
          <w:rFonts w:ascii="Times New Roman" w:hAnsi="Times New Roman" w:cs="Times New Roman"/>
          <w:i/>
          <w:iCs/>
          <w:color w:val="FF0000"/>
          <w:szCs w:val="20"/>
          <w:u w:val="single"/>
        </w:rPr>
        <w:t xml:space="preserve"> &gt;</w:t>
      </w:r>
    </w:p>
    <w:p w14:paraId="03B1926B" w14:textId="73005533" w:rsidR="00E3326D" w:rsidRPr="00E3326D" w:rsidRDefault="00E3326D" w:rsidP="00D10638">
      <w:pPr>
        <w:pStyle w:val="Paragraph1"/>
        <w:spacing w:before="0" w:after="0"/>
        <w:ind w:left="1440" w:hanging="720"/>
        <w:rPr>
          <w:rFonts w:ascii="Times New Roman" w:hAnsi="Times New Roman" w:cs="Times New Roman"/>
          <w:i/>
          <w:iCs/>
          <w:color w:val="FF0000"/>
          <w:szCs w:val="20"/>
          <w:u w:val="single"/>
        </w:rPr>
      </w:pPr>
    </w:p>
    <w:p w14:paraId="68A1E017" w14:textId="55E63DD9" w:rsidR="008218B1" w:rsidRPr="00E32CB2" w:rsidRDefault="009B35CC" w:rsidP="00D10638">
      <w:pPr>
        <w:pStyle w:val="Paragraph1"/>
        <w:spacing w:before="0" w:after="0"/>
        <w:ind w:left="1440" w:hanging="720"/>
        <w:rPr>
          <w:rFonts w:ascii="Times New Roman" w:hAnsi="Times New Roman" w:cs="Times New Roman"/>
          <w:szCs w:val="20"/>
        </w:rPr>
      </w:pPr>
      <w:r w:rsidRPr="00E32CB2">
        <w:rPr>
          <w:rFonts w:ascii="Times New Roman" w:hAnsi="Times New Roman" w:cs="Times New Roman"/>
          <w:color w:val="FF0000"/>
          <w:szCs w:val="20"/>
        </w:rPr>
        <w:t>[(6</w:t>
      </w:r>
      <w:proofErr w:type="gramStart"/>
      <w:r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 xml:space="preserve"> (22)</w:t>
      </w:r>
      <w:r w:rsidR="00E3326D" w:rsidRPr="00E3326D">
        <w:rPr>
          <w:rFonts w:ascii="Times New Roman" w:hAnsi="Times New Roman" w:cs="Times New Roman"/>
          <w:i/>
          <w:iCs/>
          <w:color w:val="FF0000"/>
          <w:szCs w:val="20"/>
          <w:u w:val="single"/>
        </w:rPr>
        <w:tab/>
        <w:t>&gt;</w:t>
      </w:r>
      <w:r w:rsidR="00A526B0" w:rsidRPr="00E32CB2">
        <w:rPr>
          <w:rFonts w:ascii="Times New Roman" w:hAnsi="Times New Roman" w:cs="Times New Roman"/>
          <w:szCs w:val="20"/>
        </w:rPr>
        <w:t xml:space="preserve"> Where an </w:t>
      </w:r>
      <w:r w:rsidR="00060947" w:rsidRPr="00E32CB2">
        <w:rPr>
          <w:rFonts w:ascii="Times New Roman" w:hAnsi="Times New Roman" w:cs="Times New Roman"/>
          <w:szCs w:val="20"/>
        </w:rPr>
        <w:t xml:space="preserve">officer or office </w:t>
      </w:r>
      <w:r w:rsidR="00A526B0" w:rsidRPr="00E32CB2">
        <w:rPr>
          <w:rFonts w:ascii="Times New Roman" w:hAnsi="Times New Roman" w:cs="Times New Roman"/>
          <w:szCs w:val="20"/>
        </w:rPr>
        <w:t xml:space="preserve">is mentioned in this Charter, the Stamford </w:t>
      </w:r>
      <w:r w:rsidR="00060947" w:rsidRPr="00E32CB2">
        <w:rPr>
          <w:rFonts w:ascii="Times New Roman" w:hAnsi="Times New Roman" w:cs="Times New Roman"/>
          <w:szCs w:val="20"/>
        </w:rPr>
        <w:t>officer or office</w:t>
      </w:r>
      <w:r w:rsidR="00E3326D" w:rsidRPr="00E3326D">
        <w:rPr>
          <w:rFonts w:ascii="Times New Roman" w:hAnsi="Times New Roman" w:cs="Times New Roman"/>
          <w:color w:val="FF0000"/>
          <w:szCs w:val="20"/>
          <w:u w:val="single"/>
        </w:rPr>
        <w:t xml:space="preserve"> </w:t>
      </w:r>
      <w:r w:rsidR="00A526B0" w:rsidRPr="00E32CB2">
        <w:rPr>
          <w:rFonts w:ascii="Times New Roman" w:hAnsi="Times New Roman" w:cs="Times New Roman"/>
          <w:szCs w:val="20"/>
        </w:rPr>
        <w:t xml:space="preserve">is meant; </w:t>
      </w:r>
    </w:p>
    <w:p w14:paraId="26C910A4" w14:textId="77777777" w:rsidR="009B35CC" w:rsidRPr="00E32CB2" w:rsidRDefault="009B35CC" w:rsidP="00D10638">
      <w:pPr>
        <w:pStyle w:val="Paragraph1"/>
        <w:spacing w:before="0" w:after="0"/>
        <w:ind w:left="1440" w:hanging="720"/>
        <w:rPr>
          <w:rFonts w:ascii="Times New Roman" w:hAnsi="Times New Roman" w:cs="Times New Roman"/>
          <w:szCs w:val="20"/>
        </w:rPr>
      </w:pPr>
    </w:p>
    <w:p w14:paraId="13AB575D" w14:textId="0D93E411" w:rsidR="009B35CC" w:rsidRPr="00E32CB2" w:rsidRDefault="009B35CC" w:rsidP="00D10638">
      <w:pPr>
        <w:pStyle w:val="Paragraph1"/>
        <w:spacing w:before="0" w:after="0"/>
        <w:ind w:left="1440" w:hanging="720"/>
        <w:rPr>
          <w:rFonts w:ascii="Times New Roman" w:hAnsi="Times New Roman" w:cs="Times New Roman"/>
          <w:color w:val="FF0000"/>
          <w:szCs w:val="20"/>
        </w:rPr>
      </w:pPr>
      <w:r w:rsidRPr="00E32CB2">
        <w:rPr>
          <w:rFonts w:ascii="Times New Roman" w:hAnsi="Times New Roman" w:cs="Times New Roman"/>
          <w:color w:val="FF0000"/>
          <w:szCs w:val="20"/>
        </w:rPr>
        <w:t>[(7) "General Statutes" shall mean the General Statutes of Connecticut, as amended, also referred to as “C.G.S.”]</w:t>
      </w:r>
    </w:p>
    <w:p w14:paraId="263F1AA3" w14:textId="77777777" w:rsidR="008218B1" w:rsidRPr="00E32CB2" w:rsidRDefault="008218B1" w:rsidP="00D10638">
      <w:pPr>
        <w:pStyle w:val="Paragraph1"/>
        <w:spacing w:before="0" w:after="0"/>
        <w:ind w:left="1440" w:hanging="720"/>
        <w:rPr>
          <w:rFonts w:ascii="Times New Roman" w:hAnsi="Times New Roman" w:cs="Times New Roman"/>
          <w:szCs w:val="20"/>
        </w:rPr>
      </w:pPr>
    </w:p>
    <w:p w14:paraId="7621708F" w14:textId="6303AB49" w:rsidR="009B35CC" w:rsidRPr="00E32CB2" w:rsidRDefault="009B35CC" w:rsidP="00D10638">
      <w:pPr>
        <w:pStyle w:val="Paragraph1"/>
        <w:spacing w:before="0" w:after="0"/>
        <w:ind w:left="1440" w:hanging="720"/>
        <w:rPr>
          <w:rFonts w:ascii="Times New Roman" w:hAnsi="Times New Roman" w:cs="Times New Roman"/>
          <w:szCs w:val="20"/>
        </w:rPr>
      </w:pPr>
      <w:r w:rsidRPr="00E32CB2">
        <w:rPr>
          <w:rFonts w:ascii="Times New Roman" w:hAnsi="Times New Roman" w:cs="Times New Roman"/>
          <w:color w:val="FF0000"/>
          <w:szCs w:val="20"/>
        </w:rPr>
        <w:t>[(8</w:t>
      </w:r>
      <w:proofErr w:type="gramStart"/>
      <w:r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 xml:space="preserve"> (23)</w:t>
      </w:r>
      <w:r w:rsidR="00E3326D" w:rsidRPr="00E3326D">
        <w:rPr>
          <w:rFonts w:ascii="Times New Roman" w:hAnsi="Times New Roman" w:cs="Times New Roman"/>
          <w:i/>
          <w:iCs/>
          <w:color w:val="FF0000"/>
          <w:szCs w:val="20"/>
          <w:u w:val="single"/>
        </w:rPr>
        <w:tab/>
        <w:t>&gt;</w:t>
      </w:r>
      <w:r w:rsidR="00A526B0" w:rsidRPr="00E32CB2">
        <w:rPr>
          <w:rFonts w:ascii="Times New Roman" w:hAnsi="Times New Roman" w:cs="Times New Roman"/>
          <w:szCs w:val="20"/>
        </w:rPr>
        <w:t xml:space="preserve">Where reference is made to action to be taken by a Director, the specified action may be taken by that Director or </w:t>
      </w:r>
      <w:r w:rsidR="008218B1" w:rsidRPr="00E32CB2">
        <w:rPr>
          <w:rFonts w:ascii="Times New Roman" w:hAnsi="Times New Roman" w:cs="Times New Roman"/>
          <w:color w:val="FF0000"/>
          <w:szCs w:val="20"/>
        </w:rPr>
        <w:t>[his]</w:t>
      </w:r>
      <w:r w:rsidR="00E3326D" w:rsidRPr="00E3326D">
        <w:rPr>
          <w:rFonts w:ascii="Times New Roman" w:hAnsi="Times New Roman" w:cs="Times New Roman"/>
          <w:i/>
          <w:iCs/>
          <w:color w:val="FF0000"/>
          <w:szCs w:val="20"/>
          <w:u w:val="single"/>
        </w:rPr>
        <w:t>&lt;the Director’s&gt;</w:t>
      </w:r>
      <w:r w:rsidR="00A526B0" w:rsidRPr="00E32CB2">
        <w:rPr>
          <w:rFonts w:ascii="Times New Roman" w:hAnsi="Times New Roman" w:cs="Times New Roman"/>
          <w:szCs w:val="20"/>
        </w:rPr>
        <w:t xml:space="preserve"> designee, and </w:t>
      </w:r>
    </w:p>
    <w:p w14:paraId="13580A3A" w14:textId="77777777" w:rsidR="009B35CC" w:rsidRPr="00E32CB2" w:rsidRDefault="009B35CC" w:rsidP="00D10638">
      <w:pPr>
        <w:pStyle w:val="Paragraph1"/>
        <w:spacing w:before="0" w:after="0"/>
        <w:ind w:left="1440" w:hanging="720"/>
        <w:rPr>
          <w:rFonts w:ascii="Times New Roman" w:hAnsi="Times New Roman" w:cs="Times New Roman"/>
          <w:szCs w:val="20"/>
        </w:rPr>
      </w:pPr>
    </w:p>
    <w:p w14:paraId="43AEEFE6" w14:textId="0536E4F0" w:rsidR="0081740B" w:rsidRPr="00E32CB2" w:rsidRDefault="009B35CC" w:rsidP="00D10638">
      <w:pPr>
        <w:pStyle w:val="Paragraph1"/>
        <w:spacing w:before="0" w:after="0"/>
        <w:ind w:left="1440" w:hanging="720"/>
        <w:rPr>
          <w:rFonts w:ascii="Times New Roman" w:hAnsi="Times New Roman" w:cs="Times New Roman"/>
          <w:szCs w:val="20"/>
        </w:rPr>
      </w:pPr>
      <w:r w:rsidRPr="00E32CB2">
        <w:rPr>
          <w:rFonts w:ascii="Times New Roman" w:hAnsi="Times New Roman" w:cs="Times New Roman"/>
          <w:color w:val="FF0000"/>
          <w:szCs w:val="20"/>
        </w:rPr>
        <w:t>[(9</w:t>
      </w:r>
      <w:proofErr w:type="gramStart"/>
      <w:r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 xml:space="preserve"> (24)</w:t>
      </w:r>
      <w:r w:rsidR="00E3326D" w:rsidRPr="00E3326D">
        <w:rPr>
          <w:rFonts w:ascii="Times New Roman" w:hAnsi="Times New Roman" w:cs="Times New Roman"/>
          <w:i/>
          <w:iCs/>
          <w:color w:val="FF0000"/>
          <w:szCs w:val="20"/>
          <w:u w:val="single"/>
        </w:rPr>
        <w:tab/>
        <w:t>&gt;</w:t>
      </w:r>
      <w:r w:rsidR="00A526B0" w:rsidRPr="00E32CB2">
        <w:rPr>
          <w:rFonts w:ascii="Times New Roman" w:hAnsi="Times New Roman" w:cs="Times New Roman"/>
          <w:szCs w:val="20"/>
        </w:rPr>
        <w:t xml:space="preserve">Where reference is made to a time period consisting of fewer than ten (10) days, such time period shall be construed to exclude weekends and federal, state or municipal holidays. </w:t>
      </w:r>
    </w:p>
    <w:p w14:paraId="293634A8"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 Referendum 11-3-1987; Referendum 11-7-1995; Referendum 11-6-2012)</w:t>
      </w:r>
    </w:p>
    <w:p w14:paraId="401CCC55" w14:textId="77777777" w:rsidR="007660FD" w:rsidRPr="00E32CB2" w:rsidRDefault="007660FD" w:rsidP="00D10638">
      <w:pPr>
        <w:spacing w:before="0" w:after="0"/>
        <w:rPr>
          <w:rFonts w:ascii="Times New Roman" w:hAnsi="Times New Roman" w:cs="Times New Roman"/>
          <w:szCs w:val="20"/>
        </w:rPr>
      </w:pPr>
    </w:p>
    <w:p w14:paraId="44407373" w14:textId="77777777" w:rsidR="0081740B" w:rsidRPr="00E32CB2" w:rsidRDefault="00A526B0" w:rsidP="00D10638">
      <w:pPr>
        <w:pStyle w:val="Heading3"/>
        <w:keepNext w:val="0"/>
        <w:keepLines w:val="0"/>
        <w:spacing w:before="0" w:after="0" w:line="240" w:lineRule="auto"/>
        <w:rPr>
          <w:rFonts w:ascii="Times New Roman" w:hAnsi="Times New Roman" w:cs="Times New Roman"/>
          <w:i w:val="0"/>
          <w:sz w:val="20"/>
          <w:szCs w:val="20"/>
        </w:rPr>
      </w:pPr>
      <w:r w:rsidRPr="00E32CB2">
        <w:rPr>
          <w:rFonts w:ascii="Times New Roman" w:hAnsi="Times New Roman" w:cs="Times New Roman"/>
          <w:i w:val="0"/>
          <w:sz w:val="20"/>
          <w:szCs w:val="20"/>
        </w:rPr>
        <w:t>DIVISION 2. INCORPORATION</w:t>
      </w:r>
    </w:p>
    <w:p w14:paraId="2BD7BA10" w14:textId="77777777" w:rsidR="007660FD" w:rsidRPr="00E32CB2" w:rsidRDefault="007660FD" w:rsidP="00D10638">
      <w:pPr>
        <w:spacing w:before="0" w:after="0"/>
        <w:rPr>
          <w:rFonts w:ascii="Times New Roman" w:hAnsi="Times New Roman" w:cs="Times New Roman"/>
          <w:szCs w:val="20"/>
        </w:rPr>
      </w:pPr>
    </w:p>
    <w:p w14:paraId="63A3373A"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C1-20-1. Incorporation.</w:t>
      </w:r>
    </w:p>
    <w:p w14:paraId="32DAC55C" w14:textId="77777777" w:rsidR="00B25761" w:rsidRPr="00E32CB2" w:rsidRDefault="00B25761" w:rsidP="00D10638">
      <w:pPr>
        <w:pStyle w:val="Paragraph1"/>
        <w:spacing w:before="0" w:after="0"/>
        <w:ind w:firstLine="0"/>
        <w:rPr>
          <w:rFonts w:ascii="Times New Roman" w:hAnsi="Times New Roman" w:cs="Times New Roman"/>
          <w:szCs w:val="20"/>
        </w:rPr>
      </w:pPr>
    </w:p>
    <w:p w14:paraId="078A8936" w14:textId="1430E556"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All the inhabitants dwelling within the territorial limits of the community hitherto incorporated under the name of the City of Stamford are constituted and declared to be a body politic and corporate under the name of </w:t>
      </w:r>
      <w:proofErr w:type="gramStart"/>
      <w:r w:rsidRPr="00E32CB2">
        <w:rPr>
          <w:rFonts w:ascii="Times New Roman" w:hAnsi="Times New Roman" w:cs="Times New Roman"/>
          <w:szCs w:val="20"/>
        </w:rPr>
        <w:t>Stamford, and</w:t>
      </w:r>
      <w:proofErr w:type="gramEnd"/>
      <w:r w:rsidRPr="00E32CB2">
        <w:rPr>
          <w:rFonts w:ascii="Times New Roman" w:hAnsi="Times New Roman" w:cs="Times New Roman"/>
          <w:szCs w:val="20"/>
        </w:rPr>
        <w:t xml:space="preserve"> shall have perpetual succession. </w:t>
      </w:r>
    </w:p>
    <w:p w14:paraId="68BE87A0"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w:t>
      </w:r>
    </w:p>
    <w:p w14:paraId="0E09C1D8" w14:textId="77777777" w:rsidR="007660FD" w:rsidRPr="00E32CB2" w:rsidRDefault="007660FD" w:rsidP="00D10638">
      <w:pPr>
        <w:spacing w:before="0" w:after="0"/>
        <w:rPr>
          <w:rFonts w:ascii="Times New Roman" w:hAnsi="Times New Roman" w:cs="Times New Roman"/>
          <w:szCs w:val="20"/>
        </w:rPr>
      </w:pPr>
    </w:p>
    <w:p w14:paraId="10A8AA13"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C1-20-2. Continuance of Obligations.</w:t>
      </w:r>
    </w:p>
    <w:p w14:paraId="51AC2CC9" w14:textId="77777777" w:rsidR="00B25761" w:rsidRPr="00E32CB2" w:rsidRDefault="00B25761" w:rsidP="00D10638">
      <w:pPr>
        <w:pStyle w:val="Paragraph1"/>
        <w:spacing w:before="0" w:after="0"/>
        <w:ind w:firstLine="0"/>
        <w:rPr>
          <w:rFonts w:ascii="Times New Roman" w:hAnsi="Times New Roman" w:cs="Times New Roman"/>
          <w:szCs w:val="20"/>
        </w:rPr>
      </w:pPr>
    </w:p>
    <w:p w14:paraId="31916528" w14:textId="0DD22398"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All property, rights of action and rights of every description, and all securities and liens </w:t>
      </w:r>
      <w:proofErr w:type="gramStart"/>
      <w:r w:rsidRPr="00E32CB2">
        <w:rPr>
          <w:rFonts w:ascii="Times New Roman" w:hAnsi="Times New Roman" w:cs="Times New Roman"/>
          <w:szCs w:val="20"/>
        </w:rPr>
        <w:t>therefor</w:t>
      </w:r>
      <w:proofErr w:type="gramEnd"/>
      <w:r w:rsidRPr="00E32CB2">
        <w:rPr>
          <w:rFonts w:ascii="Times New Roman" w:hAnsi="Times New Roman" w:cs="Times New Roman"/>
          <w:szCs w:val="20"/>
        </w:rPr>
        <w:t xml:space="preserve">, and all existing debts and obligations are continued. </w:t>
      </w:r>
    </w:p>
    <w:p w14:paraId="31E28999"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w:t>
      </w:r>
    </w:p>
    <w:p w14:paraId="275E40A1" w14:textId="77777777" w:rsidR="007660FD" w:rsidRPr="00E32CB2" w:rsidRDefault="007660FD" w:rsidP="00D10638">
      <w:pPr>
        <w:spacing w:before="0" w:after="0"/>
        <w:rPr>
          <w:rFonts w:ascii="Times New Roman" w:hAnsi="Times New Roman" w:cs="Times New Roman"/>
          <w:szCs w:val="20"/>
        </w:rPr>
      </w:pPr>
    </w:p>
    <w:p w14:paraId="63D1C922" w14:textId="77777777" w:rsidR="0081740B" w:rsidRPr="00E32CB2" w:rsidRDefault="00A526B0" w:rsidP="00D10638">
      <w:pPr>
        <w:pStyle w:val="Heading3"/>
        <w:keepNext w:val="0"/>
        <w:keepLines w:val="0"/>
        <w:spacing w:before="0" w:after="0" w:line="240" w:lineRule="auto"/>
        <w:rPr>
          <w:rFonts w:ascii="Times New Roman" w:hAnsi="Times New Roman" w:cs="Times New Roman"/>
          <w:i w:val="0"/>
          <w:sz w:val="20"/>
          <w:szCs w:val="20"/>
        </w:rPr>
      </w:pPr>
      <w:r w:rsidRPr="00E32CB2">
        <w:rPr>
          <w:rFonts w:ascii="Times New Roman" w:hAnsi="Times New Roman" w:cs="Times New Roman"/>
          <w:i w:val="0"/>
          <w:sz w:val="20"/>
          <w:szCs w:val="20"/>
        </w:rPr>
        <w:t>DIVISION 3. CORPORATE POWERS</w:t>
      </w:r>
    </w:p>
    <w:p w14:paraId="65E22D10" w14:textId="77777777" w:rsidR="007660FD" w:rsidRPr="00E32CB2" w:rsidRDefault="007660FD" w:rsidP="00D10638">
      <w:pPr>
        <w:spacing w:before="0" w:after="0"/>
        <w:rPr>
          <w:rFonts w:ascii="Times New Roman" w:hAnsi="Times New Roman" w:cs="Times New Roman"/>
          <w:szCs w:val="20"/>
        </w:rPr>
      </w:pPr>
    </w:p>
    <w:p w14:paraId="56CE345D"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C1-30-1. Corporate Powers.</w:t>
      </w:r>
    </w:p>
    <w:p w14:paraId="6D81E3D4" w14:textId="77777777" w:rsidR="00B25761" w:rsidRPr="00E32CB2" w:rsidRDefault="00B25761" w:rsidP="00D10638">
      <w:pPr>
        <w:pStyle w:val="Paragraph1"/>
        <w:spacing w:before="0" w:after="0"/>
        <w:ind w:firstLine="0"/>
        <w:rPr>
          <w:rFonts w:ascii="Times New Roman" w:hAnsi="Times New Roman" w:cs="Times New Roman"/>
          <w:szCs w:val="20"/>
        </w:rPr>
      </w:pPr>
    </w:p>
    <w:p w14:paraId="3FBBAEAD" w14:textId="553F03CE"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In addition to all powers granted to cities under the Constitution and laws of Connecticut or which may hereafter be conferred, the City shall have all powers specifically granted by this Charter and all powers fairly implied in or incident to the powers expressly granted and all other powers incident to the management of the property, government and affairs of the City, including the power to enter into contracts with the United States or any agency thereof, the State of Connecticut or any agency or political subdivision thereof for services and the use of facilities, the exercise of which is not expressly forbidden by the Constitution and General Law of the State of Connecticut. The enumeration of particular powers in this and any other chapter of this Charter shall not be construed as limiting this general grant of powers which shall be considered as in addition thereto, and said City shall exercise all the rights, powers, privileges, functions and jurisdiction essential to a proper exercise of its corporate functions, including all that may be necessarily incident to, or may be fairly implied from, the powers specifically conferred upon this corporation. </w:t>
      </w:r>
    </w:p>
    <w:p w14:paraId="1E28F9FE"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w:t>
      </w:r>
    </w:p>
    <w:p w14:paraId="30E7B114" w14:textId="77777777" w:rsidR="007660FD" w:rsidRPr="00E32CB2" w:rsidRDefault="007660FD" w:rsidP="00D10638">
      <w:pPr>
        <w:spacing w:before="0" w:after="0"/>
        <w:rPr>
          <w:rFonts w:ascii="Times New Roman" w:hAnsi="Times New Roman" w:cs="Times New Roman"/>
          <w:szCs w:val="20"/>
        </w:rPr>
      </w:pPr>
    </w:p>
    <w:p w14:paraId="3BF9FEFF" w14:textId="77777777" w:rsidR="0081740B" w:rsidRPr="00E32CB2" w:rsidRDefault="00A526B0" w:rsidP="00D10638">
      <w:pPr>
        <w:pStyle w:val="Heading3"/>
        <w:keepNext w:val="0"/>
        <w:keepLines w:val="0"/>
        <w:spacing w:before="0" w:after="0" w:line="240" w:lineRule="auto"/>
        <w:rPr>
          <w:rFonts w:ascii="Times New Roman" w:hAnsi="Times New Roman" w:cs="Times New Roman"/>
          <w:i w:val="0"/>
          <w:sz w:val="20"/>
          <w:szCs w:val="20"/>
        </w:rPr>
      </w:pPr>
      <w:r w:rsidRPr="00E32CB2">
        <w:rPr>
          <w:rFonts w:ascii="Times New Roman" w:hAnsi="Times New Roman" w:cs="Times New Roman"/>
          <w:i w:val="0"/>
          <w:sz w:val="20"/>
          <w:szCs w:val="20"/>
        </w:rPr>
        <w:t>DIVISION 4. LEGAL EFFECT</w:t>
      </w:r>
    </w:p>
    <w:p w14:paraId="4381262E" w14:textId="77777777" w:rsidR="007660FD" w:rsidRPr="00E32CB2" w:rsidRDefault="007660FD" w:rsidP="00D10638">
      <w:pPr>
        <w:spacing w:before="0" w:after="0"/>
        <w:rPr>
          <w:rFonts w:ascii="Times New Roman" w:hAnsi="Times New Roman" w:cs="Times New Roman"/>
          <w:szCs w:val="20"/>
        </w:rPr>
      </w:pPr>
    </w:p>
    <w:p w14:paraId="3CD7211A" w14:textId="77777777"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C1-40-1. Repeal of Other Laws.</w:t>
      </w:r>
    </w:p>
    <w:p w14:paraId="4F7C21BB" w14:textId="77777777" w:rsidR="00C54A51" w:rsidRPr="00E32CB2" w:rsidRDefault="00C54A51" w:rsidP="00D10638">
      <w:pPr>
        <w:pStyle w:val="Paragraph1"/>
        <w:spacing w:before="0" w:after="0"/>
        <w:ind w:firstLine="0"/>
        <w:rPr>
          <w:rFonts w:ascii="Times New Roman" w:hAnsi="Times New Roman" w:cs="Times New Roman"/>
          <w:szCs w:val="20"/>
        </w:rPr>
      </w:pPr>
    </w:p>
    <w:p w14:paraId="241DBB50" w14:textId="71F574FA"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All acts and provisions of </w:t>
      </w:r>
      <w:r w:rsidR="00794D0F" w:rsidRPr="00E32CB2">
        <w:rPr>
          <w:rFonts w:ascii="Times New Roman" w:hAnsi="Times New Roman" w:cs="Times New Roman"/>
          <w:color w:val="000000" w:themeColor="text1"/>
          <w:szCs w:val="20"/>
        </w:rPr>
        <w:t>law</w:t>
      </w:r>
      <w:r w:rsidRPr="00E32CB2">
        <w:rPr>
          <w:rFonts w:ascii="Times New Roman" w:hAnsi="Times New Roman" w:cs="Times New Roman"/>
          <w:szCs w:val="20"/>
        </w:rPr>
        <w:t xml:space="preserve">, and parts of acts and provisions of </w:t>
      </w:r>
      <w:r w:rsidR="00794D0F" w:rsidRPr="00E32CB2">
        <w:rPr>
          <w:rFonts w:ascii="Times New Roman" w:hAnsi="Times New Roman" w:cs="Times New Roman"/>
          <w:color w:val="000000" w:themeColor="text1"/>
          <w:szCs w:val="20"/>
        </w:rPr>
        <w:t>law</w:t>
      </w:r>
      <w:r w:rsidRPr="00E32CB2">
        <w:rPr>
          <w:rFonts w:ascii="Times New Roman" w:hAnsi="Times New Roman" w:cs="Times New Roman"/>
          <w:szCs w:val="20"/>
        </w:rPr>
        <w:t xml:space="preserve">, inconsistent with the provisions of this Charter, are hereby repealed as of the time this Charter takes effect; but such repeal shall not affect any rights, privileges, or immunities of the City, or of any person or body corporate, or any pecuniary obligations attaching to </w:t>
      </w:r>
      <w:r w:rsidRPr="00E32CB2">
        <w:rPr>
          <w:rFonts w:ascii="Times New Roman" w:hAnsi="Times New Roman" w:cs="Times New Roman"/>
          <w:szCs w:val="20"/>
        </w:rPr>
        <w:lastRenderedPageBreak/>
        <w:t xml:space="preserve">said City. No tax or assessment laid under any of the provisions of </w:t>
      </w:r>
      <w:r w:rsidR="00794D0F" w:rsidRPr="00E32CB2">
        <w:rPr>
          <w:rFonts w:ascii="Times New Roman" w:hAnsi="Times New Roman" w:cs="Times New Roman"/>
          <w:color w:val="000000" w:themeColor="text1"/>
          <w:szCs w:val="20"/>
        </w:rPr>
        <w:t>law</w:t>
      </w:r>
      <w:r w:rsidRPr="00E32CB2">
        <w:rPr>
          <w:rFonts w:ascii="Times New Roman" w:hAnsi="Times New Roman" w:cs="Times New Roman"/>
          <w:szCs w:val="20"/>
        </w:rPr>
        <w:t xml:space="preserve"> herein repealed, or under any order or </w:t>
      </w:r>
      <w:r w:rsidR="009B35CC" w:rsidRPr="00E32CB2">
        <w:rPr>
          <w:rFonts w:ascii="Times New Roman" w:hAnsi="Times New Roman" w:cs="Times New Roman"/>
          <w:color w:val="FF0000"/>
          <w:szCs w:val="20"/>
        </w:rPr>
        <w:t>[ordinance]</w:t>
      </w:r>
      <w:r w:rsidR="00E3326D" w:rsidRPr="00E3326D">
        <w:rPr>
          <w:rFonts w:ascii="Times New Roman" w:hAnsi="Times New Roman" w:cs="Times New Roman"/>
          <w:i/>
          <w:iCs/>
          <w:color w:val="FF0000"/>
          <w:szCs w:val="20"/>
          <w:u w:val="single"/>
        </w:rPr>
        <w:t>&lt;Ordinance&gt;</w:t>
      </w:r>
      <w:r w:rsidRPr="00E32CB2">
        <w:rPr>
          <w:rFonts w:ascii="Times New Roman" w:hAnsi="Times New Roman" w:cs="Times New Roman"/>
          <w:szCs w:val="20"/>
        </w:rPr>
        <w:t xml:space="preserve"> made under any of said provisions, shall be affected by said repeal. </w:t>
      </w:r>
    </w:p>
    <w:p w14:paraId="23A7BB57"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 Referendum 11-3-1987; Referendum 11-7-1995)</w:t>
      </w:r>
    </w:p>
    <w:p w14:paraId="4CA28B5A" w14:textId="77777777" w:rsidR="007660FD" w:rsidRPr="00E32CB2" w:rsidRDefault="007660FD" w:rsidP="00D10638">
      <w:pPr>
        <w:spacing w:before="0" w:after="0"/>
        <w:rPr>
          <w:rFonts w:ascii="Times New Roman" w:hAnsi="Times New Roman" w:cs="Times New Roman"/>
          <w:szCs w:val="20"/>
        </w:rPr>
      </w:pPr>
    </w:p>
    <w:p w14:paraId="1F3B27AA" w14:textId="77777777"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C1-40-2. Saving Clause.</w:t>
      </w:r>
    </w:p>
    <w:p w14:paraId="3543F15D" w14:textId="77777777" w:rsidR="00C54A51" w:rsidRPr="00E32CB2" w:rsidRDefault="00C54A51" w:rsidP="00D10638">
      <w:pPr>
        <w:pStyle w:val="Paragraph1"/>
        <w:spacing w:before="0" w:after="0"/>
        <w:ind w:firstLine="0"/>
        <w:rPr>
          <w:rFonts w:ascii="Times New Roman" w:hAnsi="Times New Roman" w:cs="Times New Roman"/>
          <w:szCs w:val="20"/>
        </w:rPr>
      </w:pPr>
    </w:p>
    <w:p w14:paraId="3B6D6486" w14:textId="498EDFBE"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Nothing contained in this </w:t>
      </w:r>
      <w:r w:rsidR="009B35CC" w:rsidRPr="00E32CB2">
        <w:rPr>
          <w:rFonts w:ascii="Times New Roman" w:hAnsi="Times New Roman" w:cs="Times New Roman"/>
          <w:color w:val="FF0000"/>
          <w:szCs w:val="20"/>
        </w:rPr>
        <w:t>[</w:t>
      </w:r>
      <w:r w:rsidRPr="00E32CB2">
        <w:rPr>
          <w:rFonts w:ascii="Times New Roman" w:hAnsi="Times New Roman" w:cs="Times New Roman"/>
          <w:color w:val="FF0000"/>
          <w:szCs w:val="20"/>
        </w:rPr>
        <w:t>Act</w:t>
      </w:r>
      <w:r w:rsidR="009B35CC"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&lt;Charter&gt;</w:t>
      </w:r>
      <w:r w:rsidRPr="00E32CB2">
        <w:rPr>
          <w:rFonts w:ascii="Times New Roman" w:hAnsi="Times New Roman" w:cs="Times New Roman"/>
          <w:szCs w:val="20"/>
        </w:rPr>
        <w:t xml:space="preserve"> shall be construed to repeal or terminate any statute of the State or </w:t>
      </w:r>
      <w:r w:rsidR="009836F8" w:rsidRPr="00E32CB2">
        <w:rPr>
          <w:rFonts w:ascii="Times New Roman" w:hAnsi="Times New Roman" w:cs="Times New Roman"/>
          <w:color w:val="FF0000"/>
          <w:szCs w:val="20"/>
        </w:rPr>
        <w:t xml:space="preserve">[ordinance of the </w:t>
      </w:r>
      <w:proofErr w:type="gramStart"/>
      <w:r w:rsidR="009836F8" w:rsidRPr="00E32CB2">
        <w:rPr>
          <w:rFonts w:ascii="Times New Roman" w:hAnsi="Times New Roman" w:cs="Times New Roman"/>
          <w:color w:val="FF0000"/>
          <w:szCs w:val="20"/>
        </w:rPr>
        <w:t>City ]</w:t>
      </w:r>
      <w:proofErr w:type="gramEnd"/>
      <w:r w:rsidR="00E3326D" w:rsidRPr="00E3326D">
        <w:rPr>
          <w:rFonts w:ascii="Times New Roman" w:hAnsi="Times New Roman" w:cs="Times New Roman"/>
          <w:i/>
          <w:iCs/>
          <w:color w:val="FF0000"/>
          <w:szCs w:val="20"/>
          <w:u w:val="single"/>
        </w:rPr>
        <w:t>&lt;Ordinance&gt;</w:t>
      </w:r>
      <w:r w:rsidR="009836F8" w:rsidRPr="00E32CB2">
        <w:rPr>
          <w:rFonts w:ascii="Times New Roman" w:hAnsi="Times New Roman" w:cs="Times New Roman"/>
          <w:szCs w:val="20"/>
        </w:rPr>
        <w:t xml:space="preserve"> </w:t>
      </w:r>
      <w:r w:rsidRPr="00E32CB2">
        <w:rPr>
          <w:rFonts w:ascii="Times New Roman" w:hAnsi="Times New Roman" w:cs="Times New Roman"/>
          <w:szCs w:val="20"/>
        </w:rPr>
        <w:t>or any rule or regulation of any City Board, Commission, Department</w:t>
      </w:r>
      <w:r w:rsidR="009836F8" w:rsidRPr="00E32CB2">
        <w:rPr>
          <w:rFonts w:ascii="Times New Roman" w:hAnsi="Times New Roman" w:cs="Times New Roman"/>
          <w:color w:val="FF0000"/>
          <w:szCs w:val="20"/>
        </w:rPr>
        <w:t>[</w:t>
      </w:r>
      <w:r w:rsidRPr="00E32CB2">
        <w:rPr>
          <w:rFonts w:ascii="Times New Roman" w:hAnsi="Times New Roman" w:cs="Times New Roman"/>
          <w:color w:val="FF0000"/>
          <w:szCs w:val="20"/>
        </w:rPr>
        <w:t>, Agency, or Authority</w:t>
      </w:r>
      <w:r w:rsidR="009836F8" w:rsidRPr="00E32CB2">
        <w:rPr>
          <w:rFonts w:ascii="Times New Roman" w:hAnsi="Times New Roman" w:cs="Times New Roman"/>
          <w:color w:val="FF0000"/>
          <w:szCs w:val="20"/>
        </w:rPr>
        <w:t>] (</w:t>
      </w:r>
      <w:r w:rsidR="00E3326D" w:rsidRPr="00E3326D">
        <w:rPr>
          <w:rFonts w:ascii="Times New Roman" w:hAnsi="Times New Roman" w:cs="Times New Roman"/>
          <w:i/>
          <w:iCs/>
          <w:color w:val="FF0000"/>
          <w:szCs w:val="20"/>
          <w:u w:val="single"/>
        </w:rPr>
        <w:t>&lt;including agency or authority)&gt;</w:t>
      </w:r>
      <w:r w:rsidRPr="00E32CB2">
        <w:rPr>
          <w:rFonts w:ascii="Times New Roman" w:hAnsi="Times New Roman" w:cs="Times New Roman"/>
          <w:szCs w:val="20"/>
        </w:rPr>
        <w:t>. They shall remain in full force and effect, within the territorial limits of the City when not inconsistent with the provisions of this Charter, to be construed and operated in harmony with its provisions, until amended or repealed as herein provided. The powers which are conferred and the duties which are imposed upon any Office, Board, Commission, or Department</w:t>
      </w:r>
      <w:r w:rsidR="009836F8" w:rsidRPr="00E32CB2">
        <w:rPr>
          <w:rFonts w:ascii="Times New Roman" w:hAnsi="Times New Roman" w:cs="Times New Roman"/>
          <w:color w:val="FF0000"/>
          <w:szCs w:val="20"/>
        </w:rPr>
        <w:t>[, Agency, or Authority of the City] (</w:t>
      </w:r>
      <w:r w:rsidR="00E3326D" w:rsidRPr="00E3326D">
        <w:rPr>
          <w:rFonts w:ascii="Times New Roman" w:hAnsi="Times New Roman" w:cs="Times New Roman"/>
          <w:i/>
          <w:iCs/>
          <w:color w:val="FF0000"/>
          <w:szCs w:val="20"/>
          <w:u w:val="single"/>
        </w:rPr>
        <w:t>&lt;including agency or authority)&gt;</w:t>
      </w:r>
      <w:r w:rsidRPr="00E32CB2">
        <w:rPr>
          <w:rFonts w:ascii="Times New Roman" w:hAnsi="Times New Roman" w:cs="Times New Roman"/>
          <w:szCs w:val="20"/>
        </w:rPr>
        <w:t xml:space="preserve"> under any statute of the State, or any City </w:t>
      </w:r>
      <w:r w:rsidR="005826DF" w:rsidRPr="00E32CB2">
        <w:rPr>
          <w:rFonts w:ascii="Times New Roman" w:hAnsi="Times New Roman" w:cs="Times New Roman"/>
          <w:color w:val="FF0000"/>
          <w:szCs w:val="20"/>
        </w:rPr>
        <w:t>[</w:t>
      </w:r>
      <w:r w:rsidRPr="00E32CB2">
        <w:rPr>
          <w:rFonts w:ascii="Times New Roman" w:hAnsi="Times New Roman" w:cs="Times New Roman"/>
          <w:color w:val="FF0000"/>
          <w:szCs w:val="20"/>
        </w:rPr>
        <w:t>ordinance</w:t>
      </w:r>
      <w:r w:rsidR="005826DF"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&lt;Ordinance&gt;</w:t>
      </w:r>
      <w:r w:rsidR="005826DF" w:rsidRPr="00E32CB2">
        <w:rPr>
          <w:rFonts w:ascii="Times New Roman" w:hAnsi="Times New Roman" w:cs="Times New Roman"/>
          <w:szCs w:val="20"/>
        </w:rPr>
        <w:t xml:space="preserve"> </w:t>
      </w:r>
      <w:r w:rsidRPr="00E32CB2">
        <w:rPr>
          <w:rFonts w:ascii="Times New Roman" w:hAnsi="Times New Roman" w:cs="Times New Roman"/>
          <w:szCs w:val="20"/>
        </w:rPr>
        <w:t>or regulation which is in force at the time of the taking effect of this Charter shall, if such Office, Board, Commission, Department</w:t>
      </w:r>
      <w:r w:rsidR="009836F8" w:rsidRPr="00E32CB2">
        <w:rPr>
          <w:rFonts w:ascii="Times New Roman" w:hAnsi="Times New Roman" w:cs="Times New Roman"/>
          <w:color w:val="FF0000"/>
          <w:szCs w:val="20"/>
        </w:rPr>
        <w:t>[, Agency, or Authority] (</w:t>
      </w:r>
      <w:r w:rsidR="00E3326D" w:rsidRPr="00E3326D">
        <w:rPr>
          <w:rFonts w:ascii="Times New Roman" w:hAnsi="Times New Roman" w:cs="Times New Roman"/>
          <w:i/>
          <w:iCs/>
          <w:color w:val="FF0000"/>
          <w:szCs w:val="20"/>
          <w:u w:val="single"/>
        </w:rPr>
        <w:t>&lt;including agency or authority)&gt;</w:t>
      </w:r>
      <w:r w:rsidRPr="00E32CB2">
        <w:rPr>
          <w:rFonts w:ascii="Times New Roman" w:hAnsi="Times New Roman" w:cs="Times New Roman"/>
          <w:szCs w:val="20"/>
        </w:rPr>
        <w:t xml:space="preserve"> is abolished by this Charter, be thereafter exercised and discharged by the Office, Board, Bureau, Commission, Department, Agency or Authority upon whom similar duties are imposed by this Charter. </w:t>
      </w:r>
    </w:p>
    <w:p w14:paraId="6EB63242"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14, 1950; S.A. No. 440, 1951; Referendum 11-8-1977; Referendum 11-7-1995)</w:t>
      </w:r>
    </w:p>
    <w:p w14:paraId="12C8D0F7" w14:textId="77777777" w:rsidR="007660FD" w:rsidRPr="00E32CB2" w:rsidRDefault="007660FD" w:rsidP="00D10638">
      <w:pPr>
        <w:spacing w:before="0" w:after="0"/>
        <w:rPr>
          <w:rFonts w:ascii="Times New Roman" w:hAnsi="Times New Roman" w:cs="Times New Roman"/>
          <w:szCs w:val="20"/>
        </w:rPr>
      </w:pPr>
    </w:p>
    <w:p w14:paraId="1296361B" w14:textId="77777777"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C1-40-3. Time of Taking Effect.</w:t>
      </w:r>
    </w:p>
    <w:p w14:paraId="34B96F4D" w14:textId="77777777" w:rsidR="00C54A51" w:rsidRPr="00E32CB2" w:rsidRDefault="00C54A51" w:rsidP="00D10638">
      <w:pPr>
        <w:pStyle w:val="Paragraph1"/>
        <w:spacing w:before="0" w:after="0"/>
        <w:ind w:firstLine="0"/>
        <w:rPr>
          <w:rFonts w:ascii="Times New Roman" w:hAnsi="Times New Roman" w:cs="Times New Roman"/>
          <w:szCs w:val="20"/>
        </w:rPr>
      </w:pPr>
    </w:p>
    <w:p w14:paraId="27A65412" w14:textId="0A8F40E6"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This Charter shall take effect April 15, 1949; 1995 amendments hereto shall take effect on December 1, 1995, except that any amendments applying to municipal elections shall apply first to the municipal elections of 1997. </w:t>
      </w:r>
    </w:p>
    <w:p w14:paraId="32F3FB19"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 Referendum 11-3-1987; Referendum 11-7-1995)</w:t>
      </w:r>
    </w:p>
    <w:p w14:paraId="3D056255" w14:textId="77777777" w:rsidR="007660FD" w:rsidRPr="00E32CB2" w:rsidRDefault="007660FD" w:rsidP="00D10638">
      <w:pPr>
        <w:spacing w:before="0" w:after="0"/>
        <w:rPr>
          <w:rFonts w:ascii="Times New Roman" w:hAnsi="Times New Roman" w:cs="Times New Roman"/>
          <w:szCs w:val="20"/>
        </w:rPr>
      </w:pPr>
    </w:p>
    <w:p w14:paraId="4ECE8D16" w14:textId="77777777"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C1-40-4. Invalidity.</w:t>
      </w:r>
    </w:p>
    <w:p w14:paraId="301411ED" w14:textId="77777777" w:rsidR="00C54A51" w:rsidRPr="00E32CB2" w:rsidRDefault="00C54A51" w:rsidP="00D10638">
      <w:pPr>
        <w:pStyle w:val="Paragraph1"/>
        <w:spacing w:before="0" w:after="0"/>
        <w:ind w:firstLine="0"/>
        <w:rPr>
          <w:rFonts w:ascii="Times New Roman" w:hAnsi="Times New Roman" w:cs="Times New Roman"/>
          <w:szCs w:val="20"/>
        </w:rPr>
      </w:pPr>
    </w:p>
    <w:p w14:paraId="65075BE8" w14:textId="48EFBC35"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If any provision of this Charter shall be adjudged by any court of competent jurisdiction to be invalid, such judgment shall not invalidate or otherwise affect any of the remaining provisions hereof. </w:t>
      </w:r>
    </w:p>
    <w:p w14:paraId="665DC818"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11-3-1987)</w:t>
      </w:r>
    </w:p>
    <w:p w14:paraId="129A1F1D" w14:textId="77777777" w:rsidR="007660FD" w:rsidRPr="00E32CB2" w:rsidRDefault="007660FD" w:rsidP="00D10638">
      <w:pPr>
        <w:spacing w:before="0" w:after="0"/>
        <w:rPr>
          <w:rFonts w:ascii="Times New Roman" w:hAnsi="Times New Roman" w:cs="Times New Roman"/>
          <w:szCs w:val="20"/>
        </w:rPr>
      </w:pPr>
    </w:p>
    <w:p w14:paraId="365745DA" w14:textId="77777777"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C1-40-5. Mandatory Review of Charter Every Ten Years.</w:t>
      </w:r>
    </w:p>
    <w:p w14:paraId="6494DC43" w14:textId="77777777" w:rsidR="00C54A51" w:rsidRPr="00E32CB2" w:rsidRDefault="00C54A51" w:rsidP="00D10638">
      <w:pPr>
        <w:pStyle w:val="Paragraph1"/>
        <w:spacing w:before="0" w:after="0"/>
        <w:ind w:firstLine="0"/>
        <w:rPr>
          <w:rFonts w:ascii="Times New Roman" w:hAnsi="Times New Roman" w:cs="Times New Roman"/>
          <w:szCs w:val="20"/>
        </w:rPr>
      </w:pPr>
    </w:p>
    <w:p w14:paraId="4D1F9E33" w14:textId="0D006E51"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A mandatory review of all the provisions of and amendments to this Charter shall be undertaken at ten-year intervals by a Charter Revision Commission to be appointed in accordance with the provisions of Home Rule Law. </w:t>
      </w:r>
    </w:p>
    <w:p w14:paraId="5BABC4D4" w14:textId="77777777" w:rsidR="00C54A51" w:rsidRPr="00E32CB2" w:rsidRDefault="00C54A51" w:rsidP="00D10638">
      <w:pPr>
        <w:pStyle w:val="Paragraph1"/>
        <w:spacing w:before="0" w:after="0"/>
        <w:ind w:firstLine="0"/>
        <w:rPr>
          <w:rFonts w:ascii="Times New Roman" w:hAnsi="Times New Roman" w:cs="Times New Roman"/>
          <w:szCs w:val="20"/>
        </w:rPr>
      </w:pPr>
    </w:p>
    <w:p w14:paraId="5104FAD8" w14:textId="3DD2D114"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Such review shall be conducted by a Charter Revision Commission which shall be appointed not later than the regular February meeting of the Board of Representatives in 2002 and each successive ten-year period. Such Commission shall be required to report in accordance with the Home Rule Law. </w:t>
      </w:r>
    </w:p>
    <w:p w14:paraId="01013B3C" w14:textId="77777777" w:rsidR="009836F8" w:rsidRPr="00E32CB2" w:rsidRDefault="009836F8" w:rsidP="00D10638">
      <w:pPr>
        <w:pStyle w:val="Paragraph1"/>
        <w:spacing w:before="0" w:after="0"/>
        <w:ind w:firstLine="0"/>
        <w:rPr>
          <w:rFonts w:ascii="Times New Roman" w:hAnsi="Times New Roman" w:cs="Times New Roman"/>
          <w:szCs w:val="20"/>
        </w:rPr>
      </w:pPr>
    </w:p>
    <w:p w14:paraId="47181506" w14:textId="383290B3"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provisions of this Section shall in no way impinge upon the appointment of interim Charter Revision Commissions, when, in the discretion of the Board of Representatives, such </w:t>
      </w:r>
      <w:proofErr w:type="gramStart"/>
      <w:r w:rsidRPr="00E32CB2">
        <w:rPr>
          <w:rFonts w:ascii="Times New Roman" w:hAnsi="Times New Roman" w:cs="Times New Roman"/>
          <w:szCs w:val="20"/>
        </w:rPr>
        <w:t>appointment</w:t>
      </w:r>
      <w:proofErr w:type="gramEnd"/>
      <w:r w:rsidRPr="00E32CB2">
        <w:rPr>
          <w:rFonts w:ascii="Times New Roman" w:hAnsi="Times New Roman" w:cs="Times New Roman"/>
          <w:szCs w:val="20"/>
        </w:rPr>
        <w:t xml:space="preserve"> shall be deemed desirable. However, said ten-year mandatory review shall be required notwithstanding any interim reviews. To the extent permissible under applicable </w:t>
      </w:r>
      <w:r w:rsidR="009836F8" w:rsidRPr="00E32CB2">
        <w:rPr>
          <w:rFonts w:ascii="Times New Roman" w:hAnsi="Times New Roman" w:cs="Times New Roman"/>
          <w:color w:val="FF0000"/>
          <w:szCs w:val="20"/>
        </w:rPr>
        <w:t>[</w:t>
      </w:r>
      <w:r w:rsidRPr="00E32CB2">
        <w:rPr>
          <w:rFonts w:ascii="Times New Roman" w:hAnsi="Times New Roman" w:cs="Times New Roman"/>
          <w:color w:val="FF0000"/>
          <w:szCs w:val="20"/>
        </w:rPr>
        <w:t xml:space="preserve">state </w:t>
      </w:r>
      <w:proofErr w:type="gramStart"/>
      <w:r w:rsidRPr="00E32CB2">
        <w:rPr>
          <w:rFonts w:ascii="Times New Roman" w:hAnsi="Times New Roman" w:cs="Times New Roman"/>
          <w:color w:val="FF0000"/>
          <w:szCs w:val="20"/>
        </w:rPr>
        <w:t>law</w:t>
      </w:r>
      <w:r w:rsidR="009836F8"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Laws of the State of Connecticut&gt;</w:t>
      </w:r>
      <w:r w:rsidRPr="00E32CB2">
        <w:rPr>
          <w:rFonts w:ascii="Times New Roman" w:hAnsi="Times New Roman" w:cs="Times New Roman"/>
          <w:szCs w:val="20"/>
        </w:rPr>
        <w:t xml:space="preserve">, the Board of Representatives shall endeavor to schedule the referendum on any proposed charter amendments or revisions to coincide with a general election at which either the Mayor, state officials or federal officials are to be elected. </w:t>
      </w:r>
    </w:p>
    <w:p w14:paraId="01EB57E2"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 Referendum 11-3-1987; Referendum 11-7-1995; Referendum 11-6-2012)</w:t>
      </w:r>
    </w:p>
    <w:p w14:paraId="3DA852E8" w14:textId="77777777" w:rsidR="007660FD" w:rsidRPr="00E32CB2" w:rsidRDefault="007660FD" w:rsidP="00D10638">
      <w:pPr>
        <w:spacing w:before="0" w:after="0"/>
        <w:rPr>
          <w:rFonts w:ascii="Times New Roman" w:hAnsi="Times New Roman" w:cs="Times New Roman"/>
          <w:szCs w:val="20"/>
        </w:rPr>
      </w:pPr>
    </w:p>
    <w:p w14:paraId="0C70F425" w14:textId="77777777" w:rsidR="0081740B" w:rsidRPr="00E32CB2" w:rsidRDefault="00A526B0" w:rsidP="00D10638">
      <w:pPr>
        <w:pStyle w:val="Heading3"/>
        <w:keepNext w:val="0"/>
        <w:keepLines w:val="0"/>
        <w:spacing w:before="0" w:after="0" w:line="240" w:lineRule="auto"/>
        <w:rPr>
          <w:rFonts w:ascii="Times New Roman" w:hAnsi="Times New Roman" w:cs="Times New Roman"/>
          <w:i w:val="0"/>
          <w:sz w:val="20"/>
          <w:szCs w:val="20"/>
        </w:rPr>
      </w:pPr>
      <w:r w:rsidRPr="00E32CB2">
        <w:rPr>
          <w:rFonts w:ascii="Times New Roman" w:hAnsi="Times New Roman" w:cs="Times New Roman"/>
          <w:i w:val="0"/>
          <w:sz w:val="20"/>
          <w:szCs w:val="20"/>
        </w:rPr>
        <w:t>DIVISION 5. CONDEMNATION AND DISPOSITION OF LAND</w:t>
      </w:r>
    </w:p>
    <w:p w14:paraId="7D817109" w14:textId="77777777" w:rsidR="007660FD" w:rsidRPr="00E32CB2" w:rsidRDefault="007660FD" w:rsidP="00D10638">
      <w:pPr>
        <w:spacing w:before="0" w:after="0"/>
        <w:rPr>
          <w:rFonts w:ascii="Times New Roman" w:hAnsi="Times New Roman" w:cs="Times New Roman"/>
          <w:szCs w:val="20"/>
        </w:rPr>
      </w:pPr>
    </w:p>
    <w:p w14:paraId="5B735C0F" w14:textId="77777777" w:rsidR="0081740B"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C1-50-1. Condemnation for Municipal Purposes.</w:t>
      </w:r>
    </w:p>
    <w:p w14:paraId="260CEE1B" w14:textId="77777777" w:rsidR="00E3326D" w:rsidRPr="00E3326D" w:rsidRDefault="00E3326D" w:rsidP="00E3326D">
      <w:pPr>
        <w:pStyle w:val="Block1"/>
      </w:pPr>
    </w:p>
    <w:p w14:paraId="0BC3E57E" w14:textId="3ED53153" w:rsidR="009836F8" w:rsidRPr="00E32CB2" w:rsidRDefault="00E3326D" w:rsidP="00E3326D">
      <w:pPr>
        <w:pStyle w:val="Paragraph1"/>
        <w:spacing w:before="0" w:after="0"/>
        <w:ind w:firstLine="720"/>
        <w:rPr>
          <w:rFonts w:ascii="Times New Roman" w:hAnsi="Times New Roman" w:cs="Times New Roman"/>
          <w:szCs w:val="20"/>
        </w:rPr>
      </w:pPr>
      <w:r w:rsidRPr="00E3326D">
        <w:rPr>
          <w:rFonts w:ascii="Times New Roman" w:hAnsi="Times New Roman" w:cs="Times New Roman"/>
          <w:b/>
          <w:bCs/>
          <w:i/>
          <w:iCs/>
          <w:color w:val="FF0000"/>
          <w:szCs w:val="20"/>
          <w:u w:val="single"/>
        </w:rPr>
        <w:t>&lt;(a)</w:t>
      </w:r>
      <w:r w:rsidRPr="00E3326D">
        <w:rPr>
          <w:rFonts w:ascii="Times New Roman" w:hAnsi="Times New Roman" w:cs="Times New Roman"/>
          <w:b/>
          <w:bCs/>
          <w:i/>
          <w:iCs/>
          <w:color w:val="FF0000"/>
          <w:szCs w:val="20"/>
          <w:u w:val="single"/>
        </w:rPr>
        <w:tab/>
        <w:t>Required Approvals.  &gt;</w:t>
      </w:r>
      <w:r w:rsidR="00A526B0" w:rsidRPr="00E32CB2">
        <w:rPr>
          <w:rFonts w:ascii="Times New Roman" w:hAnsi="Times New Roman" w:cs="Times New Roman"/>
          <w:szCs w:val="20"/>
        </w:rPr>
        <w:t xml:space="preserve">The City may take any land which has been fixed upon as a site for a building or buildings or addition thereto for municipal purposes, or land fixed upon for any municipal purpose or </w:t>
      </w:r>
      <w:r w:rsidR="00A526B0" w:rsidRPr="00E32CB2">
        <w:rPr>
          <w:rFonts w:ascii="Times New Roman" w:hAnsi="Times New Roman" w:cs="Times New Roman"/>
          <w:szCs w:val="20"/>
        </w:rPr>
        <w:lastRenderedPageBreak/>
        <w:t xml:space="preserve">use, subject to the payment of just compensation therefor to the owner, </w:t>
      </w:r>
      <w:proofErr w:type="gramStart"/>
      <w:r w:rsidR="00A526B0" w:rsidRPr="00E32CB2">
        <w:rPr>
          <w:rFonts w:ascii="Times New Roman" w:hAnsi="Times New Roman" w:cs="Times New Roman"/>
          <w:szCs w:val="20"/>
        </w:rPr>
        <w:t>provided that</w:t>
      </w:r>
      <w:proofErr w:type="gramEnd"/>
      <w:r w:rsidR="00A526B0" w:rsidRPr="00E32CB2">
        <w:rPr>
          <w:rFonts w:ascii="Times New Roman" w:hAnsi="Times New Roman" w:cs="Times New Roman"/>
          <w:szCs w:val="20"/>
        </w:rPr>
        <w:t xml:space="preserve"> there shall be prior approval by the Mayor, the Board of Finance, and the Board of Representatives. </w:t>
      </w:r>
    </w:p>
    <w:p w14:paraId="5D53D982" w14:textId="77777777" w:rsidR="009836F8" w:rsidRPr="00E32CB2" w:rsidRDefault="009836F8" w:rsidP="00D10638">
      <w:pPr>
        <w:pStyle w:val="Paragraph1"/>
        <w:spacing w:before="0" w:after="0"/>
        <w:ind w:left="1440" w:hanging="720"/>
        <w:rPr>
          <w:rFonts w:ascii="Times New Roman" w:hAnsi="Times New Roman" w:cs="Times New Roman"/>
          <w:szCs w:val="20"/>
        </w:rPr>
      </w:pPr>
    </w:p>
    <w:p w14:paraId="739F8C7B" w14:textId="1487C575" w:rsidR="0081740B" w:rsidRPr="00E32CB2" w:rsidRDefault="00E3326D" w:rsidP="00D10638">
      <w:pPr>
        <w:pStyle w:val="Paragraph1"/>
        <w:spacing w:before="0" w:after="0"/>
        <w:ind w:left="1440" w:hanging="720"/>
        <w:rPr>
          <w:rFonts w:ascii="Times New Roman" w:hAnsi="Times New Roman" w:cs="Times New Roman"/>
          <w:szCs w:val="20"/>
        </w:rPr>
      </w:pPr>
      <w:r w:rsidRPr="00E3326D">
        <w:rPr>
          <w:rFonts w:ascii="Times New Roman" w:hAnsi="Times New Roman" w:cs="Times New Roman"/>
          <w:b/>
          <w:bCs/>
          <w:i/>
          <w:iCs/>
          <w:color w:val="FF0000"/>
          <w:szCs w:val="20"/>
          <w:u w:val="single"/>
        </w:rPr>
        <w:t>&lt;(b)</w:t>
      </w:r>
      <w:r w:rsidRPr="00E3326D">
        <w:rPr>
          <w:rFonts w:ascii="Times New Roman" w:hAnsi="Times New Roman" w:cs="Times New Roman"/>
          <w:b/>
          <w:bCs/>
          <w:i/>
          <w:iCs/>
          <w:color w:val="FF0000"/>
          <w:szCs w:val="20"/>
          <w:u w:val="single"/>
        </w:rPr>
        <w:tab/>
        <w:t>Required Public Hearings. &gt;</w:t>
      </w:r>
      <w:r w:rsidR="009836F8" w:rsidRPr="00E32CB2">
        <w:rPr>
          <w:rFonts w:ascii="Times New Roman" w:hAnsi="Times New Roman" w:cs="Times New Roman"/>
          <w:szCs w:val="20"/>
        </w:rPr>
        <w:t xml:space="preserve"> </w:t>
      </w:r>
      <w:r w:rsidR="00A526B0" w:rsidRPr="00E32CB2">
        <w:rPr>
          <w:rFonts w:ascii="Times New Roman" w:hAnsi="Times New Roman" w:cs="Times New Roman"/>
          <w:szCs w:val="20"/>
        </w:rPr>
        <w:t xml:space="preserve">No condemnation for municipal purposes as provided herein shall be commenced unless there has been a public hearing on the project by the appropriate </w:t>
      </w:r>
      <w:r w:rsidR="009836F8"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Agency</w:t>
      </w:r>
      <w:r w:rsidR="009836F8" w:rsidRPr="00E32CB2">
        <w:rPr>
          <w:rFonts w:ascii="Times New Roman" w:hAnsi="Times New Roman" w:cs="Times New Roman"/>
          <w:color w:val="FF0000"/>
          <w:szCs w:val="20"/>
        </w:rPr>
        <w:t>]</w:t>
      </w:r>
      <w:r w:rsidRPr="00E3326D">
        <w:rPr>
          <w:rFonts w:ascii="Times New Roman" w:hAnsi="Times New Roman" w:cs="Times New Roman"/>
          <w:i/>
          <w:iCs/>
          <w:color w:val="FF0000"/>
          <w:szCs w:val="20"/>
          <w:u w:val="single"/>
        </w:rPr>
        <w:t>&lt;agency&gt;</w:t>
      </w:r>
      <w:r w:rsidR="00A526B0" w:rsidRPr="00E32CB2">
        <w:rPr>
          <w:rFonts w:ascii="Times New Roman" w:hAnsi="Times New Roman" w:cs="Times New Roman"/>
          <w:szCs w:val="20"/>
        </w:rPr>
        <w:t xml:space="preserve">. </w:t>
      </w:r>
    </w:p>
    <w:p w14:paraId="4ADD2D24"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 Referendum 11-7-1995)</w:t>
      </w:r>
    </w:p>
    <w:p w14:paraId="69DA4F8B" w14:textId="77777777" w:rsidR="007660FD" w:rsidRPr="00E32CB2" w:rsidRDefault="007660FD" w:rsidP="00D10638">
      <w:pPr>
        <w:spacing w:before="0" w:after="0"/>
        <w:ind w:left="360" w:firstLine="360"/>
        <w:rPr>
          <w:rFonts w:ascii="Times New Roman" w:hAnsi="Times New Roman" w:cs="Times New Roman"/>
          <w:szCs w:val="20"/>
        </w:rPr>
      </w:pPr>
    </w:p>
    <w:p w14:paraId="490E7941"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C1-50-2. Proceeding on Condemnation.</w:t>
      </w:r>
    </w:p>
    <w:p w14:paraId="7C779A77" w14:textId="77777777" w:rsidR="00C54A51" w:rsidRPr="00E32CB2" w:rsidRDefault="00C54A51" w:rsidP="00D10638">
      <w:pPr>
        <w:pStyle w:val="Paragraph1"/>
        <w:spacing w:before="0" w:after="0"/>
        <w:rPr>
          <w:rFonts w:ascii="Times New Roman" w:hAnsi="Times New Roman" w:cs="Times New Roman"/>
          <w:szCs w:val="20"/>
        </w:rPr>
      </w:pPr>
    </w:p>
    <w:p w14:paraId="4B4E7D51" w14:textId="0C53FCBD"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procedure for the condemnation of any land shall </w:t>
      </w:r>
      <w:proofErr w:type="gramStart"/>
      <w:r w:rsidRPr="00E32CB2">
        <w:rPr>
          <w:rFonts w:ascii="Times New Roman" w:hAnsi="Times New Roman" w:cs="Times New Roman"/>
          <w:szCs w:val="20"/>
        </w:rPr>
        <w:t>be that</w:t>
      </w:r>
      <w:proofErr w:type="gramEnd"/>
      <w:r w:rsidRPr="00E32CB2">
        <w:rPr>
          <w:rFonts w:ascii="Times New Roman" w:hAnsi="Times New Roman" w:cs="Times New Roman"/>
          <w:szCs w:val="20"/>
        </w:rPr>
        <w:t xml:space="preserve"> set forth in the </w:t>
      </w:r>
      <w:r w:rsidR="009836F8" w:rsidRPr="00E32CB2">
        <w:rPr>
          <w:rFonts w:ascii="Times New Roman" w:hAnsi="Times New Roman" w:cs="Times New Roman"/>
          <w:color w:val="FF0000"/>
          <w:szCs w:val="20"/>
        </w:rPr>
        <w:t>[</w:t>
      </w:r>
      <w:r w:rsidRPr="00E32CB2">
        <w:rPr>
          <w:rFonts w:ascii="Times New Roman" w:hAnsi="Times New Roman" w:cs="Times New Roman"/>
          <w:color w:val="FF0000"/>
          <w:szCs w:val="20"/>
        </w:rPr>
        <w:t>Connecticut</w:t>
      </w:r>
      <w:r w:rsidR="009836F8" w:rsidRPr="00E32CB2">
        <w:rPr>
          <w:rFonts w:ascii="Times New Roman" w:hAnsi="Times New Roman" w:cs="Times New Roman"/>
          <w:color w:val="FF0000"/>
          <w:szCs w:val="20"/>
        </w:rPr>
        <w:t>]</w:t>
      </w:r>
      <w:r w:rsidRPr="00E32CB2">
        <w:rPr>
          <w:rFonts w:ascii="Times New Roman" w:hAnsi="Times New Roman" w:cs="Times New Roman"/>
          <w:szCs w:val="20"/>
        </w:rPr>
        <w:t xml:space="preserve"> General Statutes or where appropriate, the condemnation procedure provided for in this Charter. Initial notice of the condemnation shall be made in accordance with </w:t>
      </w:r>
      <w:r w:rsidR="00E3326D" w:rsidRPr="00E3326D">
        <w:rPr>
          <w:rFonts w:ascii="Times New Roman" w:hAnsi="Times New Roman" w:cs="Times New Roman"/>
          <w:i/>
          <w:iCs/>
          <w:color w:val="FF0000"/>
          <w:szCs w:val="20"/>
        </w:rPr>
        <w:t>&lt;Sec. &gt;</w:t>
      </w:r>
      <w:r w:rsidRPr="00E32CB2">
        <w:rPr>
          <w:rFonts w:ascii="Times New Roman" w:hAnsi="Times New Roman" w:cs="Times New Roman"/>
          <w:szCs w:val="20"/>
        </w:rPr>
        <w:t xml:space="preserve">C8-60-4 </w:t>
      </w:r>
      <w:r w:rsidR="009836F8" w:rsidRPr="00E32CB2">
        <w:rPr>
          <w:rFonts w:ascii="Times New Roman" w:hAnsi="Times New Roman" w:cs="Times New Roman"/>
          <w:color w:val="FF0000"/>
          <w:szCs w:val="20"/>
        </w:rPr>
        <w:t>[</w:t>
      </w:r>
      <w:r w:rsidRPr="00E32CB2">
        <w:rPr>
          <w:rFonts w:ascii="Times New Roman" w:hAnsi="Times New Roman" w:cs="Times New Roman"/>
          <w:color w:val="FF0000"/>
          <w:szCs w:val="20"/>
        </w:rPr>
        <w:t>of this Charter</w:t>
      </w:r>
      <w:r w:rsidR="009836F8" w:rsidRPr="00E32CB2">
        <w:rPr>
          <w:rFonts w:ascii="Times New Roman" w:hAnsi="Times New Roman" w:cs="Times New Roman"/>
          <w:color w:val="FF0000"/>
          <w:szCs w:val="20"/>
        </w:rPr>
        <w:t>]</w:t>
      </w:r>
      <w:r w:rsidRPr="00E32CB2">
        <w:rPr>
          <w:rFonts w:ascii="Times New Roman" w:hAnsi="Times New Roman" w:cs="Times New Roman"/>
          <w:szCs w:val="20"/>
        </w:rPr>
        <w:t xml:space="preserve">. In those instances where this Charter conflicts with the General Statutes, the condemnation procedure shall be in accordance with the General Statutes. </w:t>
      </w:r>
    </w:p>
    <w:p w14:paraId="1D2A69F0"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 Referendum 11-3-1987; Referendum 11-7-1995; Referendum 11-6-2012)</w:t>
      </w:r>
    </w:p>
    <w:p w14:paraId="772A6946" w14:textId="77777777" w:rsidR="007660FD" w:rsidRPr="00E32CB2" w:rsidRDefault="007660FD" w:rsidP="00D10638">
      <w:pPr>
        <w:spacing w:before="0" w:after="0"/>
        <w:rPr>
          <w:rFonts w:ascii="Times New Roman" w:hAnsi="Times New Roman" w:cs="Times New Roman"/>
          <w:szCs w:val="20"/>
        </w:rPr>
      </w:pPr>
    </w:p>
    <w:p w14:paraId="45D550E8"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C1-50-3. Disposition of Real Estate.</w:t>
      </w:r>
    </w:p>
    <w:p w14:paraId="74358E54" w14:textId="77777777" w:rsidR="00C54A51" w:rsidRPr="00E32CB2" w:rsidRDefault="00C54A51" w:rsidP="00D10638">
      <w:pPr>
        <w:pStyle w:val="Paragraph1"/>
        <w:spacing w:before="0" w:after="0"/>
        <w:rPr>
          <w:rFonts w:ascii="Times New Roman" w:hAnsi="Times New Roman" w:cs="Times New Roman"/>
          <w:szCs w:val="20"/>
        </w:rPr>
      </w:pPr>
    </w:p>
    <w:p w14:paraId="238DB504" w14:textId="4C027C6D"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No purchase or lease of real estate by the City and no sale or lease of any real estate belonging to the City shall be valid unless approved by the Mayor, the Planning Board, the Board of </w:t>
      </w:r>
      <w:proofErr w:type="gramStart"/>
      <w:r w:rsidRPr="00E32CB2">
        <w:rPr>
          <w:rFonts w:ascii="Times New Roman" w:hAnsi="Times New Roman" w:cs="Times New Roman"/>
          <w:szCs w:val="20"/>
        </w:rPr>
        <w:t>Finance</w:t>
      </w:r>
      <w:proofErr w:type="gramEnd"/>
      <w:r w:rsidRPr="00E32CB2">
        <w:rPr>
          <w:rFonts w:ascii="Times New Roman" w:hAnsi="Times New Roman" w:cs="Times New Roman"/>
          <w:szCs w:val="20"/>
        </w:rPr>
        <w:t xml:space="preserve"> and the Board of Representatives. The Board of Representatives is authorized to enact </w:t>
      </w:r>
      <w:r w:rsidR="009836F8" w:rsidRPr="00E32CB2">
        <w:rPr>
          <w:rFonts w:ascii="Times New Roman" w:hAnsi="Times New Roman" w:cs="Times New Roman"/>
          <w:color w:val="FF0000"/>
          <w:szCs w:val="20"/>
        </w:rPr>
        <w:t>[</w:t>
      </w:r>
      <w:r w:rsidRPr="00E32CB2">
        <w:rPr>
          <w:rFonts w:ascii="Times New Roman" w:hAnsi="Times New Roman" w:cs="Times New Roman"/>
          <w:color w:val="FF0000"/>
          <w:szCs w:val="20"/>
        </w:rPr>
        <w:t>ordinances</w:t>
      </w:r>
      <w:r w:rsidR="009836F8"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&lt;Ordinances&gt;</w:t>
      </w:r>
      <w:r w:rsidRPr="00E32CB2">
        <w:rPr>
          <w:rFonts w:ascii="Times New Roman" w:hAnsi="Times New Roman" w:cs="Times New Roman"/>
          <w:szCs w:val="20"/>
        </w:rPr>
        <w:t xml:space="preserve"> governing the purchase, sale, </w:t>
      </w:r>
      <w:proofErr w:type="gramStart"/>
      <w:r w:rsidRPr="00E32CB2">
        <w:rPr>
          <w:rFonts w:ascii="Times New Roman" w:hAnsi="Times New Roman" w:cs="Times New Roman"/>
          <w:szCs w:val="20"/>
        </w:rPr>
        <w:t>lease</w:t>
      </w:r>
      <w:proofErr w:type="gramEnd"/>
      <w:r w:rsidRPr="00E32CB2">
        <w:rPr>
          <w:rFonts w:ascii="Times New Roman" w:hAnsi="Times New Roman" w:cs="Times New Roman"/>
          <w:szCs w:val="20"/>
        </w:rPr>
        <w:t xml:space="preserve"> or other disposition of such real estate. </w:t>
      </w:r>
    </w:p>
    <w:p w14:paraId="0E66210A"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 Referendum 11-3-1987; Referendum 11-7-1995)</w:t>
      </w:r>
    </w:p>
    <w:p w14:paraId="3115A435" w14:textId="77777777" w:rsidR="007660FD" w:rsidRPr="00E32CB2" w:rsidRDefault="007660FD" w:rsidP="00D10638">
      <w:pPr>
        <w:spacing w:before="0" w:after="0"/>
        <w:rPr>
          <w:rFonts w:ascii="Times New Roman" w:hAnsi="Times New Roman" w:cs="Times New Roman"/>
          <w:szCs w:val="20"/>
        </w:rPr>
      </w:pPr>
    </w:p>
    <w:p w14:paraId="5EF3ACDC" w14:textId="77777777" w:rsidR="0081740B" w:rsidRPr="00E32CB2" w:rsidRDefault="00A526B0" w:rsidP="00D10638">
      <w:pPr>
        <w:pStyle w:val="Heading3"/>
        <w:keepNext w:val="0"/>
        <w:keepLines w:val="0"/>
        <w:spacing w:before="0" w:after="0" w:line="240" w:lineRule="auto"/>
        <w:rPr>
          <w:rFonts w:ascii="Times New Roman" w:hAnsi="Times New Roman" w:cs="Times New Roman"/>
          <w:i w:val="0"/>
          <w:sz w:val="20"/>
          <w:szCs w:val="20"/>
        </w:rPr>
      </w:pPr>
      <w:r w:rsidRPr="00E32CB2">
        <w:rPr>
          <w:rFonts w:ascii="Times New Roman" w:hAnsi="Times New Roman" w:cs="Times New Roman"/>
          <w:i w:val="0"/>
          <w:sz w:val="20"/>
          <w:szCs w:val="20"/>
        </w:rPr>
        <w:t>DIVISION 6. MISCELLANEOUS</w:t>
      </w:r>
    </w:p>
    <w:p w14:paraId="26494FCF" w14:textId="77777777" w:rsidR="007660FD" w:rsidRPr="00E32CB2" w:rsidRDefault="007660FD" w:rsidP="00D10638">
      <w:pPr>
        <w:spacing w:before="0" w:after="0"/>
        <w:rPr>
          <w:rFonts w:ascii="Times New Roman" w:hAnsi="Times New Roman" w:cs="Times New Roman"/>
          <w:szCs w:val="20"/>
        </w:rPr>
      </w:pPr>
    </w:p>
    <w:p w14:paraId="1036F71A"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C1-60-1. Injunction.</w:t>
      </w:r>
    </w:p>
    <w:p w14:paraId="78B74ABB" w14:textId="77777777" w:rsidR="00C54A51" w:rsidRPr="00E32CB2" w:rsidRDefault="00C54A51" w:rsidP="00D10638">
      <w:pPr>
        <w:pStyle w:val="Paragraph1"/>
        <w:spacing w:before="0" w:after="0"/>
        <w:rPr>
          <w:rFonts w:ascii="Times New Roman" w:hAnsi="Times New Roman" w:cs="Times New Roman"/>
          <w:szCs w:val="20"/>
        </w:rPr>
      </w:pPr>
    </w:p>
    <w:p w14:paraId="27B2477C" w14:textId="53A0CD4B"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Any court of equity may, in an action instituted by the City, issue injunctions, either temporary or final, restraining the violation of or directing compliance with any</w:t>
      </w:r>
      <w:r w:rsidR="00E3326D" w:rsidRPr="00E3326D">
        <w:rPr>
          <w:rFonts w:ascii="Times New Roman" w:hAnsi="Times New Roman" w:cs="Times New Roman"/>
          <w:iCs/>
          <w:color w:val="FF0000"/>
          <w:szCs w:val="20"/>
        </w:rPr>
        <w:t xml:space="preserve"> [ordinance]</w:t>
      </w:r>
      <w:r w:rsidR="00E3326D" w:rsidRPr="00E3326D">
        <w:rPr>
          <w:rFonts w:ascii="Times New Roman" w:hAnsi="Times New Roman" w:cs="Times New Roman"/>
          <w:i/>
          <w:color w:val="FF0000"/>
          <w:szCs w:val="20"/>
        </w:rPr>
        <w:t xml:space="preserve"> </w:t>
      </w:r>
      <w:r w:rsidR="00E3326D" w:rsidRPr="00E3326D">
        <w:rPr>
          <w:rFonts w:ascii="Times New Roman" w:hAnsi="Times New Roman" w:cs="Times New Roman"/>
          <w:i/>
          <w:color w:val="FF0000"/>
          <w:szCs w:val="20"/>
          <w:u w:val="single"/>
        </w:rPr>
        <w:t>&lt;Ordinance &gt;</w:t>
      </w:r>
      <w:r w:rsidRPr="00E32CB2">
        <w:rPr>
          <w:rFonts w:ascii="Times New Roman" w:hAnsi="Times New Roman" w:cs="Times New Roman"/>
          <w:szCs w:val="20"/>
        </w:rPr>
        <w:t xml:space="preserve">or provision of this Charter. </w:t>
      </w:r>
    </w:p>
    <w:p w14:paraId="7D6D2BDF"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11-3-1987; Referendum 11-7-1995)</w:t>
      </w:r>
    </w:p>
    <w:p w14:paraId="658787C5" w14:textId="77777777" w:rsidR="007660FD" w:rsidRPr="00E32CB2" w:rsidRDefault="007660FD" w:rsidP="00D10638">
      <w:pPr>
        <w:spacing w:before="0" w:after="0"/>
        <w:rPr>
          <w:rFonts w:ascii="Times New Roman" w:hAnsi="Times New Roman" w:cs="Times New Roman"/>
          <w:szCs w:val="20"/>
        </w:rPr>
      </w:pPr>
    </w:p>
    <w:p w14:paraId="06413DA1"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C1-60-2. Records to be Open and to be Evidence in All Courts.</w:t>
      </w:r>
    </w:p>
    <w:p w14:paraId="0F64A986" w14:textId="77777777" w:rsidR="00C54A51" w:rsidRPr="00E32CB2" w:rsidRDefault="00C54A51" w:rsidP="00D10638">
      <w:pPr>
        <w:pStyle w:val="Paragraph1"/>
        <w:spacing w:before="0" w:after="0"/>
        <w:rPr>
          <w:rFonts w:ascii="Times New Roman" w:hAnsi="Times New Roman" w:cs="Times New Roman"/>
          <w:szCs w:val="20"/>
        </w:rPr>
      </w:pPr>
    </w:p>
    <w:p w14:paraId="0FE5FEFE" w14:textId="2D81E863"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All accounts and records of every Office and Department shall be open to the public at all reasonable times, except records and documents which might be used to defeat the lawful purpose of the City or of an </w:t>
      </w:r>
      <w:r w:rsidR="00C54A51" w:rsidRPr="00E32CB2">
        <w:rPr>
          <w:rFonts w:ascii="Times New Roman" w:hAnsi="Times New Roman" w:cs="Times New Roman"/>
          <w:iCs/>
          <w:color w:val="FF0000"/>
          <w:szCs w:val="20"/>
        </w:rPr>
        <w:t>[officer]</w:t>
      </w:r>
      <w:r w:rsidR="00E3326D" w:rsidRPr="00E3326D">
        <w:rPr>
          <w:rFonts w:ascii="Times New Roman" w:hAnsi="Times New Roman" w:cs="Times New Roman"/>
          <w:i/>
          <w:color w:val="FF0000"/>
          <w:szCs w:val="20"/>
          <w:u w:val="single"/>
        </w:rPr>
        <w:t>&lt;Officer&gt;</w:t>
      </w:r>
      <w:r w:rsidRPr="00E32CB2">
        <w:rPr>
          <w:rFonts w:ascii="Times New Roman" w:hAnsi="Times New Roman" w:cs="Times New Roman"/>
          <w:szCs w:val="20"/>
        </w:rPr>
        <w:t xml:space="preserve"> or</w:t>
      </w:r>
      <w:r w:rsidR="00C54A51" w:rsidRPr="00E32CB2">
        <w:rPr>
          <w:rFonts w:ascii="Times New Roman" w:hAnsi="Times New Roman" w:cs="Times New Roman"/>
          <w:color w:val="FF0000"/>
          <w:szCs w:val="20"/>
        </w:rPr>
        <w:t xml:space="preserve"> [department]</w:t>
      </w:r>
      <w:r w:rsidR="00E3326D" w:rsidRPr="00E3326D">
        <w:rPr>
          <w:rFonts w:ascii="Times New Roman" w:hAnsi="Times New Roman" w:cs="Times New Roman"/>
          <w:i/>
          <w:color w:val="FF0000"/>
          <w:szCs w:val="20"/>
          <w:u w:val="single"/>
        </w:rPr>
        <w:t>&lt;Department&gt;</w:t>
      </w:r>
      <w:r w:rsidRPr="00E32CB2">
        <w:rPr>
          <w:rFonts w:ascii="Times New Roman" w:hAnsi="Times New Roman" w:cs="Times New Roman"/>
          <w:szCs w:val="20"/>
        </w:rPr>
        <w:t xml:space="preserve"> thereof. A copy of a paper or record filed or recorded, pursuant to law, in any </w:t>
      </w:r>
      <w:r w:rsidR="00060947" w:rsidRPr="00E32CB2">
        <w:rPr>
          <w:rFonts w:ascii="Times New Roman" w:hAnsi="Times New Roman" w:cs="Times New Roman"/>
          <w:iCs/>
          <w:color w:val="FF0000"/>
          <w:szCs w:val="20"/>
        </w:rPr>
        <w:t>[office]</w:t>
      </w:r>
      <w:r w:rsidR="00E3326D" w:rsidRPr="00E3326D">
        <w:rPr>
          <w:rFonts w:ascii="Times New Roman" w:hAnsi="Times New Roman" w:cs="Times New Roman"/>
          <w:i/>
          <w:color w:val="FF0000"/>
          <w:szCs w:val="20"/>
          <w:u w:val="single"/>
        </w:rPr>
        <w:t>&lt;Office&gt;</w:t>
      </w:r>
      <w:r w:rsidR="00060947" w:rsidRPr="00E32CB2">
        <w:rPr>
          <w:rFonts w:ascii="Times New Roman" w:hAnsi="Times New Roman" w:cs="Times New Roman"/>
          <w:szCs w:val="20"/>
        </w:rPr>
        <w:t xml:space="preserve"> </w:t>
      </w:r>
      <w:r w:rsidRPr="00E32CB2">
        <w:rPr>
          <w:rFonts w:ascii="Times New Roman" w:hAnsi="Times New Roman" w:cs="Times New Roman"/>
          <w:szCs w:val="20"/>
        </w:rPr>
        <w:t>or</w:t>
      </w:r>
      <w:r w:rsidR="00C54A51" w:rsidRPr="00E32CB2">
        <w:rPr>
          <w:rFonts w:ascii="Times New Roman" w:hAnsi="Times New Roman" w:cs="Times New Roman"/>
          <w:color w:val="FF0000"/>
          <w:szCs w:val="20"/>
        </w:rPr>
        <w:t xml:space="preserve"> [department of the City]</w:t>
      </w:r>
      <w:r w:rsidR="00E3326D" w:rsidRPr="00E3326D">
        <w:rPr>
          <w:rFonts w:ascii="Times New Roman" w:hAnsi="Times New Roman" w:cs="Times New Roman"/>
          <w:i/>
          <w:color w:val="FF0000"/>
          <w:szCs w:val="20"/>
          <w:u w:val="single"/>
        </w:rPr>
        <w:t>&lt;Department&gt;</w:t>
      </w:r>
      <w:r w:rsidRPr="00E32CB2">
        <w:rPr>
          <w:rFonts w:ascii="Times New Roman" w:hAnsi="Times New Roman" w:cs="Times New Roman"/>
          <w:szCs w:val="20"/>
        </w:rPr>
        <w:t xml:space="preserve">, or a transcript of any part thereof shall be admitted in evidence in any court of the State to the same extent as would the original if it were produced, provided that such copy is certified to be a true copy or transcript by the </w:t>
      </w:r>
      <w:r w:rsidR="00060947" w:rsidRPr="00E32CB2">
        <w:rPr>
          <w:rFonts w:ascii="Times New Roman" w:hAnsi="Times New Roman" w:cs="Times New Roman"/>
          <w:iCs/>
          <w:color w:val="FF0000"/>
          <w:szCs w:val="20"/>
        </w:rPr>
        <w:t>[officer]</w:t>
      </w:r>
      <w:r w:rsidR="00E3326D" w:rsidRPr="00E3326D">
        <w:rPr>
          <w:rFonts w:ascii="Times New Roman" w:hAnsi="Times New Roman" w:cs="Times New Roman"/>
          <w:i/>
          <w:color w:val="FF0000"/>
          <w:szCs w:val="20"/>
          <w:u w:val="single"/>
        </w:rPr>
        <w:t>&lt;Officer&gt;</w:t>
      </w:r>
      <w:r w:rsidR="00060947" w:rsidRPr="00E32CB2">
        <w:rPr>
          <w:rFonts w:ascii="Times New Roman" w:hAnsi="Times New Roman" w:cs="Times New Roman"/>
          <w:szCs w:val="20"/>
        </w:rPr>
        <w:t xml:space="preserve"> </w:t>
      </w:r>
      <w:r w:rsidRPr="00E32CB2">
        <w:rPr>
          <w:rFonts w:ascii="Times New Roman" w:hAnsi="Times New Roman" w:cs="Times New Roman"/>
          <w:szCs w:val="20"/>
        </w:rPr>
        <w:t xml:space="preserve">having custody of the original. </w:t>
      </w:r>
    </w:p>
    <w:p w14:paraId="0573FDEA"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11-7-1995)</w:t>
      </w:r>
    </w:p>
    <w:p w14:paraId="1B708D06" w14:textId="77777777" w:rsidR="007660FD" w:rsidRPr="00E32CB2" w:rsidRDefault="007660FD" w:rsidP="00D10638">
      <w:pPr>
        <w:spacing w:before="0" w:after="0"/>
        <w:rPr>
          <w:rFonts w:ascii="Times New Roman" w:hAnsi="Times New Roman" w:cs="Times New Roman"/>
          <w:szCs w:val="20"/>
        </w:rPr>
      </w:pPr>
    </w:p>
    <w:p w14:paraId="3FED99E6" w14:textId="311EE10D"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C1-60-3. (Reserved)</w:t>
      </w:r>
      <w:r w:rsidR="00B25761" w:rsidRPr="00E32CB2">
        <w:rPr>
          <w:rStyle w:val="FootnoteReference"/>
          <w:rFonts w:ascii="Times New Roman" w:hAnsi="Times New Roman" w:cs="Times New Roman"/>
          <w:sz w:val="20"/>
          <w:szCs w:val="20"/>
        </w:rPr>
        <w:t xml:space="preserve"> 2</w:t>
      </w:r>
    </w:p>
    <w:p w14:paraId="17E631E5" w14:textId="77777777" w:rsidR="00514C25" w:rsidRPr="00E32CB2" w:rsidRDefault="00514C25" w:rsidP="00D10638">
      <w:pPr>
        <w:widowControl w:val="0"/>
        <w:autoSpaceDE w:val="0"/>
        <w:autoSpaceDN w:val="0"/>
        <w:adjustRightInd w:val="0"/>
        <w:spacing w:before="0" w:after="0"/>
        <w:ind w:right="500"/>
        <w:jc w:val="both"/>
        <w:rPr>
          <w:rFonts w:ascii="Times New Roman" w:hAnsi="Times New Roman" w:cs="Times New Roman"/>
          <w:szCs w:val="20"/>
          <w:u w:val="single"/>
          <w:lang w:val="en"/>
        </w:rPr>
      </w:pPr>
      <w:r w:rsidRPr="00E32CB2">
        <w:rPr>
          <w:rFonts w:ascii="Times New Roman" w:hAnsi="Times New Roman" w:cs="Times New Roman"/>
          <w:szCs w:val="20"/>
          <w:u w:val="single"/>
          <w:lang w:val="en"/>
        </w:rPr>
        <w:tab/>
      </w:r>
      <w:r w:rsidRPr="00E32CB2">
        <w:rPr>
          <w:rFonts w:ascii="Times New Roman" w:hAnsi="Times New Roman" w:cs="Times New Roman"/>
          <w:szCs w:val="20"/>
          <w:u w:val="single"/>
          <w:lang w:val="en"/>
        </w:rPr>
        <w:tab/>
      </w:r>
      <w:r w:rsidRPr="00E32CB2">
        <w:rPr>
          <w:rFonts w:ascii="Times New Roman" w:hAnsi="Times New Roman" w:cs="Times New Roman"/>
          <w:szCs w:val="20"/>
          <w:u w:val="single"/>
          <w:lang w:val="en"/>
        </w:rPr>
        <w:tab/>
      </w:r>
    </w:p>
    <w:p w14:paraId="50AD9447" w14:textId="5A4693F0" w:rsidR="00514C25" w:rsidRPr="00E32CB2" w:rsidRDefault="00B25761" w:rsidP="00D10638">
      <w:pPr>
        <w:pStyle w:val="Hang1"/>
        <w:spacing w:before="0" w:after="0"/>
        <w:rPr>
          <w:rFonts w:ascii="Times New Roman" w:hAnsi="Times New Roman" w:cs="Times New Roman"/>
          <w:szCs w:val="20"/>
        </w:rPr>
      </w:pPr>
      <w:r w:rsidRPr="00E32CB2">
        <w:rPr>
          <w:rStyle w:val="FootnoteReference"/>
          <w:rFonts w:ascii="Times New Roman" w:hAnsi="Times New Roman" w:cs="Times New Roman"/>
          <w:szCs w:val="20"/>
        </w:rPr>
        <w:t>2</w:t>
      </w:r>
      <w:r w:rsidR="00514C25" w:rsidRPr="00E32CB2">
        <w:rPr>
          <w:rFonts w:ascii="Times New Roman" w:hAnsi="Times New Roman" w:cs="Times New Roman"/>
          <w:b/>
          <w:szCs w:val="20"/>
        </w:rPr>
        <w:t>Editor's note—</w:t>
      </w:r>
      <w:r w:rsidR="00514C25" w:rsidRPr="00E32CB2">
        <w:rPr>
          <w:rFonts w:ascii="Times New Roman" w:hAnsi="Times New Roman" w:cs="Times New Roman"/>
          <w:szCs w:val="20"/>
        </w:rPr>
        <w:t xml:space="preserve">Former Sec. C1-60-3 (previously Sec. C-72), Library, was repealed by referendum vote 11-3-1987. </w:t>
      </w:r>
    </w:p>
    <w:p w14:paraId="689CFDD1" w14:textId="77777777" w:rsidR="00B25761" w:rsidRPr="00E32CB2" w:rsidRDefault="00B25761" w:rsidP="00D10638">
      <w:pPr>
        <w:widowControl w:val="0"/>
        <w:autoSpaceDE w:val="0"/>
        <w:autoSpaceDN w:val="0"/>
        <w:adjustRightInd w:val="0"/>
        <w:spacing w:before="0" w:after="0"/>
        <w:ind w:right="500"/>
        <w:jc w:val="both"/>
        <w:rPr>
          <w:rFonts w:ascii="Times New Roman" w:hAnsi="Times New Roman" w:cs="Times New Roman"/>
          <w:szCs w:val="20"/>
          <w:u w:val="single"/>
          <w:lang w:val="en"/>
        </w:rPr>
      </w:pPr>
      <w:r w:rsidRPr="00E32CB2">
        <w:rPr>
          <w:rFonts w:ascii="Times New Roman" w:hAnsi="Times New Roman" w:cs="Times New Roman"/>
          <w:szCs w:val="20"/>
          <w:u w:val="single"/>
          <w:lang w:val="en"/>
        </w:rPr>
        <w:tab/>
      </w:r>
      <w:r w:rsidRPr="00E32CB2">
        <w:rPr>
          <w:rFonts w:ascii="Times New Roman" w:hAnsi="Times New Roman" w:cs="Times New Roman"/>
          <w:szCs w:val="20"/>
          <w:u w:val="single"/>
          <w:lang w:val="en"/>
        </w:rPr>
        <w:tab/>
      </w:r>
      <w:r w:rsidRPr="00E32CB2">
        <w:rPr>
          <w:rFonts w:ascii="Times New Roman" w:hAnsi="Times New Roman" w:cs="Times New Roman"/>
          <w:szCs w:val="20"/>
          <w:u w:val="single"/>
          <w:lang w:val="en"/>
        </w:rPr>
        <w:tab/>
      </w:r>
    </w:p>
    <w:p w14:paraId="69C22BEA" w14:textId="77777777" w:rsidR="00B25761" w:rsidRPr="00E32CB2" w:rsidRDefault="00B25761" w:rsidP="00D10638">
      <w:pPr>
        <w:spacing w:before="0" w:after="0"/>
        <w:rPr>
          <w:rFonts w:ascii="Times New Roman" w:hAnsi="Times New Roman" w:cs="Times New Roman"/>
          <w:szCs w:val="20"/>
        </w:rPr>
      </w:pPr>
    </w:p>
    <w:p w14:paraId="44B79826" w14:textId="08AC80E0"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C1-60-4. (Reserved)</w:t>
      </w:r>
      <w:r w:rsidR="00B25761" w:rsidRPr="00E32CB2">
        <w:rPr>
          <w:rStyle w:val="FootnoteReference"/>
          <w:rFonts w:ascii="Times New Roman" w:hAnsi="Times New Roman" w:cs="Times New Roman"/>
          <w:sz w:val="20"/>
          <w:szCs w:val="20"/>
        </w:rPr>
        <w:t xml:space="preserve"> 3</w:t>
      </w:r>
    </w:p>
    <w:p w14:paraId="591BACE9" w14:textId="77777777" w:rsidR="00B25761" w:rsidRPr="00E32CB2" w:rsidRDefault="00B25761" w:rsidP="00D10638">
      <w:pPr>
        <w:widowControl w:val="0"/>
        <w:autoSpaceDE w:val="0"/>
        <w:autoSpaceDN w:val="0"/>
        <w:adjustRightInd w:val="0"/>
        <w:spacing w:before="0" w:after="0"/>
        <w:ind w:right="500"/>
        <w:jc w:val="both"/>
        <w:rPr>
          <w:rFonts w:ascii="Times New Roman" w:hAnsi="Times New Roman" w:cs="Times New Roman"/>
          <w:szCs w:val="20"/>
          <w:u w:val="single"/>
          <w:lang w:val="en"/>
        </w:rPr>
      </w:pPr>
      <w:r w:rsidRPr="00E32CB2">
        <w:rPr>
          <w:rFonts w:ascii="Times New Roman" w:hAnsi="Times New Roman" w:cs="Times New Roman"/>
          <w:szCs w:val="20"/>
          <w:u w:val="single"/>
          <w:lang w:val="en"/>
        </w:rPr>
        <w:tab/>
      </w:r>
      <w:r w:rsidRPr="00E32CB2">
        <w:rPr>
          <w:rFonts w:ascii="Times New Roman" w:hAnsi="Times New Roman" w:cs="Times New Roman"/>
          <w:szCs w:val="20"/>
          <w:u w:val="single"/>
          <w:lang w:val="en"/>
        </w:rPr>
        <w:tab/>
      </w:r>
      <w:r w:rsidRPr="00E32CB2">
        <w:rPr>
          <w:rFonts w:ascii="Times New Roman" w:hAnsi="Times New Roman" w:cs="Times New Roman"/>
          <w:szCs w:val="20"/>
          <w:u w:val="single"/>
          <w:lang w:val="en"/>
        </w:rPr>
        <w:tab/>
      </w:r>
    </w:p>
    <w:p w14:paraId="493B30CF" w14:textId="63757993" w:rsidR="00514C25" w:rsidRPr="00E32CB2" w:rsidRDefault="00B25761" w:rsidP="00D10638">
      <w:pPr>
        <w:pStyle w:val="Hang1"/>
        <w:spacing w:before="0" w:after="0"/>
        <w:ind w:left="0" w:firstLine="0"/>
        <w:rPr>
          <w:rFonts w:ascii="Times New Roman" w:hAnsi="Times New Roman" w:cs="Times New Roman"/>
          <w:szCs w:val="20"/>
        </w:rPr>
      </w:pPr>
      <w:r w:rsidRPr="00E32CB2">
        <w:rPr>
          <w:rStyle w:val="FootnoteReference"/>
          <w:rFonts w:ascii="Times New Roman" w:hAnsi="Times New Roman" w:cs="Times New Roman"/>
          <w:szCs w:val="20"/>
        </w:rPr>
        <w:t>3</w:t>
      </w:r>
      <w:r w:rsidR="00514C25" w:rsidRPr="00E32CB2">
        <w:rPr>
          <w:rFonts w:ascii="Times New Roman" w:hAnsi="Times New Roman" w:cs="Times New Roman"/>
          <w:b/>
          <w:szCs w:val="20"/>
        </w:rPr>
        <w:t>Editor's note—</w:t>
      </w:r>
      <w:r w:rsidR="00514C25" w:rsidRPr="00E32CB2">
        <w:rPr>
          <w:rFonts w:ascii="Times New Roman" w:hAnsi="Times New Roman" w:cs="Times New Roman"/>
          <w:szCs w:val="20"/>
        </w:rPr>
        <w:t xml:space="preserve">Former Sec. C1-60-4 (previously Sec. C-73), Historical Society, was repealed by referendum vote 11-3-1987. </w:t>
      </w:r>
    </w:p>
    <w:p w14:paraId="4FD99215" w14:textId="77777777" w:rsidR="00B25761" w:rsidRPr="00E32CB2" w:rsidRDefault="00B25761" w:rsidP="00D10638">
      <w:pPr>
        <w:widowControl w:val="0"/>
        <w:autoSpaceDE w:val="0"/>
        <w:autoSpaceDN w:val="0"/>
        <w:adjustRightInd w:val="0"/>
        <w:spacing w:before="0" w:after="0"/>
        <w:ind w:right="500"/>
        <w:jc w:val="both"/>
        <w:rPr>
          <w:rFonts w:ascii="Times New Roman" w:hAnsi="Times New Roman" w:cs="Times New Roman"/>
          <w:szCs w:val="20"/>
          <w:u w:val="single"/>
          <w:lang w:val="en"/>
        </w:rPr>
      </w:pPr>
      <w:r w:rsidRPr="00E32CB2">
        <w:rPr>
          <w:rFonts w:ascii="Times New Roman" w:hAnsi="Times New Roman" w:cs="Times New Roman"/>
          <w:szCs w:val="20"/>
          <w:u w:val="single"/>
          <w:lang w:val="en"/>
        </w:rPr>
        <w:tab/>
      </w:r>
      <w:r w:rsidRPr="00E32CB2">
        <w:rPr>
          <w:rFonts w:ascii="Times New Roman" w:hAnsi="Times New Roman" w:cs="Times New Roman"/>
          <w:szCs w:val="20"/>
          <w:u w:val="single"/>
          <w:lang w:val="en"/>
        </w:rPr>
        <w:tab/>
      </w:r>
      <w:r w:rsidRPr="00E32CB2">
        <w:rPr>
          <w:rFonts w:ascii="Times New Roman" w:hAnsi="Times New Roman" w:cs="Times New Roman"/>
          <w:szCs w:val="20"/>
          <w:u w:val="single"/>
          <w:lang w:val="en"/>
        </w:rPr>
        <w:tab/>
      </w:r>
    </w:p>
    <w:p w14:paraId="2BC1EA03" w14:textId="77777777" w:rsidR="00514C25" w:rsidRPr="00E32CB2" w:rsidRDefault="00514C25" w:rsidP="00D10638">
      <w:pPr>
        <w:spacing w:before="0" w:after="0"/>
        <w:rPr>
          <w:rFonts w:ascii="Times New Roman" w:hAnsi="Times New Roman" w:cs="Times New Roman"/>
          <w:szCs w:val="20"/>
        </w:rPr>
      </w:pPr>
    </w:p>
    <w:p w14:paraId="16056398" w14:textId="77777777" w:rsidR="0081740B" w:rsidRPr="00E32CB2" w:rsidRDefault="00A526B0" w:rsidP="00BC1C7E">
      <w:pPr>
        <w:pStyle w:val="Section"/>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lastRenderedPageBreak/>
        <w:t>Sec. C1-60-5. Financial and In-Kind Assistance.</w:t>
      </w:r>
    </w:p>
    <w:p w14:paraId="746E1947" w14:textId="77777777" w:rsidR="002066BD" w:rsidRPr="00E32CB2" w:rsidRDefault="002066BD" w:rsidP="00BC1C7E">
      <w:pPr>
        <w:pStyle w:val="Paragraph1"/>
        <w:keepNext/>
        <w:spacing w:before="0" w:after="0"/>
        <w:ind w:firstLine="0"/>
        <w:rPr>
          <w:rFonts w:ascii="Times New Roman" w:hAnsi="Times New Roman" w:cs="Times New Roman"/>
          <w:szCs w:val="20"/>
        </w:rPr>
      </w:pPr>
    </w:p>
    <w:p w14:paraId="67CA804E" w14:textId="444A45EB"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City may give financial and in-kind assistance to the Ferguson Library, the Stamford Historical Society, and after approval by the </w:t>
      </w:r>
      <w:proofErr w:type="gramStart"/>
      <w:r w:rsidRPr="00E32CB2">
        <w:rPr>
          <w:rFonts w:ascii="Times New Roman" w:hAnsi="Times New Roman" w:cs="Times New Roman"/>
          <w:szCs w:val="20"/>
        </w:rPr>
        <w:t>Mayor</w:t>
      </w:r>
      <w:proofErr w:type="gramEnd"/>
      <w:r w:rsidRPr="00E32CB2">
        <w:rPr>
          <w:rFonts w:ascii="Times New Roman" w:hAnsi="Times New Roman" w:cs="Times New Roman"/>
          <w:szCs w:val="20"/>
        </w:rPr>
        <w:t xml:space="preserve">, other qualified non-profit corporations and other governmental agencies which provide service or benefits for the general welfare of the inhabitants of the City. Such entities shall annually prepare, on forms supplied by the Director of Administration, their budget estimate and explanatory statements required by that </w:t>
      </w:r>
      <w:r w:rsidR="00060947" w:rsidRPr="00E32CB2">
        <w:rPr>
          <w:rFonts w:ascii="Times New Roman" w:hAnsi="Times New Roman" w:cs="Times New Roman"/>
          <w:iCs/>
          <w:color w:val="FF0000"/>
          <w:szCs w:val="20"/>
        </w:rPr>
        <w:t>[officer]</w:t>
      </w:r>
      <w:r w:rsidR="00E3326D" w:rsidRPr="00E3326D">
        <w:rPr>
          <w:rFonts w:ascii="Times New Roman" w:hAnsi="Times New Roman" w:cs="Times New Roman"/>
          <w:i/>
          <w:color w:val="FF0000"/>
          <w:szCs w:val="20"/>
          <w:u w:val="single"/>
        </w:rPr>
        <w:t>&lt;Officer&gt;</w:t>
      </w:r>
      <w:r w:rsidRPr="00E32CB2">
        <w:rPr>
          <w:rFonts w:ascii="Times New Roman" w:hAnsi="Times New Roman" w:cs="Times New Roman"/>
          <w:szCs w:val="20"/>
        </w:rPr>
        <w:t xml:space="preserve">. The Director of Administration may include budget requests of such entities in the budget that the Director of Administration presents to the </w:t>
      </w:r>
      <w:proofErr w:type="gramStart"/>
      <w:r w:rsidRPr="00E32CB2">
        <w:rPr>
          <w:rFonts w:ascii="Times New Roman" w:hAnsi="Times New Roman" w:cs="Times New Roman"/>
          <w:szCs w:val="20"/>
        </w:rPr>
        <w:t>Mayor</w:t>
      </w:r>
      <w:proofErr w:type="gramEnd"/>
      <w:r w:rsidRPr="00E32CB2">
        <w:rPr>
          <w:rFonts w:ascii="Times New Roman" w:hAnsi="Times New Roman" w:cs="Times New Roman"/>
          <w:szCs w:val="20"/>
        </w:rPr>
        <w:t>, and the same shall be considered with those from Departments</w:t>
      </w:r>
      <w:r w:rsidR="00E3326D" w:rsidRPr="00E3326D">
        <w:rPr>
          <w:rFonts w:ascii="Times New Roman" w:hAnsi="Times New Roman" w:cs="Times New Roman"/>
          <w:i/>
          <w:iCs/>
          <w:color w:val="FF0000"/>
          <w:szCs w:val="20"/>
          <w:u w:val="single"/>
        </w:rPr>
        <w:t>&lt; (including agencies)&gt;</w:t>
      </w:r>
      <w:r w:rsidRPr="00E32CB2">
        <w:rPr>
          <w:rFonts w:ascii="Times New Roman" w:hAnsi="Times New Roman" w:cs="Times New Roman"/>
          <w:szCs w:val="20"/>
        </w:rPr>
        <w:t xml:space="preserve">, Boards, and </w:t>
      </w:r>
      <w:r w:rsidR="00C54A51" w:rsidRPr="00E32CB2">
        <w:rPr>
          <w:rFonts w:ascii="Times New Roman" w:hAnsi="Times New Roman" w:cs="Times New Roman"/>
          <w:color w:val="FF0000"/>
          <w:szCs w:val="20"/>
        </w:rPr>
        <w:t>[</w:t>
      </w:r>
      <w:r w:rsidRPr="00E32CB2">
        <w:rPr>
          <w:rFonts w:ascii="Times New Roman" w:hAnsi="Times New Roman" w:cs="Times New Roman"/>
          <w:color w:val="FF0000"/>
          <w:szCs w:val="20"/>
        </w:rPr>
        <w:t>Agencies</w:t>
      </w:r>
      <w:r w:rsidR="00C54A51"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&lt;Commissions&gt;</w:t>
      </w:r>
      <w:r w:rsidRPr="00E32CB2">
        <w:rPr>
          <w:rFonts w:ascii="Times New Roman" w:hAnsi="Times New Roman" w:cs="Times New Roman"/>
          <w:szCs w:val="20"/>
        </w:rPr>
        <w:t xml:space="preserve">. All funds appropriated shall be subject to the supervision of the Director of Administration. </w:t>
      </w:r>
    </w:p>
    <w:p w14:paraId="5EA9121E"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11-3-1987; Referendum 11-7-1995)</w:t>
      </w:r>
    </w:p>
    <w:p w14:paraId="39F14D4F" w14:textId="77777777" w:rsidR="007660FD" w:rsidRPr="00E32CB2" w:rsidRDefault="007660FD" w:rsidP="00D10638">
      <w:pPr>
        <w:spacing w:before="0" w:after="0"/>
        <w:rPr>
          <w:rFonts w:ascii="Times New Roman" w:hAnsi="Times New Roman" w:cs="Times New Roman"/>
          <w:szCs w:val="20"/>
        </w:rPr>
      </w:pPr>
    </w:p>
    <w:p w14:paraId="16CB9B9E" w14:textId="77777777" w:rsidR="0081740B" w:rsidRPr="00E32CB2" w:rsidRDefault="00A526B0" w:rsidP="00FB332E">
      <w:pPr>
        <w:pStyle w:val="Heading3"/>
        <w:keepLines w:val="0"/>
        <w:spacing w:before="0" w:after="0" w:line="240" w:lineRule="auto"/>
        <w:rPr>
          <w:rFonts w:ascii="Times New Roman" w:hAnsi="Times New Roman" w:cs="Times New Roman"/>
          <w:i w:val="0"/>
          <w:sz w:val="20"/>
          <w:szCs w:val="20"/>
        </w:rPr>
      </w:pPr>
      <w:r w:rsidRPr="00E32CB2">
        <w:rPr>
          <w:rFonts w:ascii="Times New Roman" w:hAnsi="Times New Roman" w:cs="Times New Roman"/>
          <w:i w:val="0"/>
          <w:sz w:val="20"/>
          <w:szCs w:val="20"/>
        </w:rPr>
        <w:t>DIVISION 7. ELECTIONS PROVISIONS</w:t>
      </w:r>
    </w:p>
    <w:p w14:paraId="792FB214" w14:textId="77777777" w:rsidR="007660FD" w:rsidRPr="00E32CB2" w:rsidRDefault="007660FD" w:rsidP="00D10638">
      <w:pPr>
        <w:spacing w:before="0" w:after="0"/>
        <w:rPr>
          <w:rFonts w:ascii="Times New Roman" w:hAnsi="Times New Roman" w:cs="Times New Roman"/>
          <w:szCs w:val="20"/>
        </w:rPr>
      </w:pPr>
    </w:p>
    <w:p w14:paraId="3E26E58D" w14:textId="77777777"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C1-70-1. Date of Elections.</w:t>
      </w:r>
    </w:p>
    <w:p w14:paraId="4BC2C456" w14:textId="77777777" w:rsidR="002066BD" w:rsidRPr="00E32CB2" w:rsidRDefault="002066BD" w:rsidP="00D10638">
      <w:pPr>
        <w:pStyle w:val="Paragraph1"/>
        <w:spacing w:before="0" w:after="0"/>
        <w:ind w:firstLine="0"/>
        <w:rPr>
          <w:rFonts w:ascii="Times New Roman" w:hAnsi="Times New Roman" w:cs="Times New Roman"/>
          <w:szCs w:val="20"/>
        </w:rPr>
      </w:pPr>
    </w:p>
    <w:p w14:paraId="754120BF" w14:textId="4E2C89F3"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Except as hereinafter provided, on the Tuesday after the first </w:t>
      </w:r>
      <w:r w:rsidR="00E3326D" w:rsidRPr="00E3326D">
        <w:rPr>
          <w:rFonts w:ascii="Times New Roman" w:hAnsi="Times New Roman" w:cs="Times New Roman"/>
          <w:i/>
          <w:iCs/>
          <w:color w:val="FF0000"/>
          <w:szCs w:val="20"/>
          <w:u w:val="single"/>
        </w:rPr>
        <w:t>&lt;(1</w:t>
      </w:r>
      <w:r w:rsidR="00E3326D" w:rsidRPr="00E3326D">
        <w:rPr>
          <w:rFonts w:ascii="Times New Roman" w:hAnsi="Times New Roman" w:cs="Times New Roman"/>
          <w:i/>
          <w:iCs/>
          <w:color w:val="FF0000"/>
          <w:szCs w:val="20"/>
          <w:u w:val="single"/>
          <w:vertAlign w:val="superscript"/>
        </w:rPr>
        <w:t>st</w:t>
      </w:r>
      <w:r w:rsidR="00E3326D" w:rsidRPr="00E3326D">
        <w:rPr>
          <w:rFonts w:ascii="Times New Roman" w:hAnsi="Times New Roman" w:cs="Times New Roman"/>
          <w:i/>
          <w:iCs/>
          <w:color w:val="FF0000"/>
          <w:szCs w:val="20"/>
          <w:u w:val="single"/>
        </w:rPr>
        <w:t>) &gt;</w:t>
      </w:r>
      <w:r w:rsidRPr="00E32CB2">
        <w:rPr>
          <w:rFonts w:ascii="Times New Roman" w:hAnsi="Times New Roman" w:cs="Times New Roman"/>
          <w:szCs w:val="20"/>
        </w:rPr>
        <w:t xml:space="preserve">Monday in </w:t>
      </w:r>
      <w:proofErr w:type="gramStart"/>
      <w:r w:rsidRPr="00E32CB2">
        <w:rPr>
          <w:rFonts w:ascii="Times New Roman" w:hAnsi="Times New Roman" w:cs="Times New Roman"/>
          <w:szCs w:val="20"/>
        </w:rPr>
        <w:t>November,</w:t>
      </w:r>
      <w:proofErr w:type="gramEnd"/>
      <w:r w:rsidRPr="00E32CB2">
        <w:rPr>
          <w:rFonts w:ascii="Times New Roman" w:hAnsi="Times New Roman" w:cs="Times New Roman"/>
          <w:szCs w:val="20"/>
        </w:rPr>
        <w:t xml:space="preserve"> 1953 and biennially thereafter, there shall be held in Stamford an election to elect </w:t>
      </w:r>
      <w:r w:rsidR="00C54A51" w:rsidRPr="00E32CB2">
        <w:rPr>
          <w:rFonts w:ascii="Times New Roman" w:hAnsi="Times New Roman" w:cs="Times New Roman"/>
          <w:iCs/>
          <w:szCs w:val="20"/>
        </w:rPr>
        <w:t>officer</w:t>
      </w:r>
      <w:r w:rsidRPr="00E32CB2">
        <w:rPr>
          <w:rFonts w:ascii="Times New Roman" w:hAnsi="Times New Roman" w:cs="Times New Roman"/>
          <w:iCs/>
          <w:szCs w:val="20"/>
        </w:rPr>
        <w:t>s.</w:t>
      </w:r>
      <w:r w:rsidRPr="00E32CB2">
        <w:rPr>
          <w:rFonts w:ascii="Times New Roman" w:hAnsi="Times New Roman" w:cs="Times New Roman"/>
          <w:szCs w:val="20"/>
        </w:rPr>
        <w:t xml:space="preserve"> The Town and City Clerk shall give</w:t>
      </w:r>
      <w:r w:rsidR="00C54A51" w:rsidRPr="00E32CB2">
        <w:rPr>
          <w:rFonts w:ascii="Times New Roman" w:hAnsi="Times New Roman" w:cs="Times New Roman"/>
          <w:szCs w:val="20"/>
        </w:rPr>
        <w:t xml:space="preserve"> </w:t>
      </w:r>
      <w:r w:rsidR="00C54A51" w:rsidRPr="00E32CB2">
        <w:rPr>
          <w:rFonts w:ascii="Times New Roman" w:hAnsi="Times New Roman" w:cs="Times New Roman"/>
          <w:color w:val="FF0000"/>
          <w:szCs w:val="20"/>
        </w:rPr>
        <w:t xml:space="preserve">[public </w:t>
      </w:r>
      <w:proofErr w:type="gramStart"/>
      <w:r w:rsidR="00C54A51" w:rsidRPr="00E32CB2">
        <w:rPr>
          <w:rFonts w:ascii="Times New Roman" w:hAnsi="Times New Roman" w:cs="Times New Roman"/>
          <w:color w:val="FF0000"/>
          <w:szCs w:val="20"/>
        </w:rPr>
        <w:t>notice]</w:t>
      </w:r>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Public Notice&gt;</w:t>
      </w:r>
      <w:r w:rsidRPr="00E32CB2">
        <w:rPr>
          <w:rFonts w:ascii="Times New Roman" w:hAnsi="Times New Roman" w:cs="Times New Roman"/>
          <w:szCs w:val="20"/>
        </w:rPr>
        <w:t xml:space="preserve"> of such election in the manner prescribed by </w:t>
      </w:r>
      <w:r w:rsidR="00B236C8" w:rsidRPr="00E32CB2">
        <w:rPr>
          <w:rFonts w:ascii="Times New Roman" w:hAnsi="Times New Roman" w:cs="Times New Roman"/>
          <w:color w:val="FF0000"/>
          <w:szCs w:val="20"/>
        </w:rPr>
        <w:t>[law]</w:t>
      </w:r>
      <w:r w:rsidR="00E3326D" w:rsidRPr="00E3326D">
        <w:rPr>
          <w:rFonts w:ascii="Times New Roman" w:hAnsi="Times New Roman" w:cs="Times New Roman"/>
          <w:i/>
          <w:iCs/>
          <w:color w:val="FF0000"/>
          <w:szCs w:val="20"/>
          <w:u w:val="single"/>
        </w:rPr>
        <w:t>&lt;Law&gt;</w:t>
      </w:r>
      <w:r w:rsidRPr="00E32CB2">
        <w:rPr>
          <w:rFonts w:ascii="Times New Roman" w:hAnsi="Times New Roman" w:cs="Times New Roman"/>
          <w:szCs w:val="20"/>
        </w:rPr>
        <w:t xml:space="preserve">. The polls for the casting of votes shall be open from 6:00 a.m. to 8:00 p.m., unless otherwise provided by </w:t>
      </w:r>
      <w:r w:rsidR="00B236C8" w:rsidRPr="00E32CB2">
        <w:rPr>
          <w:rFonts w:ascii="Times New Roman" w:hAnsi="Times New Roman" w:cs="Times New Roman"/>
          <w:color w:val="FF0000"/>
          <w:szCs w:val="20"/>
        </w:rPr>
        <w:t>[law]</w:t>
      </w:r>
      <w:r w:rsidR="00E3326D" w:rsidRPr="00E3326D">
        <w:rPr>
          <w:rFonts w:ascii="Times New Roman" w:hAnsi="Times New Roman" w:cs="Times New Roman"/>
          <w:i/>
          <w:iCs/>
          <w:color w:val="FF0000"/>
          <w:szCs w:val="20"/>
          <w:u w:val="single"/>
        </w:rPr>
        <w:t>&lt;Law&gt;</w:t>
      </w:r>
      <w:r w:rsidRPr="00E32CB2">
        <w:rPr>
          <w:rFonts w:ascii="Times New Roman" w:hAnsi="Times New Roman" w:cs="Times New Roman"/>
          <w:szCs w:val="20"/>
        </w:rPr>
        <w:t xml:space="preserve">. The candidates for the respective offices receiving a plurality of the votes cast shall be deemed elected, except </w:t>
      </w:r>
      <w:proofErr w:type="gramStart"/>
      <w:r w:rsidRPr="00E32CB2">
        <w:rPr>
          <w:rFonts w:ascii="Times New Roman" w:hAnsi="Times New Roman" w:cs="Times New Roman"/>
          <w:szCs w:val="20"/>
        </w:rPr>
        <w:t>that members of the Board of Education</w:t>
      </w:r>
      <w:proofErr w:type="gramEnd"/>
      <w:r w:rsidRPr="00E32CB2">
        <w:rPr>
          <w:rFonts w:ascii="Times New Roman" w:hAnsi="Times New Roman" w:cs="Times New Roman"/>
          <w:szCs w:val="20"/>
        </w:rPr>
        <w:t xml:space="preserve">, and the Board of Finance shall be elected as provided in </w:t>
      </w:r>
      <w:r w:rsidR="003C6843" w:rsidRPr="00E32CB2">
        <w:rPr>
          <w:rFonts w:ascii="Times New Roman" w:hAnsi="Times New Roman" w:cs="Times New Roman"/>
          <w:color w:val="FF0000"/>
          <w:szCs w:val="20"/>
        </w:rPr>
        <w:t>[Section]</w:t>
      </w:r>
      <w:r w:rsidR="00E3326D" w:rsidRPr="00E3326D">
        <w:rPr>
          <w:rFonts w:ascii="Times New Roman" w:hAnsi="Times New Roman" w:cs="Times New Roman"/>
          <w:i/>
          <w:iCs/>
          <w:color w:val="FF0000"/>
          <w:szCs w:val="20"/>
          <w:u w:val="single"/>
        </w:rPr>
        <w:t>&lt;Secs.&gt;</w:t>
      </w:r>
      <w:r w:rsidRPr="00E32CB2">
        <w:rPr>
          <w:rFonts w:ascii="Times New Roman" w:hAnsi="Times New Roman" w:cs="Times New Roman"/>
          <w:szCs w:val="20"/>
        </w:rPr>
        <w:t xml:space="preserve"> C1-80-5 and C1-80-6 respectively. </w:t>
      </w:r>
    </w:p>
    <w:p w14:paraId="5E922703"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467, 1951; Referendum 11-8-1977; Referendum 11-3-1987; Referendum 11-6-2012)</w:t>
      </w:r>
    </w:p>
    <w:p w14:paraId="35CF9610" w14:textId="77777777" w:rsidR="007660FD" w:rsidRPr="00E32CB2" w:rsidRDefault="007660FD" w:rsidP="00D10638">
      <w:pPr>
        <w:spacing w:before="0" w:after="0"/>
        <w:rPr>
          <w:rFonts w:ascii="Times New Roman" w:hAnsi="Times New Roman" w:cs="Times New Roman"/>
          <w:szCs w:val="20"/>
        </w:rPr>
      </w:pPr>
    </w:p>
    <w:p w14:paraId="2A0F292B" w14:textId="77777777"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C1-70-2. Electors and Elections.</w:t>
      </w:r>
    </w:p>
    <w:p w14:paraId="268E5E47" w14:textId="77777777" w:rsidR="004A3168" w:rsidRPr="00E32CB2" w:rsidRDefault="004A3168" w:rsidP="00D10638">
      <w:pPr>
        <w:pStyle w:val="Paragraph1"/>
        <w:spacing w:before="0" w:after="0"/>
        <w:ind w:firstLine="0"/>
        <w:rPr>
          <w:rFonts w:ascii="Times New Roman" w:hAnsi="Times New Roman" w:cs="Times New Roman"/>
          <w:szCs w:val="20"/>
        </w:rPr>
      </w:pPr>
    </w:p>
    <w:p w14:paraId="22AB18EF" w14:textId="43376C13"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qualifications of electors and the manner of holding elections shall be as established by the </w:t>
      </w:r>
      <w:r w:rsidR="002066BD" w:rsidRPr="00E32CB2">
        <w:rPr>
          <w:rFonts w:ascii="Times New Roman" w:hAnsi="Times New Roman" w:cs="Times New Roman"/>
          <w:color w:val="FF0000"/>
          <w:szCs w:val="20"/>
        </w:rPr>
        <w:t>[laws]</w:t>
      </w:r>
      <w:r w:rsidR="00E3326D" w:rsidRPr="00E3326D">
        <w:rPr>
          <w:rFonts w:ascii="Times New Roman" w:hAnsi="Times New Roman" w:cs="Times New Roman"/>
          <w:i/>
          <w:iCs/>
          <w:color w:val="FF0000"/>
          <w:szCs w:val="20"/>
          <w:u w:val="single"/>
        </w:rPr>
        <w:t>&lt;Laws&gt;</w:t>
      </w:r>
      <w:r w:rsidRPr="00E32CB2">
        <w:rPr>
          <w:rFonts w:ascii="Times New Roman" w:hAnsi="Times New Roman" w:cs="Times New Roman"/>
          <w:szCs w:val="20"/>
        </w:rPr>
        <w:t xml:space="preserve"> of this State except as otherwise provided in this Charter. </w:t>
      </w:r>
    </w:p>
    <w:p w14:paraId="18E85926"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 Referendum 11-3-1987)</w:t>
      </w:r>
    </w:p>
    <w:p w14:paraId="77BCB3C2" w14:textId="77777777" w:rsidR="007660FD" w:rsidRPr="00E32CB2" w:rsidRDefault="007660FD" w:rsidP="00D10638">
      <w:pPr>
        <w:spacing w:before="0" w:after="0"/>
        <w:rPr>
          <w:rFonts w:ascii="Times New Roman" w:hAnsi="Times New Roman" w:cs="Times New Roman"/>
          <w:szCs w:val="20"/>
        </w:rPr>
      </w:pPr>
    </w:p>
    <w:p w14:paraId="2F08FE3D" w14:textId="77777777"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C1-70-3. Terms of Office of Elective Officers.</w:t>
      </w:r>
    </w:p>
    <w:p w14:paraId="11D58B15" w14:textId="77777777" w:rsidR="004A3168" w:rsidRPr="00E32CB2" w:rsidRDefault="004A3168" w:rsidP="00D10638">
      <w:pPr>
        <w:pStyle w:val="Paragraph1"/>
        <w:spacing w:before="0" w:after="0"/>
        <w:ind w:firstLine="0"/>
        <w:rPr>
          <w:rFonts w:ascii="Times New Roman" w:hAnsi="Times New Roman" w:cs="Times New Roman"/>
          <w:szCs w:val="20"/>
        </w:rPr>
      </w:pPr>
    </w:p>
    <w:p w14:paraId="070E2F2C" w14:textId="7FF2A651" w:rsidR="0081740B" w:rsidRPr="00E32CB2" w:rsidRDefault="00A526B0" w:rsidP="00D10638">
      <w:pPr>
        <w:pStyle w:val="Paragraph1"/>
        <w:spacing w:before="0" w:after="0"/>
        <w:ind w:firstLine="720"/>
        <w:rPr>
          <w:rFonts w:ascii="Times New Roman" w:hAnsi="Times New Roman" w:cs="Times New Roman"/>
          <w:iCs/>
          <w:szCs w:val="20"/>
        </w:rPr>
      </w:pPr>
      <w:r w:rsidRPr="00E32CB2">
        <w:rPr>
          <w:rFonts w:ascii="Times New Roman" w:hAnsi="Times New Roman" w:cs="Times New Roman"/>
          <w:szCs w:val="20"/>
        </w:rPr>
        <w:t xml:space="preserve">The terms </w:t>
      </w:r>
      <w:r w:rsidR="002066BD" w:rsidRPr="00E32CB2">
        <w:rPr>
          <w:rFonts w:ascii="Times New Roman" w:hAnsi="Times New Roman" w:cs="Times New Roman"/>
          <w:iCs/>
          <w:szCs w:val="20"/>
        </w:rPr>
        <w:t>of office</w:t>
      </w:r>
      <w:r w:rsidR="00E3326D" w:rsidRPr="00E3326D">
        <w:rPr>
          <w:rFonts w:ascii="Times New Roman" w:hAnsi="Times New Roman" w:cs="Times New Roman"/>
          <w:szCs w:val="20"/>
        </w:rPr>
        <w:t xml:space="preserve"> </w:t>
      </w:r>
      <w:r w:rsidRPr="00E3326D">
        <w:rPr>
          <w:rFonts w:ascii="Times New Roman" w:hAnsi="Times New Roman" w:cs="Times New Roman"/>
          <w:szCs w:val="20"/>
        </w:rPr>
        <w:t>o</w:t>
      </w:r>
      <w:r w:rsidRPr="00E32CB2">
        <w:rPr>
          <w:rFonts w:ascii="Times New Roman" w:hAnsi="Times New Roman" w:cs="Times New Roman"/>
          <w:szCs w:val="20"/>
        </w:rPr>
        <w:t xml:space="preserve">f elective </w:t>
      </w:r>
      <w:r w:rsidR="002066BD" w:rsidRPr="00E32CB2">
        <w:rPr>
          <w:rFonts w:ascii="Times New Roman" w:hAnsi="Times New Roman" w:cs="Times New Roman"/>
          <w:iCs/>
          <w:szCs w:val="20"/>
        </w:rPr>
        <w:t>of office</w:t>
      </w:r>
      <w:r w:rsidR="002066BD" w:rsidRPr="00E32CB2">
        <w:rPr>
          <w:rFonts w:ascii="Times New Roman" w:hAnsi="Times New Roman" w:cs="Times New Roman"/>
          <w:szCs w:val="20"/>
        </w:rPr>
        <w:t>r</w:t>
      </w:r>
      <w:r w:rsidRPr="00E32CB2">
        <w:rPr>
          <w:rFonts w:ascii="Times New Roman" w:hAnsi="Times New Roman" w:cs="Times New Roman"/>
          <w:szCs w:val="20"/>
        </w:rPr>
        <w:t>s hereunder shall commence on the first</w:t>
      </w:r>
      <w:r w:rsidR="00060947" w:rsidRPr="00E32CB2">
        <w:rPr>
          <w:rFonts w:ascii="Times New Roman" w:hAnsi="Times New Roman" w:cs="Times New Roman"/>
          <w:szCs w:val="20"/>
        </w:rPr>
        <w:t xml:space="preserve"> </w:t>
      </w:r>
      <w:r w:rsidR="00E3326D" w:rsidRPr="00E3326D">
        <w:rPr>
          <w:rFonts w:ascii="Times New Roman" w:hAnsi="Times New Roman" w:cs="Times New Roman"/>
          <w:i/>
          <w:iCs/>
          <w:color w:val="FF0000"/>
          <w:szCs w:val="20"/>
          <w:u w:val="single"/>
        </w:rPr>
        <w:t>&lt;(1</w:t>
      </w:r>
      <w:r w:rsidR="00E3326D" w:rsidRPr="00E3326D">
        <w:rPr>
          <w:rFonts w:ascii="Times New Roman" w:hAnsi="Times New Roman" w:cs="Times New Roman"/>
          <w:i/>
          <w:iCs/>
          <w:color w:val="FF0000"/>
          <w:szCs w:val="20"/>
          <w:u w:val="single"/>
          <w:vertAlign w:val="superscript"/>
        </w:rPr>
        <w:t>st</w:t>
      </w:r>
      <w:r w:rsidR="00E3326D" w:rsidRPr="00E3326D">
        <w:rPr>
          <w:rFonts w:ascii="Times New Roman" w:hAnsi="Times New Roman" w:cs="Times New Roman"/>
          <w:i/>
          <w:iCs/>
          <w:color w:val="FF0000"/>
          <w:szCs w:val="20"/>
          <w:u w:val="single"/>
        </w:rPr>
        <w:t>)&gt;</w:t>
      </w:r>
      <w:r w:rsidRPr="00E32CB2">
        <w:rPr>
          <w:rFonts w:ascii="Times New Roman" w:hAnsi="Times New Roman" w:cs="Times New Roman"/>
          <w:color w:val="FF0000"/>
          <w:szCs w:val="20"/>
        </w:rPr>
        <w:t xml:space="preserve"> </w:t>
      </w:r>
      <w:r w:rsidR="002066BD" w:rsidRPr="00E32CB2">
        <w:rPr>
          <w:rFonts w:ascii="Times New Roman" w:hAnsi="Times New Roman" w:cs="Times New Roman"/>
          <w:color w:val="FF0000"/>
          <w:szCs w:val="20"/>
        </w:rPr>
        <w:t>[day]</w:t>
      </w:r>
      <w:r w:rsidR="00E3326D" w:rsidRPr="00E3326D">
        <w:rPr>
          <w:rFonts w:ascii="Times New Roman" w:hAnsi="Times New Roman" w:cs="Times New Roman"/>
          <w:i/>
          <w:iCs/>
          <w:color w:val="FF0000"/>
          <w:szCs w:val="20"/>
          <w:u w:val="single"/>
        </w:rPr>
        <w:t>&lt;Day&gt;</w:t>
      </w:r>
      <w:r w:rsidRPr="00E32CB2">
        <w:rPr>
          <w:rFonts w:ascii="Times New Roman" w:hAnsi="Times New Roman" w:cs="Times New Roman"/>
          <w:szCs w:val="20"/>
        </w:rPr>
        <w:t xml:space="preserve"> of December succeeding the election. The term of </w:t>
      </w:r>
      <w:r w:rsidR="00C54A51" w:rsidRPr="00E32CB2">
        <w:rPr>
          <w:rFonts w:ascii="Times New Roman" w:hAnsi="Times New Roman" w:cs="Times New Roman"/>
          <w:iCs/>
          <w:szCs w:val="20"/>
        </w:rPr>
        <w:t xml:space="preserve">office </w:t>
      </w:r>
      <w:r w:rsidRPr="00E32CB2">
        <w:rPr>
          <w:rFonts w:ascii="Times New Roman" w:hAnsi="Times New Roman" w:cs="Times New Roman"/>
          <w:iCs/>
          <w:szCs w:val="20"/>
        </w:rPr>
        <w:t xml:space="preserve">of the Town and City Clerk shall be four (4) years; the City Constables shall be two (2) years and, commencing with the biennial election of 2013, the term of </w:t>
      </w:r>
      <w:r w:rsidR="00C54A51" w:rsidRPr="00E32CB2">
        <w:rPr>
          <w:rFonts w:ascii="Times New Roman" w:hAnsi="Times New Roman" w:cs="Times New Roman"/>
          <w:iCs/>
          <w:szCs w:val="20"/>
        </w:rPr>
        <w:t xml:space="preserve">office </w:t>
      </w:r>
      <w:r w:rsidRPr="00E32CB2">
        <w:rPr>
          <w:rFonts w:ascii="Times New Roman" w:hAnsi="Times New Roman" w:cs="Times New Roman"/>
          <w:iCs/>
          <w:szCs w:val="20"/>
        </w:rPr>
        <w:t xml:space="preserve">for City Constables shall be four (4) years; the terms of </w:t>
      </w:r>
      <w:r w:rsidR="002066BD" w:rsidRPr="00E32CB2">
        <w:rPr>
          <w:rFonts w:ascii="Times New Roman" w:hAnsi="Times New Roman" w:cs="Times New Roman"/>
          <w:iCs/>
          <w:szCs w:val="20"/>
        </w:rPr>
        <w:t>office</w:t>
      </w:r>
      <w:r w:rsidR="00C54A51" w:rsidRPr="00E32CB2">
        <w:rPr>
          <w:rFonts w:ascii="Times New Roman" w:hAnsi="Times New Roman" w:cs="Times New Roman"/>
          <w:iCs/>
          <w:szCs w:val="20"/>
          <w:u w:val="single"/>
        </w:rPr>
        <w:t xml:space="preserve"> </w:t>
      </w:r>
      <w:r w:rsidRPr="00E32CB2">
        <w:rPr>
          <w:rFonts w:ascii="Times New Roman" w:hAnsi="Times New Roman" w:cs="Times New Roman"/>
          <w:iCs/>
          <w:szCs w:val="20"/>
        </w:rPr>
        <w:t xml:space="preserve">of the members of the Board of Representatives and the Mayor shall be four (4) years commencing, in accordance with </w:t>
      </w:r>
      <w:r w:rsidR="003C6843" w:rsidRPr="00E32CB2">
        <w:rPr>
          <w:rFonts w:ascii="Times New Roman" w:hAnsi="Times New Roman" w:cs="Times New Roman"/>
          <w:color w:val="FF0000"/>
          <w:szCs w:val="20"/>
        </w:rPr>
        <w:t>[Section]</w:t>
      </w:r>
      <w:r w:rsidR="00E3326D" w:rsidRPr="00E3326D">
        <w:rPr>
          <w:rFonts w:ascii="Times New Roman" w:hAnsi="Times New Roman" w:cs="Times New Roman"/>
          <w:i/>
          <w:iCs/>
          <w:color w:val="FF0000"/>
          <w:szCs w:val="20"/>
          <w:u w:val="single"/>
        </w:rPr>
        <w:t>&lt;Sec.&gt;</w:t>
      </w:r>
      <w:r w:rsidRPr="00E32CB2">
        <w:rPr>
          <w:rFonts w:ascii="Times New Roman" w:hAnsi="Times New Roman" w:cs="Times New Roman"/>
          <w:iCs/>
          <w:szCs w:val="20"/>
        </w:rPr>
        <w:t xml:space="preserve"> C1-40-3 hereof, with the biennial election of 1997. The term of </w:t>
      </w:r>
      <w:r w:rsidR="002066BD" w:rsidRPr="00E32CB2">
        <w:rPr>
          <w:rFonts w:ascii="Times New Roman" w:hAnsi="Times New Roman" w:cs="Times New Roman"/>
          <w:iCs/>
          <w:szCs w:val="20"/>
        </w:rPr>
        <w:t>office</w:t>
      </w:r>
      <w:r w:rsidR="00C54A51" w:rsidRPr="00E32CB2">
        <w:rPr>
          <w:rFonts w:ascii="Times New Roman" w:hAnsi="Times New Roman" w:cs="Times New Roman"/>
          <w:iCs/>
          <w:szCs w:val="20"/>
          <w:u w:val="single"/>
        </w:rPr>
        <w:t xml:space="preserve"> </w:t>
      </w:r>
      <w:r w:rsidRPr="00E32CB2">
        <w:rPr>
          <w:rFonts w:ascii="Times New Roman" w:hAnsi="Times New Roman" w:cs="Times New Roman"/>
          <w:iCs/>
          <w:szCs w:val="20"/>
        </w:rPr>
        <w:t xml:space="preserve">of each member of the Board of Finance and of the Registrars of Voters shall be four (4) years. The term of </w:t>
      </w:r>
      <w:r w:rsidR="002066BD" w:rsidRPr="00E32CB2">
        <w:rPr>
          <w:rFonts w:ascii="Times New Roman" w:hAnsi="Times New Roman" w:cs="Times New Roman"/>
          <w:iCs/>
          <w:szCs w:val="20"/>
        </w:rPr>
        <w:t>office</w:t>
      </w:r>
      <w:r w:rsidR="00C54A51" w:rsidRPr="00E32CB2">
        <w:rPr>
          <w:rFonts w:ascii="Times New Roman" w:hAnsi="Times New Roman" w:cs="Times New Roman"/>
          <w:iCs/>
          <w:szCs w:val="20"/>
          <w:u w:val="single"/>
        </w:rPr>
        <w:t xml:space="preserve"> </w:t>
      </w:r>
      <w:r w:rsidRPr="00E32CB2">
        <w:rPr>
          <w:rFonts w:ascii="Times New Roman" w:hAnsi="Times New Roman" w:cs="Times New Roman"/>
          <w:iCs/>
          <w:szCs w:val="20"/>
        </w:rPr>
        <w:t xml:space="preserve">of each member of the Board of Education shall be three (3) years. </w:t>
      </w:r>
    </w:p>
    <w:p w14:paraId="463469A0"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467, 1951; Referendum 11-4-1969; Referendum 11-8-1977; Referendum 11-3-1987; Referendum 11-7-1995; Referendum 11-2-2004; Referendum 11-6-2012)</w:t>
      </w:r>
    </w:p>
    <w:p w14:paraId="1D49126A" w14:textId="77777777" w:rsidR="007660FD" w:rsidRPr="00E32CB2" w:rsidRDefault="007660FD" w:rsidP="00D10638">
      <w:pPr>
        <w:spacing w:before="0" w:after="0"/>
        <w:rPr>
          <w:rFonts w:ascii="Times New Roman" w:hAnsi="Times New Roman" w:cs="Times New Roman"/>
          <w:szCs w:val="20"/>
        </w:rPr>
      </w:pPr>
    </w:p>
    <w:p w14:paraId="15B5773C" w14:textId="77777777"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C1-70-4. Voting Districts; Reapportionment; Mandatory Redistricting.</w:t>
      </w:r>
    </w:p>
    <w:p w14:paraId="4DED29C2" w14:textId="77777777" w:rsidR="004A3168" w:rsidRPr="00E32CB2" w:rsidRDefault="004A3168" w:rsidP="00D10638">
      <w:pPr>
        <w:pStyle w:val="Paragraph1"/>
        <w:spacing w:before="0" w:after="0"/>
        <w:ind w:firstLine="0"/>
        <w:rPr>
          <w:rFonts w:ascii="Times New Roman" w:hAnsi="Times New Roman" w:cs="Times New Roman"/>
          <w:szCs w:val="20"/>
        </w:rPr>
      </w:pPr>
    </w:p>
    <w:p w14:paraId="6DABF21D" w14:textId="247A6EE8"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City shall remain divided into twenty (20) voting districts. Said voting districts shall each contain substantially equal numbers of population. Each voting district shall be in as compact and contiguous </w:t>
      </w:r>
      <w:proofErr w:type="gramStart"/>
      <w:r w:rsidRPr="00E32CB2">
        <w:rPr>
          <w:rFonts w:ascii="Times New Roman" w:hAnsi="Times New Roman" w:cs="Times New Roman"/>
          <w:szCs w:val="20"/>
        </w:rPr>
        <w:t>form</w:t>
      </w:r>
      <w:proofErr w:type="gramEnd"/>
      <w:r w:rsidRPr="00E32CB2">
        <w:rPr>
          <w:rFonts w:ascii="Times New Roman" w:hAnsi="Times New Roman" w:cs="Times New Roman"/>
          <w:szCs w:val="20"/>
        </w:rPr>
        <w:t xml:space="preserve"> as practicable and shall follow geographical divisions wherever practical in determining voting district boundaries. Following the 1980 census and every ten</w:t>
      </w:r>
      <w:r w:rsidR="009F1E0A">
        <w:rPr>
          <w:rFonts w:ascii="Times New Roman" w:hAnsi="Times New Roman" w:cs="Times New Roman"/>
          <w:szCs w:val="20"/>
        </w:rPr>
        <w:t xml:space="preserv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10) &gt;</w:t>
      </w:r>
      <w:r w:rsidRPr="00E32CB2">
        <w:rPr>
          <w:rFonts w:ascii="Times New Roman" w:hAnsi="Times New Roman" w:cs="Times New Roman"/>
          <w:szCs w:val="20"/>
        </w:rPr>
        <w:t xml:space="preserve">years thereafter, a Reapportionment Commission shall be appointed by the Board of Representatives within sixty (60) days after the Federal Census figures are made available to the City. The Reapportionment Commission shall be composed of eight (8) electors with four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4) &gt;</w:t>
      </w:r>
      <w:r w:rsidRPr="00E32CB2">
        <w:rPr>
          <w:rFonts w:ascii="Times New Roman" w:hAnsi="Times New Roman" w:cs="Times New Roman"/>
          <w:szCs w:val="20"/>
        </w:rPr>
        <w:t xml:space="preserve">members from each party selected by the Majority Leader and Minority Leader of the Board of Representatives. The Commission shall report to the Board of Representatives within six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6) &gt;</w:t>
      </w:r>
      <w:r w:rsidRPr="00E32CB2">
        <w:rPr>
          <w:rFonts w:ascii="Times New Roman" w:hAnsi="Times New Roman" w:cs="Times New Roman"/>
          <w:szCs w:val="20"/>
        </w:rPr>
        <w:t xml:space="preserve">months after appointment, and may utilize demographic data assembled by the Planning Board, computer resources of the City, and such other resources, facilities and funding as the Board of Representatives may deem desirable to carry out the purpose of this Section. Within sixty (60) days after receipt of said report and after a </w:t>
      </w:r>
      <w:r w:rsidR="002066BD" w:rsidRPr="00E32CB2">
        <w:rPr>
          <w:rFonts w:ascii="Times New Roman" w:hAnsi="Times New Roman" w:cs="Times New Roman"/>
          <w:color w:val="FF0000"/>
          <w:szCs w:val="20"/>
        </w:rPr>
        <w:t>[</w:t>
      </w:r>
      <w:r w:rsidRPr="00E32CB2">
        <w:rPr>
          <w:rFonts w:ascii="Times New Roman" w:hAnsi="Times New Roman" w:cs="Times New Roman"/>
          <w:color w:val="FF0000"/>
          <w:szCs w:val="20"/>
        </w:rPr>
        <w:t xml:space="preserve">public </w:t>
      </w:r>
      <w:proofErr w:type="gramStart"/>
      <w:r w:rsidRPr="00E32CB2">
        <w:rPr>
          <w:rFonts w:ascii="Times New Roman" w:hAnsi="Times New Roman" w:cs="Times New Roman"/>
          <w:color w:val="FF0000"/>
          <w:szCs w:val="20"/>
        </w:rPr>
        <w:t>hearing</w:t>
      </w:r>
      <w:r w:rsidR="002066BD"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Public Hearing&gt;</w:t>
      </w:r>
      <w:r w:rsidRPr="00E32CB2">
        <w:rPr>
          <w:rFonts w:ascii="Times New Roman" w:hAnsi="Times New Roman" w:cs="Times New Roman"/>
          <w:szCs w:val="20"/>
        </w:rPr>
        <w:t xml:space="preserve"> thereon, the </w:t>
      </w:r>
      <w:r w:rsidRPr="00E32CB2">
        <w:rPr>
          <w:rFonts w:ascii="Times New Roman" w:hAnsi="Times New Roman" w:cs="Times New Roman"/>
          <w:szCs w:val="20"/>
        </w:rPr>
        <w:lastRenderedPageBreak/>
        <w:t xml:space="preserve">Board of Representatives must accept, reject, or modify the report. Within sixty (60) days thereafter: (a) if the report is accepted or modified, the Board of Representatives shall enact any necessary </w:t>
      </w:r>
      <w:r w:rsidR="00060947" w:rsidRPr="00E32CB2">
        <w:rPr>
          <w:rFonts w:ascii="Times New Roman" w:hAnsi="Times New Roman" w:cs="Times New Roman"/>
          <w:iCs/>
          <w:color w:val="FF0000"/>
          <w:szCs w:val="20"/>
        </w:rPr>
        <w:t>[ordinance]</w:t>
      </w:r>
      <w:r w:rsidR="00E3326D" w:rsidRPr="00E3326D">
        <w:rPr>
          <w:rFonts w:ascii="Times New Roman" w:hAnsi="Times New Roman" w:cs="Times New Roman"/>
          <w:i/>
          <w:color w:val="FF0000"/>
          <w:szCs w:val="20"/>
          <w:u w:val="single"/>
        </w:rPr>
        <w:t>&lt;Ordinance&gt;</w:t>
      </w:r>
      <w:r w:rsidRPr="00E32CB2">
        <w:rPr>
          <w:rFonts w:ascii="Times New Roman" w:hAnsi="Times New Roman" w:cs="Times New Roman"/>
          <w:szCs w:val="20"/>
        </w:rPr>
        <w:t>; (b) if the report is rejected, then the Board of Representatives must by</w:t>
      </w:r>
      <w:r w:rsidR="00E3326D" w:rsidRPr="00E3326D">
        <w:rPr>
          <w:rFonts w:ascii="Times New Roman" w:hAnsi="Times New Roman" w:cs="Times New Roman"/>
          <w:iCs/>
          <w:szCs w:val="20"/>
        </w:rPr>
        <w:t xml:space="preserve"> </w:t>
      </w:r>
      <w:r w:rsidR="00060947" w:rsidRPr="00E32CB2">
        <w:rPr>
          <w:rFonts w:ascii="Times New Roman" w:hAnsi="Times New Roman" w:cs="Times New Roman"/>
          <w:iCs/>
          <w:color w:val="FF0000"/>
          <w:szCs w:val="20"/>
        </w:rPr>
        <w:t>[ordinance]</w:t>
      </w:r>
      <w:r w:rsidR="00E3326D" w:rsidRPr="00E3326D">
        <w:rPr>
          <w:rFonts w:ascii="Times New Roman" w:hAnsi="Times New Roman" w:cs="Times New Roman"/>
          <w:i/>
          <w:color w:val="FF0000"/>
          <w:szCs w:val="20"/>
          <w:u w:val="single"/>
        </w:rPr>
        <w:t>&lt;Ordinance&gt;</w:t>
      </w:r>
      <w:r w:rsidR="00060947" w:rsidRPr="00E32CB2">
        <w:rPr>
          <w:rFonts w:ascii="Times New Roman" w:hAnsi="Times New Roman" w:cs="Times New Roman"/>
          <w:szCs w:val="20"/>
        </w:rPr>
        <w:t xml:space="preserve"> </w:t>
      </w:r>
      <w:r w:rsidRPr="00E32CB2">
        <w:rPr>
          <w:rFonts w:ascii="Times New Roman" w:hAnsi="Times New Roman" w:cs="Times New Roman"/>
          <w:szCs w:val="20"/>
        </w:rPr>
        <w:t xml:space="preserve">enact its own re-districting plan. The </w:t>
      </w:r>
      <w:proofErr w:type="gramStart"/>
      <w:r w:rsidRPr="00E32CB2">
        <w:rPr>
          <w:rFonts w:ascii="Times New Roman" w:hAnsi="Times New Roman" w:cs="Times New Roman"/>
          <w:szCs w:val="20"/>
        </w:rPr>
        <w:t>Mayor</w:t>
      </w:r>
      <w:proofErr w:type="gramEnd"/>
      <w:r w:rsidRPr="00E32CB2">
        <w:rPr>
          <w:rFonts w:ascii="Times New Roman" w:hAnsi="Times New Roman" w:cs="Times New Roman"/>
          <w:szCs w:val="20"/>
        </w:rPr>
        <w:t xml:space="preserve"> shall have no veto over any</w:t>
      </w:r>
      <w:r w:rsidR="00C54A51" w:rsidRPr="00E32CB2">
        <w:rPr>
          <w:rFonts w:ascii="Times New Roman" w:hAnsi="Times New Roman" w:cs="Times New Roman"/>
          <w:iCs/>
          <w:color w:val="FF0000"/>
          <w:szCs w:val="20"/>
        </w:rPr>
        <w:t xml:space="preserve"> </w:t>
      </w:r>
      <w:r w:rsidR="00060947" w:rsidRPr="00E32CB2">
        <w:rPr>
          <w:rFonts w:ascii="Times New Roman" w:hAnsi="Times New Roman" w:cs="Times New Roman"/>
          <w:iCs/>
          <w:color w:val="FF0000"/>
          <w:szCs w:val="20"/>
        </w:rPr>
        <w:t>[ordinance]</w:t>
      </w:r>
      <w:r w:rsidR="00E3326D" w:rsidRPr="00E3326D">
        <w:rPr>
          <w:rFonts w:ascii="Times New Roman" w:hAnsi="Times New Roman" w:cs="Times New Roman"/>
          <w:i/>
          <w:color w:val="FF0000"/>
          <w:szCs w:val="20"/>
          <w:u w:val="single"/>
        </w:rPr>
        <w:t>&lt;Ordinance&gt;</w:t>
      </w:r>
      <w:r w:rsidR="00060947" w:rsidRPr="00E32CB2">
        <w:rPr>
          <w:rFonts w:ascii="Times New Roman" w:hAnsi="Times New Roman" w:cs="Times New Roman"/>
          <w:szCs w:val="20"/>
        </w:rPr>
        <w:t xml:space="preserve"> </w:t>
      </w:r>
      <w:r w:rsidRPr="00E32CB2">
        <w:rPr>
          <w:rFonts w:ascii="Times New Roman" w:hAnsi="Times New Roman" w:cs="Times New Roman"/>
          <w:szCs w:val="20"/>
        </w:rPr>
        <w:t xml:space="preserve">enacting a plan for re-districting. </w:t>
      </w:r>
    </w:p>
    <w:p w14:paraId="78744103"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 Referendum 11-7-1995)</w:t>
      </w:r>
    </w:p>
    <w:p w14:paraId="17542694" w14:textId="77777777" w:rsidR="007660FD" w:rsidRPr="00E32CB2" w:rsidRDefault="007660FD" w:rsidP="00D10638">
      <w:pPr>
        <w:spacing w:before="0" w:after="0"/>
        <w:rPr>
          <w:rFonts w:ascii="Times New Roman" w:hAnsi="Times New Roman" w:cs="Times New Roman"/>
          <w:szCs w:val="20"/>
        </w:rPr>
      </w:pPr>
    </w:p>
    <w:p w14:paraId="5211F8DB" w14:textId="77777777" w:rsidR="0081740B" w:rsidRPr="00E32CB2" w:rsidRDefault="00A526B0" w:rsidP="00D10638">
      <w:pPr>
        <w:pStyle w:val="Heading3"/>
        <w:keepNext w:val="0"/>
        <w:keepLines w:val="0"/>
        <w:spacing w:before="0" w:after="0" w:line="240" w:lineRule="auto"/>
        <w:rPr>
          <w:rFonts w:ascii="Times New Roman" w:hAnsi="Times New Roman" w:cs="Times New Roman"/>
          <w:i w:val="0"/>
          <w:sz w:val="20"/>
          <w:szCs w:val="20"/>
        </w:rPr>
      </w:pPr>
      <w:r w:rsidRPr="00E32CB2">
        <w:rPr>
          <w:rFonts w:ascii="Times New Roman" w:hAnsi="Times New Roman" w:cs="Times New Roman"/>
          <w:i w:val="0"/>
          <w:sz w:val="20"/>
          <w:szCs w:val="20"/>
        </w:rPr>
        <w:t>DIVISION 8. ELECTIVE OFFICERS</w:t>
      </w:r>
    </w:p>
    <w:p w14:paraId="1258CCD7" w14:textId="77777777" w:rsidR="007660FD" w:rsidRPr="00E32CB2" w:rsidRDefault="007660FD" w:rsidP="00D10638">
      <w:pPr>
        <w:spacing w:before="0" w:after="0"/>
        <w:rPr>
          <w:rFonts w:ascii="Times New Roman" w:hAnsi="Times New Roman" w:cs="Times New Roman"/>
          <w:szCs w:val="20"/>
        </w:rPr>
      </w:pPr>
    </w:p>
    <w:p w14:paraId="020BE668" w14:textId="77777777"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C1-80-1. Elective Officers.</w:t>
      </w:r>
    </w:p>
    <w:p w14:paraId="4AB5819E" w14:textId="77777777" w:rsidR="004A3168" w:rsidRPr="00E32CB2" w:rsidRDefault="004A3168" w:rsidP="00D10638">
      <w:pPr>
        <w:pStyle w:val="Paragraph1"/>
        <w:spacing w:before="0" w:after="0"/>
        <w:ind w:firstLine="0"/>
        <w:rPr>
          <w:rFonts w:ascii="Times New Roman" w:hAnsi="Times New Roman" w:cs="Times New Roman"/>
          <w:szCs w:val="20"/>
        </w:rPr>
      </w:pPr>
    </w:p>
    <w:p w14:paraId="1D92D756" w14:textId="5DF03FD4"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following named </w:t>
      </w:r>
      <w:r w:rsidR="004A3168" w:rsidRPr="00E32CB2">
        <w:rPr>
          <w:rFonts w:ascii="Times New Roman" w:hAnsi="Times New Roman" w:cs="Times New Roman"/>
          <w:iCs/>
          <w:szCs w:val="20"/>
        </w:rPr>
        <w:t>o</w:t>
      </w:r>
      <w:r w:rsidR="00C54A51" w:rsidRPr="00E32CB2">
        <w:rPr>
          <w:rFonts w:ascii="Times New Roman" w:hAnsi="Times New Roman" w:cs="Times New Roman"/>
          <w:iCs/>
          <w:szCs w:val="20"/>
        </w:rPr>
        <w:t>fficer</w:t>
      </w:r>
      <w:r w:rsidRPr="00E32CB2">
        <w:rPr>
          <w:rFonts w:ascii="Times New Roman" w:hAnsi="Times New Roman" w:cs="Times New Roman"/>
          <w:iCs/>
          <w:szCs w:val="20"/>
        </w:rPr>
        <w:t>s</w:t>
      </w:r>
      <w:r w:rsidRPr="00E32CB2">
        <w:rPr>
          <w:rFonts w:ascii="Times New Roman" w:hAnsi="Times New Roman" w:cs="Times New Roman"/>
          <w:szCs w:val="20"/>
        </w:rPr>
        <w:t xml:space="preserve"> shall be elected by the qualified voters of Stamford: a Mayor, who shall also serve as a non-voting, ex officio member of the Board of Education, and who shall not be eligible to serve as an </w:t>
      </w:r>
      <w:r w:rsidR="00E3326D" w:rsidRPr="00E3326D">
        <w:rPr>
          <w:rFonts w:ascii="Times New Roman" w:hAnsi="Times New Roman" w:cs="Times New Roman"/>
          <w:color w:val="FF0000"/>
          <w:szCs w:val="20"/>
          <w:u w:val="single"/>
        </w:rPr>
        <w:t xml:space="preserve"> </w:t>
      </w:r>
      <w:r w:rsidR="004A3168" w:rsidRPr="00E32CB2">
        <w:rPr>
          <w:rFonts w:ascii="Times New Roman" w:hAnsi="Times New Roman" w:cs="Times New Roman"/>
          <w:iCs/>
          <w:szCs w:val="20"/>
        </w:rPr>
        <w:t>officer</w:t>
      </w:r>
      <w:r w:rsidRPr="00E32CB2">
        <w:rPr>
          <w:rFonts w:ascii="Times New Roman" w:hAnsi="Times New Roman" w:cs="Times New Roman"/>
          <w:szCs w:val="20"/>
        </w:rPr>
        <w:t xml:space="preserve"> thereof, forty (40) members of the Board of Representatives, six (6) members of the Board of Finance, a Town and City Clerk, nine (9) members of the Board of Education, seven (7) Constables and two (2) Registrars of Voters. No individual shall hold more than one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1) &gt;</w:t>
      </w:r>
      <w:r w:rsidRPr="00E32CB2">
        <w:rPr>
          <w:rFonts w:ascii="Times New Roman" w:hAnsi="Times New Roman" w:cs="Times New Roman"/>
          <w:szCs w:val="20"/>
        </w:rPr>
        <w:t xml:space="preserve">of the above elective offices at the same time, excluding Constable. </w:t>
      </w:r>
    </w:p>
    <w:p w14:paraId="255BB086"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11-4-1969; Referendum 11-8-1977; Referendum 11-7-1995; Referendum 11-2-2004; Referendum 11-6-2012)</w:t>
      </w:r>
    </w:p>
    <w:p w14:paraId="73B71C1C" w14:textId="77777777" w:rsidR="007660FD" w:rsidRPr="00E32CB2" w:rsidRDefault="007660FD" w:rsidP="00D10638">
      <w:pPr>
        <w:spacing w:before="0" w:after="0"/>
        <w:rPr>
          <w:rFonts w:ascii="Times New Roman" w:hAnsi="Times New Roman" w:cs="Times New Roman"/>
          <w:szCs w:val="20"/>
        </w:rPr>
      </w:pPr>
    </w:p>
    <w:p w14:paraId="2C5BC864" w14:textId="77777777"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C1-80-2. Vacancies in Elective Offices.</w:t>
      </w:r>
    </w:p>
    <w:p w14:paraId="63876E05" w14:textId="77777777" w:rsidR="004A3168" w:rsidRPr="00E32CB2" w:rsidRDefault="004A3168" w:rsidP="00D10638">
      <w:pPr>
        <w:pStyle w:val="List1"/>
        <w:spacing w:before="0" w:after="0"/>
        <w:ind w:left="0" w:firstLine="360"/>
        <w:rPr>
          <w:rFonts w:ascii="Times New Roman" w:hAnsi="Times New Roman" w:cs="Times New Roman"/>
          <w:szCs w:val="20"/>
        </w:rPr>
      </w:pPr>
    </w:p>
    <w:p w14:paraId="58236D62" w14:textId="796E2DA1" w:rsidR="0081740B" w:rsidRPr="00E32CB2" w:rsidRDefault="00A526B0" w:rsidP="00D10638">
      <w:pPr>
        <w:pStyle w:val="List1"/>
        <w:spacing w:before="0" w:after="0"/>
        <w:ind w:left="1440" w:hanging="720"/>
        <w:rPr>
          <w:rFonts w:ascii="Times New Roman" w:hAnsi="Times New Roman" w:cs="Times New Roman"/>
          <w:szCs w:val="20"/>
        </w:rPr>
      </w:pPr>
      <w:r w:rsidRPr="00E32CB2">
        <w:rPr>
          <w:rFonts w:ascii="Times New Roman" w:hAnsi="Times New Roman" w:cs="Times New Roman"/>
          <w:szCs w:val="20"/>
        </w:rPr>
        <w:t>(a)</w:t>
      </w:r>
      <w:r w:rsidRPr="00E32CB2">
        <w:rPr>
          <w:rFonts w:ascii="Times New Roman" w:hAnsi="Times New Roman" w:cs="Times New Roman"/>
          <w:szCs w:val="20"/>
        </w:rPr>
        <w:tab/>
        <w:t xml:space="preserve">If an elected official shall die, resign, be removed, or cease to be a resident of the district from which </w:t>
      </w:r>
      <w:proofErr w:type="gramStart"/>
      <w:r w:rsidRPr="00E32CB2">
        <w:rPr>
          <w:rFonts w:ascii="Times New Roman" w:hAnsi="Times New Roman" w:cs="Times New Roman"/>
          <w:szCs w:val="20"/>
        </w:rPr>
        <w:t>elected</w:t>
      </w:r>
      <w:proofErr w:type="gramEnd"/>
      <w:r w:rsidRPr="00E32CB2">
        <w:rPr>
          <w:rFonts w:ascii="Times New Roman" w:hAnsi="Times New Roman" w:cs="Times New Roman"/>
          <w:szCs w:val="20"/>
        </w:rPr>
        <w:t xml:space="preserve">, or become disqualified to hold office, such </w:t>
      </w:r>
      <w:r w:rsidR="002066BD" w:rsidRPr="00E32CB2">
        <w:rPr>
          <w:rFonts w:ascii="Times New Roman" w:hAnsi="Times New Roman" w:cs="Times New Roman"/>
          <w:szCs w:val="20"/>
        </w:rPr>
        <w:t>office</w:t>
      </w:r>
      <w:r w:rsidR="00E3326D" w:rsidRPr="00E3326D">
        <w:rPr>
          <w:rFonts w:ascii="Times New Roman" w:hAnsi="Times New Roman" w:cs="Times New Roman"/>
          <w:color w:val="FF0000"/>
          <w:szCs w:val="20"/>
          <w:u w:val="single"/>
        </w:rPr>
        <w:t xml:space="preserve"> </w:t>
      </w:r>
      <w:r w:rsidRPr="00E32CB2">
        <w:rPr>
          <w:rFonts w:ascii="Times New Roman" w:hAnsi="Times New Roman" w:cs="Times New Roman"/>
          <w:szCs w:val="20"/>
        </w:rPr>
        <w:t xml:space="preserve">shall become vacant. </w:t>
      </w:r>
    </w:p>
    <w:p w14:paraId="27B3ED91" w14:textId="77777777" w:rsidR="004A3168" w:rsidRPr="00E32CB2" w:rsidRDefault="004A3168" w:rsidP="00D10638">
      <w:pPr>
        <w:pStyle w:val="List1"/>
        <w:spacing w:before="0" w:after="0"/>
        <w:ind w:left="1440" w:hanging="720"/>
        <w:rPr>
          <w:rFonts w:ascii="Times New Roman" w:hAnsi="Times New Roman" w:cs="Times New Roman"/>
          <w:szCs w:val="20"/>
        </w:rPr>
      </w:pPr>
    </w:p>
    <w:p w14:paraId="62282643" w14:textId="3B5AD5D8" w:rsidR="0081740B" w:rsidRPr="00E32CB2" w:rsidRDefault="00A526B0" w:rsidP="00D10638">
      <w:pPr>
        <w:pStyle w:val="List1"/>
        <w:spacing w:before="0" w:after="0"/>
        <w:ind w:left="1440" w:hanging="720"/>
        <w:rPr>
          <w:rFonts w:ascii="Times New Roman" w:hAnsi="Times New Roman" w:cs="Times New Roman"/>
          <w:szCs w:val="20"/>
        </w:rPr>
      </w:pPr>
      <w:r w:rsidRPr="00E32CB2">
        <w:rPr>
          <w:rFonts w:ascii="Times New Roman" w:hAnsi="Times New Roman" w:cs="Times New Roman"/>
          <w:szCs w:val="20"/>
        </w:rPr>
        <w:t>(b)</w:t>
      </w:r>
      <w:r w:rsidRPr="00E32CB2">
        <w:rPr>
          <w:rFonts w:ascii="Times New Roman" w:hAnsi="Times New Roman" w:cs="Times New Roman"/>
          <w:szCs w:val="20"/>
        </w:rPr>
        <w:tab/>
        <w:t xml:space="preserve">Whenever a vacancy occurs in any elective </w:t>
      </w:r>
      <w:r w:rsidR="002066BD" w:rsidRPr="00E32CB2">
        <w:rPr>
          <w:rFonts w:ascii="Times New Roman" w:hAnsi="Times New Roman" w:cs="Times New Roman"/>
          <w:szCs w:val="20"/>
        </w:rPr>
        <w:t>office</w:t>
      </w:r>
      <w:r w:rsidR="00E3326D" w:rsidRPr="00E3326D">
        <w:rPr>
          <w:rFonts w:ascii="Times New Roman" w:hAnsi="Times New Roman" w:cs="Times New Roman"/>
          <w:color w:val="FF0000"/>
          <w:szCs w:val="20"/>
          <w:u w:val="single"/>
        </w:rPr>
        <w:t xml:space="preserve"> </w:t>
      </w:r>
      <w:r w:rsidRPr="00E32CB2">
        <w:rPr>
          <w:rFonts w:ascii="Times New Roman" w:hAnsi="Times New Roman" w:cs="Times New Roman"/>
          <w:szCs w:val="20"/>
        </w:rPr>
        <w:t xml:space="preserve">and no specific provision for filling such vacancy is made in this Charter, the Board of Representatives shall, within sixty (60) days following the vacancy, elect a successor to fill such vacancy until December first following the next biennial election. </w:t>
      </w:r>
    </w:p>
    <w:p w14:paraId="6B51505E" w14:textId="77777777" w:rsidR="004A3168" w:rsidRPr="00E32CB2" w:rsidRDefault="004A3168" w:rsidP="00D10638">
      <w:pPr>
        <w:pStyle w:val="List1"/>
        <w:spacing w:before="0" w:after="0"/>
        <w:ind w:left="1440" w:hanging="720"/>
        <w:rPr>
          <w:rFonts w:ascii="Times New Roman" w:hAnsi="Times New Roman" w:cs="Times New Roman"/>
          <w:szCs w:val="20"/>
        </w:rPr>
      </w:pPr>
    </w:p>
    <w:p w14:paraId="3950B421" w14:textId="08AA9A7C" w:rsidR="0081740B" w:rsidRPr="00E32CB2" w:rsidRDefault="00A526B0" w:rsidP="00D10638">
      <w:pPr>
        <w:pStyle w:val="List1"/>
        <w:spacing w:before="0" w:after="0"/>
        <w:ind w:left="1440" w:hanging="720"/>
        <w:rPr>
          <w:rFonts w:ascii="Times New Roman" w:hAnsi="Times New Roman" w:cs="Times New Roman"/>
          <w:szCs w:val="20"/>
        </w:rPr>
      </w:pPr>
      <w:r w:rsidRPr="00E32CB2">
        <w:rPr>
          <w:rFonts w:ascii="Times New Roman" w:hAnsi="Times New Roman" w:cs="Times New Roman"/>
          <w:szCs w:val="20"/>
        </w:rPr>
        <w:t>(c)</w:t>
      </w:r>
      <w:r w:rsidRPr="00E32CB2">
        <w:rPr>
          <w:rFonts w:ascii="Times New Roman" w:hAnsi="Times New Roman" w:cs="Times New Roman"/>
          <w:szCs w:val="20"/>
        </w:rPr>
        <w:tab/>
        <w:t xml:space="preserve">When the Board of Representatives has elected a successor to fill a vacancy in the </w:t>
      </w:r>
      <w:r w:rsidR="002066BD" w:rsidRPr="00E32CB2">
        <w:rPr>
          <w:rFonts w:ascii="Times New Roman" w:hAnsi="Times New Roman" w:cs="Times New Roman"/>
          <w:szCs w:val="20"/>
        </w:rPr>
        <w:t>office</w:t>
      </w:r>
      <w:r w:rsidR="00E3326D" w:rsidRPr="00E3326D">
        <w:rPr>
          <w:rFonts w:ascii="Times New Roman" w:hAnsi="Times New Roman" w:cs="Times New Roman"/>
          <w:color w:val="FF0000"/>
          <w:szCs w:val="20"/>
          <w:u w:val="single"/>
        </w:rPr>
        <w:t xml:space="preserve"> </w:t>
      </w:r>
      <w:r w:rsidRPr="00E32CB2">
        <w:rPr>
          <w:rFonts w:ascii="Times New Roman" w:hAnsi="Times New Roman" w:cs="Times New Roman"/>
          <w:szCs w:val="20"/>
        </w:rPr>
        <w:t xml:space="preserve">of Mayor, on the Board of Representatives, on the Board of Finance or on the Board of Education as set forth above in Sec. C1-80-2(b), then and in that event, a vacancy election shall be held at the next biennial election. Any political party may nominate one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1) &gt;</w:t>
      </w:r>
      <w:r w:rsidRPr="00E32CB2">
        <w:rPr>
          <w:rFonts w:ascii="Times New Roman" w:hAnsi="Times New Roman" w:cs="Times New Roman"/>
          <w:szCs w:val="20"/>
        </w:rPr>
        <w:t xml:space="preserve">candidate for each vacancy for membership on said Board or in the </w:t>
      </w:r>
      <w:r w:rsidR="002066BD" w:rsidRPr="00E32CB2">
        <w:rPr>
          <w:rFonts w:ascii="Times New Roman" w:hAnsi="Times New Roman" w:cs="Times New Roman"/>
          <w:szCs w:val="20"/>
        </w:rPr>
        <w:t>office</w:t>
      </w:r>
      <w:r w:rsidR="00E3326D" w:rsidRPr="00E3326D">
        <w:rPr>
          <w:rFonts w:ascii="Times New Roman" w:hAnsi="Times New Roman" w:cs="Times New Roman"/>
          <w:color w:val="FF0000"/>
          <w:szCs w:val="20"/>
          <w:u w:val="single"/>
        </w:rPr>
        <w:t xml:space="preserve"> </w:t>
      </w:r>
      <w:r w:rsidRPr="00E32CB2">
        <w:rPr>
          <w:rFonts w:ascii="Times New Roman" w:hAnsi="Times New Roman" w:cs="Times New Roman"/>
          <w:szCs w:val="20"/>
        </w:rPr>
        <w:t>of the Mayor. No voter may vote for more than one</w:t>
      </w:r>
      <w:r w:rsidR="009F1E0A">
        <w:rPr>
          <w:rFonts w:ascii="Times New Roman" w:hAnsi="Times New Roman" w:cs="Times New Roman"/>
          <w:szCs w:val="20"/>
        </w:rPr>
        <w:t xml:space="preserv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1) &gt;</w:t>
      </w:r>
      <w:r w:rsidRPr="00E32CB2">
        <w:rPr>
          <w:rFonts w:ascii="Times New Roman" w:hAnsi="Times New Roman" w:cs="Times New Roman"/>
          <w:szCs w:val="20"/>
        </w:rPr>
        <w:t xml:space="preserve">candidate to fill such vacancy in the applicable Board or in the </w:t>
      </w:r>
      <w:r w:rsidR="002066BD" w:rsidRPr="00E32CB2">
        <w:rPr>
          <w:rFonts w:ascii="Times New Roman" w:hAnsi="Times New Roman" w:cs="Times New Roman"/>
          <w:szCs w:val="20"/>
        </w:rPr>
        <w:t>office</w:t>
      </w:r>
      <w:r w:rsidR="00E3326D" w:rsidRPr="00E3326D">
        <w:rPr>
          <w:rFonts w:ascii="Times New Roman" w:hAnsi="Times New Roman" w:cs="Times New Roman"/>
          <w:color w:val="FF0000"/>
          <w:szCs w:val="20"/>
          <w:u w:val="single"/>
        </w:rPr>
        <w:t xml:space="preserve"> </w:t>
      </w:r>
      <w:r w:rsidRPr="00E32CB2">
        <w:rPr>
          <w:rFonts w:ascii="Times New Roman" w:hAnsi="Times New Roman" w:cs="Times New Roman"/>
          <w:szCs w:val="20"/>
        </w:rPr>
        <w:t xml:space="preserve">of the Mayor. The candidate receiving the highest number of votes shall be elected as a member of the applicable Board for the balance of the </w:t>
      </w:r>
      <w:proofErr w:type="gramStart"/>
      <w:r w:rsidRPr="00E32CB2">
        <w:rPr>
          <w:rFonts w:ascii="Times New Roman" w:hAnsi="Times New Roman" w:cs="Times New Roman"/>
          <w:szCs w:val="20"/>
        </w:rPr>
        <w:t>term</w:t>
      </w:r>
      <w:proofErr w:type="gramEnd"/>
      <w:r w:rsidRPr="00E32CB2">
        <w:rPr>
          <w:rFonts w:ascii="Times New Roman" w:hAnsi="Times New Roman" w:cs="Times New Roman"/>
          <w:szCs w:val="20"/>
        </w:rPr>
        <w:t xml:space="preserve"> which was vacated, or in the case of the Mayor or the Board of Representatives, until the next biennial election. </w:t>
      </w:r>
    </w:p>
    <w:p w14:paraId="681B1D05"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467, 1951; Referendum 11-8-1977; Referendum 11-7-1995)</w:t>
      </w:r>
    </w:p>
    <w:p w14:paraId="52BE4D5D" w14:textId="77777777" w:rsidR="007660FD" w:rsidRPr="00E32CB2" w:rsidRDefault="007660FD" w:rsidP="00D10638">
      <w:pPr>
        <w:spacing w:before="0" w:after="0"/>
        <w:rPr>
          <w:rFonts w:ascii="Times New Roman" w:hAnsi="Times New Roman" w:cs="Times New Roman"/>
          <w:szCs w:val="20"/>
        </w:rPr>
      </w:pPr>
    </w:p>
    <w:p w14:paraId="599ECBC5" w14:textId="77777777"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C1-80-3. Political Qualifications of Successors.</w:t>
      </w:r>
    </w:p>
    <w:p w14:paraId="725CB09D" w14:textId="77777777" w:rsidR="004A3168" w:rsidRPr="00E32CB2" w:rsidRDefault="004A3168" w:rsidP="00D10638">
      <w:pPr>
        <w:pStyle w:val="Paragraph1"/>
        <w:spacing w:before="0" w:after="0"/>
        <w:ind w:firstLine="0"/>
        <w:rPr>
          <w:rFonts w:ascii="Times New Roman" w:hAnsi="Times New Roman" w:cs="Times New Roman"/>
          <w:szCs w:val="20"/>
        </w:rPr>
      </w:pPr>
    </w:p>
    <w:p w14:paraId="3BFC27FF" w14:textId="43262917"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Whenever provision is made in this Charter for filling a vacancy in an elective </w:t>
      </w:r>
      <w:r w:rsidR="002066BD" w:rsidRPr="00E32CB2">
        <w:rPr>
          <w:rFonts w:ascii="Times New Roman" w:hAnsi="Times New Roman" w:cs="Times New Roman"/>
          <w:szCs w:val="20"/>
        </w:rPr>
        <w:t>office</w:t>
      </w:r>
      <w:r w:rsidR="00E3326D" w:rsidRPr="00E3326D">
        <w:rPr>
          <w:rFonts w:ascii="Times New Roman" w:hAnsi="Times New Roman" w:cs="Times New Roman"/>
          <w:color w:val="FF0000"/>
          <w:szCs w:val="20"/>
          <w:u w:val="single"/>
        </w:rPr>
        <w:t xml:space="preserve"> </w:t>
      </w:r>
      <w:r w:rsidRPr="00E32CB2">
        <w:rPr>
          <w:rFonts w:ascii="Times New Roman" w:hAnsi="Times New Roman" w:cs="Times New Roman"/>
          <w:szCs w:val="20"/>
        </w:rPr>
        <w:t xml:space="preserve">in any manner other than a municipal election, the successor shall be chosen from the political party, if any, which nominated his predecessor. If such predecessor was nominated by more than one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1) &gt;</w:t>
      </w:r>
      <w:r w:rsidRPr="00E32CB2">
        <w:rPr>
          <w:rFonts w:ascii="Times New Roman" w:hAnsi="Times New Roman" w:cs="Times New Roman"/>
          <w:szCs w:val="20"/>
        </w:rPr>
        <w:t xml:space="preserve">political party, the successor shall be chosen from among the members of the political party under whose emblem the predecessor received the greatest number of votes. </w:t>
      </w:r>
    </w:p>
    <w:p w14:paraId="69AAD7E7" w14:textId="77777777" w:rsidR="007660FD" w:rsidRPr="00E32CB2" w:rsidRDefault="007660FD" w:rsidP="00D10638">
      <w:pPr>
        <w:spacing w:before="0" w:after="0"/>
        <w:rPr>
          <w:rFonts w:ascii="Times New Roman" w:hAnsi="Times New Roman" w:cs="Times New Roman"/>
          <w:szCs w:val="20"/>
        </w:rPr>
      </w:pPr>
    </w:p>
    <w:p w14:paraId="6C082688" w14:textId="77777777"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C1-80-4. Election of Board of Representatives.</w:t>
      </w:r>
    </w:p>
    <w:p w14:paraId="6BB0D5C4" w14:textId="77777777" w:rsidR="004A3168" w:rsidRPr="00E32CB2" w:rsidRDefault="004A3168" w:rsidP="00D10638">
      <w:pPr>
        <w:pStyle w:val="Paragraph1"/>
        <w:spacing w:before="0" w:after="0"/>
        <w:ind w:firstLine="0"/>
        <w:rPr>
          <w:rFonts w:ascii="Times New Roman" w:hAnsi="Times New Roman" w:cs="Times New Roman"/>
          <w:szCs w:val="20"/>
        </w:rPr>
      </w:pPr>
    </w:p>
    <w:p w14:paraId="0FBB2D97" w14:textId="7C570952"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Two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2) &gt;</w:t>
      </w:r>
      <w:r w:rsidRPr="00E32CB2">
        <w:rPr>
          <w:rFonts w:ascii="Times New Roman" w:hAnsi="Times New Roman" w:cs="Times New Roman"/>
          <w:szCs w:val="20"/>
        </w:rPr>
        <w:t xml:space="preserve">members of the Board of Representatives shall be elected by the qualified electors of each of the twenty (20) voting districts of the City. The two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2) &gt;</w:t>
      </w:r>
      <w:r w:rsidRPr="00E32CB2">
        <w:rPr>
          <w:rFonts w:ascii="Times New Roman" w:hAnsi="Times New Roman" w:cs="Times New Roman"/>
          <w:szCs w:val="20"/>
        </w:rPr>
        <w:t xml:space="preserve">candidates in each district receiving the greatest number of votes in their district shall be deemed elected. Each Representative at the time of election shall be a resident of the district from which </w:t>
      </w:r>
      <w:r w:rsidR="004A3168" w:rsidRPr="00E32CB2">
        <w:rPr>
          <w:rFonts w:ascii="Times New Roman" w:hAnsi="Times New Roman" w:cs="Times New Roman"/>
          <w:color w:val="FF0000"/>
          <w:szCs w:val="20"/>
        </w:rPr>
        <w:t>[</w:t>
      </w:r>
      <w:r w:rsidRPr="00E32CB2">
        <w:rPr>
          <w:rFonts w:ascii="Times New Roman" w:hAnsi="Times New Roman" w:cs="Times New Roman"/>
          <w:color w:val="FF0000"/>
          <w:szCs w:val="20"/>
        </w:rPr>
        <w:t xml:space="preserve">he or </w:t>
      </w:r>
      <w:proofErr w:type="gramStart"/>
      <w:r w:rsidRPr="00E32CB2">
        <w:rPr>
          <w:rFonts w:ascii="Times New Roman" w:hAnsi="Times New Roman" w:cs="Times New Roman"/>
          <w:color w:val="FF0000"/>
          <w:szCs w:val="20"/>
        </w:rPr>
        <w:t>she</w:t>
      </w:r>
      <w:r w:rsidR="004A3168"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the member&gt;</w:t>
      </w:r>
      <w:r w:rsidRPr="00E32CB2">
        <w:rPr>
          <w:rFonts w:ascii="Times New Roman" w:hAnsi="Times New Roman" w:cs="Times New Roman"/>
          <w:szCs w:val="20"/>
        </w:rPr>
        <w:t xml:space="preserve"> is elected. </w:t>
      </w:r>
    </w:p>
    <w:p w14:paraId="1AD0A8D7"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11-8-1960; Referendum 11-8-1977; Referendum 11-7-1995)</w:t>
      </w:r>
    </w:p>
    <w:p w14:paraId="5A29A111" w14:textId="77777777" w:rsidR="007660FD" w:rsidRPr="00E32CB2" w:rsidRDefault="007660FD" w:rsidP="00D10638">
      <w:pPr>
        <w:spacing w:before="0" w:after="0"/>
        <w:rPr>
          <w:rFonts w:ascii="Times New Roman" w:hAnsi="Times New Roman" w:cs="Times New Roman"/>
          <w:szCs w:val="20"/>
        </w:rPr>
      </w:pPr>
    </w:p>
    <w:p w14:paraId="168E942D"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lastRenderedPageBreak/>
        <w:t>Sec. C1-80-5. Election of Board of Education.</w:t>
      </w:r>
    </w:p>
    <w:p w14:paraId="479CB192" w14:textId="77777777" w:rsidR="00B25761" w:rsidRPr="00E32CB2" w:rsidRDefault="00B25761" w:rsidP="00D10638">
      <w:pPr>
        <w:pStyle w:val="Block1"/>
        <w:spacing w:before="0" w:after="0"/>
        <w:rPr>
          <w:rFonts w:ascii="Times New Roman" w:hAnsi="Times New Roman" w:cs="Times New Roman"/>
          <w:szCs w:val="20"/>
        </w:rPr>
      </w:pPr>
    </w:p>
    <w:p w14:paraId="76D73A17" w14:textId="36198674" w:rsidR="0081740B" w:rsidRPr="00E32CB2" w:rsidRDefault="00A526B0" w:rsidP="00D10638">
      <w:pPr>
        <w:pStyle w:val="List1"/>
        <w:spacing w:before="0" w:after="0"/>
        <w:ind w:left="1440" w:hanging="720"/>
        <w:rPr>
          <w:rFonts w:ascii="Times New Roman" w:hAnsi="Times New Roman" w:cs="Times New Roman"/>
          <w:szCs w:val="20"/>
        </w:rPr>
      </w:pPr>
      <w:r w:rsidRPr="00E32CB2">
        <w:rPr>
          <w:rFonts w:ascii="Times New Roman" w:hAnsi="Times New Roman" w:cs="Times New Roman"/>
          <w:szCs w:val="20"/>
        </w:rPr>
        <w:t>(a)</w:t>
      </w:r>
      <w:r w:rsidRPr="00E32CB2">
        <w:rPr>
          <w:rFonts w:ascii="Times New Roman" w:hAnsi="Times New Roman" w:cs="Times New Roman"/>
          <w:szCs w:val="20"/>
        </w:rPr>
        <w:tab/>
        <w:t>Except as otherwise provided in Sec. C1-80-2 as to the filling of a vacancy, at each annual election, any political party may nominate not more than three</w:t>
      </w:r>
      <w:r w:rsidR="00060947" w:rsidRPr="00E32CB2">
        <w:rPr>
          <w:rFonts w:ascii="Times New Roman" w:hAnsi="Times New Roman" w:cs="Times New Roman"/>
          <w:szCs w:val="20"/>
        </w:rPr>
        <w:t xml:space="preserv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3) &gt;</w:t>
      </w:r>
      <w:r w:rsidRPr="00E32CB2">
        <w:rPr>
          <w:rFonts w:ascii="Times New Roman" w:hAnsi="Times New Roman" w:cs="Times New Roman"/>
          <w:szCs w:val="20"/>
        </w:rPr>
        <w:t xml:space="preserve"> candidates for membership on the Board of Education, to hold </w:t>
      </w:r>
      <w:r w:rsidR="002066BD" w:rsidRPr="00E32CB2">
        <w:rPr>
          <w:rFonts w:ascii="Times New Roman" w:hAnsi="Times New Roman" w:cs="Times New Roman"/>
          <w:szCs w:val="20"/>
        </w:rPr>
        <w:t>office</w:t>
      </w:r>
      <w:r w:rsidR="00E3326D" w:rsidRPr="00E3326D">
        <w:rPr>
          <w:rFonts w:ascii="Times New Roman" w:hAnsi="Times New Roman" w:cs="Times New Roman"/>
          <w:color w:val="FF0000"/>
          <w:szCs w:val="20"/>
          <w:u w:val="single"/>
        </w:rPr>
        <w:t xml:space="preserve"> </w:t>
      </w:r>
      <w:r w:rsidRPr="00E32CB2">
        <w:rPr>
          <w:rFonts w:ascii="Times New Roman" w:hAnsi="Times New Roman" w:cs="Times New Roman"/>
          <w:szCs w:val="20"/>
        </w:rPr>
        <w:t>for a three</w:t>
      </w:r>
      <w:r w:rsidR="00DF6B8C" w:rsidRPr="00E32CB2">
        <w:rPr>
          <w:rFonts w:ascii="Times New Roman" w:hAnsi="Times New Roman" w:cs="Times New Roman"/>
          <w:szCs w:val="20"/>
        </w:rPr>
        <w:t>[</w:t>
      </w:r>
      <w:r w:rsidRPr="00E32CB2">
        <w:rPr>
          <w:rFonts w:ascii="Times New Roman" w:hAnsi="Times New Roman" w:cs="Times New Roman"/>
          <w:szCs w:val="20"/>
        </w:rPr>
        <w:t>-</w:t>
      </w:r>
      <w:r w:rsidR="00DF6B8C" w:rsidRPr="00E32CB2">
        <w:rPr>
          <w:rFonts w:ascii="Times New Roman" w:hAnsi="Times New Roman" w:cs="Times New Roman"/>
          <w:szCs w:val="20"/>
        </w:rPr>
        <w:t>]</w:t>
      </w:r>
      <w:r w:rsidR="00E3326D" w:rsidRPr="00E3326D">
        <w:rPr>
          <w:rFonts w:ascii="Times New Roman" w:hAnsi="Times New Roman" w:cs="Times New Roman"/>
          <w:i/>
          <w:iCs/>
          <w:color w:val="FF0000"/>
          <w:szCs w:val="20"/>
          <w:u w:val="single"/>
        </w:rPr>
        <w:t>&lt; (3) &gt;</w:t>
      </w:r>
      <w:r w:rsidRPr="00E32CB2">
        <w:rPr>
          <w:rFonts w:ascii="Times New Roman" w:hAnsi="Times New Roman" w:cs="Times New Roman"/>
          <w:szCs w:val="20"/>
        </w:rPr>
        <w:t>year term, commencing on</w:t>
      </w:r>
      <w:r w:rsidR="003F6C75" w:rsidRPr="00E32CB2">
        <w:rPr>
          <w:rFonts w:ascii="Times New Roman" w:hAnsi="Times New Roman" w:cs="Times New Roman"/>
          <w:szCs w:val="20"/>
        </w:rPr>
        <w:t xml:space="preserve"> </w:t>
      </w:r>
      <w:r w:rsidR="00E3326D" w:rsidRPr="00E3326D">
        <w:rPr>
          <w:rFonts w:ascii="Times New Roman" w:hAnsi="Times New Roman" w:cs="Times New Roman"/>
          <w:i/>
          <w:iCs/>
          <w:color w:val="FF0000"/>
          <w:szCs w:val="20"/>
          <w:u w:val="single"/>
        </w:rPr>
        <w:t>&lt;the first (1</w:t>
      </w:r>
      <w:r w:rsidR="00E3326D" w:rsidRPr="00E3326D">
        <w:rPr>
          <w:rFonts w:ascii="Times New Roman" w:hAnsi="Times New Roman" w:cs="Times New Roman"/>
          <w:i/>
          <w:iCs/>
          <w:color w:val="FF0000"/>
          <w:szCs w:val="20"/>
          <w:u w:val="single"/>
          <w:vertAlign w:val="superscript"/>
        </w:rPr>
        <w:t>st</w:t>
      </w:r>
      <w:r w:rsidR="00E3326D" w:rsidRPr="00E3326D">
        <w:rPr>
          <w:rFonts w:ascii="Times New Roman" w:hAnsi="Times New Roman" w:cs="Times New Roman"/>
          <w:i/>
          <w:iCs/>
          <w:color w:val="FF0000"/>
          <w:szCs w:val="20"/>
          <w:u w:val="single"/>
        </w:rPr>
        <w:t>) Day of&gt;</w:t>
      </w:r>
      <w:r w:rsidRPr="00E32CB2">
        <w:rPr>
          <w:rFonts w:ascii="Times New Roman" w:hAnsi="Times New Roman" w:cs="Times New Roman"/>
          <w:szCs w:val="20"/>
        </w:rPr>
        <w:t xml:space="preserve"> December </w:t>
      </w:r>
      <w:r w:rsidR="00A56559" w:rsidRPr="00E32CB2">
        <w:rPr>
          <w:rFonts w:ascii="Times New Roman" w:hAnsi="Times New Roman" w:cs="Times New Roman"/>
          <w:color w:val="FF0000"/>
          <w:szCs w:val="20"/>
        </w:rPr>
        <w:t>[</w:t>
      </w:r>
      <w:r w:rsidRPr="00E32CB2">
        <w:rPr>
          <w:rFonts w:ascii="Times New Roman" w:hAnsi="Times New Roman" w:cs="Times New Roman"/>
          <w:color w:val="FF0000"/>
          <w:szCs w:val="20"/>
        </w:rPr>
        <w:t>first</w:t>
      </w:r>
      <w:r w:rsidR="00A56559" w:rsidRPr="00E32CB2">
        <w:rPr>
          <w:rFonts w:ascii="Times New Roman" w:hAnsi="Times New Roman" w:cs="Times New Roman"/>
          <w:color w:val="FF0000"/>
          <w:szCs w:val="20"/>
        </w:rPr>
        <w:t>]</w:t>
      </w:r>
      <w:r w:rsidRPr="00E32CB2">
        <w:rPr>
          <w:rFonts w:ascii="Times New Roman" w:hAnsi="Times New Roman" w:cs="Times New Roman"/>
          <w:szCs w:val="20"/>
        </w:rPr>
        <w:t xml:space="preserve"> following the election. No voter shall vote for more than three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3)&gt;</w:t>
      </w:r>
      <w:r w:rsidR="009F1E0A" w:rsidRPr="009F1E0A">
        <w:rPr>
          <w:rFonts w:ascii="Times New Roman" w:hAnsi="Times New Roman" w:cs="Times New Roman"/>
          <w:color w:val="FF0000"/>
          <w:szCs w:val="20"/>
        </w:rPr>
        <w:t xml:space="preserve"> </w:t>
      </w:r>
      <w:r w:rsidRPr="00E32CB2">
        <w:rPr>
          <w:rFonts w:ascii="Times New Roman" w:hAnsi="Times New Roman" w:cs="Times New Roman"/>
          <w:szCs w:val="20"/>
        </w:rPr>
        <w:t xml:space="preserve">candidates. The winner or winners of such election shall be determined as follows: The Town and City Clerk shall prepare a list of the candidates ranked from top to bottom according to the number of votes each receives; when the number of members of any one </w:t>
      </w:r>
      <w:r w:rsidR="00E3326D" w:rsidRPr="00E3326D">
        <w:rPr>
          <w:rFonts w:ascii="Times New Roman" w:hAnsi="Times New Roman" w:cs="Times New Roman"/>
          <w:i/>
          <w:iCs/>
          <w:color w:val="FF0000"/>
          <w:szCs w:val="20"/>
          <w:u w:val="single"/>
        </w:rPr>
        <w:t>&lt;(1)&gt;</w:t>
      </w:r>
      <w:r w:rsidR="00F079C7" w:rsidRPr="009F1E0A">
        <w:rPr>
          <w:rFonts w:ascii="Times New Roman" w:hAnsi="Times New Roman" w:cs="Times New Roman"/>
          <w:color w:val="FF0000"/>
          <w:szCs w:val="20"/>
        </w:rPr>
        <w:t xml:space="preserve"> </w:t>
      </w:r>
      <w:r w:rsidRPr="00E32CB2">
        <w:rPr>
          <w:rFonts w:ascii="Times New Roman" w:hAnsi="Times New Roman" w:cs="Times New Roman"/>
          <w:szCs w:val="20"/>
        </w:rPr>
        <w:t xml:space="preserve">political party who would be elected without regard to the minority representation provisions of the General Statutes exceeds the maximum number as determined under the minority representation provisions of the General Statutes, only the candidate(s) of such political party with the highest number of votes up to the limit of such maximum shall be elected, and the names of the remaining candidates of such political party shall be stricken from the list. The next </w:t>
      </w:r>
      <w:proofErr w:type="gramStart"/>
      <w:r w:rsidRPr="00E32CB2">
        <w:rPr>
          <w:rFonts w:ascii="Times New Roman" w:hAnsi="Times New Roman" w:cs="Times New Roman"/>
          <w:szCs w:val="20"/>
        </w:rPr>
        <w:t>highest ranking</w:t>
      </w:r>
      <w:proofErr w:type="gramEnd"/>
      <w:r w:rsidRPr="00E32CB2">
        <w:rPr>
          <w:rFonts w:ascii="Times New Roman" w:hAnsi="Times New Roman" w:cs="Times New Roman"/>
          <w:szCs w:val="20"/>
        </w:rPr>
        <w:t xml:space="preserve"> candidate(s) shall be elected up to the number of places to be filled at such election. </w:t>
      </w:r>
    </w:p>
    <w:p w14:paraId="180A7E2B" w14:textId="77777777" w:rsidR="00B25761" w:rsidRPr="00E32CB2" w:rsidRDefault="00B25761" w:rsidP="00D10638">
      <w:pPr>
        <w:pStyle w:val="List1"/>
        <w:spacing w:before="0" w:after="0"/>
        <w:ind w:left="1440" w:hanging="720"/>
        <w:rPr>
          <w:rFonts w:ascii="Times New Roman" w:hAnsi="Times New Roman" w:cs="Times New Roman"/>
          <w:szCs w:val="20"/>
        </w:rPr>
      </w:pPr>
    </w:p>
    <w:p w14:paraId="39DC89F4" w14:textId="78FF439D" w:rsidR="0081740B" w:rsidRPr="00E32CB2" w:rsidRDefault="00A526B0" w:rsidP="00D10638">
      <w:pPr>
        <w:pStyle w:val="List1"/>
        <w:spacing w:before="0" w:after="0"/>
        <w:ind w:left="1440" w:hanging="720"/>
        <w:rPr>
          <w:rFonts w:ascii="Times New Roman" w:hAnsi="Times New Roman" w:cs="Times New Roman"/>
          <w:szCs w:val="20"/>
        </w:rPr>
      </w:pPr>
      <w:r w:rsidRPr="00E32CB2">
        <w:rPr>
          <w:rFonts w:ascii="Times New Roman" w:hAnsi="Times New Roman" w:cs="Times New Roman"/>
          <w:szCs w:val="20"/>
        </w:rPr>
        <w:t>(b)</w:t>
      </w:r>
      <w:r w:rsidRPr="00E32CB2">
        <w:rPr>
          <w:rFonts w:ascii="Times New Roman" w:hAnsi="Times New Roman" w:cs="Times New Roman"/>
          <w:szCs w:val="20"/>
        </w:rPr>
        <w:tab/>
        <w:t xml:space="preserve">Annually at the regular election to be held in Stamford on the Tuesday after the first </w:t>
      </w:r>
      <w:r w:rsidR="00E3326D" w:rsidRPr="00E3326D">
        <w:rPr>
          <w:rFonts w:ascii="Times New Roman" w:hAnsi="Times New Roman" w:cs="Times New Roman"/>
          <w:i/>
          <w:iCs/>
          <w:color w:val="FF0000"/>
          <w:szCs w:val="20"/>
          <w:u w:val="single"/>
        </w:rPr>
        <w:t>&lt;(1</w:t>
      </w:r>
      <w:r w:rsidR="00E3326D" w:rsidRPr="00E3326D">
        <w:rPr>
          <w:rFonts w:ascii="Times New Roman" w:hAnsi="Times New Roman" w:cs="Times New Roman"/>
          <w:i/>
          <w:iCs/>
          <w:color w:val="FF0000"/>
          <w:szCs w:val="20"/>
          <w:u w:val="single"/>
          <w:vertAlign w:val="superscript"/>
        </w:rPr>
        <w:t>st</w:t>
      </w:r>
      <w:r w:rsidR="00E3326D" w:rsidRPr="00E3326D">
        <w:rPr>
          <w:rFonts w:ascii="Times New Roman" w:hAnsi="Times New Roman" w:cs="Times New Roman"/>
          <w:i/>
          <w:iCs/>
          <w:color w:val="FF0000"/>
          <w:szCs w:val="20"/>
          <w:u w:val="single"/>
        </w:rPr>
        <w:t>) &gt;</w:t>
      </w:r>
      <w:r w:rsidRPr="00E32CB2">
        <w:rPr>
          <w:rFonts w:ascii="Times New Roman" w:hAnsi="Times New Roman" w:cs="Times New Roman"/>
          <w:szCs w:val="20"/>
        </w:rPr>
        <w:t>Monday in November, three</w:t>
      </w:r>
      <w:r w:rsidR="00A56559" w:rsidRPr="00E32CB2">
        <w:rPr>
          <w:rFonts w:ascii="Times New Roman" w:hAnsi="Times New Roman" w:cs="Times New Roman"/>
          <w:szCs w:val="20"/>
        </w:rPr>
        <w:t xml:space="preserv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3)&gt;</w:t>
      </w:r>
      <w:r w:rsidRPr="009F1E0A">
        <w:rPr>
          <w:rFonts w:ascii="Times New Roman" w:hAnsi="Times New Roman" w:cs="Times New Roman"/>
          <w:color w:val="FF0000"/>
          <w:szCs w:val="20"/>
        </w:rPr>
        <w:t xml:space="preserve"> </w:t>
      </w:r>
      <w:r w:rsidRPr="00E32CB2">
        <w:rPr>
          <w:rFonts w:ascii="Times New Roman" w:hAnsi="Times New Roman" w:cs="Times New Roman"/>
          <w:szCs w:val="20"/>
        </w:rPr>
        <w:t xml:space="preserve">members of the Board of Education shall be elected for terms of three </w:t>
      </w:r>
      <w:r w:rsidR="00E3326D" w:rsidRPr="00E3326D">
        <w:rPr>
          <w:rFonts w:ascii="Times New Roman" w:hAnsi="Times New Roman" w:cs="Times New Roman"/>
          <w:i/>
          <w:iCs/>
          <w:color w:val="FF0000"/>
          <w:szCs w:val="20"/>
          <w:u w:val="single"/>
        </w:rPr>
        <w:t>&lt;(3) &gt;</w:t>
      </w:r>
      <w:r w:rsidRPr="00E32CB2">
        <w:rPr>
          <w:rFonts w:ascii="Times New Roman" w:hAnsi="Times New Roman" w:cs="Times New Roman"/>
          <w:szCs w:val="20"/>
        </w:rPr>
        <w:t xml:space="preserve">years or until their successors shall have been elected in accordance with the provisions of Number 467 of the Special Acts of 1951. </w:t>
      </w:r>
    </w:p>
    <w:p w14:paraId="5CA52A62"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467, 1951; Referendum 11-8-1960; S.A. No. 96, 1969; Referendum 11-8-1977; Referendum 11-7-1995)</w:t>
      </w:r>
    </w:p>
    <w:p w14:paraId="0A14F573" w14:textId="77777777" w:rsidR="007660FD" w:rsidRPr="00E32CB2" w:rsidRDefault="007660FD" w:rsidP="00D10638">
      <w:pPr>
        <w:spacing w:before="0" w:after="0"/>
        <w:rPr>
          <w:rFonts w:ascii="Times New Roman" w:hAnsi="Times New Roman" w:cs="Times New Roman"/>
          <w:szCs w:val="20"/>
        </w:rPr>
      </w:pPr>
    </w:p>
    <w:p w14:paraId="10A582E3"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C1-80-6. Election of Board of Finance.</w:t>
      </w:r>
    </w:p>
    <w:p w14:paraId="08AB222A" w14:textId="77777777" w:rsidR="00B25761" w:rsidRPr="00E32CB2" w:rsidRDefault="00B25761" w:rsidP="00D10638">
      <w:pPr>
        <w:pStyle w:val="Block1"/>
        <w:spacing w:before="0" w:after="0"/>
        <w:rPr>
          <w:rFonts w:ascii="Times New Roman" w:hAnsi="Times New Roman" w:cs="Times New Roman"/>
          <w:szCs w:val="20"/>
        </w:rPr>
      </w:pPr>
    </w:p>
    <w:p w14:paraId="389AF337" w14:textId="1572C229"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Except as otherwise provided in Sec. C1-80-2 as to the filling of a vacancy, at any biennial election of municipal </w:t>
      </w:r>
      <w:r w:rsidR="00A56559" w:rsidRPr="00E32CB2">
        <w:rPr>
          <w:rFonts w:ascii="Times New Roman" w:hAnsi="Times New Roman" w:cs="Times New Roman"/>
          <w:iCs/>
          <w:szCs w:val="20"/>
        </w:rPr>
        <w:t>o</w:t>
      </w:r>
      <w:r w:rsidR="00C54A51" w:rsidRPr="00E32CB2">
        <w:rPr>
          <w:rFonts w:ascii="Times New Roman" w:hAnsi="Times New Roman" w:cs="Times New Roman"/>
          <w:iCs/>
          <w:szCs w:val="20"/>
        </w:rPr>
        <w:t>fficer</w:t>
      </w:r>
      <w:r w:rsidRPr="00E32CB2">
        <w:rPr>
          <w:rFonts w:ascii="Times New Roman" w:hAnsi="Times New Roman" w:cs="Times New Roman"/>
          <w:szCs w:val="20"/>
        </w:rPr>
        <w:t xml:space="preserve">s, any political party may nominate not more than three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3)&gt;</w:t>
      </w:r>
      <w:r w:rsidR="00F079C7" w:rsidRPr="009F1E0A">
        <w:rPr>
          <w:rFonts w:ascii="Times New Roman" w:hAnsi="Times New Roman" w:cs="Times New Roman"/>
          <w:color w:val="FF0000"/>
          <w:szCs w:val="20"/>
        </w:rPr>
        <w:t xml:space="preserve"> </w:t>
      </w:r>
      <w:r w:rsidRPr="00E32CB2">
        <w:rPr>
          <w:rFonts w:ascii="Times New Roman" w:hAnsi="Times New Roman" w:cs="Times New Roman"/>
          <w:szCs w:val="20"/>
        </w:rPr>
        <w:t xml:space="preserve">candidates for membership on the Board of Finance. No voter may vote for more than three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3)&gt;</w:t>
      </w:r>
      <w:r w:rsidR="00F079C7" w:rsidRPr="009F1E0A">
        <w:rPr>
          <w:rFonts w:ascii="Times New Roman" w:hAnsi="Times New Roman" w:cs="Times New Roman"/>
          <w:color w:val="FF0000"/>
          <w:szCs w:val="20"/>
        </w:rPr>
        <w:t xml:space="preserve"> </w:t>
      </w:r>
      <w:r w:rsidRPr="00E32CB2">
        <w:rPr>
          <w:rFonts w:ascii="Times New Roman" w:hAnsi="Times New Roman" w:cs="Times New Roman"/>
          <w:szCs w:val="20"/>
        </w:rPr>
        <w:t xml:space="preserve">candidates. The winner or winners of such election shall be determined as follows: The Town and City Clerk shall prepare a list of the candidates ranked from top to bottom according to the number of votes each receives; when the number of members of any one </w:t>
      </w:r>
      <w:r w:rsidR="00E3326D" w:rsidRPr="00E3326D">
        <w:rPr>
          <w:rFonts w:ascii="Times New Roman" w:hAnsi="Times New Roman" w:cs="Times New Roman"/>
          <w:i/>
          <w:iCs/>
          <w:color w:val="FF0000"/>
          <w:szCs w:val="20"/>
          <w:u w:val="single"/>
        </w:rPr>
        <w:t>&lt;(1)&gt;</w:t>
      </w:r>
      <w:r w:rsidR="00F079C7" w:rsidRPr="009F1E0A">
        <w:rPr>
          <w:rFonts w:ascii="Times New Roman" w:hAnsi="Times New Roman" w:cs="Times New Roman"/>
          <w:color w:val="FF0000"/>
          <w:szCs w:val="20"/>
        </w:rPr>
        <w:t xml:space="preserve"> </w:t>
      </w:r>
      <w:r w:rsidRPr="00E32CB2">
        <w:rPr>
          <w:rFonts w:ascii="Times New Roman" w:hAnsi="Times New Roman" w:cs="Times New Roman"/>
          <w:szCs w:val="20"/>
        </w:rPr>
        <w:t xml:space="preserve">political party who would be elected without regard to the minority representation provisions of the General Statutes exceeds the maximum number as determined under the minority representation provisions of the General Statutes, only the candidate(s) of such political party with the highest number of votes up to the limit of such maximum shall be elected, and the names of the remaining candidates of such political party shall be stricken from the list. The next </w:t>
      </w:r>
      <w:proofErr w:type="gramStart"/>
      <w:r w:rsidRPr="00E32CB2">
        <w:rPr>
          <w:rFonts w:ascii="Times New Roman" w:hAnsi="Times New Roman" w:cs="Times New Roman"/>
          <w:szCs w:val="20"/>
        </w:rPr>
        <w:t>highest</w:t>
      </w:r>
      <w:r w:rsidR="00A56559" w:rsidRPr="00E32CB2">
        <w:rPr>
          <w:rFonts w:ascii="Times New Roman" w:hAnsi="Times New Roman" w:cs="Times New Roman"/>
          <w:color w:val="FF0000"/>
          <w:szCs w:val="20"/>
        </w:rPr>
        <w:t>[</w:t>
      </w:r>
      <w:proofErr w:type="gramEnd"/>
      <w:r w:rsidR="00A56559" w:rsidRPr="00E32CB2">
        <w:rPr>
          <w:rFonts w:ascii="Times New Roman" w:hAnsi="Times New Roman" w:cs="Times New Roman"/>
          <w:color w:val="FF0000"/>
          <w:szCs w:val="20"/>
        </w:rPr>
        <w:t xml:space="preserve"> ]</w:t>
      </w:r>
      <w:r w:rsidR="00E3326D" w:rsidRPr="00E3326D">
        <w:rPr>
          <w:rFonts w:ascii="Times New Roman" w:hAnsi="Times New Roman" w:cs="Times New Roman"/>
          <w:i/>
          <w:iCs/>
          <w:color w:val="FF0000"/>
          <w:szCs w:val="20"/>
          <w:u w:val="single"/>
        </w:rPr>
        <w:t>&lt;-&gt;</w:t>
      </w:r>
      <w:r w:rsidRPr="00E32CB2">
        <w:rPr>
          <w:rFonts w:ascii="Times New Roman" w:hAnsi="Times New Roman" w:cs="Times New Roman"/>
          <w:szCs w:val="20"/>
        </w:rPr>
        <w:t xml:space="preserve">ranking candidate(s) shall be elected up to the number of places to be filled at such election. </w:t>
      </w:r>
    </w:p>
    <w:p w14:paraId="2B715A07"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467, 1951; Referendum 11-8-1977; Referendum 11-7-1995)</w:t>
      </w:r>
    </w:p>
    <w:p w14:paraId="6119024F" w14:textId="77777777" w:rsidR="007660FD" w:rsidRPr="00E32CB2" w:rsidRDefault="007660FD" w:rsidP="00D10638">
      <w:pPr>
        <w:spacing w:before="0" w:after="0"/>
        <w:rPr>
          <w:rFonts w:ascii="Times New Roman" w:hAnsi="Times New Roman" w:cs="Times New Roman"/>
          <w:szCs w:val="20"/>
        </w:rPr>
      </w:pPr>
    </w:p>
    <w:p w14:paraId="6BEC90C0"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C1-80-7. Registrars of Voters.</w:t>
      </w:r>
    </w:p>
    <w:p w14:paraId="33D7BAD1" w14:textId="77777777" w:rsidR="00B25761" w:rsidRPr="00E32CB2" w:rsidRDefault="00B25761" w:rsidP="00D10638">
      <w:pPr>
        <w:pStyle w:val="Block1"/>
        <w:spacing w:before="0" w:after="0"/>
        <w:rPr>
          <w:rFonts w:ascii="Times New Roman" w:hAnsi="Times New Roman" w:cs="Times New Roman"/>
          <w:szCs w:val="20"/>
        </w:rPr>
      </w:pPr>
    </w:p>
    <w:p w14:paraId="6D7A18B9" w14:textId="3ECFA380"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Registrars of Voters shall devote their time to the duties of the </w:t>
      </w:r>
      <w:r w:rsidR="002066BD" w:rsidRPr="00E32CB2">
        <w:rPr>
          <w:rFonts w:ascii="Times New Roman" w:hAnsi="Times New Roman" w:cs="Times New Roman"/>
          <w:szCs w:val="20"/>
        </w:rPr>
        <w:t>office</w:t>
      </w:r>
      <w:r w:rsidR="00E3326D" w:rsidRPr="00E3326D">
        <w:rPr>
          <w:rFonts w:ascii="Times New Roman" w:hAnsi="Times New Roman" w:cs="Times New Roman"/>
          <w:color w:val="FF0000"/>
          <w:szCs w:val="20"/>
          <w:u w:val="single"/>
        </w:rPr>
        <w:t xml:space="preserve"> </w:t>
      </w:r>
      <w:r w:rsidRPr="00E32CB2">
        <w:rPr>
          <w:rFonts w:ascii="Times New Roman" w:hAnsi="Times New Roman" w:cs="Times New Roman"/>
          <w:szCs w:val="20"/>
        </w:rPr>
        <w:t xml:space="preserve">during the term for which they are elected. </w:t>
      </w:r>
    </w:p>
    <w:p w14:paraId="00135E88"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11-4-1969; Referendum 11-7-1995)</w:t>
      </w:r>
    </w:p>
    <w:p w14:paraId="177A801F" w14:textId="77777777" w:rsidR="007660FD" w:rsidRPr="00E32CB2" w:rsidRDefault="007660FD" w:rsidP="00D10638">
      <w:pPr>
        <w:spacing w:before="0" w:after="0"/>
        <w:rPr>
          <w:rFonts w:ascii="Times New Roman" w:hAnsi="Times New Roman" w:cs="Times New Roman"/>
          <w:szCs w:val="20"/>
        </w:rPr>
      </w:pPr>
    </w:p>
    <w:p w14:paraId="5CDCC0BD" w14:textId="77777777" w:rsidR="0081740B" w:rsidRPr="00E32CB2" w:rsidRDefault="00A526B0" w:rsidP="00D10638">
      <w:pPr>
        <w:pStyle w:val="Heading3"/>
        <w:keepNext w:val="0"/>
        <w:keepLines w:val="0"/>
        <w:spacing w:before="0" w:after="0" w:line="240" w:lineRule="auto"/>
        <w:rPr>
          <w:rFonts w:ascii="Times New Roman" w:hAnsi="Times New Roman" w:cs="Times New Roman"/>
          <w:i w:val="0"/>
          <w:sz w:val="20"/>
          <w:szCs w:val="20"/>
        </w:rPr>
      </w:pPr>
      <w:r w:rsidRPr="00E32CB2">
        <w:rPr>
          <w:rFonts w:ascii="Times New Roman" w:hAnsi="Times New Roman" w:cs="Times New Roman"/>
          <w:i w:val="0"/>
          <w:sz w:val="20"/>
          <w:szCs w:val="20"/>
        </w:rPr>
        <w:t>DIVISION 9. MISCELLANEOUS POWERS</w:t>
      </w:r>
    </w:p>
    <w:p w14:paraId="5191DC8F" w14:textId="77777777" w:rsidR="007660FD" w:rsidRPr="00E32CB2" w:rsidRDefault="007660FD" w:rsidP="00D10638">
      <w:pPr>
        <w:spacing w:before="0" w:after="0"/>
        <w:rPr>
          <w:rFonts w:ascii="Times New Roman" w:hAnsi="Times New Roman" w:cs="Times New Roman"/>
          <w:szCs w:val="20"/>
        </w:rPr>
      </w:pPr>
    </w:p>
    <w:p w14:paraId="3B79540C"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C1-90-1. Removal of Elective Officers.</w:t>
      </w:r>
    </w:p>
    <w:p w14:paraId="451CAFC2" w14:textId="77777777" w:rsidR="00B25761" w:rsidRPr="00E32CB2" w:rsidRDefault="00B25761" w:rsidP="00D10638">
      <w:pPr>
        <w:pStyle w:val="Block1"/>
        <w:spacing w:before="0" w:after="0"/>
        <w:rPr>
          <w:rFonts w:ascii="Times New Roman" w:hAnsi="Times New Roman" w:cs="Times New Roman"/>
          <w:szCs w:val="20"/>
        </w:rPr>
      </w:pPr>
    </w:p>
    <w:p w14:paraId="389A34C4" w14:textId="52C178B7"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Any elective </w:t>
      </w:r>
      <w:r w:rsidR="00A56559" w:rsidRPr="00E32CB2">
        <w:rPr>
          <w:rFonts w:ascii="Times New Roman" w:hAnsi="Times New Roman" w:cs="Times New Roman"/>
          <w:szCs w:val="20"/>
        </w:rPr>
        <w:t>officer</w:t>
      </w:r>
      <w:r w:rsidRPr="00E32CB2">
        <w:rPr>
          <w:rFonts w:ascii="Times New Roman" w:hAnsi="Times New Roman" w:cs="Times New Roman"/>
          <w:szCs w:val="20"/>
        </w:rPr>
        <w:t xml:space="preserve"> may be removed from </w:t>
      </w:r>
      <w:r w:rsidR="002066BD" w:rsidRPr="00E32CB2">
        <w:rPr>
          <w:rFonts w:ascii="Times New Roman" w:hAnsi="Times New Roman" w:cs="Times New Roman"/>
          <w:szCs w:val="20"/>
        </w:rPr>
        <w:t>office</w:t>
      </w:r>
      <w:r w:rsidR="00E3326D" w:rsidRPr="00E3326D">
        <w:rPr>
          <w:rFonts w:ascii="Times New Roman" w:hAnsi="Times New Roman" w:cs="Times New Roman"/>
          <w:color w:val="FF0000"/>
          <w:szCs w:val="20"/>
          <w:u w:val="single"/>
        </w:rPr>
        <w:t xml:space="preserve"> </w:t>
      </w:r>
      <w:r w:rsidRPr="00E32CB2">
        <w:rPr>
          <w:rFonts w:ascii="Times New Roman" w:hAnsi="Times New Roman" w:cs="Times New Roman"/>
          <w:szCs w:val="20"/>
        </w:rPr>
        <w:t xml:space="preserve">for cause by a vote of three-quarters (¾) of the entire membership of the Board of Representatives. No elective </w:t>
      </w:r>
      <w:r w:rsidR="00A56559" w:rsidRPr="00E32CB2">
        <w:rPr>
          <w:rFonts w:ascii="Times New Roman" w:hAnsi="Times New Roman" w:cs="Times New Roman"/>
          <w:szCs w:val="20"/>
        </w:rPr>
        <w:t>officer</w:t>
      </w:r>
      <w:r w:rsidRPr="00E32CB2">
        <w:rPr>
          <w:rFonts w:ascii="Times New Roman" w:hAnsi="Times New Roman" w:cs="Times New Roman"/>
          <w:szCs w:val="20"/>
        </w:rPr>
        <w:t xml:space="preserve"> may be removed except upon charges, which shall have been affirmed by the vote of </w:t>
      </w:r>
      <w:proofErr w:type="gramStart"/>
      <w:r w:rsidRPr="00E32CB2">
        <w:rPr>
          <w:rFonts w:ascii="Times New Roman" w:hAnsi="Times New Roman" w:cs="Times New Roman"/>
          <w:szCs w:val="20"/>
        </w:rPr>
        <w:t>a majority of</w:t>
      </w:r>
      <w:proofErr w:type="gramEnd"/>
      <w:r w:rsidRPr="00E32CB2">
        <w:rPr>
          <w:rFonts w:ascii="Times New Roman" w:hAnsi="Times New Roman" w:cs="Times New Roman"/>
          <w:szCs w:val="20"/>
        </w:rPr>
        <w:t xml:space="preserve"> the entire membership of the Board of Representatives, and after hearing thereon. Written notice by the Board of Representatives of the charges and time and place of hearing shall be given to the </w:t>
      </w:r>
      <w:r w:rsidR="00A56559" w:rsidRPr="00E32CB2">
        <w:rPr>
          <w:rFonts w:ascii="Times New Roman" w:hAnsi="Times New Roman" w:cs="Times New Roman"/>
          <w:szCs w:val="20"/>
        </w:rPr>
        <w:t xml:space="preserve">officer </w:t>
      </w:r>
      <w:r w:rsidRPr="00E32CB2">
        <w:rPr>
          <w:rFonts w:ascii="Times New Roman" w:hAnsi="Times New Roman" w:cs="Times New Roman"/>
          <w:szCs w:val="20"/>
        </w:rPr>
        <w:t xml:space="preserve">at least two (2) weeks before such hearing. Such charges shall be for neglect or dereliction of official duty, or incompetency, or dishonesty or incapacity to perform official duties or some delinquency materially affecting that person's general character or fitness for office. Such </w:t>
      </w:r>
      <w:r w:rsidR="00A56559" w:rsidRPr="00E32CB2">
        <w:rPr>
          <w:rFonts w:ascii="Times New Roman" w:hAnsi="Times New Roman" w:cs="Times New Roman"/>
          <w:szCs w:val="20"/>
        </w:rPr>
        <w:t>officer</w:t>
      </w:r>
      <w:r w:rsidR="00E3326D" w:rsidRPr="00E3326D">
        <w:rPr>
          <w:rFonts w:ascii="Times New Roman" w:hAnsi="Times New Roman" w:cs="Times New Roman"/>
          <w:color w:val="FF0000"/>
          <w:szCs w:val="20"/>
          <w:u w:val="single"/>
        </w:rPr>
        <w:t xml:space="preserve"> </w:t>
      </w:r>
      <w:r w:rsidRPr="00E32CB2">
        <w:rPr>
          <w:rFonts w:ascii="Times New Roman" w:hAnsi="Times New Roman" w:cs="Times New Roman"/>
          <w:szCs w:val="20"/>
        </w:rPr>
        <w:t>shall have the right to be represented by counsel at the hearing, to present testimony personally and through witnesses, to cross-examine witnesses presented in favor of removal, and to compel the attendance of witnesses by subpoena issued in the name of the Board of Representatives. The Board of Representatives shall designate an attorney who</w:t>
      </w:r>
      <w:r w:rsidRPr="00E32CB2">
        <w:rPr>
          <w:rFonts w:ascii="Times New Roman" w:hAnsi="Times New Roman" w:cs="Times New Roman"/>
          <w:color w:val="FF0000"/>
          <w:szCs w:val="20"/>
        </w:rPr>
        <w:t xml:space="preserve"> </w:t>
      </w:r>
      <w:r w:rsidR="00DF6B8C" w:rsidRPr="00E32CB2">
        <w:rPr>
          <w:rFonts w:ascii="Times New Roman" w:hAnsi="Times New Roman" w:cs="Times New Roman"/>
          <w:color w:val="FF0000"/>
          <w:szCs w:val="20"/>
        </w:rPr>
        <w:t>[</w:t>
      </w:r>
      <w:r w:rsidRPr="00E32CB2">
        <w:rPr>
          <w:rFonts w:ascii="Times New Roman" w:hAnsi="Times New Roman" w:cs="Times New Roman"/>
          <w:color w:val="FF0000"/>
          <w:szCs w:val="20"/>
        </w:rPr>
        <w:t xml:space="preserve">is a member in good standing of the </w:t>
      </w:r>
      <w:r w:rsidRPr="00E32CB2">
        <w:rPr>
          <w:rFonts w:ascii="Times New Roman" w:hAnsi="Times New Roman" w:cs="Times New Roman"/>
          <w:color w:val="FF0000"/>
          <w:szCs w:val="20"/>
        </w:rPr>
        <w:lastRenderedPageBreak/>
        <w:t xml:space="preserve">bar of the State of </w:t>
      </w:r>
      <w:proofErr w:type="gramStart"/>
      <w:r w:rsidRPr="00E32CB2">
        <w:rPr>
          <w:rFonts w:ascii="Times New Roman" w:hAnsi="Times New Roman" w:cs="Times New Roman"/>
          <w:color w:val="FF0000"/>
          <w:szCs w:val="20"/>
        </w:rPr>
        <w:t>Connecticut</w:t>
      </w:r>
      <w:r w:rsidR="00A56559"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has been licensed to practice law&gt;</w:t>
      </w:r>
      <w:r w:rsidRPr="00E32CB2">
        <w:rPr>
          <w:rFonts w:ascii="Times New Roman" w:hAnsi="Times New Roman" w:cs="Times New Roman"/>
          <w:szCs w:val="20"/>
        </w:rPr>
        <w:t xml:space="preserve"> for at least ten (10) years to present such charges on behalf of the Board of Representatives</w:t>
      </w:r>
      <w:r w:rsidR="00E3326D" w:rsidRPr="00E3326D">
        <w:rPr>
          <w:rFonts w:ascii="Times New Roman" w:hAnsi="Times New Roman" w:cs="Times New Roman"/>
          <w:i/>
          <w:iCs/>
          <w:color w:val="FF0000"/>
          <w:szCs w:val="20"/>
          <w:u w:val="single"/>
        </w:rPr>
        <w:t>&lt;, and five (5) of the ten (10)&gt;</w:t>
      </w:r>
      <w:r w:rsidR="00F079C7" w:rsidRPr="00F079C7">
        <w:rPr>
          <w:rFonts w:ascii="Times New Roman" w:hAnsi="Times New Roman" w:cs="Times New Roman"/>
          <w:color w:val="FF0000"/>
          <w:szCs w:val="20"/>
          <w:u w:val="single"/>
        </w:rPr>
        <w:t xml:space="preserve"> </w:t>
      </w:r>
      <w:r w:rsidR="00E3326D" w:rsidRPr="00E3326D">
        <w:rPr>
          <w:rFonts w:ascii="Times New Roman" w:hAnsi="Times New Roman" w:cs="Times New Roman"/>
          <w:i/>
          <w:iCs/>
          <w:color w:val="FF0000"/>
          <w:szCs w:val="20"/>
          <w:u w:val="single"/>
        </w:rPr>
        <w:t>&lt;years must be as a practicing attorney in Connecticut&gt;</w:t>
      </w:r>
      <w:r w:rsidRPr="00E32CB2">
        <w:rPr>
          <w:rFonts w:ascii="Times New Roman" w:hAnsi="Times New Roman" w:cs="Times New Roman"/>
          <w:szCs w:val="20"/>
        </w:rPr>
        <w:t xml:space="preserve">. The standard of proof required for removal shall be clear and convincing evidence. </w:t>
      </w:r>
    </w:p>
    <w:p w14:paraId="0EE705F8"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11-4-1969; Referendum 11-8-1977; Referendum 11-3-1987; Referendum 11-6-2012)</w:t>
      </w:r>
    </w:p>
    <w:p w14:paraId="63C735BC" w14:textId="77777777" w:rsidR="007660FD" w:rsidRPr="00E32CB2" w:rsidRDefault="007660FD" w:rsidP="00FB332E">
      <w:pPr>
        <w:spacing w:before="0" w:after="0"/>
        <w:rPr>
          <w:rFonts w:ascii="Times New Roman" w:hAnsi="Times New Roman" w:cs="Times New Roman"/>
          <w:szCs w:val="20"/>
        </w:rPr>
      </w:pPr>
    </w:p>
    <w:p w14:paraId="5F39132F" w14:textId="77777777" w:rsidR="0081740B" w:rsidRPr="00E32CB2" w:rsidRDefault="00A526B0" w:rsidP="00FB332E">
      <w:pPr>
        <w:pStyle w:val="Heading2"/>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PART 2. LEGISLATIVE BODY</w:t>
      </w:r>
    </w:p>
    <w:p w14:paraId="6C655AB1" w14:textId="77777777" w:rsidR="007660FD" w:rsidRPr="00E32CB2" w:rsidRDefault="007660FD" w:rsidP="00FB332E">
      <w:pPr>
        <w:keepNext/>
        <w:spacing w:before="0" w:after="0"/>
        <w:rPr>
          <w:rFonts w:ascii="Times New Roman" w:hAnsi="Times New Roman" w:cs="Times New Roman"/>
          <w:szCs w:val="20"/>
        </w:rPr>
      </w:pPr>
    </w:p>
    <w:p w14:paraId="7D0F5406" w14:textId="77777777" w:rsidR="0081740B" w:rsidRPr="00E32CB2" w:rsidRDefault="00A526B0" w:rsidP="00FB332E">
      <w:pPr>
        <w:pStyle w:val="Heading3"/>
        <w:keepLines w:val="0"/>
        <w:spacing w:before="0" w:after="0" w:line="240" w:lineRule="auto"/>
        <w:rPr>
          <w:rFonts w:ascii="Times New Roman" w:hAnsi="Times New Roman" w:cs="Times New Roman"/>
          <w:i w:val="0"/>
          <w:sz w:val="20"/>
          <w:szCs w:val="20"/>
        </w:rPr>
      </w:pPr>
      <w:r w:rsidRPr="00E32CB2">
        <w:rPr>
          <w:rFonts w:ascii="Times New Roman" w:hAnsi="Times New Roman" w:cs="Times New Roman"/>
          <w:i w:val="0"/>
          <w:sz w:val="20"/>
          <w:szCs w:val="20"/>
        </w:rPr>
        <w:t>DIVISION 1. BOARD OF REPRESENTATIVES</w:t>
      </w:r>
    </w:p>
    <w:p w14:paraId="075519A3" w14:textId="77777777" w:rsidR="007660FD" w:rsidRPr="00E32CB2" w:rsidRDefault="007660FD" w:rsidP="00FB332E">
      <w:pPr>
        <w:keepNext/>
        <w:spacing w:before="0" w:after="0"/>
        <w:rPr>
          <w:rFonts w:ascii="Times New Roman" w:hAnsi="Times New Roman" w:cs="Times New Roman"/>
          <w:szCs w:val="20"/>
        </w:rPr>
      </w:pPr>
    </w:p>
    <w:p w14:paraId="2DBD9EE6" w14:textId="77777777" w:rsidR="0081740B" w:rsidRPr="00E32CB2" w:rsidRDefault="00A526B0" w:rsidP="00FB332E">
      <w:pPr>
        <w:pStyle w:val="Section"/>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C2-10-1. Legislative Power.</w:t>
      </w:r>
    </w:p>
    <w:p w14:paraId="1B7B0CE7" w14:textId="77777777" w:rsidR="00B25761" w:rsidRPr="00E32CB2" w:rsidRDefault="00B25761" w:rsidP="00FB332E">
      <w:pPr>
        <w:pStyle w:val="Block1"/>
        <w:keepNext/>
        <w:spacing w:before="0" w:after="0"/>
        <w:rPr>
          <w:rFonts w:ascii="Times New Roman" w:hAnsi="Times New Roman" w:cs="Times New Roman"/>
          <w:szCs w:val="20"/>
        </w:rPr>
      </w:pPr>
    </w:p>
    <w:p w14:paraId="5E85A7BB" w14:textId="77777777"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legislative power of the City shall be vested in the Board of Representatives. No enumeration of powers contained in this Charter shall be deemed to limit the legislative power of the Board except as specifically provided in this Charter. </w:t>
      </w:r>
    </w:p>
    <w:p w14:paraId="4880AA64"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11-3-1987; Referendum 11-7-1995)</w:t>
      </w:r>
    </w:p>
    <w:p w14:paraId="66C533E4" w14:textId="77777777" w:rsidR="007660FD" w:rsidRPr="00E32CB2" w:rsidRDefault="007660FD" w:rsidP="00D10638">
      <w:pPr>
        <w:spacing w:before="0" w:after="0"/>
        <w:rPr>
          <w:rFonts w:ascii="Times New Roman" w:hAnsi="Times New Roman" w:cs="Times New Roman"/>
          <w:szCs w:val="20"/>
        </w:rPr>
      </w:pPr>
    </w:p>
    <w:p w14:paraId="59023E32"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C2-10-2. Powers of Board of Representatives.</w:t>
      </w:r>
    </w:p>
    <w:p w14:paraId="606BF1A1" w14:textId="77777777" w:rsidR="00B25761" w:rsidRPr="00E32CB2" w:rsidRDefault="00B25761" w:rsidP="00D10638">
      <w:pPr>
        <w:pStyle w:val="Block1"/>
        <w:spacing w:before="0" w:after="0"/>
        <w:rPr>
          <w:rFonts w:ascii="Times New Roman" w:hAnsi="Times New Roman" w:cs="Times New Roman"/>
          <w:szCs w:val="20"/>
        </w:rPr>
      </w:pPr>
    </w:p>
    <w:p w14:paraId="4618D709" w14:textId="77777777"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Board of Representatives shall have the following powers: </w:t>
      </w:r>
    </w:p>
    <w:p w14:paraId="33C5752F" w14:textId="77777777" w:rsidR="00B25761" w:rsidRPr="00E32CB2" w:rsidRDefault="00B25761" w:rsidP="00D10638">
      <w:pPr>
        <w:pStyle w:val="List2"/>
        <w:spacing w:before="0" w:after="0"/>
        <w:ind w:left="0" w:firstLine="360"/>
        <w:rPr>
          <w:rFonts w:ascii="Times New Roman" w:hAnsi="Times New Roman" w:cs="Times New Roman"/>
          <w:szCs w:val="20"/>
        </w:rPr>
      </w:pPr>
    </w:p>
    <w:p w14:paraId="41FE4A10" w14:textId="22B002E6" w:rsidR="0081740B" w:rsidRPr="00E32CB2" w:rsidRDefault="00A526B0"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(1)</w:t>
      </w:r>
      <w:r w:rsidRPr="00E32CB2">
        <w:rPr>
          <w:rFonts w:ascii="Times New Roman" w:hAnsi="Times New Roman" w:cs="Times New Roman"/>
          <w:szCs w:val="20"/>
        </w:rPr>
        <w:tab/>
        <w:t xml:space="preserve">To enact </w:t>
      </w:r>
      <w:r w:rsidR="00E3326D" w:rsidRPr="00E3326D">
        <w:rPr>
          <w:rFonts w:ascii="Times New Roman" w:hAnsi="Times New Roman" w:cs="Times New Roman"/>
          <w:i/>
          <w:color w:val="FF0000"/>
          <w:szCs w:val="20"/>
        </w:rPr>
        <w:t>&lt;[ordinances]</w:t>
      </w:r>
      <w:r w:rsidR="00E3326D" w:rsidRPr="00E3326D">
        <w:rPr>
          <w:rFonts w:ascii="Times New Roman" w:hAnsi="Times New Roman" w:cs="Times New Roman"/>
          <w:i/>
          <w:color w:val="FF0000"/>
          <w:szCs w:val="20"/>
          <w:u w:val="single"/>
        </w:rPr>
        <w:t>Ordinances</w:t>
      </w:r>
      <w:r w:rsidR="00E3326D" w:rsidRPr="00E3326D">
        <w:rPr>
          <w:rFonts w:ascii="Times New Roman" w:hAnsi="Times New Roman" w:cs="Times New Roman"/>
          <w:i/>
          <w:color w:val="FF0000"/>
          <w:szCs w:val="20"/>
        </w:rPr>
        <w:t>&gt;</w:t>
      </w:r>
      <w:r w:rsidRPr="00E32CB2">
        <w:rPr>
          <w:rFonts w:ascii="Times New Roman" w:hAnsi="Times New Roman" w:cs="Times New Roman"/>
          <w:szCs w:val="20"/>
        </w:rPr>
        <w:t xml:space="preserve"> in the manner provided in this Charter not inconsistent with </w:t>
      </w:r>
      <w:r w:rsidR="00794D0F" w:rsidRPr="00E32CB2">
        <w:rPr>
          <w:rFonts w:ascii="Times New Roman" w:hAnsi="Times New Roman" w:cs="Times New Roman"/>
          <w:color w:val="000000" w:themeColor="text1"/>
          <w:szCs w:val="20"/>
        </w:rPr>
        <w:t>law</w:t>
      </w:r>
      <w:r w:rsidRPr="00E32CB2">
        <w:rPr>
          <w:rFonts w:ascii="Times New Roman" w:hAnsi="Times New Roman" w:cs="Times New Roman"/>
          <w:szCs w:val="20"/>
        </w:rPr>
        <w:t xml:space="preserve">, or this Charter, for the government of the City and the management of its business, for the preservation of good order, </w:t>
      </w:r>
      <w:proofErr w:type="gramStart"/>
      <w:r w:rsidRPr="00E32CB2">
        <w:rPr>
          <w:rFonts w:ascii="Times New Roman" w:hAnsi="Times New Roman" w:cs="Times New Roman"/>
          <w:szCs w:val="20"/>
        </w:rPr>
        <w:t>peace</w:t>
      </w:r>
      <w:proofErr w:type="gramEnd"/>
      <w:r w:rsidRPr="00E32CB2">
        <w:rPr>
          <w:rFonts w:ascii="Times New Roman" w:hAnsi="Times New Roman" w:cs="Times New Roman"/>
          <w:szCs w:val="20"/>
        </w:rPr>
        <w:t xml:space="preserve"> and health, for the welfare and safety of its inhabitants and the protection and security of their property. It is authorized and empowered, by</w:t>
      </w:r>
      <w:r w:rsidR="00E3326D" w:rsidRPr="00E3326D">
        <w:rPr>
          <w:rFonts w:ascii="Times New Roman" w:hAnsi="Times New Roman" w:cs="Times New Roman"/>
          <w:i/>
          <w:color w:val="FF0000"/>
          <w:szCs w:val="20"/>
        </w:rPr>
        <w:t>&lt; [ordinance]</w:t>
      </w:r>
      <w:r w:rsidR="00E3326D" w:rsidRPr="00E3326D">
        <w:rPr>
          <w:rFonts w:ascii="Times New Roman" w:hAnsi="Times New Roman" w:cs="Times New Roman"/>
          <w:i/>
          <w:color w:val="FF0000"/>
          <w:szCs w:val="20"/>
          <w:u w:val="single"/>
        </w:rPr>
        <w:t xml:space="preserve">Ordinance </w:t>
      </w:r>
      <w:r w:rsidR="00E3326D" w:rsidRPr="00E3326D">
        <w:rPr>
          <w:rFonts w:ascii="Times New Roman" w:hAnsi="Times New Roman" w:cs="Times New Roman"/>
          <w:i/>
          <w:color w:val="FF0000"/>
          <w:szCs w:val="20"/>
        </w:rPr>
        <w:t>&gt;</w:t>
      </w:r>
      <w:r w:rsidRPr="00E32CB2">
        <w:rPr>
          <w:rFonts w:ascii="Times New Roman" w:hAnsi="Times New Roman" w:cs="Times New Roman"/>
          <w:szCs w:val="20"/>
        </w:rPr>
        <w:t xml:space="preserve">or </w:t>
      </w:r>
      <w:r w:rsidR="00A56559" w:rsidRPr="00E32CB2">
        <w:rPr>
          <w:rFonts w:ascii="Times New Roman" w:hAnsi="Times New Roman" w:cs="Times New Roman"/>
          <w:color w:val="FF0000"/>
          <w:szCs w:val="20"/>
        </w:rPr>
        <w:t>[</w:t>
      </w:r>
      <w:r w:rsidRPr="00E32CB2">
        <w:rPr>
          <w:rFonts w:ascii="Times New Roman" w:hAnsi="Times New Roman" w:cs="Times New Roman"/>
          <w:color w:val="FF0000"/>
          <w:szCs w:val="20"/>
        </w:rPr>
        <w:t>resolution</w:t>
      </w:r>
      <w:r w:rsidR="00A56559"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&lt;Resolution&gt;</w:t>
      </w:r>
      <w:r w:rsidRPr="00E32CB2">
        <w:rPr>
          <w:rFonts w:ascii="Times New Roman" w:hAnsi="Times New Roman" w:cs="Times New Roman"/>
          <w:szCs w:val="20"/>
        </w:rPr>
        <w:t xml:space="preserve">, to regulate, amplify and define the corporate powers. The Board of Representatives may prescribe fines and penalties for the violation of any </w:t>
      </w:r>
      <w:r w:rsidR="00E3326D" w:rsidRPr="00E3326D">
        <w:rPr>
          <w:rFonts w:ascii="Times New Roman" w:hAnsi="Times New Roman" w:cs="Times New Roman"/>
          <w:i/>
          <w:color w:val="FF0000"/>
          <w:szCs w:val="20"/>
        </w:rPr>
        <w:t>&lt;[ordinance]</w:t>
      </w:r>
      <w:r w:rsidR="00E3326D" w:rsidRPr="00E3326D">
        <w:rPr>
          <w:rFonts w:ascii="Times New Roman" w:hAnsi="Times New Roman" w:cs="Times New Roman"/>
          <w:i/>
          <w:color w:val="FF0000"/>
          <w:szCs w:val="20"/>
          <w:u w:val="single"/>
        </w:rPr>
        <w:t>Ordinance</w:t>
      </w:r>
      <w:r w:rsidR="00E3326D" w:rsidRPr="00E3326D">
        <w:rPr>
          <w:rFonts w:ascii="Times New Roman" w:hAnsi="Times New Roman" w:cs="Times New Roman"/>
          <w:i/>
          <w:color w:val="FF0000"/>
          <w:szCs w:val="20"/>
        </w:rPr>
        <w:t>&gt;</w:t>
      </w:r>
      <w:r w:rsidRPr="00E32CB2">
        <w:rPr>
          <w:rFonts w:ascii="Times New Roman" w:hAnsi="Times New Roman" w:cs="Times New Roman"/>
          <w:szCs w:val="20"/>
        </w:rPr>
        <w:t>, and otherwise provide for the enforcement and collection of the same when not inconsistent with</w:t>
      </w:r>
      <w:r w:rsidR="00E3326D">
        <w:rPr>
          <w:rFonts w:ascii="Times New Roman" w:hAnsi="Times New Roman" w:cs="Times New Roman"/>
          <w:i/>
          <w:szCs w:val="20"/>
        </w:rPr>
        <w:t xml:space="preserve"> </w:t>
      </w:r>
      <w:r w:rsidR="00216691" w:rsidRPr="00E32CB2">
        <w:rPr>
          <w:rFonts w:ascii="Times New Roman" w:hAnsi="Times New Roman" w:cs="Times New Roman"/>
          <w:color w:val="FF0000"/>
          <w:szCs w:val="20"/>
        </w:rPr>
        <w:t>[law]</w:t>
      </w:r>
      <w:r w:rsidR="00E3326D" w:rsidRPr="00E3326D">
        <w:rPr>
          <w:rFonts w:ascii="Times New Roman" w:hAnsi="Times New Roman" w:cs="Times New Roman"/>
          <w:i/>
          <w:iCs/>
          <w:color w:val="FF0000"/>
          <w:szCs w:val="20"/>
          <w:u w:val="single"/>
        </w:rPr>
        <w:t>&lt;Law&gt;</w:t>
      </w:r>
      <w:r w:rsidR="00A56559" w:rsidRPr="00E32CB2">
        <w:rPr>
          <w:rFonts w:ascii="Times New Roman" w:hAnsi="Times New Roman" w:cs="Times New Roman"/>
          <w:iCs/>
          <w:color w:val="FF0000"/>
          <w:szCs w:val="20"/>
        </w:rPr>
        <w:t xml:space="preserve"> </w:t>
      </w:r>
      <w:r w:rsidRPr="00E32CB2">
        <w:rPr>
          <w:rFonts w:ascii="Times New Roman" w:hAnsi="Times New Roman" w:cs="Times New Roman"/>
          <w:szCs w:val="20"/>
        </w:rPr>
        <w:t xml:space="preserve">or this Charter. </w:t>
      </w:r>
    </w:p>
    <w:p w14:paraId="2F8C5BDB" w14:textId="77777777" w:rsidR="00B25761" w:rsidRPr="00E32CB2" w:rsidRDefault="00B25761" w:rsidP="00D10638">
      <w:pPr>
        <w:pStyle w:val="List2"/>
        <w:spacing w:before="0" w:after="0"/>
        <w:ind w:left="1440" w:hanging="720"/>
        <w:rPr>
          <w:rFonts w:ascii="Times New Roman" w:hAnsi="Times New Roman" w:cs="Times New Roman"/>
          <w:szCs w:val="20"/>
        </w:rPr>
      </w:pPr>
    </w:p>
    <w:p w14:paraId="536C20D4" w14:textId="23EE1FA6" w:rsidR="0081740B" w:rsidRPr="00E32CB2" w:rsidRDefault="00A526B0"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(2)</w:t>
      </w:r>
      <w:r w:rsidRPr="00E32CB2">
        <w:rPr>
          <w:rFonts w:ascii="Times New Roman" w:hAnsi="Times New Roman" w:cs="Times New Roman"/>
          <w:szCs w:val="20"/>
        </w:rPr>
        <w:tab/>
        <w:t xml:space="preserve">To adopt the Capital </w:t>
      </w:r>
      <w:r w:rsidR="00E3326D" w:rsidRPr="00E3326D">
        <w:rPr>
          <w:rFonts w:ascii="Times New Roman" w:hAnsi="Times New Roman" w:cs="Times New Roman"/>
          <w:i/>
          <w:iCs/>
          <w:color w:val="FF0000"/>
          <w:szCs w:val="20"/>
          <w:u w:val="single"/>
        </w:rPr>
        <w:t>&lt;Projects&gt;</w:t>
      </w:r>
      <w:r w:rsidR="00D26A61" w:rsidRPr="00E32CB2">
        <w:rPr>
          <w:rFonts w:ascii="Times New Roman" w:hAnsi="Times New Roman" w:cs="Times New Roman"/>
          <w:szCs w:val="20"/>
        </w:rPr>
        <w:t xml:space="preserve"> </w:t>
      </w:r>
      <w:r w:rsidRPr="00E32CB2">
        <w:rPr>
          <w:rFonts w:ascii="Times New Roman" w:hAnsi="Times New Roman" w:cs="Times New Roman"/>
          <w:szCs w:val="20"/>
        </w:rPr>
        <w:t xml:space="preserve">and </w:t>
      </w:r>
      <w:r w:rsidR="00D26A61" w:rsidRPr="00E32CB2">
        <w:rPr>
          <w:rFonts w:ascii="Times New Roman" w:hAnsi="Times New Roman" w:cs="Times New Roman"/>
          <w:color w:val="FF0000"/>
          <w:szCs w:val="20"/>
        </w:rPr>
        <w:t>[</w:t>
      </w:r>
      <w:r w:rsidRPr="00E32CB2">
        <w:rPr>
          <w:rFonts w:ascii="Times New Roman" w:hAnsi="Times New Roman" w:cs="Times New Roman"/>
          <w:color w:val="FF0000"/>
          <w:szCs w:val="20"/>
        </w:rPr>
        <w:t xml:space="preserve">Operating </w:t>
      </w:r>
      <w:proofErr w:type="gramStart"/>
      <w:r w:rsidRPr="00E32CB2">
        <w:rPr>
          <w:rFonts w:ascii="Times New Roman" w:hAnsi="Times New Roman" w:cs="Times New Roman"/>
          <w:color w:val="FF0000"/>
          <w:szCs w:val="20"/>
        </w:rPr>
        <w:t>Budgets</w:t>
      </w:r>
      <w:r w:rsidR="00D26A61"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operating budgets&gt;</w:t>
      </w:r>
      <w:r w:rsidRPr="00E32CB2">
        <w:rPr>
          <w:rFonts w:ascii="Times New Roman" w:hAnsi="Times New Roman" w:cs="Times New Roman"/>
          <w:szCs w:val="20"/>
        </w:rPr>
        <w:t xml:space="preserve"> of the City and the Board of Education </w:t>
      </w:r>
      <w:r w:rsidR="00D26A61" w:rsidRPr="00E32CB2">
        <w:rPr>
          <w:rFonts w:ascii="Times New Roman" w:hAnsi="Times New Roman" w:cs="Times New Roman"/>
          <w:color w:val="FF0000"/>
          <w:szCs w:val="20"/>
        </w:rPr>
        <w:t>[</w:t>
      </w:r>
      <w:r w:rsidRPr="00E32CB2">
        <w:rPr>
          <w:rFonts w:ascii="Times New Roman" w:hAnsi="Times New Roman" w:cs="Times New Roman"/>
          <w:color w:val="FF0000"/>
          <w:szCs w:val="20"/>
        </w:rPr>
        <w:t>Budget</w:t>
      </w:r>
      <w:r w:rsidR="00D26A61"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&lt;Appropriation&gt;</w:t>
      </w:r>
      <w:r w:rsidRPr="00E32CB2">
        <w:rPr>
          <w:rFonts w:ascii="Times New Roman" w:hAnsi="Times New Roman" w:cs="Times New Roman"/>
          <w:szCs w:val="20"/>
        </w:rPr>
        <w:t xml:space="preserve">, in the manner provided in this Charter. </w:t>
      </w:r>
    </w:p>
    <w:p w14:paraId="1BF072CD" w14:textId="77777777" w:rsidR="00B25761" w:rsidRPr="00E32CB2" w:rsidRDefault="00B25761" w:rsidP="00D10638">
      <w:pPr>
        <w:pStyle w:val="List2"/>
        <w:spacing w:before="0" w:after="0"/>
        <w:ind w:left="1440" w:hanging="720"/>
        <w:rPr>
          <w:rFonts w:ascii="Times New Roman" w:hAnsi="Times New Roman" w:cs="Times New Roman"/>
          <w:szCs w:val="20"/>
        </w:rPr>
      </w:pPr>
    </w:p>
    <w:p w14:paraId="50A3D971" w14:textId="77777777" w:rsidR="00D26A61" w:rsidRPr="00E32CB2" w:rsidRDefault="00A526B0"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(3)</w:t>
      </w:r>
      <w:r w:rsidRPr="00E32CB2">
        <w:rPr>
          <w:rFonts w:ascii="Times New Roman" w:hAnsi="Times New Roman" w:cs="Times New Roman"/>
          <w:szCs w:val="20"/>
        </w:rPr>
        <w:tab/>
        <w:t xml:space="preserve">To fill vacancies in elected offices, in the manner provided in this Charter. </w:t>
      </w:r>
    </w:p>
    <w:p w14:paraId="11768F63" w14:textId="77777777" w:rsidR="00D26A61" w:rsidRPr="00E32CB2" w:rsidRDefault="00D26A61" w:rsidP="00D10638">
      <w:pPr>
        <w:pStyle w:val="List2"/>
        <w:spacing w:before="0" w:after="0"/>
        <w:ind w:left="1440" w:hanging="720"/>
        <w:rPr>
          <w:rFonts w:ascii="Times New Roman" w:hAnsi="Times New Roman" w:cs="Times New Roman"/>
          <w:szCs w:val="20"/>
        </w:rPr>
      </w:pPr>
    </w:p>
    <w:p w14:paraId="763436C2" w14:textId="3034800D" w:rsidR="0081740B" w:rsidRPr="00E32CB2" w:rsidRDefault="00E3326D" w:rsidP="00D10638">
      <w:pPr>
        <w:pStyle w:val="List2"/>
        <w:spacing w:before="0" w:after="0"/>
        <w:ind w:left="1440" w:hanging="720"/>
        <w:rPr>
          <w:rFonts w:ascii="Times New Roman" w:hAnsi="Times New Roman" w:cs="Times New Roman"/>
          <w:szCs w:val="20"/>
        </w:rPr>
      </w:pPr>
      <w:proofErr w:type="gramStart"/>
      <w:r w:rsidRPr="00E3326D">
        <w:rPr>
          <w:rFonts w:ascii="Times New Roman" w:hAnsi="Times New Roman" w:cs="Times New Roman"/>
          <w:i/>
          <w:iCs/>
          <w:color w:val="FF0000"/>
          <w:szCs w:val="20"/>
          <w:u w:val="single"/>
        </w:rPr>
        <w:t>&lt;(</w:t>
      </w:r>
      <w:proofErr w:type="gramEnd"/>
      <w:r w:rsidRPr="00E3326D">
        <w:rPr>
          <w:rFonts w:ascii="Times New Roman" w:hAnsi="Times New Roman" w:cs="Times New Roman"/>
          <w:i/>
          <w:iCs/>
          <w:color w:val="FF0000"/>
          <w:szCs w:val="20"/>
          <w:u w:val="single"/>
        </w:rPr>
        <w:t>4)</w:t>
      </w:r>
      <w:r w:rsidRPr="00E3326D">
        <w:rPr>
          <w:rFonts w:ascii="Times New Roman" w:hAnsi="Times New Roman" w:cs="Times New Roman"/>
          <w:i/>
          <w:iCs/>
          <w:color w:val="FF0000"/>
          <w:szCs w:val="20"/>
          <w:u w:val="single"/>
        </w:rPr>
        <w:tab/>
        <w:t>&gt;</w:t>
      </w:r>
      <w:r w:rsidR="00A526B0" w:rsidRPr="00E32CB2">
        <w:rPr>
          <w:rFonts w:ascii="Times New Roman" w:hAnsi="Times New Roman" w:cs="Times New Roman"/>
          <w:szCs w:val="20"/>
        </w:rPr>
        <w:t xml:space="preserve">To remove any elective </w:t>
      </w:r>
      <w:r w:rsidR="00D26A61" w:rsidRPr="00E32CB2">
        <w:rPr>
          <w:rFonts w:ascii="Times New Roman" w:hAnsi="Times New Roman" w:cs="Times New Roman"/>
          <w:iCs/>
          <w:szCs w:val="20"/>
        </w:rPr>
        <w:t>o</w:t>
      </w:r>
      <w:r w:rsidR="00C54A51" w:rsidRPr="00E32CB2">
        <w:rPr>
          <w:rFonts w:ascii="Times New Roman" w:hAnsi="Times New Roman" w:cs="Times New Roman"/>
          <w:iCs/>
          <w:szCs w:val="20"/>
        </w:rPr>
        <w:t>fficer</w:t>
      </w:r>
      <w:r w:rsidR="00A526B0" w:rsidRPr="00E32CB2">
        <w:rPr>
          <w:rFonts w:ascii="Times New Roman" w:hAnsi="Times New Roman" w:cs="Times New Roman"/>
          <w:szCs w:val="20"/>
        </w:rPr>
        <w:t xml:space="preserve">, in the manner provided in this Charter. </w:t>
      </w:r>
    </w:p>
    <w:p w14:paraId="6CFAC663" w14:textId="77777777" w:rsidR="00B25761" w:rsidRPr="00E32CB2" w:rsidRDefault="00B25761" w:rsidP="00D10638">
      <w:pPr>
        <w:pStyle w:val="List2"/>
        <w:spacing w:before="0" w:after="0"/>
        <w:ind w:left="1440" w:hanging="720"/>
        <w:rPr>
          <w:rFonts w:ascii="Times New Roman" w:hAnsi="Times New Roman" w:cs="Times New Roman"/>
          <w:szCs w:val="20"/>
        </w:rPr>
      </w:pPr>
    </w:p>
    <w:p w14:paraId="4C25B732" w14:textId="4ABC2315" w:rsidR="0081740B" w:rsidRPr="00E32CB2" w:rsidRDefault="00D26A61"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(4</w:t>
      </w:r>
      <w:proofErr w:type="gramStart"/>
      <w:r w:rsidR="00A526B0" w:rsidRPr="00E32CB2">
        <w:rPr>
          <w:rFonts w:ascii="Times New Roman" w:hAnsi="Times New Roman" w:cs="Times New Roman"/>
          <w:color w:val="FF0000"/>
          <w:szCs w:val="20"/>
        </w:rPr>
        <w:t>)</w:t>
      </w:r>
      <w:r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rPr>
        <w:t>&lt;</w:t>
      </w:r>
      <w:proofErr w:type="gramEnd"/>
      <w:r w:rsidR="00E3326D" w:rsidRPr="00E3326D">
        <w:rPr>
          <w:rFonts w:ascii="Times New Roman" w:hAnsi="Times New Roman" w:cs="Times New Roman"/>
          <w:i/>
          <w:iCs/>
          <w:color w:val="FF0000"/>
          <w:szCs w:val="20"/>
        </w:rPr>
        <w:t>(5)&gt;</w:t>
      </w:r>
      <w:r w:rsidR="00A526B0" w:rsidRPr="00E32CB2">
        <w:rPr>
          <w:rFonts w:ascii="Times New Roman" w:hAnsi="Times New Roman" w:cs="Times New Roman"/>
          <w:szCs w:val="20"/>
        </w:rPr>
        <w:tab/>
        <w:t xml:space="preserve">To approve the appointment of the Directors, the Director of Health, the Police Chief and the Fire Chief, in the manner provided in this Charter. </w:t>
      </w:r>
    </w:p>
    <w:p w14:paraId="0410427E" w14:textId="77777777" w:rsidR="00B25761" w:rsidRPr="00E32CB2" w:rsidRDefault="00B25761" w:rsidP="00D10638">
      <w:pPr>
        <w:pStyle w:val="List2"/>
        <w:spacing w:before="0" w:after="0"/>
        <w:ind w:left="1440" w:hanging="720"/>
        <w:rPr>
          <w:rFonts w:ascii="Times New Roman" w:hAnsi="Times New Roman" w:cs="Times New Roman"/>
          <w:szCs w:val="20"/>
        </w:rPr>
      </w:pPr>
    </w:p>
    <w:p w14:paraId="5DF1E9C8" w14:textId="3E29C5FC" w:rsidR="0081740B" w:rsidRPr="00E32CB2" w:rsidRDefault="00D26A61" w:rsidP="00D10638">
      <w:pPr>
        <w:pStyle w:val="List2"/>
        <w:spacing w:before="0" w:after="0"/>
        <w:ind w:left="1440" w:hanging="720"/>
        <w:rPr>
          <w:rFonts w:ascii="Times New Roman" w:hAnsi="Times New Roman" w:cs="Times New Roman"/>
          <w:szCs w:val="20"/>
        </w:rPr>
      </w:pPr>
      <w:bookmarkStart w:id="4" w:name="_Hlk145338429"/>
      <w:r w:rsidRPr="00E32CB2">
        <w:rPr>
          <w:rFonts w:ascii="Times New Roman" w:hAnsi="Times New Roman" w:cs="Times New Roman"/>
          <w:color w:val="FF0000"/>
          <w:szCs w:val="20"/>
        </w:rPr>
        <w:t>[(5</w:t>
      </w:r>
      <w:proofErr w:type="gramStart"/>
      <w:r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rPr>
        <w:t>&lt;</w:t>
      </w:r>
      <w:proofErr w:type="gramEnd"/>
      <w:r w:rsidR="00E3326D" w:rsidRPr="00E3326D">
        <w:rPr>
          <w:rFonts w:ascii="Times New Roman" w:hAnsi="Times New Roman" w:cs="Times New Roman"/>
          <w:i/>
          <w:iCs/>
          <w:color w:val="FF0000"/>
          <w:szCs w:val="20"/>
        </w:rPr>
        <w:t>(6)&gt;</w:t>
      </w:r>
      <w:bookmarkEnd w:id="4"/>
      <w:r w:rsidR="00A526B0" w:rsidRPr="00E32CB2">
        <w:rPr>
          <w:rFonts w:ascii="Times New Roman" w:hAnsi="Times New Roman" w:cs="Times New Roman"/>
          <w:szCs w:val="20"/>
        </w:rPr>
        <w:tab/>
        <w:t xml:space="preserve">To approve appointments to the Boards and Commissions specified in </w:t>
      </w:r>
      <w:r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Section</w:t>
      </w:r>
      <w:r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&lt;Sec.&gt;</w:t>
      </w:r>
      <w:r w:rsidR="00A526B0" w:rsidRPr="00E32CB2">
        <w:rPr>
          <w:rFonts w:ascii="Times New Roman" w:hAnsi="Times New Roman" w:cs="Times New Roman"/>
          <w:szCs w:val="20"/>
        </w:rPr>
        <w:t xml:space="preserve"> C6-00-3</w:t>
      </w:r>
      <w:r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 xml:space="preserve"> of this Charter</w:t>
      </w:r>
      <w:r w:rsidRPr="00E32CB2">
        <w:rPr>
          <w:rFonts w:ascii="Times New Roman" w:hAnsi="Times New Roman" w:cs="Times New Roman"/>
          <w:color w:val="FF0000"/>
          <w:szCs w:val="20"/>
        </w:rPr>
        <w:t>]</w:t>
      </w:r>
      <w:r w:rsidR="00A526B0" w:rsidRPr="00E32CB2">
        <w:rPr>
          <w:rFonts w:ascii="Times New Roman" w:hAnsi="Times New Roman" w:cs="Times New Roman"/>
          <w:szCs w:val="20"/>
        </w:rPr>
        <w:t xml:space="preserve">. </w:t>
      </w:r>
    </w:p>
    <w:p w14:paraId="178700C4" w14:textId="77777777" w:rsidR="00B25761" w:rsidRPr="00E32CB2" w:rsidRDefault="00B25761" w:rsidP="00D10638">
      <w:pPr>
        <w:pStyle w:val="List2"/>
        <w:spacing w:before="0" w:after="0"/>
        <w:ind w:left="1440" w:hanging="720"/>
        <w:rPr>
          <w:rFonts w:ascii="Times New Roman" w:hAnsi="Times New Roman" w:cs="Times New Roman"/>
          <w:szCs w:val="20"/>
        </w:rPr>
      </w:pPr>
    </w:p>
    <w:p w14:paraId="24A277B9" w14:textId="72DB7204" w:rsidR="0081740B" w:rsidRPr="00E32CB2" w:rsidRDefault="00D26A61"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color w:val="FF0000"/>
          <w:szCs w:val="20"/>
        </w:rPr>
        <w:t>[(6</w:t>
      </w:r>
      <w:proofErr w:type="gramStart"/>
      <w:r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rPr>
        <w:t>&lt;</w:t>
      </w:r>
      <w:proofErr w:type="gramEnd"/>
      <w:r w:rsidR="00E3326D" w:rsidRPr="00E3326D">
        <w:rPr>
          <w:rFonts w:ascii="Times New Roman" w:hAnsi="Times New Roman" w:cs="Times New Roman"/>
          <w:i/>
          <w:iCs/>
          <w:color w:val="FF0000"/>
          <w:szCs w:val="20"/>
        </w:rPr>
        <w:t>(7)&gt;</w:t>
      </w:r>
      <w:r w:rsidR="00A526B0" w:rsidRPr="00E32CB2">
        <w:rPr>
          <w:rFonts w:ascii="Times New Roman" w:hAnsi="Times New Roman" w:cs="Times New Roman"/>
          <w:szCs w:val="20"/>
        </w:rPr>
        <w:tab/>
        <w:t xml:space="preserve">To establish the fees charged by City agencies. </w:t>
      </w:r>
    </w:p>
    <w:p w14:paraId="5E92D26E" w14:textId="77777777" w:rsidR="00B25761" w:rsidRPr="00E32CB2" w:rsidRDefault="00B25761" w:rsidP="00D10638">
      <w:pPr>
        <w:pStyle w:val="List2"/>
        <w:spacing w:before="0" w:after="0"/>
        <w:ind w:left="1440" w:hanging="720"/>
        <w:rPr>
          <w:rFonts w:ascii="Times New Roman" w:hAnsi="Times New Roman" w:cs="Times New Roman"/>
          <w:szCs w:val="20"/>
        </w:rPr>
      </w:pPr>
    </w:p>
    <w:p w14:paraId="07D7B46D" w14:textId="20D57475" w:rsidR="0081740B" w:rsidRPr="00E32CB2" w:rsidRDefault="00D26A61"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color w:val="FF0000"/>
          <w:szCs w:val="20"/>
        </w:rPr>
        <w:t>[(7</w:t>
      </w:r>
      <w:proofErr w:type="gramStart"/>
      <w:r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w:t>
      </w:r>
      <w:r w:rsidR="00E3326D" w:rsidRPr="00E3326D">
        <w:rPr>
          <w:rFonts w:ascii="Times New Roman" w:hAnsi="Times New Roman" w:cs="Times New Roman"/>
          <w:i/>
          <w:iCs/>
          <w:color w:val="FF0000"/>
          <w:szCs w:val="20"/>
        </w:rPr>
        <w:t>8)</w:t>
      </w:r>
      <w:r w:rsidR="00E3326D" w:rsidRPr="00E3326D">
        <w:rPr>
          <w:rFonts w:ascii="Times New Roman" w:hAnsi="Times New Roman" w:cs="Times New Roman"/>
          <w:i/>
          <w:iCs/>
          <w:color w:val="FF0000"/>
          <w:szCs w:val="20"/>
          <w:u w:val="single"/>
        </w:rPr>
        <w:t>&gt;</w:t>
      </w:r>
      <w:r w:rsidR="00A526B0" w:rsidRPr="00E32CB2">
        <w:rPr>
          <w:rFonts w:ascii="Times New Roman" w:hAnsi="Times New Roman" w:cs="Times New Roman"/>
          <w:szCs w:val="20"/>
        </w:rPr>
        <w:tab/>
        <w:t xml:space="preserve">In the name of the City, to receive gifts of money or property in excess of a value to be determined by the Board from time to time. Gifts of a lesser value may be received by the </w:t>
      </w:r>
      <w:proofErr w:type="gramStart"/>
      <w:r w:rsidR="00A526B0" w:rsidRPr="00E32CB2">
        <w:rPr>
          <w:rFonts w:ascii="Times New Roman" w:hAnsi="Times New Roman" w:cs="Times New Roman"/>
          <w:szCs w:val="20"/>
        </w:rPr>
        <w:t>Mayor</w:t>
      </w:r>
      <w:proofErr w:type="gramEnd"/>
      <w:r w:rsidR="00A526B0" w:rsidRPr="00E32CB2">
        <w:rPr>
          <w:rFonts w:ascii="Times New Roman" w:hAnsi="Times New Roman" w:cs="Times New Roman"/>
          <w:szCs w:val="20"/>
        </w:rPr>
        <w:t xml:space="preserve">, or by </w:t>
      </w:r>
      <w:proofErr w:type="gramStart"/>
      <w:r w:rsidR="00A526B0" w:rsidRPr="00E32CB2">
        <w:rPr>
          <w:rFonts w:ascii="Times New Roman" w:hAnsi="Times New Roman" w:cs="Times New Roman"/>
          <w:szCs w:val="20"/>
        </w:rPr>
        <w:t>persons</w:t>
      </w:r>
      <w:proofErr w:type="gramEnd"/>
      <w:r w:rsidR="00A526B0" w:rsidRPr="00E32CB2">
        <w:rPr>
          <w:rFonts w:ascii="Times New Roman" w:hAnsi="Times New Roman" w:cs="Times New Roman"/>
          <w:szCs w:val="20"/>
        </w:rPr>
        <w:t xml:space="preserve"> the Mayor may designate, in the name of the City. </w:t>
      </w:r>
    </w:p>
    <w:p w14:paraId="25CD759C" w14:textId="77777777" w:rsidR="00B25761" w:rsidRPr="00E32CB2" w:rsidRDefault="00B25761" w:rsidP="00D10638">
      <w:pPr>
        <w:pStyle w:val="List2"/>
        <w:spacing w:before="0" w:after="0"/>
        <w:ind w:left="1440" w:hanging="720"/>
        <w:rPr>
          <w:rFonts w:ascii="Times New Roman" w:hAnsi="Times New Roman" w:cs="Times New Roman"/>
          <w:szCs w:val="20"/>
        </w:rPr>
      </w:pPr>
    </w:p>
    <w:p w14:paraId="79316042" w14:textId="225EEA58" w:rsidR="0081740B" w:rsidRPr="00E32CB2" w:rsidRDefault="00D26A61"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color w:val="FF0000"/>
          <w:szCs w:val="20"/>
        </w:rPr>
        <w:t>[(8</w:t>
      </w:r>
      <w:proofErr w:type="gramStart"/>
      <w:r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rPr>
        <w:t>&lt;</w:t>
      </w:r>
      <w:proofErr w:type="gramEnd"/>
      <w:r w:rsidR="00E3326D" w:rsidRPr="00E3326D">
        <w:rPr>
          <w:rFonts w:ascii="Times New Roman" w:hAnsi="Times New Roman" w:cs="Times New Roman"/>
          <w:i/>
          <w:iCs/>
          <w:color w:val="FF0000"/>
          <w:szCs w:val="20"/>
        </w:rPr>
        <w:t>(9)&gt;</w:t>
      </w:r>
      <w:r w:rsidR="00A526B0" w:rsidRPr="00E32CB2">
        <w:rPr>
          <w:rFonts w:ascii="Times New Roman" w:hAnsi="Times New Roman" w:cs="Times New Roman"/>
          <w:szCs w:val="20"/>
        </w:rPr>
        <w:tab/>
        <w:t xml:space="preserve">To undertake public improvements and to assess benefits and damages therefor, in the manner provided in this Charter. </w:t>
      </w:r>
    </w:p>
    <w:p w14:paraId="7D5B8781" w14:textId="77777777" w:rsidR="00B25761" w:rsidRPr="00E32CB2" w:rsidRDefault="00B25761" w:rsidP="00D10638">
      <w:pPr>
        <w:pStyle w:val="List2"/>
        <w:spacing w:before="0" w:after="0"/>
        <w:ind w:left="1440" w:hanging="720"/>
        <w:rPr>
          <w:rFonts w:ascii="Times New Roman" w:hAnsi="Times New Roman" w:cs="Times New Roman"/>
          <w:szCs w:val="20"/>
        </w:rPr>
      </w:pPr>
    </w:p>
    <w:p w14:paraId="7646B9B0" w14:textId="5E3FB9EE" w:rsidR="0081740B" w:rsidRPr="00E32CB2" w:rsidRDefault="00D26A61"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color w:val="FF0000"/>
          <w:szCs w:val="20"/>
        </w:rPr>
        <w:t>[(9</w:t>
      </w:r>
      <w:proofErr w:type="gramStart"/>
      <w:r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rPr>
        <w:t>&lt;</w:t>
      </w:r>
      <w:proofErr w:type="gramEnd"/>
      <w:r w:rsidR="00E3326D" w:rsidRPr="00E3326D">
        <w:rPr>
          <w:rFonts w:ascii="Times New Roman" w:hAnsi="Times New Roman" w:cs="Times New Roman"/>
          <w:i/>
          <w:iCs/>
          <w:color w:val="FF0000"/>
          <w:szCs w:val="20"/>
        </w:rPr>
        <w:t>(10)&gt;</w:t>
      </w:r>
      <w:r w:rsidR="00A526B0" w:rsidRPr="00E32CB2">
        <w:rPr>
          <w:rFonts w:ascii="Times New Roman" w:hAnsi="Times New Roman" w:cs="Times New Roman"/>
          <w:szCs w:val="20"/>
        </w:rPr>
        <w:tab/>
        <w:t>To approve contracts</w:t>
      </w:r>
      <w:r w:rsidR="00E3326D" w:rsidRPr="00E3326D">
        <w:rPr>
          <w:rFonts w:ascii="Times New Roman" w:hAnsi="Times New Roman" w:cs="Times New Roman"/>
          <w:i/>
          <w:iCs/>
          <w:color w:val="FF0000"/>
          <w:szCs w:val="20"/>
          <w:u w:val="single"/>
        </w:rPr>
        <w:t>&lt; (and all amendment thereto and multi-year agreements, without exception)&gt;</w:t>
      </w:r>
      <w:r w:rsidR="00A526B0" w:rsidRPr="00E32CB2">
        <w:rPr>
          <w:rFonts w:ascii="Times New Roman" w:hAnsi="Times New Roman" w:cs="Times New Roman"/>
          <w:szCs w:val="20"/>
        </w:rPr>
        <w:t xml:space="preserve">, including labor agreements and employment contracts, but excepting employment arrangements for Directors appointed pursuant to Sec. C5-10-2 of this Charter. </w:t>
      </w:r>
    </w:p>
    <w:p w14:paraId="7A8702D5" w14:textId="77777777" w:rsidR="00B25761" w:rsidRPr="00E32CB2" w:rsidRDefault="00B25761" w:rsidP="00D10638">
      <w:pPr>
        <w:pStyle w:val="List2"/>
        <w:spacing w:before="0" w:after="0"/>
        <w:ind w:left="1440" w:hanging="720"/>
        <w:rPr>
          <w:rFonts w:ascii="Times New Roman" w:hAnsi="Times New Roman" w:cs="Times New Roman"/>
          <w:szCs w:val="20"/>
        </w:rPr>
      </w:pPr>
    </w:p>
    <w:p w14:paraId="124E7C91" w14:textId="5F3060B9" w:rsidR="0081740B" w:rsidRPr="00E32CB2" w:rsidRDefault="00D26A61"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color w:val="FF0000"/>
          <w:szCs w:val="20"/>
        </w:rPr>
        <w:t>[(10</w:t>
      </w:r>
      <w:proofErr w:type="gramStart"/>
      <w:r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rPr>
        <w:t>&lt;</w:t>
      </w:r>
      <w:proofErr w:type="gramEnd"/>
      <w:r w:rsidR="00E3326D" w:rsidRPr="00E3326D">
        <w:rPr>
          <w:rFonts w:ascii="Times New Roman" w:hAnsi="Times New Roman" w:cs="Times New Roman"/>
          <w:i/>
          <w:iCs/>
          <w:color w:val="FF0000"/>
          <w:szCs w:val="20"/>
        </w:rPr>
        <w:t>(11)&gt;</w:t>
      </w:r>
      <w:r w:rsidR="00A526B0" w:rsidRPr="00E32CB2">
        <w:rPr>
          <w:rFonts w:ascii="Times New Roman" w:hAnsi="Times New Roman" w:cs="Times New Roman"/>
          <w:szCs w:val="20"/>
        </w:rPr>
        <w:tab/>
        <w:t xml:space="preserve">To approve the purchase, sale or lease of real property. </w:t>
      </w:r>
    </w:p>
    <w:p w14:paraId="0543E61F" w14:textId="77777777" w:rsidR="00B25761" w:rsidRPr="00E32CB2" w:rsidRDefault="00B25761" w:rsidP="00D10638">
      <w:pPr>
        <w:pStyle w:val="List2"/>
        <w:spacing w:before="0" w:after="0"/>
        <w:ind w:left="1440" w:hanging="720"/>
        <w:rPr>
          <w:rFonts w:ascii="Times New Roman" w:hAnsi="Times New Roman" w:cs="Times New Roman"/>
          <w:szCs w:val="20"/>
        </w:rPr>
      </w:pPr>
    </w:p>
    <w:p w14:paraId="680D823E" w14:textId="31A0D427" w:rsidR="0081740B" w:rsidRPr="00E32CB2" w:rsidRDefault="00D26A61"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color w:val="FF0000"/>
          <w:szCs w:val="20"/>
        </w:rPr>
        <w:t>[(11</w:t>
      </w:r>
      <w:proofErr w:type="gramStart"/>
      <w:r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rPr>
        <w:t>&lt;</w:t>
      </w:r>
      <w:proofErr w:type="gramEnd"/>
      <w:r w:rsidR="00E3326D" w:rsidRPr="00E3326D">
        <w:rPr>
          <w:rFonts w:ascii="Times New Roman" w:hAnsi="Times New Roman" w:cs="Times New Roman"/>
          <w:i/>
          <w:iCs/>
          <w:color w:val="FF0000"/>
          <w:szCs w:val="20"/>
        </w:rPr>
        <w:t>(12)&gt;</w:t>
      </w:r>
      <w:r w:rsidR="00A526B0" w:rsidRPr="00E32CB2">
        <w:rPr>
          <w:rFonts w:ascii="Times New Roman" w:hAnsi="Times New Roman" w:cs="Times New Roman"/>
          <w:szCs w:val="20"/>
        </w:rPr>
        <w:tab/>
        <w:t xml:space="preserve">To grant pensions as provided in this Charter. </w:t>
      </w:r>
    </w:p>
    <w:p w14:paraId="616449AA" w14:textId="77777777" w:rsidR="00B25761" w:rsidRPr="00E32CB2" w:rsidRDefault="00B25761" w:rsidP="00D10638">
      <w:pPr>
        <w:pStyle w:val="List2"/>
        <w:spacing w:before="0" w:after="0"/>
        <w:ind w:left="1440" w:hanging="720"/>
        <w:rPr>
          <w:rFonts w:ascii="Times New Roman" w:hAnsi="Times New Roman" w:cs="Times New Roman"/>
          <w:szCs w:val="20"/>
        </w:rPr>
      </w:pPr>
    </w:p>
    <w:p w14:paraId="694A6DDF" w14:textId="0638810E" w:rsidR="0081740B" w:rsidRPr="00E32CB2" w:rsidRDefault="00D26A61"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color w:val="FF0000"/>
          <w:szCs w:val="20"/>
        </w:rPr>
        <w:t>[(12</w:t>
      </w:r>
      <w:proofErr w:type="gramStart"/>
      <w:r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rPr>
        <w:t>&lt;</w:t>
      </w:r>
      <w:proofErr w:type="gramEnd"/>
      <w:r w:rsidR="00E3326D" w:rsidRPr="00E3326D">
        <w:rPr>
          <w:rFonts w:ascii="Times New Roman" w:hAnsi="Times New Roman" w:cs="Times New Roman"/>
          <w:i/>
          <w:iCs/>
          <w:color w:val="FF0000"/>
          <w:szCs w:val="20"/>
        </w:rPr>
        <w:t>(13)&gt;</w:t>
      </w:r>
      <w:r w:rsidR="00A526B0" w:rsidRPr="00E32CB2">
        <w:rPr>
          <w:rFonts w:ascii="Times New Roman" w:hAnsi="Times New Roman" w:cs="Times New Roman"/>
          <w:szCs w:val="20"/>
        </w:rPr>
        <w:tab/>
        <w:t>By a two-thirds (2/3) vote of its entire membership, to investigate any</w:t>
      </w:r>
      <w:r w:rsidRPr="00E32CB2">
        <w:rPr>
          <w:rFonts w:ascii="Times New Roman" w:hAnsi="Times New Roman" w:cs="Times New Roman"/>
          <w:szCs w:val="20"/>
        </w:rPr>
        <w:t xml:space="preserve"> officer</w:t>
      </w:r>
      <w:r w:rsidR="00A526B0" w:rsidRPr="00E32CB2">
        <w:rPr>
          <w:rFonts w:ascii="Times New Roman" w:hAnsi="Times New Roman" w:cs="Times New Roman"/>
          <w:szCs w:val="20"/>
        </w:rPr>
        <w:t>,</w:t>
      </w:r>
      <w:r w:rsidR="00C54A51" w:rsidRPr="00E32CB2">
        <w:rPr>
          <w:rFonts w:ascii="Times New Roman" w:hAnsi="Times New Roman" w:cs="Times New Roman"/>
          <w:iCs/>
          <w:color w:val="FF0000"/>
          <w:szCs w:val="20"/>
        </w:rPr>
        <w:t xml:space="preserve"> [department</w:t>
      </w:r>
      <w:r w:rsidR="00E3326D" w:rsidRPr="00E3326D">
        <w:rPr>
          <w:rFonts w:ascii="Times New Roman" w:hAnsi="Times New Roman" w:cs="Times New Roman"/>
          <w:color w:val="FF0000"/>
          <w:szCs w:val="20"/>
          <w:u w:val="single"/>
        </w:rPr>
        <w:t xml:space="preserve"> </w:t>
      </w:r>
      <w:r w:rsidRPr="00E32CB2">
        <w:rPr>
          <w:rFonts w:ascii="Times New Roman" w:hAnsi="Times New Roman" w:cs="Times New Roman"/>
          <w:iCs/>
          <w:color w:val="FF0000"/>
          <w:szCs w:val="20"/>
        </w:rPr>
        <w:t>or</w:t>
      </w:r>
      <w:r w:rsidR="00C54A51" w:rsidRPr="00E32CB2">
        <w:rPr>
          <w:rFonts w:ascii="Times New Roman" w:hAnsi="Times New Roman" w:cs="Times New Roman"/>
          <w:iCs/>
          <w:color w:val="FF0000"/>
          <w:szCs w:val="20"/>
        </w:rPr>
        <w:t>]</w:t>
      </w:r>
      <w:r w:rsidR="00E3326D" w:rsidRPr="00E3326D">
        <w:rPr>
          <w:rFonts w:ascii="Times New Roman" w:hAnsi="Times New Roman" w:cs="Times New Roman"/>
          <w:i/>
          <w:color w:val="FF0000"/>
          <w:szCs w:val="20"/>
          <w:u w:val="single"/>
        </w:rPr>
        <w:t>&lt;Department&gt;</w:t>
      </w:r>
      <w:r w:rsidR="00A526B0" w:rsidRPr="00E32CB2">
        <w:rPr>
          <w:rFonts w:ascii="Times New Roman" w:hAnsi="Times New Roman" w:cs="Times New Roman"/>
          <w:szCs w:val="20"/>
        </w:rPr>
        <w:t xml:space="preserve"> </w:t>
      </w:r>
      <w:r w:rsidR="00E3326D" w:rsidRPr="00E3326D">
        <w:rPr>
          <w:rFonts w:ascii="Times New Roman" w:hAnsi="Times New Roman" w:cs="Times New Roman"/>
          <w:i/>
          <w:iCs/>
          <w:color w:val="FF0000"/>
          <w:szCs w:val="20"/>
          <w:u w:val="single"/>
        </w:rPr>
        <w:t>&lt;(including &gt;</w:t>
      </w:r>
      <w:r w:rsidR="00A526B0" w:rsidRPr="00E32CB2">
        <w:rPr>
          <w:rFonts w:ascii="Times New Roman" w:hAnsi="Times New Roman" w:cs="Times New Roman"/>
          <w:szCs w:val="20"/>
        </w:rPr>
        <w:t>agency</w:t>
      </w:r>
      <w:r w:rsidR="00E3326D" w:rsidRPr="00E3326D">
        <w:rPr>
          <w:rFonts w:ascii="Times New Roman" w:hAnsi="Times New Roman" w:cs="Times New Roman"/>
          <w:i/>
          <w:iCs/>
          <w:color w:val="FF0000"/>
          <w:szCs w:val="20"/>
          <w:u w:val="single"/>
        </w:rPr>
        <w:t>&lt;)&gt;</w:t>
      </w:r>
      <w:r w:rsidR="00A526B0" w:rsidRPr="00E32CB2">
        <w:rPr>
          <w:rFonts w:ascii="Times New Roman" w:hAnsi="Times New Roman" w:cs="Times New Roman"/>
          <w:szCs w:val="20"/>
        </w:rPr>
        <w:t xml:space="preserve"> of the City. The Board shall have access to all </w:t>
      </w:r>
      <w:r w:rsidR="00DF6B8C"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data</w:t>
      </w:r>
      <w:r w:rsidR="00DF6B8C"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&lt;Data&gt;</w:t>
      </w:r>
      <w:r w:rsidR="00A526B0" w:rsidRPr="00E32CB2">
        <w:rPr>
          <w:rFonts w:ascii="Times New Roman" w:hAnsi="Times New Roman" w:cs="Times New Roman"/>
          <w:color w:val="FF0000"/>
          <w:szCs w:val="20"/>
        </w:rPr>
        <w:t xml:space="preserve"> </w:t>
      </w:r>
      <w:r w:rsidR="00A526B0" w:rsidRPr="00E32CB2">
        <w:rPr>
          <w:rFonts w:ascii="Times New Roman" w:hAnsi="Times New Roman" w:cs="Times New Roman"/>
          <w:szCs w:val="20"/>
        </w:rPr>
        <w:t>kept by any</w:t>
      </w:r>
      <w:r w:rsidRPr="00E32CB2">
        <w:rPr>
          <w:rFonts w:ascii="Times New Roman" w:hAnsi="Times New Roman" w:cs="Times New Roman"/>
          <w:szCs w:val="20"/>
        </w:rPr>
        <w:t xml:space="preserve"> officer</w:t>
      </w:r>
      <w:r w:rsidR="00A526B0" w:rsidRPr="00E32CB2">
        <w:rPr>
          <w:rFonts w:ascii="Times New Roman" w:hAnsi="Times New Roman" w:cs="Times New Roman"/>
          <w:szCs w:val="20"/>
        </w:rPr>
        <w:t>,</w:t>
      </w:r>
      <w:r w:rsidR="00E3326D" w:rsidRPr="00E3326D">
        <w:rPr>
          <w:rFonts w:ascii="Times New Roman" w:hAnsi="Times New Roman" w:cs="Times New Roman"/>
          <w:color w:val="FF0000"/>
          <w:szCs w:val="20"/>
          <w:u w:val="single"/>
        </w:rPr>
        <w:t xml:space="preserve"> </w:t>
      </w:r>
      <w:r w:rsidRPr="00E32CB2">
        <w:rPr>
          <w:rFonts w:ascii="Times New Roman" w:hAnsi="Times New Roman" w:cs="Times New Roman"/>
          <w:iCs/>
          <w:color w:val="FF0000"/>
          <w:szCs w:val="20"/>
        </w:rPr>
        <w:t>[department or]</w:t>
      </w:r>
      <w:r w:rsidR="00E3326D" w:rsidRPr="00E3326D">
        <w:rPr>
          <w:rFonts w:ascii="Times New Roman" w:hAnsi="Times New Roman" w:cs="Times New Roman"/>
          <w:i/>
          <w:color w:val="FF0000"/>
          <w:szCs w:val="20"/>
          <w:u w:val="single"/>
        </w:rPr>
        <w:t>&lt;Department</w:t>
      </w:r>
      <w:r w:rsidR="00E3326D" w:rsidRPr="00E3326D">
        <w:rPr>
          <w:rFonts w:ascii="Times New Roman" w:hAnsi="Times New Roman" w:cs="Times New Roman"/>
          <w:i/>
          <w:iCs/>
          <w:color w:val="FF0000"/>
          <w:szCs w:val="20"/>
          <w:u w:val="single"/>
        </w:rPr>
        <w:t xml:space="preserve"> (including </w:t>
      </w:r>
      <w:r w:rsidR="00E3326D" w:rsidRPr="00E3326D">
        <w:rPr>
          <w:rFonts w:ascii="Times New Roman" w:hAnsi="Times New Roman" w:cs="Times New Roman"/>
          <w:i/>
          <w:color w:val="FF0000"/>
          <w:szCs w:val="20"/>
          <w:u w:val="single"/>
        </w:rPr>
        <w:t>&gt;</w:t>
      </w:r>
      <w:r w:rsidRPr="00E32CB2">
        <w:rPr>
          <w:rFonts w:ascii="Times New Roman" w:hAnsi="Times New Roman" w:cs="Times New Roman"/>
          <w:szCs w:val="20"/>
        </w:rPr>
        <w:t>agency</w:t>
      </w:r>
      <w:r w:rsidR="00E3326D" w:rsidRPr="00E3326D">
        <w:rPr>
          <w:rFonts w:ascii="Times New Roman" w:hAnsi="Times New Roman" w:cs="Times New Roman"/>
          <w:i/>
          <w:iCs/>
          <w:color w:val="FF0000"/>
          <w:szCs w:val="20"/>
          <w:u w:val="single"/>
        </w:rPr>
        <w:t>&lt;)&gt;</w:t>
      </w:r>
      <w:r w:rsidR="00A526B0" w:rsidRPr="00E32CB2">
        <w:rPr>
          <w:rFonts w:ascii="Times New Roman" w:hAnsi="Times New Roman" w:cs="Times New Roman"/>
          <w:szCs w:val="20"/>
        </w:rPr>
        <w:t xml:space="preserve">, and shall have the power to compel the attendance of witnesses and the production of </w:t>
      </w:r>
      <w:r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data</w:t>
      </w:r>
      <w:r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&lt;Data&gt;</w:t>
      </w:r>
      <w:r w:rsidR="00A526B0" w:rsidRPr="00E32CB2">
        <w:rPr>
          <w:rFonts w:ascii="Times New Roman" w:hAnsi="Times New Roman" w:cs="Times New Roman"/>
          <w:szCs w:val="20"/>
        </w:rPr>
        <w:t xml:space="preserve"> at any</w:t>
      </w:r>
      <w:r w:rsidR="00A526B0" w:rsidRPr="00E32CB2">
        <w:rPr>
          <w:rFonts w:ascii="Times New Roman" w:hAnsi="Times New Roman" w:cs="Times New Roman"/>
          <w:color w:val="FF0000"/>
          <w:szCs w:val="20"/>
        </w:rPr>
        <w:t xml:space="preserve"> </w:t>
      </w:r>
      <w:r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meeting</w:t>
      </w:r>
      <w:r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&lt;Meeting&gt;</w:t>
      </w:r>
      <w:r w:rsidR="00A526B0" w:rsidRPr="00E32CB2">
        <w:rPr>
          <w:rFonts w:ascii="Times New Roman" w:hAnsi="Times New Roman" w:cs="Times New Roman"/>
          <w:szCs w:val="20"/>
        </w:rPr>
        <w:t xml:space="preserve"> of the Board of Representatives or any Committee thereof, and for that purpose may issue subpoenas which shall be signed by the President of the Board. The investigation may be conducted by a subcommittee of the Board of Representatives' members appointed for this purpose, provided that not more than half the members of such committee shall be members of the same political party. </w:t>
      </w:r>
    </w:p>
    <w:p w14:paraId="259062E1" w14:textId="77777777" w:rsidR="00B25761" w:rsidRPr="00E32CB2" w:rsidRDefault="00B25761" w:rsidP="00D10638">
      <w:pPr>
        <w:pStyle w:val="List2"/>
        <w:spacing w:before="0" w:after="0"/>
        <w:ind w:left="1440" w:hanging="720"/>
        <w:rPr>
          <w:rFonts w:ascii="Times New Roman" w:hAnsi="Times New Roman" w:cs="Times New Roman"/>
          <w:szCs w:val="20"/>
        </w:rPr>
      </w:pPr>
    </w:p>
    <w:p w14:paraId="6765ECAF" w14:textId="5AAFFD79" w:rsidR="0081740B" w:rsidRPr="00E32CB2" w:rsidRDefault="00D26A61"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color w:val="FF0000"/>
          <w:szCs w:val="20"/>
        </w:rPr>
        <w:t>[(13</w:t>
      </w:r>
      <w:proofErr w:type="gramStart"/>
      <w:r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rPr>
        <w:t>&lt;</w:t>
      </w:r>
      <w:proofErr w:type="gramEnd"/>
      <w:r w:rsidR="00E3326D" w:rsidRPr="00E3326D">
        <w:rPr>
          <w:rFonts w:ascii="Times New Roman" w:hAnsi="Times New Roman" w:cs="Times New Roman"/>
          <w:i/>
          <w:iCs/>
          <w:color w:val="FF0000"/>
          <w:szCs w:val="20"/>
        </w:rPr>
        <w:t>(14)&gt;</w:t>
      </w:r>
      <w:r w:rsidR="00A526B0" w:rsidRPr="00E32CB2">
        <w:rPr>
          <w:rFonts w:ascii="Times New Roman" w:hAnsi="Times New Roman" w:cs="Times New Roman"/>
          <w:szCs w:val="20"/>
        </w:rPr>
        <w:tab/>
        <w:t>As provided for by Sec. C5-20-3</w:t>
      </w:r>
      <w:r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 xml:space="preserve"> of this Charter</w:t>
      </w:r>
      <w:r w:rsidRPr="00E32CB2">
        <w:rPr>
          <w:rFonts w:ascii="Times New Roman" w:hAnsi="Times New Roman" w:cs="Times New Roman"/>
          <w:color w:val="FF0000"/>
          <w:szCs w:val="20"/>
        </w:rPr>
        <w:t>]</w:t>
      </w:r>
      <w:r w:rsidR="00A526B0" w:rsidRPr="00E32CB2">
        <w:rPr>
          <w:rFonts w:ascii="Times New Roman" w:hAnsi="Times New Roman" w:cs="Times New Roman"/>
          <w:szCs w:val="20"/>
        </w:rPr>
        <w:t xml:space="preserve">, to retain independent counsel. </w:t>
      </w:r>
    </w:p>
    <w:p w14:paraId="1650E0B6" w14:textId="77777777" w:rsidR="00B25761" w:rsidRPr="00E32CB2" w:rsidRDefault="00B25761" w:rsidP="00D10638">
      <w:pPr>
        <w:pStyle w:val="List2"/>
        <w:spacing w:before="0" w:after="0"/>
        <w:ind w:left="1440" w:hanging="720"/>
        <w:rPr>
          <w:rFonts w:ascii="Times New Roman" w:hAnsi="Times New Roman" w:cs="Times New Roman"/>
          <w:szCs w:val="20"/>
        </w:rPr>
      </w:pPr>
    </w:p>
    <w:p w14:paraId="4C35EC43" w14:textId="57EC0A54" w:rsidR="0081740B" w:rsidRPr="00E32CB2" w:rsidRDefault="00E56DBE"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color w:val="FF0000"/>
          <w:szCs w:val="20"/>
        </w:rPr>
        <w:t>[(14</w:t>
      </w:r>
      <w:proofErr w:type="gramStart"/>
      <w:r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rPr>
        <w:t>&lt;</w:t>
      </w:r>
      <w:proofErr w:type="gramEnd"/>
      <w:r w:rsidR="00E3326D" w:rsidRPr="00E3326D">
        <w:rPr>
          <w:rFonts w:ascii="Times New Roman" w:hAnsi="Times New Roman" w:cs="Times New Roman"/>
          <w:i/>
          <w:iCs/>
          <w:color w:val="FF0000"/>
          <w:szCs w:val="20"/>
        </w:rPr>
        <w:t>(15)&gt;</w:t>
      </w:r>
      <w:r w:rsidR="00A526B0" w:rsidRPr="00E32CB2">
        <w:rPr>
          <w:rFonts w:ascii="Times New Roman" w:hAnsi="Times New Roman" w:cs="Times New Roman"/>
          <w:szCs w:val="20"/>
        </w:rPr>
        <w:tab/>
        <w:t xml:space="preserve">Any other powers that may be granted by this Charter or by the General Statutes, as amended. </w:t>
      </w:r>
    </w:p>
    <w:p w14:paraId="4BB59564"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11-3-1987; Referendum 11-7-1995; Referendum 11-2-2004; Referendum 11-6-2012)</w:t>
      </w:r>
    </w:p>
    <w:p w14:paraId="36649C14" w14:textId="77777777" w:rsidR="007660FD" w:rsidRPr="00E32CB2" w:rsidRDefault="007660FD" w:rsidP="00D10638">
      <w:pPr>
        <w:spacing w:before="0" w:after="0"/>
        <w:rPr>
          <w:rFonts w:ascii="Times New Roman" w:hAnsi="Times New Roman" w:cs="Times New Roman"/>
          <w:szCs w:val="20"/>
        </w:rPr>
      </w:pPr>
    </w:p>
    <w:p w14:paraId="3F67B6BC" w14:textId="7C3C35C6" w:rsidR="0081740B" w:rsidRPr="00E32CB2" w:rsidRDefault="00A526B0" w:rsidP="00D10638">
      <w:pPr>
        <w:pStyle w:val="Section"/>
        <w:keepNext w:val="0"/>
        <w:keepLines w:val="0"/>
        <w:spacing w:before="0" w:after="0" w:line="240" w:lineRule="auto"/>
        <w:rPr>
          <w:rFonts w:ascii="Times New Roman" w:hAnsi="Times New Roman" w:cs="Times New Roman"/>
          <w:sz w:val="20"/>
          <w:szCs w:val="20"/>
          <w:vertAlign w:val="superscript"/>
        </w:rPr>
      </w:pPr>
      <w:r w:rsidRPr="00E32CB2">
        <w:rPr>
          <w:rFonts w:ascii="Times New Roman" w:hAnsi="Times New Roman" w:cs="Times New Roman"/>
          <w:sz w:val="20"/>
          <w:szCs w:val="20"/>
        </w:rPr>
        <w:t>Sec. C2-10-3. </w:t>
      </w:r>
      <w:r w:rsidR="00E56DBE" w:rsidRPr="00E32CB2">
        <w:rPr>
          <w:rFonts w:ascii="Times New Roman" w:hAnsi="Times New Roman" w:cs="Times New Roman"/>
          <w:color w:val="FF0000"/>
          <w:sz w:val="20"/>
          <w:szCs w:val="20"/>
        </w:rPr>
        <w:t>[</w:t>
      </w:r>
      <w:r w:rsidRPr="00E32CB2">
        <w:rPr>
          <w:rFonts w:ascii="Times New Roman" w:hAnsi="Times New Roman" w:cs="Times New Roman"/>
          <w:color w:val="FF0000"/>
          <w:sz w:val="20"/>
          <w:szCs w:val="20"/>
        </w:rPr>
        <w:t xml:space="preserve">Funds for </w:t>
      </w:r>
      <w:proofErr w:type="gramStart"/>
      <w:r w:rsidRPr="00E32CB2">
        <w:rPr>
          <w:rFonts w:ascii="Times New Roman" w:hAnsi="Times New Roman" w:cs="Times New Roman"/>
          <w:color w:val="FF0000"/>
          <w:sz w:val="20"/>
          <w:szCs w:val="20"/>
        </w:rPr>
        <w:t>Investigation</w:t>
      </w:r>
      <w:r w:rsidR="00E56DBE" w:rsidRPr="00E32CB2">
        <w:rPr>
          <w:rFonts w:ascii="Times New Roman" w:hAnsi="Times New Roman" w:cs="Times New Roman"/>
          <w:color w:val="FF0000"/>
          <w:sz w:val="20"/>
          <w:szCs w:val="20"/>
        </w:rPr>
        <w:t>]</w:t>
      </w:r>
      <w:r w:rsidR="00E3326D" w:rsidRPr="00E3326D">
        <w:rPr>
          <w:rFonts w:ascii="Times New Roman" w:hAnsi="Times New Roman" w:cs="Times New Roman"/>
          <w:i/>
          <w:iCs/>
          <w:color w:val="FF0000"/>
          <w:sz w:val="20"/>
          <w:szCs w:val="20"/>
          <w:u w:val="single"/>
        </w:rPr>
        <w:t>&lt;</w:t>
      </w:r>
      <w:proofErr w:type="gramEnd"/>
      <w:r w:rsidR="00E3326D" w:rsidRPr="00E3326D">
        <w:rPr>
          <w:rFonts w:ascii="Times New Roman" w:hAnsi="Times New Roman" w:cs="Times New Roman"/>
          <w:i/>
          <w:iCs/>
          <w:color w:val="FF0000"/>
          <w:sz w:val="20"/>
          <w:szCs w:val="20"/>
          <w:u w:val="single"/>
        </w:rPr>
        <w:t>Legal Assistance and Investigatory Functions&gt;</w:t>
      </w:r>
      <w:r w:rsidRPr="00E32CB2">
        <w:rPr>
          <w:rFonts w:ascii="Times New Roman" w:hAnsi="Times New Roman" w:cs="Times New Roman"/>
          <w:sz w:val="20"/>
          <w:szCs w:val="20"/>
        </w:rPr>
        <w:t>.</w:t>
      </w:r>
      <w:r w:rsidR="005368B5" w:rsidRPr="00E32CB2">
        <w:rPr>
          <w:rFonts w:ascii="Times New Roman" w:hAnsi="Times New Roman" w:cs="Times New Roman"/>
          <w:sz w:val="20"/>
          <w:szCs w:val="20"/>
          <w:vertAlign w:val="superscript"/>
        </w:rPr>
        <w:t>4</w:t>
      </w:r>
    </w:p>
    <w:p w14:paraId="05EF07E6" w14:textId="77777777" w:rsidR="00E56DBE" w:rsidRPr="00E32CB2" w:rsidRDefault="00E56DBE" w:rsidP="00D10638">
      <w:pPr>
        <w:pStyle w:val="Paragraph1"/>
        <w:spacing w:before="0" w:after="0"/>
        <w:ind w:firstLine="360"/>
        <w:rPr>
          <w:rFonts w:ascii="Times New Roman" w:hAnsi="Times New Roman" w:cs="Times New Roman"/>
          <w:szCs w:val="20"/>
        </w:rPr>
      </w:pPr>
    </w:p>
    <w:p w14:paraId="22DC6495" w14:textId="54E36CBE" w:rsidR="00E3326D" w:rsidRPr="00E3326D" w:rsidRDefault="00E3326D" w:rsidP="00D10638">
      <w:pPr>
        <w:pStyle w:val="Paragraph1"/>
        <w:spacing w:before="0" w:after="0"/>
        <w:ind w:left="1440" w:hanging="720"/>
        <w:rPr>
          <w:rFonts w:ascii="Times New Roman" w:hAnsi="Times New Roman" w:cs="Times New Roman"/>
          <w:i/>
          <w:iCs/>
          <w:szCs w:val="20"/>
          <w:u w:val="single"/>
        </w:rPr>
      </w:pPr>
      <w:proofErr w:type="gramStart"/>
      <w:r w:rsidRPr="00E3326D">
        <w:rPr>
          <w:rFonts w:ascii="Times New Roman" w:hAnsi="Times New Roman" w:cs="Times New Roman"/>
          <w:b/>
          <w:bCs/>
          <w:i/>
          <w:iCs/>
          <w:color w:val="FF0000"/>
          <w:szCs w:val="20"/>
          <w:u w:val="single"/>
        </w:rPr>
        <w:t>&lt;(</w:t>
      </w:r>
      <w:proofErr w:type="gramEnd"/>
      <w:r w:rsidRPr="00E3326D">
        <w:rPr>
          <w:rFonts w:ascii="Times New Roman" w:hAnsi="Times New Roman" w:cs="Times New Roman"/>
          <w:b/>
          <w:bCs/>
          <w:i/>
          <w:iCs/>
          <w:color w:val="FF0000"/>
          <w:szCs w:val="20"/>
          <w:u w:val="single"/>
        </w:rPr>
        <w:t>1)</w:t>
      </w:r>
      <w:r w:rsidRPr="00E3326D">
        <w:rPr>
          <w:rFonts w:ascii="Times New Roman" w:hAnsi="Times New Roman" w:cs="Times New Roman"/>
          <w:b/>
          <w:bCs/>
          <w:i/>
          <w:iCs/>
          <w:color w:val="FF0000"/>
          <w:szCs w:val="20"/>
          <w:u w:val="single"/>
        </w:rPr>
        <w:tab/>
        <w:t xml:space="preserve">Counsel to the Board of Representatives.  </w:t>
      </w:r>
      <w:r w:rsidRPr="00E3326D">
        <w:rPr>
          <w:rFonts w:ascii="Times New Roman" w:hAnsi="Times New Roman" w:cs="Times New Roman"/>
          <w:i/>
          <w:iCs/>
          <w:color w:val="FF0000"/>
          <w:szCs w:val="20"/>
          <w:u w:val="single"/>
        </w:rPr>
        <w:t xml:space="preserve">The Board of Representatives may (a) appoint or engage, subject to a professional services agreement (“Outside Counsel”); or (b) employ Counsel as a pay plan employee (“Staff Counsel”), upon approval by a majority vote of those present and voting following submission by the President of the Board of Representatives.  In the event Counsel is employed by the Board of Representatives, such Counsel shall receive compensation as fixed by the Board of Representatives which shall be in an amount no greater than a Deputy Corporation Counsel of equal experience and any adjustments based upon any applicable agreements (“Staff Counsel”).  Staff Counsel shall have experience and background in legal matters generally associated with municipal law and local legislative bodies.  The appointment or retention of Outside Counsel by the Board of Representatives shall be exempted from the provisions of Sec. C5-50-2(k) and any Ordinances adopted thereunder.  </w:t>
      </w:r>
      <w:r w:rsidRPr="00E3326D">
        <w:rPr>
          <w:rFonts w:ascii="Times New Roman" w:hAnsi="Times New Roman" w:cs="Times New Roman"/>
          <w:i/>
          <w:iCs/>
          <w:szCs w:val="20"/>
          <w:u w:val="single"/>
        </w:rPr>
        <w:t xml:space="preserve"> &gt;</w:t>
      </w:r>
    </w:p>
    <w:p w14:paraId="59071588" w14:textId="4E4AB3B1" w:rsidR="00E56DBE" w:rsidRPr="00E32CB2" w:rsidRDefault="00E56DBE" w:rsidP="00D10638">
      <w:pPr>
        <w:pStyle w:val="Paragraph1"/>
        <w:spacing w:before="0" w:after="0"/>
        <w:ind w:left="1440" w:hanging="720"/>
        <w:rPr>
          <w:rFonts w:ascii="Times New Roman" w:hAnsi="Times New Roman" w:cs="Times New Roman"/>
          <w:b/>
          <w:bCs/>
          <w:color w:val="FF0000"/>
          <w:szCs w:val="20"/>
        </w:rPr>
      </w:pPr>
    </w:p>
    <w:p w14:paraId="5FD5ECDE" w14:textId="3B46F5DD" w:rsidR="00E3326D" w:rsidRPr="00E3326D" w:rsidRDefault="00E3326D" w:rsidP="00D10638">
      <w:pPr>
        <w:pStyle w:val="Paragraph1"/>
        <w:spacing w:before="0" w:after="0"/>
        <w:ind w:left="1440" w:hanging="720"/>
        <w:rPr>
          <w:rFonts w:ascii="Times New Roman" w:hAnsi="Times New Roman" w:cs="Times New Roman"/>
          <w:b/>
          <w:bCs/>
          <w:i/>
          <w:iCs/>
          <w:color w:val="FF0000"/>
          <w:szCs w:val="20"/>
          <w:u w:val="single"/>
        </w:rPr>
      </w:pPr>
      <w:proofErr w:type="gramStart"/>
      <w:r w:rsidRPr="00E3326D">
        <w:rPr>
          <w:rFonts w:ascii="Times New Roman" w:hAnsi="Times New Roman" w:cs="Times New Roman"/>
          <w:b/>
          <w:bCs/>
          <w:i/>
          <w:iCs/>
          <w:color w:val="FF0000"/>
          <w:szCs w:val="20"/>
          <w:u w:val="single"/>
        </w:rPr>
        <w:t>&lt;(</w:t>
      </w:r>
      <w:proofErr w:type="gramEnd"/>
      <w:r w:rsidRPr="00E3326D">
        <w:rPr>
          <w:rFonts w:ascii="Times New Roman" w:hAnsi="Times New Roman" w:cs="Times New Roman"/>
          <w:b/>
          <w:bCs/>
          <w:i/>
          <w:iCs/>
          <w:color w:val="FF0000"/>
          <w:szCs w:val="20"/>
          <w:u w:val="single"/>
        </w:rPr>
        <w:t>2)</w:t>
      </w:r>
      <w:r w:rsidRPr="00E3326D">
        <w:rPr>
          <w:rFonts w:ascii="Times New Roman" w:hAnsi="Times New Roman" w:cs="Times New Roman"/>
          <w:b/>
          <w:bCs/>
          <w:i/>
          <w:iCs/>
          <w:color w:val="FF0000"/>
          <w:szCs w:val="20"/>
          <w:u w:val="single"/>
        </w:rPr>
        <w:tab/>
        <w:t xml:space="preserve">Funds for Investigation  </w:t>
      </w:r>
    </w:p>
    <w:p w14:paraId="2CECED98" w14:textId="77777777" w:rsidR="00E3326D" w:rsidRPr="00E3326D" w:rsidRDefault="00E3326D" w:rsidP="00D10638">
      <w:pPr>
        <w:pStyle w:val="Paragraph1"/>
        <w:spacing w:before="0" w:after="0"/>
        <w:ind w:left="1440" w:hanging="720"/>
        <w:rPr>
          <w:rFonts w:ascii="Times New Roman" w:hAnsi="Times New Roman" w:cs="Times New Roman"/>
          <w:b/>
          <w:bCs/>
          <w:i/>
          <w:iCs/>
          <w:color w:val="FF0000"/>
          <w:szCs w:val="20"/>
          <w:u w:val="single"/>
        </w:rPr>
      </w:pPr>
    </w:p>
    <w:p w14:paraId="76E35B8C" w14:textId="6A0502FE" w:rsidR="00E56DBE" w:rsidRPr="00E32CB2" w:rsidRDefault="00E3326D" w:rsidP="00D10638">
      <w:pPr>
        <w:pStyle w:val="Paragraph1"/>
        <w:spacing w:before="0" w:after="0"/>
        <w:ind w:left="2160" w:hanging="720"/>
        <w:rPr>
          <w:rFonts w:ascii="Times New Roman" w:hAnsi="Times New Roman" w:cs="Times New Roman"/>
          <w:szCs w:val="20"/>
        </w:rPr>
      </w:pPr>
      <w:r w:rsidRPr="00E3326D">
        <w:rPr>
          <w:rFonts w:ascii="Times New Roman" w:hAnsi="Times New Roman" w:cs="Times New Roman"/>
          <w:b/>
          <w:bCs/>
          <w:i/>
          <w:iCs/>
          <w:color w:val="FF0000"/>
          <w:szCs w:val="20"/>
          <w:u w:val="single"/>
        </w:rPr>
        <w:t>(a)</w:t>
      </w:r>
      <w:r w:rsidRPr="00E3326D">
        <w:rPr>
          <w:rFonts w:ascii="Times New Roman" w:hAnsi="Times New Roman" w:cs="Times New Roman"/>
          <w:b/>
          <w:bCs/>
          <w:i/>
          <w:iCs/>
          <w:color w:val="FF0000"/>
          <w:szCs w:val="20"/>
          <w:u w:val="single"/>
        </w:rPr>
        <w:tab/>
        <w:t>Authority to Incur Expenses.</w:t>
      </w:r>
      <w:proofErr w:type="gramStart"/>
      <w:r w:rsidRPr="00E3326D">
        <w:rPr>
          <w:rFonts w:ascii="Times New Roman" w:hAnsi="Times New Roman" w:cs="Times New Roman"/>
          <w:b/>
          <w:bCs/>
          <w:i/>
          <w:iCs/>
          <w:color w:val="FF0000"/>
          <w:szCs w:val="20"/>
          <w:u w:val="single"/>
        </w:rPr>
        <w:t>&gt;</w:t>
      </w:r>
      <w:r w:rsidR="00E56DBE" w:rsidRPr="00E32CB2">
        <w:rPr>
          <w:rFonts w:ascii="Times New Roman" w:hAnsi="Times New Roman" w:cs="Times New Roman"/>
          <w:szCs w:val="20"/>
        </w:rPr>
        <w:t xml:space="preserve">  </w:t>
      </w:r>
      <w:r w:rsidR="00A526B0" w:rsidRPr="00E32CB2">
        <w:rPr>
          <w:rFonts w:ascii="Times New Roman" w:hAnsi="Times New Roman" w:cs="Times New Roman"/>
          <w:szCs w:val="20"/>
        </w:rPr>
        <w:t>The</w:t>
      </w:r>
      <w:proofErr w:type="gramEnd"/>
      <w:r w:rsidR="00A526B0" w:rsidRPr="00E32CB2">
        <w:rPr>
          <w:rFonts w:ascii="Times New Roman" w:hAnsi="Times New Roman" w:cs="Times New Roman"/>
          <w:szCs w:val="20"/>
        </w:rPr>
        <w:t xml:space="preserve"> Board of Representatives shall have authority, by a </w:t>
      </w:r>
      <w:r w:rsidR="00E56DBE"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two-thirds (⅔)</w:t>
      </w:r>
      <w:r w:rsidR="00E56DBE" w:rsidRPr="00E32CB2">
        <w:rPr>
          <w:rFonts w:ascii="Times New Roman" w:hAnsi="Times New Roman" w:cs="Times New Roman"/>
          <w:color w:val="FF0000"/>
          <w:szCs w:val="20"/>
        </w:rPr>
        <w:t>]</w:t>
      </w:r>
      <w:r w:rsidRPr="00E3326D">
        <w:rPr>
          <w:rFonts w:ascii="Times New Roman" w:hAnsi="Times New Roman" w:cs="Times New Roman"/>
          <w:i/>
          <w:iCs/>
          <w:color w:val="FF0000"/>
          <w:szCs w:val="20"/>
          <w:u w:val="single"/>
        </w:rPr>
        <w:t>&lt;majority&gt;</w:t>
      </w:r>
      <w:r w:rsidR="00A526B0" w:rsidRPr="00E32CB2">
        <w:rPr>
          <w:rFonts w:ascii="Times New Roman" w:hAnsi="Times New Roman" w:cs="Times New Roman"/>
          <w:szCs w:val="20"/>
        </w:rPr>
        <w:t xml:space="preserve"> vote of its entire membership, to incur any expenses which it deems necessary or advisable, in connection with any investigation authorized under </w:t>
      </w:r>
      <w:r w:rsidR="00E56DBE"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Section</w:t>
      </w:r>
      <w:r w:rsidR="00E56DBE" w:rsidRPr="00E32CB2">
        <w:rPr>
          <w:rFonts w:ascii="Times New Roman" w:hAnsi="Times New Roman" w:cs="Times New Roman"/>
          <w:color w:val="FF0000"/>
          <w:szCs w:val="20"/>
        </w:rPr>
        <w:t>]</w:t>
      </w:r>
      <w:r w:rsidRPr="00E3326D">
        <w:rPr>
          <w:rFonts w:ascii="Times New Roman" w:hAnsi="Times New Roman" w:cs="Times New Roman"/>
          <w:i/>
          <w:iCs/>
          <w:color w:val="FF0000"/>
          <w:szCs w:val="20"/>
          <w:u w:val="single"/>
        </w:rPr>
        <w:t>&lt;Sec</w:t>
      </w:r>
      <w:r w:rsidRPr="00E3326D">
        <w:rPr>
          <w:rFonts w:ascii="Times New Roman" w:hAnsi="Times New Roman" w:cs="Times New Roman"/>
          <w:i/>
          <w:iCs/>
          <w:szCs w:val="20"/>
          <w:u w:val="single"/>
        </w:rPr>
        <w:t>.</w:t>
      </w:r>
      <w:r w:rsidRPr="00E3326D">
        <w:rPr>
          <w:rFonts w:ascii="Times New Roman" w:hAnsi="Times New Roman" w:cs="Times New Roman"/>
          <w:i/>
          <w:iCs/>
          <w:color w:val="FF0000"/>
          <w:szCs w:val="20"/>
          <w:u w:val="single"/>
        </w:rPr>
        <w:t>&gt;</w:t>
      </w:r>
      <w:r w:rsidR="00A526B0" w:rsidRPr="00E32CB2">
        <w:rPr>
          <w:rFonts w:ascii="Times New Roman" w:hAnsi="Times New Roman" w:cs="Times New Roman"/>
          <w:szCs w:val="20"/>
        </w:rPr>
        <w:t xml:space="preserve"> C2-10-2</w:t>
      </w:r>
      <w:r w:rsidRPr="00E3326D">
        <w:rPr>
          <w:rFonts w:ascii="Times New Roman" w:hAnsi="Times New Roman" w:cs="Times New Roman"/>
          <w:i/>
          <w:iCs/>
          <w:color w:val="FF0000"/>
          <w:szCs w:val="20"/>
          <w:u w:val="single"/>
        </w:rPr>
        <w:t>&lt;(13)&gt;</w:t>
      </w:r>
      <w:r w:rsidR="00A526B0" w:rsidRPr="00E32CB2">
        <w:rPr>
          <w:rFonts w:ascii="Times New Roman" w:hAnsi="Times New Roman" w:cs="Times New Roman"/>
          <w:szCs w:val="20"/>
        </w:rPr>
        <w:t xml:space="preserve"> of this Charter. </w:t>
      </w:r>
    </w:p>
    <w:p w14:paraId="38E13309" w14:textId="77777777" w:rsidR="00E56DBE" w:rsidRPr="00E32CB2" w:rsidRDefault="00E56DBE" w:rsidP="00D10638">
      <w:pPr>
        <w:pStyle w:val="Paragraph1"/>
        <w:spacing w:before="0" w:after="0"/>
        <w:ind w:left="2160" w:hanging="720"/>
        <w:rPr>
          <w:rFonts w:ascii="Times New Roman" w:hAnsi="Times New Roman" w:cs="Times New Roman"/>
          <w:szCs w:val="20"/>
        </w:rPr>
      </w:pPr>
    </w:p>
    <w:p w14:paraId="5F966D27" w14:textId="7AEE101B" w:rsidR="00E56DBE" w:rsidRPr="00E32CB2" w:rsidRDefault="00E3326D" w:rsidP="00D10638">
      <w:pPr>
        <w:pStyle w:val="Paragraph1"/>
        <w:spacing w:before="0" w:after="0"/>
        <w:ind w:left="2160" w:hanging="720"/>
        <w:rPr>
          <w:rFonts w:ascii="Times New Roman" w:hAnsi="Times New Roman" w:cs="Times New Roman"/>
          <w:szCs w:val="20"/>
        </w:rPr>
      </w:pPr>
      <w:r w:rsidRPr="00E3326D">
        <w:rPr>
          <w:rFonts w:ascii="Times New Roman" w:hAnsi="Times New Roman" w:cs="Times New Roman"/>
          <w:b/>
          <w:bCs/>
          <w:i/>
          <w:iCs/>
          <w:color w:val="FF0000"/>
          <w:szCs w:val="20"/>
          <w:u w:val="single"/>
        </w:rPr>
        <w:t>&lt;(b)</w:t>
      </w:r>
      <w:r w:rsidRPr="00E3326D">
        <w:rPr>
          <w:rFonts w:ascii="Times New Roman" w:hAnsi="Times New Roman" w:cs="Times New Roman"/>
          <w:b/>
          <w:bCs/>
          <w:i/>
          <w:iCs/>
          <w:color w:val="FF0000"/>
          <w:szCs w:val="20"/>
          <w:u w:val="single"/>
        </w:rPr>
        <w:tab/>
        <w:t>Expenses Binding on the City. &gt;</w:t>
      </w:r>
      <w:r w:rsidR="00A526B0" w:rsidRPr="00E32CB2">
        <w:rPr>
          <w:rFonts w:ascii="Times New Roman" w:hAnsi="Times New Roman" w:cs="Times New Roman"/>
          <w:szCs w:val="20"/>
        </w:rPr>
        <w:t xml:space="preserve">Expenses so incurred shall be paid by the Office of Administration on warrant issued by the </w:t>
      </w:r>
      <w:proofErr w:type="gramStart"/>
      <w:r w:rsidR="00A526B0" w:rsidRPr="00E32CB2">
        <w:rPr>
          <w:rFonts w:ascii="Times New Roman" w:hAnsi="Times New Roman" w:cs="Times New Roman"/>
          <w:szCs w:val="20"/>
        </w:rPr>
        <w:t>Mayor</w:t>
      </w:r>
      <w:proofErr w:type="gramEnd"/>
      <w:r w:rsidR="00A526B0" w:rsidRPr="00E32CB2">
        <w:rPr>
          <w:rFonts w:ascii="Times New Roman" w:hAnsi="Times New Roman" w:cs="Times New Roman"/>
          <w:szCs w:val="20"/>
        </w:rPr>
        <w:t xml:space="preserve"> and counter-signed by the Clerk of the Board of Representatives. </w:t>
      </w:r>
    </w:p>
    <w:p w14:paraId="2ACC045E" w14:textId="77777777" w:rsidR="00E56DBE" w:rsidRPr="00E32CB2" w:rsidRDefault="00E56DBE" w:rsidP="00D10638">
      <w:pPr>
        <w:pStyle w:val="Paragraph1"/>
        <w:spacing w:before="0" w:after="0"/>
        <w:ind w:left="2160" w:hanging="720"/>
        <w:rPr>
          <w:rFonts w:ascii="Times New Roman" w:hAnsi="Times New Roman" w:cs="Times New Roman"/>
          <w:szCs w:val="20"/>
        </w:rPr>
      </w:pPr>
    </w:p>
    <w:p w14:paraId="08DA2F4E" w14:textId="1AA0E625" w:rsidR="0081740B" w:rsidRPr="00E32CB2" w:rsidRDefault="00E3326D" w:rsidP="00D10638">
      <w:pPr>
        <w:pStyle w:val="Paragraph1"/>
        <w:spacing w:before="0" w:after="0"/>
        <w:ind w:left="2160" w:hanging="720"/>
        <w:rPr>
          <w:rFonts w:ascii="Times New Roman" w:hAnsi="Times New Roman" w:cs="Times New Roman"/>
          <w:szCs w:val="20"/>
        </w:rPr>
      </w:pPr>
      <w:r w:rsidRPr="00E3326D">
        <w:rPr>
          <w:rFonts w:ascii="Times New Roman" w:hAnsi="Times New Roman" w:cs="Times New Roman"/>
          <w:b/>
          <w:bCs/>
          <w:i/>
          <w:iCs/>
          <w:color w:val="FF0000"/>
          <w:szCs w:val="20"/>
          <w:u w:val="single"/>
        </w:rPr>
        <w:t>&lt;(c)</w:t>
      </w:r>
      <w:r w:rsidRPr="00E3326D">
        <w:rPr>
          <w:rFonts w:ascii="Times New Roman" w:hAnsi="Times New Roman" w:cs="Times New Roman"/>
          <w:b/>
          <w:bCs/>
          <w:i/>
          <w:iCs/>
          <w:color w:val="FF0000"/>
          <w:szCs w:val="20"/>
          <w:u w:val="single"/>
        </w:rPr>
        <w:tab/>
        <w:t>Authority to Appropriate Funds.&gt;</w:t>
      </w:r>
      <w:r w:rsidR="00E56DBE" w:rsidRPr="00E32CB2">
        <w:rPr>
          <w:rFonts w:ascii="Times New Roman" w:hAnsi="Times New Roman" w:cs="Times New Roman"/>
          <w:szCs w:val="20"/>
        </w:rPr>
        <w:t xml:space="preserve"> </w:t>
      </w:r>
      <w:r w:rsidR="00A526B0" w:rsidRPr="00E32CB2">
        <w:rPr>
          <w:rFonts w:ascii="Times New Roman" w:hAnsi="Times New Roman" w:cs="Times New Roman"/>
          <w:szCs w:val="20"/>
        </w:rPr>
        <w:t xml:space="preserve">The Board of Representatives may, by a </w:t>
      </w:r>
      <w:r w:rsidR="00E56DBE" w:rsidRPr="00E32CB2">
        <w:rPr>
          <w:rFonts w:ascii="Times New Roman" w:hAnsi="Times New Roman" w:cs="Times New Roman"/>
          <w:color w:val="FF0000"/>
          <w:szCs w:val="20"/>
        </w:rPr>
        <w:t>[two-thirds (⅔</w:t>
      </w:r>
      <w:proofErr w:type="gramStart"/>
      <w:r w:rsidR="00E56DBE" w:rsidRPr="00E32CB2">
        <w:rPr>
          <w:rFonts w:ascii="Times New Roman" w:hAnsi="Times New Roman" w:cs="Times New Roman"/>
          <w:color w:val="FF0000"/>
          <w:szCs w:val="20"/>
        </w:rPr>
        <w:t>)]</w:t>
      </w:r>
      <w:r w:rsidRPr="00E3326D">
        <w:rPr>
          <w:rFonts w:ascii="Times New Roman" w:hAnsi="Times New Roman" w:cs="Times New Roman"/>
          <w:i/>
          <w:iCs/>
          <w:color w:val="FF0000"/>
          <w:szCs w:val="20"/>
          <w:u w:val="single"/>
        </w:rPr>
        <w:t>&lt;</w:t>
      </w:r>
      <w:proofErr w:type="gramEnd"/>
      <w:r w:rsidRPr="00E3326D">
        <w:rPr>
          <w:rFonts w:ascii="Times New Roman" w:hAnsi="Times New Roman" w:cs="Times New Roman"/>
          <w:i/>
          <w:iCs/>
          <w:color w:val="FF0000"/>
          <w:szCs w:val="20"/>
          <w:u w:val="single"/>
        </w:rPr>
        <w:t>majority&gt;</w:t>
      </w:r>
      <w:r w:rsidR="00A526B0" w:rsidRPr="00E32CB2">
        <w:rPr>
          <w:rFonts w:ascii="Times New Roman" w:hAnsi="Times New Roman" w:cs="Times New Roman"/>
          <w:szCs w:val="20"/>
        </w:rPr>
        <w:t xml:space="preserve"> vote of its entire membership, appropriate funds to cover expenses incurred pursuant to this Section without request for such appropriation by any</w:t>
      </w:r>
      <w:r w:rsidR="0087375C" w:rsidRPr="00E32CB2">
        <w:rPr>
          <w:rFonts w:ascii="Times New Roman" w:hAnsi="Times New Roman" w:cs="Times New Roman"/>
          <w:szCs w:val="20"/>
        </w:rPr>
        <w:t xml:space="preserve"> officer</w:t>
      </w:r>
      <w:r w:rsidR="00A526B0" w:rsidRPr="00E32CB2">
        <w:rPr>
          <w:rFonts w:ascii="Times New Roman" w:hAnsi="Times New Roman" w:cs="Times New Roman"/>
          <w:szCs w:val="20"/>
        </w:rPr>
        <w:t xml:space="preserve"> of any</w:t>
      </w:r>
      <w:r w:rsidR="00C54A51" w:rsidRPr="00E32CB2">
        <w:rPr>
          <w:rFonts w:ascii="Times New Roman" w:hAnsi="Times New Roman" w:cs="Times New Roman"/>
          <w:iCs/>
          <w:color w:val="FF0000"/>
          <w:szCs w:val="20"/>
        </w:rPr>
        <w:t xml:space="preserve"> [department</w:t>
      </w:r>
      <w:r w:rsidR="0087375C" w:rsidRPr="00E32CB2">
        <w:rPr>
          <w:rFonts w:ascii="Times New Roman" w:hAnsi="Times New Roman" w:cs="Times New Roman"/>
          <w:iCs/>
          <w:color w:val="FF0000"/>
          <w:szCs w:val="20"/>
        </w:rPr>
        <w:t xml:space="preserve"> of the City</w:t>
      </w:r>
      <w:r w:rsidR="00C54A51" w:rsidRPr="00E32CB2">
        <w:rPr>
          <w:rFonts w:ascii="Times New Roman" w:hAnsi="Times New Roman" w:cs="Times New Roman"/>
          <w:iCs/>
          <w:color w:val="FF0000"/>
          <w:szCs w:val="20"/>
        </w:rPr>
        <w:t>]</w:t>
      </w:r>
      <w:r w:rsidRPr="00E3326D">
        <w:rPr>
          <w:rFonts w:ascii="Times New Roman" w:hAnsi="Times New Roman" w:cs="Times New Roman"/>
          <w:i/>
          <w:color w:val="FF0000"/>
          <w:szCs w:val="20"/>
          <w:u w:val="single"/>
        </w:rPr>
        <w:t>&lt;Department&gt;</w:t>
      </w:r>
      <w:r w:rsidR="00A526B0" w:rsidRPr="00E32CB2">
        <w:rPr>
          <w:rFonts w:ascii="Times New Roman" w:hAnsi="Times New Roman" w:cs="Times New Roman"/>
          <w:szCs w:val="20"/>
        </w:rPr>
        <w:t xml:space="preserve">, other than the Board of Representatives. </w:t>
      </w:r>
    </w:p>
    <w:p w14:paraId="3555711E" w14:textId="77777777" w:rsidR="0081740B" w:rsidRPr="00E32CB2" w:rsidRDefault="00A526B0" w:rsidP="00D10638">
      <w:pPr>
        <w:pStyle w:val="HistoryNote"/>
        <w:spacing w:before="0" w:after="0"/>
        <w:ind w:firstLine="360"/>
        <w:rPr>
          <w:rFonts w:ascii="Times New Roman" w:hAnsi="Times New Roman" w:cs="Times New Roman"/>
          <w:szCs w:val="20"/>
        </w:rPr>
      </w:pPr>
      <w:r w:rsidRPr="00E32CB2">
        <w:rPr>
          <w:rFonts w:ascii="Times New Roman" w:hAnsi="Times New Roman" w:cs="Times New Roman"/>
          <w:szCs w:val="20"/>
        </w:rPr>
        <w:t>(Referendum 11-3-1959; Referendum 11-7-1995)</w:t>
      </w:r>
    </w:p>
    <w:p w14:paraId="7AAF23CB" w14:textId="77777777" w:rsidR="0087375C" w:rsidRPr="00E32CB2" w:rsidRDefault="0087375C" w:rsidP="00D10638">
      <w:pPr>
        <w:pStyle w:val="Section"/>
        <w:keepNext w:val="0"/>
        <w:keepLines w:val="0"/>
        <w:spacing w:before="0" w:after="0" w:line="240" w:lineRule="auto"/>
        <w:ind w:left="0" w:firstLine="360"/>
        <w:rPr>
          <w:rFonts w:ascii="Times New Roman" w:hAnsi="Times New Roman" w:cs="Times New Roman"/>
          <w:sz w:val="20"/>
          <w:szCs w:val="20"/>
        </w:rPr>
      </w:pPr>
    </w:p>
    <w:p w14:paraId="79756F68" w14:textId="72AE3EF6" w:rsidR="00E3326D" w:rsidRPr="00E3326D" w:rsidRDefault="00E3326D" w:rsidP="00D10638">
      <w:pPr>
        <w:pStyle w:val="Section"/>
        <w:keepNext w:val="0"/>
        <w:keepLines w:val="0"/>
        <w:spacing w:before="0" w:after="0" w:line="240" w:lineRule="auto"/>
        <w:ind w:left="1440" w:hanging="720"/>
        <w:rPr>
          <w:rFonts w:ascii="Times New Roman" w:hAnsi="Times New Roman" w:cs="Times New Roman"/>
          <w:i/>
          <w:iCs/>
          <w:color w:val="FF0000"/>
          <w:sz w:val="20"/>
          <w:szCs w:val="20"/>
          <w:u w:val="single"/>
        </w:rPr>
      </w:pPr>
      <w:proofErr w:type="gramStart"/>
      <w:r w:rsidRPr="00E3326D">
        <w:rPr>
          <w:rFonts w:ascii="Times New Roman" w:hAnsi="Times New Roman" w:cs="Times New Roman"/>
          <w:i/>
          <w:iCs/>
          <w:color w:val="FF0000"/>
          <w:sz w:val="20"/>
          <w:szCs w:val="20"/>
          <w:u w:val="single"/>
        </w:rPr>
        <w:t>&lt;(</w:t>
      </w:r>
      <w:proofErr w:type="gramEnd"/>
      <w:r w:rsidRPr="00E3326D">
        <w:rPr>
          <w:rFonts w:ascii="Times New Roman" w:hAnsi="Times New Roman" w:cs="Times New Roman"/>
          <w:i/>
          <w:iCs/>
          <w:color w:val="FF0000"/>
          <w:sz w:val="20"/>
          <w:szCs w:val="20"/>
          <w:u w:val="single"/>
        </w:rPr>
        <w:t>3)</w:t>
      </w:r>
      <w:r w:rsidRPr="00E3326D">
        <w:rPr>
          <w:rFonts w:ascii="Times New Roman" w:hAnsi="Times New Roman" w:cs="Times New Roman"/>
          <w:i/>
          <w:iCs/>
          <w:color w:val="FF0000"/>
          <w:sz w:val="20"/>
          <w:szCs w:val="20"/>
          <w:u w:val="single"/>
        </w:rPr>
        <w:tab/>
        <w:t xml:space="preserve">Legal and Other Professional Assistance.   </w:t>
      </w:r>
    </w:p>
    <w:p w14:paraId="293FDCFF" w14:textId="77777777" w:rsidR="00E3326D" w:rsidRPr="00E3326D" w:rsidRDefault="00E3326D" w:rsidP="00D10638">
      <w:pPr>
        <w:pStyle w:val="Section"/>
        <w:keepNext w:val="0"/>
        <w:keepLines w:val="0"/>
        <w:spacing w:before="0" w:after="0" w:line="240" w:lineRule="auto"/>
        <w:ind w:left="1440" w:hanging="720"/>
        <w:rPr>
          <w:rFonts w:ascii="Times New Roman" w:hAnsi="Times New Roman" w:cs="Times New Roman"/>
          <w:b w:val="0"/>
          <w:bCs/>
          <w:i/>
          <w:iCs/>
          <w:color w:val="FF0000"/>
          <w:sz w:val="20"/>
          <w:szCs w:val="20"/>
          <w:u w:val="single"/>
        </w:rPr>
      </w:pPr>
    </w:p>
    <w:p w14:paraId="120DF1FD" w14:textId="77777777" w:rsidR="00E3326D" w:rsidRPr="00E3326D" w:rsidRDefault="00E3326D" w:rsidP="00D10638">
      <w:pPr>
        <w:pStyle w:val="Section"/>
        <w:keepNext w:val="0"/>
        <w:keepLines w:val="0"/>
        <w:spacing w:before="0" w:after="0" w:line="240" w:lineRule="auto"/>
        <w:ind w:left="2160" w:hanging="720"/>
        <w:rPr>
          <w:rFonts w:ascii="Times New Roman" w:hAnsi="Times New Roman" w:cs="Times New Roman"/>
          <w:b w:val="0"/>
          <w:bCs/>
          <w:i/>
          <w:iCs/>
          <w:color w:val="FF0000"/>
          <w:sz w:val="20"/>
          <w:szCs w:val="20"/>
          <w:u w:val="single"/>
        </w:rPr>
      </w:pPr>
      <w:r w:rsidRPr="00E3326D">
        <w:rPr>
          <w:rFonts w:ascii="Times New Roman" w:hAnsi="Times New Roman" w:cs="Times New Roman"/>
          <w:i/>
          <w:iCs/>
          <w:color w:val="FF0000"/>
          <w:sz w:val="20"/>
          <w:szCs w:val="20"/>
          <w:u w:val="single"/>
        </w:rPr>
        <w:t>(a)</w:t>
      </w:r>
      <w:r w:rsidRPr="00E3326D">
        <w:rPr>
          <w:rFonts w:ascii="Times New Roman" w:hAnsi="Times New Roman" w:cs="Times New Roman"/>
          <w:i/>
          <w:iCs/>
          <w:color w:val="FF0000"/>
          <w:sz w:val="20"/>
          <w:szCs w:val="20"/>
          <w:u w:val="single"/>
        </w:rPr>
        <w:tab/>
        <w:t>Retention of Outside Counsel, Experts, Professional Advisors and Consultants</w:t>
      </w:r>
      <w:r w:rsidRPr="00E3326D">
        <w:rPr>
          <w:rFonts w:ascii="Times New Roman" w:hAnsi="Times New Roman" w:cs="Times New Roman"/>
          <w:b w:val="0"/>
          <w:bCs/>
          <w:i/>
          <w:iCs/>
          <w:color w:val="FF0000"/>
          <w:sz w:val="20"/>
          <w:szCs w:val="20"/>
          <w:u w:val="single"/>
        </w:rPr>
        <w:t xml:space="preserve">.  Execution of Agreement.  The Board of Representatives may incur expenses and the President of the Board may execute all agreements  approved by a majority vote of those present and voting (following submission by the President) for the retention of Outside </w:t>
      </w:r>
      <w:r w:rsidRPr="00E3326D">
        <w:rPr>
          <w:rFonts w:ascii="Times New Roman" w:hAnsi="Times New Roman" w:cs="Times New Roman"/>
          <w:b w:val="0"/>
          <w:bCs/>
          <w:i/>
          <w:iCs/>
          <w:color w:val="FF0000"/>
          <w:sz w:val="20"/>
          <w:szCs w:val="20"/>
          <w:u w:val="single"/>
        </w:rPr>
        <w:lastRenderedPageBreak/>
        <w:t xml:space="preserve">Counsel, and professional experts, advisors and consultants (“Other Professional Advisors”), where such services are necessary or convenient to the performance by the Board (or its Committees) of its legislative functions and duties as prescribed by this Charter or under Law.  </w:t>
      </w:r>
    </w:p>
    <w:p w14:paraId="3C093819" w14:textId="77777777" w:rsidR="00E3326D" w:rsidRPr="00E3326D" w:rsidRDefault="00E3326D" w:rsidP="00D10638">
      <w:pPr>
        <w:pStyle w:val="Section"/>
        <w:keepNext w:val="0"/>
        <w:keepLines w:val="0"/>
        <w:spacing w:before="0" w:after="0" w:line="240" w:lineRule="auto"/>
        <w:ind w:left="2160" w:hanging="720"/>
        <w:rPr>
          <w:rFonts w:ascii="Times New Roman" w:hAnsi="Times New Roman" w:cs="Times New Roman"/>
          <w:b w:val="0"/>
          <w:bCs/>
          <w:i/>
          <w:iCs/>
          <w:color w:val="FF0000"/>
          <w:sz w:val="20"/>
          <w:szCs w:val="20"/>
          <w:u w:val="single"/>
        </w:rPr>
      </w:pPr>
    </w:p>
    <w:p w14:paraId="48B9F1F8" w14:textId="77777777" w:rsidR="00E3326D" w:rsidRPr="00E3326D" w:rsidRDefault="00E3326D" w:rsidP="00D10638">
      <w:pPr>
        <w:pStyle w:val="Section"/>
        <w:keepNext w:val="0"/>
        <w:keepLines w:val="0"/>
        <w:spacing w:before="0" w:after="0" w:line="240" w:lineRule="auto"/>
        <w:ind w:left="2160" w:hanging="720"/>
        <w:rPr>
          <w:rFonts w:ascii="Times New Roman" w:hAnsi="Times New Roman" w:cs="Times New Roman"/>
          <w:b w:val="0"/>
          <w:bCs/>
          <w:i/>
          <w:iCs/>
          <w:color w:val="FF0000"/>
          <w:sz w:val="20"/>
          <w:szCs w:val="20"/>
          <w:u w:val="single"/>
        </w:rPr>
      </w:pPr>
      <w:r w:rsidRPr="00E3326D">
        <w:rPr>
          <w:rFonts w:ascii="Times New Roman" w:hAnsi="Times New Roman" w:cs="Times New Roman"/>
          <w:i/>
          <w:iCs/>
          <w:color w:val="FF0000"/>
          <w:sz w:val="20"/>
          <w:szCs w:val="20"/>
          <w:u w:val="single"/>
        </w:rPr>
        <w:t>(b)</w:t>
      </w:r>
      <w:r w:rsidRPr="00E3326D">
        <w:rPr>
          <w:rFonts w:ascii="Times New Roman" w:hAnsi="Times New Roman" w:cs="Times New Roman"/>
          <w:i/>
          <w:iCs/>
          <w:color w:val="FF0000"/>
          <w:sz w:val="20"/>
          <w:szCs w:val="20"/>
          <w:u w:val="single"/>
        </w:rPr>
        <w:tab/>
        <w:t xml:space="preserve">Role of Outside Counsel. </w:t>
      </w:r>
      <w:r w:rsidRPr="00E3326D">
        <w:rPr>
          <w:rFonts w:ascii="Times New Roman" w:hAnsi="Times New Roman" w:cs="Times New Roman"/>
          <w:b w:val="0"/>
          <w:bCs/>
          <w:i/>
          <w:iCs/>
          <w:color w:val="FF0000"/>
          <w:sz w:val="20"/>
          <w:szCs w:val="20"/>
          <w:u w:val="single"/>
        </w:rPr>
        <w:t xml:space="preserve"> Outside Counsel may be retained for the purpose of: (</w:t>
      </w:r>
      <w:proofErr w:type="spellStart"/>
      <w:r w:rsidRPr="00E3326D">
        <w:rPr>
          <w:rFonts w:ascii="Times New Roman" w:hAnsi="Times New Roman" w:cs="Times New Roman"/>
          <w:b w:val="0"/>
          <w:bCs/>
          <w:i/>
          <w:iCs/>
          <w:color w:val="FF0000"/>
          <w:sz w:val="20"/>
          <w:szCs w:val="20"/>
          <w:u w:val="single"/>
        </w:rPr>
        <w:t>i</w:t>
      </w:r>
      <w:proofErr w:type="spellEnd"/>
      <w:r w:rsidRPr="00E3326D">
        <w:rPr>
          <w:rFonts w:ascii="Times New Roman" w:hAnsi="Times New Roman" w:cs="Times New Roman"/>
          <w:b w:val="0"/>
          <w:bCs/>
          <w:i/>
          <w:iCs/>
          <w:color w:val="FF0000"/>
          <w:sz w:val="20"/>
          <w:szCs w:val="20"/>
          <w:u w:val="single"/>
        </w:rPr>
        <w:t xml:space="preserve">) rendering opinions pertaining to legislative function, legal and procedural matters; (ii) advising the Board during hearings and other proceedings before the Board; </w:t>
      </w:r>
      <w:proofErr w:type="gramStart"/>
      <w:r w:rsidRPr="00E3326D">
        <w:rPr>
          <w:rFonts w:ascii="Times New Roman" w:hAnsi="Times New Roman" w:cs="Times New Roman"/>
          <w:b w:val="0"/>
          <w:bCs/>
          <w:i/>
          <w:iCs/>
          <w:color w:val="FF0000"/>
          <w:sz w:val="20"/>
          <w:szCs w:val="20"/>
          <w:u w:val="single"/>
        </w:rPr>
        <w:t>and,</w:t>
      </w:r>
      <w:proofErr w:type="gramEnd"/>
      <w:r w:rsidRPr="00E3326D">
        <w:rPr>
          <w:rFonts w:ascii="Times New Roman" w:hAnsi="Times New Roman" w:cs="Times New Roman"/>
          <w:b w:val="0"/>
          <w:bCs/>
          <w:i/>
          <w:iCs/>
          <w:color w:val="FF0000"/>
          <w:sz w:val="20"/>
          <w:szCs w:val="20"/>
          <w:u w:val="single"/>
        </w:rPr>
        <w:t xml:space="preserve"> (iii) appearing in any proceeding, case controversy or appeal on behalf of or before the Board.  </w:t>
      </w:r>
    </w:p>
    <w:p w14:paraId="20849D99" w14:textId="77777777" w:rsidR="00E3326D" w:rsidRPr="00E3326D" w:rsidRDefault="00E3326D" w:rsidP="00D10638">
      <w:pPr>
        <w:pStyle w:val="Section"/>
        <w:keepNext w:val="0"/>
        <w:keepLines w:val="0"/>
        <w:spacing w:before="0" w:after="0" w:line="240" w:lineRule="auto"/>
        <w:ind w:left="2160" w:hanging="720"/>
        <w:rPr>
          <w:rFonts w:ascii="Times New Roman" w:hAnsi="Times New Roman" w:cs="Times New Roman"/>
          <w:b w:val="0"/>
          <w:bCs/>
          <w:i/>
          <w:iCs/>
          <w:color w:val="FF0000"/>
          <w:sz w:val="20"/>
          <w:szCs w:val="20"/>
          <w:u w:val="single"/>
        </w:rPr>
      </w:pPr>
    </w:p>
    <w:p w14:paraId="1A9EBCA5" w14:textId="77777777" w:rsidR="00E3326D" w:rsidRPr="00E3326D" w:rsidRDefault="00E3326D" w:rsidP="00D10638">
      <w:pPr>
        <w:pStyle w:val="Section"/>
        <w:keepNext w:val="0"/>
        <w:keepLines w:val="0"/>
        <w:spacing w:before="0" w:after="0" w:line="240" w:lineRule="auto"/>
        <w:ind w:left="2160" w:hanging="720"/>
        <w:rPr>
          <w:rFonts w:ascii="Times New Roman" w:hAnsi="Times New Roman" w:cs="Times New Roman"/>
          <w:b w:val="0"/>
          <w:bCs/>
          <w:i/>
          <w:iCs/>
          <w:color w:val="FF0000"/>
          <w:sz w:val="20"/>
          <w:szCs w:val="20"/>
          <w:u w:val="single"/>
        </w:rPr>
      </w:pPr>
      <w:r w:rsidRPr="00E3326D">
        <w:rPr>
          <w:rFonts w:ascii="Times New Roman" w:hAnsi="Times New Roman" w:cs="Times New Roman"/>
          <w:i/>
          <w:iCs/>
          <w:color w:val="FF0000"/>
          <w:sz w:val="20"/>
          <w:szCs w:val="20"/>
          <w:u w:val="single"/>
        </w:rPr>
        <w:t>(c)</w:t>
      </w:r>
      <w:r w:rsidRPr="00E3326D">
        <w:rPr>
          <w:rFonts w:ascii="Times New Roman" w:hAnsi="Times New Roman" w:cs="Times New Roman"/>
          <w:i/>
          <w:iCs/>
          <w:color w:val="FF0000"/>
          <w:sz w:val="20"/>
          <w:szCs w:val="20"/>
          <w:u w:val="single"/>
        </w:rPr>
        <w:tab/>
        <w:t xml:space="preserve">Expenses Binding </w:t>
      </w:r>
      <w:proofErr w:type="gramStart"/>
      <w:r w:rsidRPr="00E3326D">
        <w:rPr>
          <w:rFonts w:ascii="Times New Roman" w:hAnsi="Times New Roman" w:cs="Times New Roman"/>
          <w:i/>
          <w:iCs/>
          <w:color w:val="FF0000"/>
          <w:sz w:val="20"/>
          <w:szCs w:val="20"/>
          <w:u w:val="single"/>
        </w:rPr>
        <w:t>on</w:t>
      </w:r>
      <w:proofErr w:type="gramEnd"/>
      <w:r w:rsidRPr="00E3326D">
        <w:rPr>
          <w:rFonts w:ascii="Times New Roman" w:hAnsi="Times New Roman" w:cs="Times New Roman"/>
          <w:i/>
          <w:iCs/>
          <w:color w:val="FF0000"/>
          <w:sz w:val="20"/>
          <w:szCs w:val="20"/>
          <w:u w:val="single"/>
        </w:rPr>
        <w:t xml:space="preserve"> the City.   </w:t>
      </w:r>
      <w:r w:rsidRPr="00E3326D">
        <w:rPr>
          <w:rFonts w:ascii="Times New Roman" w:hAnsi="Times New Roman" w:cs="Times New Roman"/>
          <w:b w:val="0"/>
          <w:bCs/>
          <w:i/>
          <w:iCs/>
          <w:color w:val="FF0000"/>
          <w:sz w:val="20"/>
          <w:szCs w:val="20"/>
          <w:u w:val="single"/>
        </w:rPr>
        <w:t xml:space="preserve">Expenses for Outside Counsel and Other Professional Advisors so incurred shall be binding upon the City and be paid by the Office of Administration on </w:t>
      </w:r>
      <w:proofErr w:type="gramStart"/>
      <w:r w:rsidRPr="00E3326D">
        <w:rPr>
          <w:rFonts w:ascii="Times New Roman" w:hAnsi="Times New Roman" w:cs="Times New Roman"/>
          <w:b w:val="0"/>
          <w:bCs/>
          <w:i/>
          <w:iCs/>
          <w:color w:val="FF0000"/>
          <w:sz w:val="20"/>
          <w:szCs w:val="20"/>
          <w:u w:val="single"/>
        </w:rPr>
        <w:t>warrant</w:t>
      </w:r>
      <w:proofErr w:type="gramEnd"/>
      <w:r w:rsidRPr="00E3326D">
        <w:rPr>
          <w:rFonts w:ascii="Times New Roman" w:hAnsi="Times New Roman" w:cs="Times New Roman"/>
          <w:b w:val="0"/>
          <w:bCs/>
          <w:i/>
          <w:iCs/>
          <w:color w:val="FF0000"/>
          <w:sz w:val="20"/>
          <w:szCs w:val="20"/>
          <w:u w:val="single"/>
        </w:rPr>
        <w:t xml:space="preserve"> issued by the </w:t>
      </w:r>
      <w:proofErr w:type="gramStart"/>
      <w:r w:rsidRPr="00E3326D">
        <w:rPr>
          <w:rFonts w:ascii="Times New Roman" w:hAnsi="Times New Roman" w:cs="Times New Roman"/>
          <w:b w:val="0"/>
          <w:bCs/>
          <w:i/>
          <w:iCs/>
          <w:color w:val="FF0000"/>
          <w:sz w:val="20"/>
          <w:szCs w:val="20"/>
          <w:u w:val="single"/>
        </w:rPr>
        <w:t>Mayor</w:t>
      </w:r>
      <w:proofErr w:type="gramEnd"/>
      <w:r w:rsidRPr="00E3326D">
        <w:rPr>
          <w:rFonts w:ascii="Times New Roman" w:hAnsi="Times New Roman" w:cs="Times New Roman"/>
          <w:b w:val="0"/>
          <w:bCs/>
          <w:i/>
          <w:iCs/>
          <w:color w:val="FF0000"/>
          <w:sz w:val="20"/>
          <w:szCs w:val="20"/>
          <w:u w:val="single"/>
        </w:rPr>
        <w:t xml:space="preserve"> and counter-signed by the Clerk of the Board of Representatives.</w:t>
      </w:r>
    </w:p>
    <w:p w14:paraId="56B7B30C" w14:textId="77777777" w:rsidR="00E3326D" w:rsidRPr="00E3326D" w:rsidRDefault="00E3326D" w:rsidP="00D10638">
      <w:pPr>
        <w:pStyle w:val="Section"/>
        <w:keepNext w:val="0"/>
        <w:keepLines w:val="0"/>
        <w:spacing w:before="0" w:after="0" w:line="240" w:lineRule="auto"/>
        <w:ind w:left="2160" w:hanging="720"/>
        <w:rPr>
          <w:rFonts w:ascii="Times New Roman" w:hAnsi="Times New Roman" w:cs="Times New Roman"/>
          <w:b w:val="0"/>
          <w:bCs/>
          <w:i/>
          <w:iCs/>
          <w:color w:val="FF0000"/>
          <w:sz w:val="20"/>
          <w:szCs w:val="20"/>
          <w:u w:val="single"/>
        </w:rPr>
      </w:pPr>
    </w:p>
    <w:p w14:paraId="605CBA89" w14:textId="77777777" w:rsidR="00E3326D" w:rsidRPr="00E3326D" w:rsidRDefault="00E3326D" w:rsidP="00D10638">
      <w:pPr>
        <w:pStyle w:val="Section"/>
        <w:keepNext w:val="0"/>
        <w:keepLines w:val="0"/>
        <w:spacing w:before="0" w:after="0" w:line="240" w:lineRule="auto"/>
        <w:ind w:left="2160" w:hanging="720"/>
        <w:rPr>
          <w:rFonts w:ascii="Times New Roman" w:hAnsi="Times New Roman" w:cs="Times New Roman"/>
          <w:b w:val="0"/>
          <w:bCs/>
          <w:i/>
          <w:iCs/>
          <w:color w:val="FF0000"/>
          <w:sz w:val="20"/>
          <w:szCs w:val="20"/>
          <w:u w:val="single"/>
        </w:rPr>
      </w:pPr>
      <w:r w:rsidRPr="00E3326D">
        <w:rPr>
          <w:rFonts w:ascii="Times New Roman" w:hAnsi="Times New Roman" w:cs="Times New Roman"/>
          <w:i/>
          <w:iCs/>
          <w:color w:val="FF0000"/>
          <w:sz w:val="20"/>
          <w:szCs w:val="20"/>
          <w:u w:val="single"/>
        </w:rPr>
        <w:t>(d)</w:t>
      </w:r>
      <w:r w:rsidRPr="00E3326D">
        <w:rPr>
          <w:rFonts w:ascii="Times New Roman" w:hAnsi="Times New Roman" w:cs="Times New Roman"/>
          <w:i/>
          <w:iCs/>
          <w:color w:val="FF0000"/>
          <w:sz w:val="20"/>
          <w:szCs w:val="20"/>
          <w:u w:val="single"/>
        </w:rPr>
        <w:tab/>
        <w:t>Consultation with the Corporation Counsel.</w:t>
      </w:r>
      <w:r w:rsidRPr="00E3326D">
        <w:rPr>
          <w:rFonts w:ascii="Times New Roman" w:hAnsi="Times New Roman" w:cs="Times New Roman"/>
          <w:b w:val="0"/>
          <w:bCs/>
          <w:i/>
          <w:iCs/>
          <w:color w:val="FF0000"/>
          <w:sz w:val="20"/>
          <w:szCs w:val="20"/>
          <w:u w:val="single"/>
        </w:rPr>
        <w:t xml:space="preserve">  Prior to any vote on the retention of Outside Counsel, the President shall consult with the Corporation Counsel for the sole purpose of ensuring there are no legal, </w:t>
      </w:r>
      <w:proofErr w:type="gramStart"/>
      <w:r w:rsidRPr="00E3326D">
        <w:rPr>
          <w:rFonts w:ascii="Times New Roman" w:hAnsi="Times New Roman" w:cs="Times New Roman"/>
          <w:b w:val="0"/>
          <w:bCs/>
          <w:i/>
          <w:iCs/>
          <w:color w:val="FF0000"/>
          <w:sz w:val="20"/>
          <w:szCs w:val="20"/>
          <w:u w:val="single"/>
        </w:rPr>
        <w:t>ethical</w:t>
      </w:r>
      <w:proofErr w:type="gramEnd"/>
      <w:r w:rsidRPr="00E3326D">
        <w:rPr>
          <w:rFonts w:ascii="Times New Roman" w:hAnsi="Times New Roman" w:cs="Times New Roman"/>
          <w:b w:val="0"/>
          <w:bCs/>
          <w:i/>
          <w:iCs/>
          <w:color w:val="FF0000"/>
          <w:sz w:val="20"/>
          <w:szCs w:val="20"/>
          <w:u w:val="single"/>
        </w:rPr>
        <w:t xml:space="preserve"> or positional conflicts between the Outside Counsel and the City. </w:t>
      </w:r>
    </w:p>
    <w:p w14:paraId="606CF82D" w14:textId="77777777" w:rsidR="00E3326D" w:rsidRPr="00E3326D" w:rsidRDefault="00E3326D" w:rsidP="00D10638">
      <w:pPr>
        <w:pStyle w:val="Section"/>
        <w:keepNext w:val="0"/>
        <w:keepLines w:val="0"/>
        <w:spacing w:before="0" w:after="0" w:line="240" w:lineRule="auto"/>
        <w:ind w:left="2160" w:hanging="720"/>
        <w:rPr>
          <w:rFonts w:ascii="Times New Roman" w:hAnsi="Times New Roman" w:cs="Times New Roman"/>
          <w:b w:val="0"/>
          <w:bCs/>
          <w:i/>
          <w:iCs/>
          <w:color w:val="FF0000"/>
          <w:sz w:val="20"/>
          <w:szCs w:val="20"/>
          <w:u w:val="single"/>
        </w:rPr>
      </w:pPr>
    </w:p>
    <w:p w14:paraId="5ADD19F2" w14:textId="42FBEB4A" w:rsidR="00E3326D" w:rsidRPr="00E3326D" w:rsidRDefault="00E3326D" w:rsidP="00D10638">
      <w:pPr>
        <w:pStyle w:val="Section"/>
        <w:keepNext w:val="0"/>
        <w:keepLines w:val="0"/>
        <w:spacing w:before="0" w:after="0" w:line="240" w:lineRule="auto"/>
        <w:ind w:left="2160" w:hanging="720"/>
        <w:rPr>
          <w:rFonts w:ascii="Times New Roman" w:hAnsi="Times New Roman" w:cs="Times New Roman"/>
          <w:b w:val="0"/>
          <w:bCs/>
          <w:i/>
          <w:iCs/>
          <w:color w:val="FF0000"/>
          <w:sz w:val="20"/>
          <w:szCs w:val="20"/>
          <w:u w:val="single"/>
        </w:rPr>
      </w:pPr>
      <w:r w:rsidRPr="00E3326D">
        <w:rPr>
          <w:rFonts w:ascii="Times New Roman" w:hAnsi="Times New Roman" w:cs="Times New Roman"/>
          <w:i/>
          <w:iCs/>
          <w:color w:val="FF0000"/>
          <w:sz w:val="20"/>
          <w:szCs w:val="20"/>
          <w:u w:val="single"/>
        </w:rPr>
        <w:t>(e)</w:t>
      </w:r>
      <w:r w:rsidRPr="00E3326D">
        <w:rPr>
          <w:rFonts w:ascii="Times New Roman" w:hAnsi="Times New Roman" w:cs="Times New Roman"/>
          <w:i/>
          <w:iCs/>
          <w:color w:val="FF0000"/>
          <w:sz w:val="20"/>
          <w:szCs w:val="20"/>
          <w:u w:val="single"/>
        </w:rPr>
        <w:tab/>
        <w:t>Budget for Outside Counsel and Other Professional Advisors (“Professional Services Budget”)</w:t>
      </w:r>
      <w:r w:rsidRPr="00E3326D">
        <w:rPr>
          <w:rFonts w:ascii="Times New Roman" w:hAnsi="Times New Roman" w:cs="Times New Roman"/>
          <w:b w:val="0"/>
          <w:bCs/>
          <w:i/>
          <w:iCs/>
          <w:color w:val="FF0000"/>
          <w:sz w:val="20"/>
          <w:szCs w:val="20"/>
          <w:u w:val="single"/>
        </w:rPr>
        <w:t xml:space="preserve">. The Board of Representatives shall adopt and forward to the </w:t>
      </w:r>
      <w:proofErr w:type="gramStart"/>
      <w:r w:rsidRPr="00E3326D">
        <w:rPr>
          <w:rFonts w:ascii="Times New Roman" w:hAnsi="Times New Roman" w:cs="Times New Roman"/>
          <w:b w:val="0"/>
          <w:bCs/>
          <w:i/>
          <w:iCs/>
          <w:color w:val="FF0000"/>
          <w:sz w:val="20"/>
          <w:szCs w:val="20"/>
          <w:u w:val="single"/>
        </w:rPr>
        <w:t>Mayor</w:t>
      </w:r>
      <w:proofErr w:type="gramEnd"/>
      <w:r w:rsidRPr="00E3326D">
        <w:rPr>
          <w:rFonts w:ascii="Times New Roman" w:hAnsi="Times New Roman" w:cs="Times New Roman"/>
          <w:b w:val="0"/>
          <w:bCs/>
          <w:i/>
          <w:iCs/>
          <w:color w:val="FF0000"/>
          <w:sz w:val="20"/>
          <w:szCs w:val="20"/>
          <w:u w:val="single"/>
        </w:rPr>
        <w:t xml:space="preserve"> its proposed annual Professional Services Budget, in accordance with the procedures and timetable established for other City Departments. The </w:t>
      </w:r>
      <w:proofErr w:type="gramStart"/>
      <w:r w:rsidRPr="00E3326D">
        <w:rPr>
          <w:rFonts w:ascii="Times New Roman" w:hAnsi="Times New Roman" w:cs="Times New Roman"/>
          <w:b w:val="0"/>
          <w:bCs/>
          <w:i/>
          <w:iCs/>
          <w:color w:val="FF0000"/>
          <w:sz w:val="20"/>
          <w:szCs w:val="20"/>
          <w:u w:val="single"/>
        </w:rPr>
        <w:t>Mayor’s</w:t>
      </w:r>
      <w:proofErr w:type="gramEnd"/>
      <w:r w:rsidRPr="00E3326D">
        <w:rPr>
          <w:rFonts w:ascii="Times New Roman" w:hAnsi="Times New Roman" w:cs="Times New Roman"/>
          <w:b w:val="0"/>
          <w:bCs/>
          <w:i/>
          <w:iCs/>
          <w:color w:val="FF0000"/>
          <w:sz w:val="20"/>
          <w:szCs w:val="20"/>
          <w:u w:val="single"/>
        </w:rPr>
        <w:t xml:space="preserve"> budget shall include, and the Boards of Finance and Representatives shall appropriate for support of the Professional Services Budget   an amount not less than the Professional Services Budget for the prior fiscal year, unless the Board of Representatives requests a lesser amount during the budget process.   In furtherance of the authority to retain Outside Counsel and Other Professional Advisors in the event there are insufficient funds in the Professional Services Budget available for the retention of Outside Counsel and Other Professional Advisors, the Board of Representatives may, by Resolution approved by a majority vote of those present and voting, appropriate or transfer monies to pay the fees and costs of such purposes.   &gt;</w:t>
      </w:r>
    </w:p>
    <w:p w14:paraId="0B78E9AC" w14:textId="7C0B5C33" w:rsidR="00E56DBE" w:rsidRPr="00E32CB2" w:rsidRDefault="00E56DBE"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51A000C5" w14:textId="2ECB36DE" w:rsidR="00E56DBE" w:rsidRPr="00E32CB2" w:rsidRDefault="00E56DBE" w:rsidP="00D10638">
      <w:pPr>
        <w:pStyle w:val="Hang1"/>
        <w:spacing w:before="0" w:after="0"/>
        <w:rPr>
          <w:rFonts w:ascii="Times New Roman" w:hAnsi="Times New Roman" w:cs="Times New Roman"/>
          <w:szCs w:val="20"/>
        </w:rPr>
      </w:pPr>
      <w:r w:rsidRPr="00E32CB2">
        <w:rPr>
          <w:rFonts w:ascii="Times New Roman" w:hAnsi="Times New Roman" w:cs="Times New Roman"/>
          <w:b/>
          <w:szCs w:val="20"/>
          <w:vertAlign w:val="superscript"/>
        </w:rPr>
        <w:t>4</w:t>
      </w:r>
      <w:r w:rsidRPr="00E32CB2">
        <w:rPr>
          <w:rFonts w:ascii="Times New Roman" w:hAnsi="Times New Roman" w:cs="Times New Roman"/>
          <w:b/>
          <w:szCs w:val="20"/>
        </w:rPr>
        <w:t>Editor's note—</w:t>
      </w:r>
      <w:r w:rsidRPr="00E32CB2">
        <w:rPr>
          <w:rFonts w:ascii="Times New Roman" w:hAnsi="Times New Roman" w:cs="Times New Roman"/>
          <w:szCs w:val="20"/>
        </w:rPr>
        <w:t xml:space="preserve">Former Sec. C2-10-3, Vacancy, was repealed by referendum vote 11-7-1995. </w:t>
      </w:r>
    </w:p>
    <w:p w14:paraId="024A77FC" w14:textId="05526367" w:rsidR="00E56DBE" w:rsidRPr="00E32CB2" w:rsidRDefault="00E56DBE" w:rsidP="00D10638">
      <w:pPr>
        <w:pStyle w:val="Hang1"/>
        <w:spacing w:before="0" w:after="0"/>
        <w:rPr>
          <w:rFonts w:ascii="Times New Roman" w:hAnsi="Times New Roman" w:cs="Times New Roman"/>
          <w:szCs w:val="20"/>
        </w:rPr>
      </w:pPr>
      <w:r w:rsidRPr="00E32CB2">
        <w:rPr>
          <w:rFonts w:ascii="Times New Roman" w:hAnsi="Times New Roman" w:cs="Times New Roman"/>
          <w:b/>
          <w:bCs/>
          <w:szCs w:val="20"/>
        </w:rPr>
        <w:t>Note</w:t>
      </w:r>
      <w:r w:rsidRPr="00E32CB2">
        <w:rPr>
          <w:rFonts w:ascii="Times New Roman" w:hAnsi="Times New Roman" w:cs="Times New Roman"/>
          <w:szCs w:val="20"/>
        </w:rPr>
        <w:t xml:space="preserve">—Formerly Sec. C2-10-19. </w:t>
      </w:r>
    </w:p>
    <w:p w14:paraId="1A41616F" w14:textId="77777777" w:rsidR="007F0EB8" w:rsidRPr="00E32CB2" w:rsidRDefault="007F0EB8"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2B35FFB8" w14:textId="77777777" w:rsidR="00E56DBE" w:rsidRPr="00E32CB2" w:rsidRDefault="00E56DBE" w:rsidP="00D10638">
      <w:pPr>
        <w:spacing w:before="0" w:after="0"/>
        <w:rPr>
          <w:rFonts w:ascii="Times New Roman" w:hAnsi="Times New Roman" w:cs="Times New Roman"/>
          <w:szCs w:val="20"/>
        </w:rPr>
      </w:pPr>
    </w:p>
    <w:p w14:paraId="46EEF67F"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C2-10-4. Meetings.</w:t>
      </w:r>
    </w:p>
    <w:p w14:paraId="5DBE9171" w14:textId="77777777" w:rsidR="000B0A0A" w:rsidRPr="00E32CB2" w:rsidRDefault="000B0A0A" w:rsidP="00D10638">
      <w:pPr>
        <w:pStyle w:val="Paragraph1"/>
        <w:spacing w:before="0" w:after="0"/>
        <w:rPr>
          <w:rFonts w:ascii="Times New Roman" w:hAnsi="Times New Roman" w:cs="Times New Roman"/>
          <w:szCs w:val="20"/>
        </w:rPr>
      </w:pPr>
    </w:p>
    <w:p w14:paraId="58733E40" w14:textId="5E57A98F"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The Board of Representatives, in addition to its Organization Meeting, shall hold regular</w:t>
      </w:r>
      <w:r w:rsidR="0087375C" w:rsidRPr="00E32CB2">
        <w:rPr>
          <w:rFonts w:ascii="Times New Roman" w:hAnsi="Times New Roman" w:cs="Times New Roman"/>
          <w:szCs w:val="20"/>
        </w:rPr>
        <w:t xml:space="preserve"> </w:t>
      </w:r>
      <w:r w:rsidR="0087375C" w:rsidRPr="00E32CB2">
        <w:rPr>
          <w:rFonts w:ascii="Times New Roman" w:hAnsi="Times New Roman" w:cs="Times New Roman"/>
          <w:color w:val="FF0000"/>
          <w:szCs w:val="20"/>
        </w:rPr>
        <w:t>[meetings]</w:t>
      </w:r>
      <w:r w:rsidR="00E3326D" w:rsidRPr="00E3326D">
        <w:rPr>
          <w:rFonts w:ascii="Times New Roman" w:hAnsi="Times New Roman" w:cs="Times New Roman"/>
          <w:i/>
          <w:iCs/>
          <w:color w:val="FF0000"/>
          <w:szCs w:val="20"/>
          <w:u w:val="single"/>
        </w:rPr>
        <w:t>&lt;Meetings&gt;</w:t>
      </w:r>
      <w:r w:rsidRPr="00E32CB2">
        <w:rPr>
          <w:rFonts w:ascii="Times New Roman" w:hAnsi="Times New Roman" w:cs="Times New Roman"/>
          <w:szCs w:val="20"/>
        </w:rPr>
        <w:t xml:space="preserve"> on the first </w:t>
      </w:r>
      <w:r w:rsidR="00E3326D" w:rsidRPr="00E3326D">
        <w:rPr>
          <w:rFonts w:ascii="Times New Roman" w:hAnsi="Times New Roman" w:cs="Times New Roman"/>
          <w:i/>
          <w:iCs/>
          <w:color w:val="FF0000"/>
          <w:szCs w:val="20"/>
          <w:u w:val="single"/>
        </w:rPr>
        <w:t>&lt;(1</w:t>
      </w:r>
      <w:r w:rsidR="00E3326D" w:rsidRPr="00E3326D">
        <w:rPr>
          <w:rFonts w:ascii="Times New Roman" w:hAnsi="Times New Roman" w:cs="Times New Roman"/>
          <w:i/>
          <w:iCs/>
          <w:color w:val="FF0000"/>
          <w:szCs w:val="20"/>
          <w:u w:val="single"/>
          <w:vertAlign w:val="superscript"/>
        </w:rPr>
        <w:t>st</w:t>
      </w:r>
      <w:r w:rsidR="00E3326D" w:rsidRPr="00E3326D">
        <w:rPr>
          <w:rFonts w:ascii="Times New Roman" w:hAnsi="Times New Roman" w:cs="Times New Roman"/>
          <w:i/>
          <w:iCs/>
          <w:color w:val="FF0000"/>
          <w:szCs w:val="20"/>
          <w:u w:val="single"/>
        </w:rPr>
        <w:t>)&gt;</w:t>
      </w:r>
      <w:r w:rsidR="0087375C" w:rsidRPr="00E32CB2">
        <w:rPr>
          <w:rFonts w:ascii="Times New Roman" w:hAnsi="Times New Roman" w:cs="Times New Roman"/>
          <w:szCs w:val="20"/>
        </w:rPr>
        <w:t xml:space="preserve"> </w:t>
      </w:r>
      <w:r w:rsidRPr="00E32CB2">
        <w:rPr>
          <w:rFonts w:ascii="Times New Roman" w:hAnsi="Times New Roman" w:cs="Times New Roman"/>
          <w:szCs w:val="20"/>
        </w:rPr>
        <w:t xml:space="preserve">Monday of each month. The Board of Representatives may, by </w:t>
      </w:r>
      <w:r w:rsidR="0087375C" w:rsidRPr="00E32CB2">
        <w:rPr>
          <w:rFonts w:ascii="Times New Roman" w:hAnsi="Times New Roman" w:cs="Times New Roman"/>
          <w:color w:val="FF0000"/>
          <w:szCs w:val="20"/>
        </w:rPr>
        <w:t>[resolution]</w:t>
      </w:r>
      <w:r w:rsidR="00E3326D" w:rsidRPr="00E3326D">
        <w:rPr>
          <w:rFonts w:ascii="Times New Roman" w:hAnsi="Times New Roman" w:cs="Times New Roman"/>
          <w:i/>
          <w:iCs/>
          <w:color w:val="FF0000"/>
          <w:szCs w:val="20"/>
          <w:u w:val="single"/>
        </w:rPr>
        <w:t>&lt;Resolution&gt;</w:t>
      </w:r>
      <w:r w:rsidRPr="00E32CB2">
        <w:rPr>
          <w:rFonts w:ascii="Times New Roman" w:hAnsi="Times New Roman" w:cs="Times New Roman"/>
          <w:szCs w:val="20"/>
        </w:rPr>
        <w:t xml:space="preserve">, change the date(s) of one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1)&gt;</w:t>
      </w:r>
      <w:r w:rsidR="00F079C7" w:rsidRPr="009F1E0A">
        <w:rPr>
          <w:rFonts w:ascii="Times New Roman" w:hAnsi="Times New Roman" w:cs="Times New Roman"/>
          <w:color w:val="FF0000"/>
          <w:szCs w:val="20"/>
        </w:rPr>
        <w:t xml:space="preserve"> </w:t>
      </w:r>
      <w:r w:rsidRPr="00E32CB2">
        <w:rPr>
          <w:rFonts w:ascii="Times New Roman" w:hAnsi="Times New Roman" w:cs="Times New Roman"/>
          <w:szCs w:val="20"/>
        </w:rPr>
        <w:t xml:space="preserve">or more monthly </w:t>
      </w:r>
      <w:r w:rsidR="0087375C" w:rsidRPr="00E32CB2">
        <w:rPr>
          <w:rFonts w:ascii="Times New Roman" w:hAnsi="Times New Roman" w:cs="Times New Roman"/>
          <w:color w:val="FF0000"/>
          <w:szCs w:val="20"/>
        </w:rPr>
        <w:t>[meetings]</w:t>
      </w:r>
      <w:r w:rsidR="00E3326D" w:rsidRPr="00E3326D">
        <w:rPr>
          <w:rFonts w:ascii="Times New Roman" w:hAnsi="Times New Roman" w:cs="Times New Roman"/>
          <w:i/>
          <w:iCs/>
          <w:color w:val="FF0000"/>
          <w:szCs w:val="20"/>
          <w:u w:val="single"/>
        </w:rPr>
        <w:t>&lt;Meetings&gt;</w:t>
      </w:r>
      <w:r w:rsidRPr="00E32CB2">
        <w:rPr>
          <w:rFonts w:ascii="Times New Roman" w:hAnsi="Times New Roman" w:cs="Times New Roman"/>
          <w:szCs w:val="20"/>
        </w:rPr>
        <w:t xml:space="preserve"> to avoid potential conflicts with official or religious holidays. The Mayor or President of the Board of Representatives, or any ten (10) members may call a Special Meeting by causing a written notice thereof, specifying the time, place and purposes of the </w:t>
      </w:r>
      <w:r w:rsidR="0087375C" w:rsidRPr="00E32CB2">
        <w:rPr>
          <w:rFonts w:ascii="Times New Roman" w:hAnsi="Times New Roman" w:cs="Times New Roman"/>
          <w:color w:val="FF0000"/>
          <w:szCs w:val="20"/>
        </w:rPr>
        <w:t>[meeting]</w:t>
      </w:r>
      <w:r w:rsidR="00E3326D" w:rsidRPr="00E3326D">
        <w:rPr>
          <w:rFonts w:ascii="Times New Roman" w:hAnsi="Times New Roman" w:cs="Times New Roman"/>
          <w:i/>
          <w:iCs/>
          <w:color w:val="FF0000"/>
          <w:szCs w:val="20"/>
          <w:u w:val="single"/>
        </w:rPr>
        <w:t>&lt;Meeting&gt;</w:t>
      </w:r>
      <w:r w:rsidRPr="00E32CB2">
        <w:rPr>
          <w:rFonts w:ascii="Times New Roman" w:hAnsi="Times New Roman" w:cs="Times New Roman"/>
          <w:szCs w:val="20"/>
        </w:rPr>
        <w:t xml:space="preserve">, to be served upon each member personally, or left at the member's usual place of abode, in either case at least twenty-four (24) hours before the time fixed for such meeting, or forwarded by mail directed to the member's place of business or residence at least seventy-two (72) hours before the time fixed for such meeting. No business shall be transacted at a Special Meeting which is not within the purposes of the Call. Sworn return of said service of the Special Meeting shall be filed with the person issuing the Call, or with the Clerk if more than one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1)&gt;</w:t>
      </w:r>
      <w:r w:rsidR="00F079C7" w:rsidRPr="009F1E0A">
        <w:rPr>
          <w:rFonts w:ascii="Times New Roman" w:hAnsi="Times New Roman" w:cs="Times New Roman"/>
          <w:color w:val="FF0000"/>
          <w:szCs w:val="20"/>
        </w:rPr>
        <w:t xml:space="preserve"> </w:t>
      </w:r>
      <w:r w:rsidRPr="00E32CB2">
        <w:rPr>
          <w:rFonts w:ascii="Times New Roman" w:hAnsi="Times New Roman" w:cs="Times New Roman"/>
          <w:szCs w:val="20"/>
        </w:rPr>
        <w:t xml:space="preserve">person shall issue the Call, and shall be incorporated in the minutes of that Special Meeting. No action taken at any Special Meeting shall be invalid because of any inadvertent defect in the service of the notice thereof, or in the return of notice. </w:t>
      </w:r>
    </w:p>
    <w:p w14:paraId="58280E77"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11-3-1987; Referendum 11-6-2012)</w:t>
      </w:r>
    </w:p>
    <w:p w14:paraId="13BFD6AE" w14:textId="77777777" w:rsidR="0081740B" w:rsidRPr="00E32CB2" w:rsidRDefault="00A526B0" w:rsidP="00D10638">
      <w:pPr>
        <w:pStyle w:val="Hang1"/>
        <w:spacing w:before="0" w:after="0"/>
        <w:ind w:left="0" w:firstLine="0"/>
        <w:rPr>
          <w:rFonts w:ascii="Times New Roman" w:hAnsi="Times New Roman" w:cs="Times New Roman"/>
          <w:szCs w:val="20"/>
        </w:rPr>
      </w:pPr>
      <w:r w:rsidRPr="00E32CB2">
        <w:rPr>
          <w:rFonts w:ascii="Times New Roman" w:hAnsi="Times New Roman" w:cs="Times New Roman"/>
          <w:szCs w:val="20"/>
        </w:rPr>
        <w:t xml:space="preserve">Cross reference(s)—Meetings to be public, Sec. C2-10-9. </w:t>
      </w:r>
    </w:p>
    <w:p w14:paraId="27B50B31" w14:textId="77777777" w:rsidR="007660FD" w:rsidRPr="00E32CB2" w:rsidRDefault="007660FD" w:rsidP="00D10638">
      <w:pPr>
        <w:spacing w:before="0" w:after="0"/>
        <w:rPr>
          <w:rFonts w:ascii="Times New Roman" w:hAnsi="Times New Roman" w:cs="Times New Roman"/>
          <w:szCs w:val="20"/>
        </w:rPr>
      </w:pPr>
    </w:p>
    <w:p w14:paraId="08F5C651"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C2-10-5. Change of Meeting Date.</w:t>
      </w:r>
    </w:p>
    <w:p w14:paraId="5B54DDE3" w14:textId="77777777" w:rsidR="000B0A0A" w:rsidRPr="00E32CB2" w:rsidRDefault="000B0A0A" w:rsidP="00D10638">
      <w:pPr>
        <w:pStyle w:val="Paragraph1"/>
        <w:spacing w:before="0" w:after="0"/>
        <w:rPr>
          <w:rFonts w:ascii="Times New Roman" w:hAnsi="Times New Roman" w:cs="Times New Roman"/>
          <w:szCs w:val="20"/>
        </w:rPr>
      </w:pPr>
    </w:p>
    <w:p w14:paraId="57C5C49A" w14:textId="72F00085"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Board may, by </w:t>
      </w:r>
      <w:r w:rsidR="000B0A0A" w:rsidRPr="00E32CB2">
        <w:rPr>
          <w:rFonts w:ascii="Times New Roman" w:hAnsi="Times New Roman" w:cs="Times New Roman"/>
          <w:color w:val="FF0000"/>
          <w:szCs w:val="20"/>
        </w:rPr>
        <w:t>[resolution]</w:t>
      </w:r>
      <w:r w:rsidR="00E3326D" w:rsidRPr="00E3326D">
        <w:rPr>
          <w:rFonts w:ascii="Times New Roman" w:hAnsi="Times New Roman" w:cs="Times New Roman"/>
          <w:i/>
          <w:iCs/>
          <w:color w:val="FF0000"/>
          <w:szCs w:val="20"/>
          <w:u w:val="single"/>
        </w:rPr>
        <w:t>&lt;Resolution&gt;</w:t>
      </w:r>
      <w:r w:rsidRPr="00E32CB2">
        <w:rPr>
          <w:rFonts w:ascii="Times New Roman" w:hAnsi="Times New Roman" w:cs="Times New Roman"/>
          <w:szCs w:val="20"/>
        </w:rPr>
        <w:t xml:space="preserve">, change the time for holding regular </w:t>
      </w:r>
      <w:r w:rsidR="000B0A0A" w:rsidRPr="00E32CB2">
        <w:rPr>
          <w:rFonts w:ascii="Times New Roman" w:hAnsi="Times New Roman" w:cs="Times New Roman"/>
          <w:color w:val="FF0000"/>
          <w:szCs w:val="20"/>
        </w:rPr>
        <w:t>[meetings]</w:t>
      </w:r>
      <w:r w:rsidR="00E3326D" w:rsidRPr="00E3326D">
        <w:rPr>
          <w:rFonts w:ascii="Times New Roman" w:hAnsi="Times New Roman" w:cs="Times New Roman"/>
          <w:i/>
          <w:iCs/>
          <w:color w:val="FF0000"/>
          <w:szCs w:val="20"/>
          <w:u w:val="single"/>
        </w:rPr>
        <w:t>&lt;Meetings&gt;</w:t>
      </w:r>
      <w:r w:rsidRPr="00E32CB2">
        <w:rPr>
          <w:rFonts w:ascii="Times New Roman" w:hAnsi="Times New Roman" w:cs="Times New Roman"/>
          <w:szCs w:val="20"/>
        </w:rPr>
        <w:t xml:space="preserve">, provided that such </w:t>
      </w:r>
      <w:r w:rsidR="000B0A0A" w:rsidRPr="00E32CB2">
        <w:rPr>
          <w:rFonts w:ascii="Times New Roman" w:hAnsi="Times New Roman" w:cs="Times New Roman"/>
          <w:color w:val="FF0000"/>
          <w:szCs w:val="20"/>
        </w:rPr>
        <w:t>[resolution]</w:t>
      </w:r>
      <w:r w:rsidR="00E3326D" w:rsidRPr="00E3326D">
        <w:rPr>
          <w:rFonts w:ascii="Times New Roman" w:hAnsi="Times New Roman" w:cs="Times New Roman"/>
          <w:i/>
          <w:iCs/>
          <w:color w:val="FF0000"/>
          <w:szCs w:val="20"/>
          <w:u w:val="single"/>
        </w:rPr>
        <w:t>&lt;Resolution&gt;</w:t>
      </w:r>
      <w:r w:rsidRPr="00E32CB2">
        <w:rPr>
          <w:rFonts w:ascii="Times New Roman" w:hAnsi="Times New Roman" w:cs="Times New Roman"/>
          <w:szCs w:val="20"/>
        </w:rPr>
        <w:t xml:space="preserve"> calls for at least one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1)&gt;</w:t>
      </w:r>
      <w:r w:rsidR="00F079C7" w:rsidRPr="009F1E0A">
        <w:rPr>
          <w:rFonts w:ascii="Times New Roman" w:hAnsi="Times New Roman" w:cs="Times New Roman"/>
          <w:color w:val="FF0000"/>
          <w:szCs w:val="20"/>
        </w:rPr>
        <w:t xml:space="preserve"> </w:t>
      </w:r>
      <w:r w:rsidRPr="00E32CB2">
        <w:rPr>
          <w:rFonts w:ascii="Times New Roman" w:hAnsi="Times New Roman" w:cs="Times New Roman"/>
          <w:szCs w:val="20"/>
        </w:rPr>
        <w:t>regular</w:t>
      </w:r>
      <w:r w:rsidR="000B0A0A" w:rsidRPr="00E32CB2">
        <w:rPr>
          <w:rFonts w:ascii="Times New Roman" w:hAnsi="Times New Roman" w:cs="Times New Roman"/>
          <w:szCs w:val="20"/>
        </w:rPr>
        <w:t xml:space="preserve"> </w:t>
      </w:r>
      <w:r w:rsidR="000B0A0A" w:rsidRPr="00E32CB2">
        <w:rPr>
          <w:rFonts w:ascii="Times New Roman" w:hAnsi="Times New Roman" w:cs="Times New Roman"/>
          <w:color w:val="FF0000"/>
          <w:szCs w:val="20"/>
        </w:rPr>
        <w:t>[meeting]</w:t>
      </w:r>
      <w:r w:rsidR="00E3326D" w:rsidRPr="00E3326D">
        <w:rPr>
          <w:rFonts w:ascii="Times New Roman" w:hAnsi="Times New Roman" w:cs="Times New Roman"/>
          <w:i/>
          <w:iCs/>
          <w:color w:val="FF0000"/>
          <w:szCs w:val="20"/>
          <w:u w:val="single"/>
        </w:rPr>
        <w:t>&lt;Meeting&gt;</w:t>
      </w:r>
      <w:r w:rsidRPr="00E32CB2">
        <w:rPr>
          <w:rFonts w:ascii="Times New Roman" w:hAnsi="Times New Roman" w:cs="Times New Roman"/>
          <w:szCs w:val="20"/>
        </w:rPr>
        <w:t xml:space="preserve"> to be held each month. In the event of an emergency, the President of the Board, with the consent of the Clerk and the majority and minority leaders, shall be empowered to change the time of a regular </w:t>
      </w:r>
      <w:r w:rsidR="000B0A0A" w:rsidRPr="00E32CB2">
        <w:rPr>
          <w:rFonts w:ascii="Times New Roman" w:hAnsi="Times New Roman" w:cs="Times New Roman"/>
          <w:color w:val="FF0000"/>
          <w:szCs w:val="20"/>
        </w:rPr>
        <w:t>[meeting]</w:t>
      </w:r>
      <w:r w:rsidR="00E3326D" w:rsidRPr="00E3326D">
        <w:rPr>
          <w:rFonts w:ascii="Times New Roman" w:hAnsi="Times New Roman" w:cs="Times New Roman"/>
          <w:i/>
          <w:iCs/>
          <w:color w:val="FF0000"/>
          <w:szCs w:val="20"/>
          <w:u w:val="single"/>
        </w:rPr>
        <w:t>&lt;Meeting&gt;</w:t>
      </w:r>
      <w:r w:rsidRPr="00E32CB2">
        <w:rPr>
          <w:rFonts w:ascii="Times New Roman" w:hAnsi="Times New Roman" w:cs="Times New Roman"/>
          <w:szCs w:val="20"/>
        </w:rPr>
        <w:t xml:space="preserve"> provided that at least one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1)&gt;</w:t>
      </w:r>
      <w:r w:rsidR="00F079C7" w:rsidRPr="009F1E0A">
        <w:rPr>
          <w:rFonts w:ascii="Times New Roman" w:hAnsi="Times New Roman" w:cs="Times New Roman"/>
          <w:color w:val="FF0000"/>
          <w:szCs w:val="20"/>
        </w:rPr>
        <w:t xml:space="preserve"> </w:t>
      </w:r>
      <w:r w:rsidRPr="00E32CB2">
        <w:rPr>
          <w:rFonts w:ascii="Times New Roman" w:hAnsi="Times New Roman" w:cs="Times New Roman"/>
          <w:szCs w:val="20"/>
        </w:rPr>
        <w:t xml:space="preserve">regular </w:t>
      </w:r>
      <w:r w:rsidR="000B0A0A" w:rsidRPr="00E32CB2">
        <w:rPr>
          <w:rFonts w:ascii="Times New Roman" w:hAnsi="Times New Roman" w:cs="Times New Roman"/>
          <w:color w:val="FF0000"/>
          <w:szCs w:val="20"/>
        </w:rPr>
        <w:t>[meeting]</w:t>
      </w:r>
      <w:r w:rsidR="00E3326D" w:rsidRPr="00E3326D">
        <w:rPr>
          <w:rFonts w:ascii="Times New Roman" w:hAnsi="Times New Roman" w:cs="Times New Roman"/>
          <w:i/>
          <w:iCs/>
          <w:color w:val="FF0000"/>
          <w:szCs w:val="20"/>
          <w:u w:val="single"/>
        </w:rPr>
        <w:t>&lt;Meeting&gt;</w:t>
      </w:r>
      <w:r w:rsidRPr="00E32CB2">
        <w:rPr>
          <w:rFonts w:ascii="Times New Roman" w:hAnsi="Times New Roman" w:cs="Times New Roman"/>
          <w:szCs w:val="20"/>
        </w:rPr>
        <w:t xml:space="preserve"> is held each month. </w:t>
      </w:r>
    </w:p>
    <w:p w14:paraId="5914241B"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11-3-1987)</w:t>
      </w:r>
    </w:p>
    <w:p w14:paraId="677B2A58" w14:textId="77777777" w:rsidR="007660FD" w:rsidRPr="00E32CB2" w:rsidRDefault="007660FD" w:rsidP="00D10638">
      <w:pPr>
        <w:spacing w:before="0" w:after="0"/>
        <w:rPr>
          <w:rFonts w:ascii="Times New Roman" w:hAnsi="Times New Roman" w:cs="Times New Roman"/>
          <w:szCs w:val="20"/>
        </w:rPr>
      </w:pPr>
    </w:p>
    <w:p w14:paraId="20124B4E"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C2-10-6. Quorum.</w:t>
      </w:r>
    </w:p>
    <w:p w14:paraId="4E3B7F86" w14:textId="77777777" w:rsidR="000B0A0A" w:rsidRPr="00E32CB2" w:rsidRDefault="000B0A0A" w:rsidP="00D10638">
      <w:pPr>
        <w:pStyle w:val="Paragraph1"/>
        <w:spacing w:before="0" w:after="0"/>
        <w:rPr>
          <w:rFonts w:ascii="Times New Roman" w:hAnsi="Times New Roman" w:cs="Times New Roman"/>
          <w:szCs w:val="20"/>
        </w:rPr>
      </w:pPr>
    </w:p>
    <w:p w14:paraId="78DFA2CF" w14:textId="54C9C283"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A majority of the members of the Board of Representatives shall constitute a quorum for the transaction of business. No</w:t>
      </w:r>
      <w:r w:rsidR="00C54A51" w:rsidRPr="00E32CB2">
        <w:rPr>
          <w:rFonts w:ascii="Times New Roman" w:hAnsi="Times New Roman" w:cs="Times New Roman"/>
          <w:iCs/>
          <w:color w:val="FF0000"/>
          <w:szCs w:val="20"/>
        </w:rPr>
        <w:t xml:space="preserve"> [ordinance]</w:t>
      </w:r>
      <w:r w:rsidR="00E3326D" w:rsidRPr="00E3326D">
        <w:rPr>
          <w:rFonts w:ascii="Times New Roman" w:hAnsi="Times New Roman" w:cs="Times New Roman"/>
          <w:i/>
          <w:color w:val="FF0000"/>
          <w:szCs w:val="20"/>
          <w:u w:val="single"/>
        </w:rPr>
        <w:t>&lt;Ordinance &gt;</w:t>
      </w:r>
      <w:r w:rsidRPr="00E32CB2">
        <w:rPr>
          <w:rFonts w:ascii="Times New Roman" w:hAnsi="Times New Roman" w:cs="Times New Roman"/>
          <w:szCs w:val="20"/>
        </w:rPr>
        <w:t xml:space="preserve">or appropriation </w:t>
      </w:r>
      <w:r w:rsidR="000B0A0A" w:rsidRPr="00E32CB2">
        <w:rPr>
          <w:rFonts w:ascii="Times New Roman" w:hAnsi="Times New Roman" w:cs="Times New Roman"/>
          <w:color w:val="FF0000"/>
          <w:szCs w:val="20"/>
        </w:rPr>
        <w:t>[resolution]</w:t>
      </w:r>
      <w:r w:rsidR="00E3326D" w:rsidRPr="00E3326D">
        <w:rPr>
          <w:rFonts w:ascii="Times New Roman" w:hAnsi="Times New Roman" w:cs="Times New Roman"/>
          <w:i/>
          <w:iCs/>
          <w:color w:val="FF0000"/>
          <w:szCs w:val="20"/>
          <w:u w:val="single"/>
        </w:rPr>
        <w:t>&lt;Resolution&gt;</w:t>
      </w:r>
      <w:r w:rsidRPr="00E32CB2">
        <w:rPr>
          <w:rFonts w:ascii="Times New Roman" w:hAnsi="Times New Roman" w:cs="Times New Roman"/>
          <w:szCs w:val="20"/>
        </w:rPr>
        <w:t xml:space="preserve"> shall be adopted except by majority vote of the entire membership of the Board of Representatives. Any other </w:t>
      </w:r>
      <w:r w:rsidR="000B0A0A" w:rsidRPr="00E32CB2">
        <w:rPr>
          <w:rFonts w:ascii="Times New Roman" w:hAnsi="Times New Roman" w:cs="Times New Roman"/>
          <w:color w:val="FF0000"/>
          <w:szCs w:val="20"/>
        </w:rPr>
        <w:t>[resolution]</w:t>
      </w:r>
      <w:r w:rsidR="00E3326D" w:rsidRPr="00E3326D">
        <w:rPr>
          <w:rFonts w:ascii="Times New Roman" w:hAnsi="Times New Roman" w:cs="Times New Roman"/>
          <w:i/>
          <w:iCs/>
          <w:color w:val="FF0000"/>
          <w:szCs w:val="20"/>
          <w:u w:val="single"/>
        </w:rPr>
        <w:t>&lt;Resolution&gt;</w:t>
      </w:r>
      <w:r w:rsidRPr="00E32CB2">
        <w:rPr>
          <w:rFonts w:ascii="Times New Roman" w:hAnsi="Times New Roman" w:cs="Times New Roman"/>
          <w:szCs w:val="20"/>
        </w:rPr>
        <w:t xml:space="preserve">, unless otherwise expressly provided for in this Charter, may be adopted by majority vote of the members present and voting. </w:t>
      </w:r>
    </w:p>
    <w:p w14:paraId="7B14601C" w14:textId="77777777" w:rsidR="007660FD" w:rsidRPr="00E32CB2" w:rsidRDefault="007660FD" w:rsidP="00D10638">
      <w:pPr>
        <w:spacing w:before="0" w:after="0"/>
        <w:rPr>
          <w:rFonts w:ascii="Times New Roman" w:hAnsi="Times New Roman" w:cs="Times New Roman"/>
          <w:szCs w:val="20"/>
        </w:rPr>
      </w:pPr>
    </w:p>
    <w:p w14:paraId="61CEF256"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C2-10-7. Records.</w:t>
      </w:r>
    </w:p>
    <w:p w14:paraId="748BA57C" w14:textId="77777777" w:rsidR="000B0A0A" w:rsidRPr="00E32CB2" w:rsidRDefault="000B0A0A" w:rsidP="00D10638">
      <w:pPr>
        <w:pStyle w:val="Paragraph1"/>
        <w:spacing w:before="0" w:after="0"/>
        <w:rPr>
          <w:rFonts w:ascii="Times New Roman" w:hAnsi="Times New Roman" w:cs="Times New Roman"/>
          <w:szCs w:val="20"/>
        </w:rPr>
      </w:pPr>
    </w:p>
    <w:p w14:paraId="5B33A967" w14:textId="0D5388B0"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Board of Representatives shall appoint a Clerk who shall keep a record of the </w:t>
      </w:r>
      <w:r w:rsidR="000B0A0A" w:rsidRPr="00E32CB2">
        <w:rPr>
          <w:rFonts w:ascii="Times New Roman" w:hAnsi="Times New Roman" w:cs="Times New Roman"/>
          <w:color w:val="FF0000"/>
          <w:szCs w:val="20"/>
        </w:rPr>
        <w:t>[resolutions]</w:t>
      </w:r>
      <w:r w:rsidR="00E3326D" w:rsidRPr="00E3326D">
        <w:rPr>
          <w:rFonts w:ascii="Times New Roman" w:hAnsi="Times New Roman" w:cs="Times New Roman"/>
          <w:i/>
          <w:iCs/>
          <w:color w:val="FF0000"/>
          <w:szCs w:val="20"/>
          <w:u w:val="single"/>
        </w:rPr>
        <w:t>&lt;Resolutions&gt;</w:t>
      </w:r>
      <w:r w:rsidRPr="00E32CB2">
        <w:rPr>
          <w:rFonts w:ascii="Times New Roman" w:hAnsi="Times New Roman" w:cs="Times New Roman"/>
          <w:szCs w:val="20"/>
        </w:rPr>
        <w:t xml:space="preserve"> and other proceedings of such Board and shall have custody of its correspondence, </w:t>
      </w:r>
      <w:proofErr w:type="gramStart"/>
      <w:r w:rsidRPr="00E32CB2">
        <w:rPr>
          <w:rFonts w:ascii="Times New Roman" w:hAnsi="Times New Roman" w:cs="Times New Roman"/>
          <w:szCs w:val="20"/>
        </w:rPr>
        <w:t>files</w:t>
      </w:r>
      <w:proofErr w:type="gramEnd"/>
      <w:r w:rsidRPr="00E32CB2">
        <w:rPr>
          <w:rFonts w:ascii="Times New Roman" w:hAnsi="Times New Roman" w:cs="Times New Roman"/>
          <w:szCs w:val="20"/>
        </w:rPr>
        <w:t xml:space="preserve"> and other records. When ordered by the Board, such records shall be filed with the Town and City Clerk and open for public inspection at reasonable hours. </w:t>
      </w:r>
    </w:p>
    <w:p w14:paraId="67F6BE4A"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w:t>
      </w:r>
    </w:p>
    <w:p w14:paraId="57B812D3" w14:textId="77777777" w:rsidR="007660FD" w:rsidRPr="00E32CB2" w:rsidRDefault="007660FD" w:rsidP="00D10638">
      <w:pPr>
        <w:spacing w:before="0" w:after="0"/>
        <w:rPr>
          <w:rFonts w:ascii="Times New Roman" w:hAnsi="Times New Roman" w:cs="Times New Roman"/>
          <w:szCs w:val="20"/>
        </w:rPr>
      </w:pPr>
    </w:p>
    <w:p w14:paraId="11449D4D" w14:textId="77777777"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C2-10-8. Rules of Order.</w:t>
      </w:r>
    </w:p>
    <w:p w14:paraId="59BEA708" w14:textId="77777777" w:rsidR="000B0A0A" w:rsidRPr="00E32CB2" w:rsidRDefault="000B0A0A" w:rsidP="00D10638">
      <w:pPr>
        <w:pStyle w:val="Paragraph1"/>
        <w:spacing w:before="0" w:after="0"/>
        <w:ind w:firstLine="0"/>
        <w:rPr>
          <w:rFonts w:ascii="Times New Roman" w:hAnsi="Times New Roman" w:cs="Times New Roman"/>
          <w:szCs w:val="20"/>
        </w:rPr>
      </w:pPr>
    </w:p>
    <w:p w14:paraId="10533E5C" w14:textId="2C587CF6"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Board of Representatives shall be empowered to adopt and amend </w:t>
      </w:r>
      <w:proofErr w:type="gramStart"/>
      <w:r w:rsidRPr="00E32CB2">
        <w:rPr>
          <w:rFonts w:ascii="Times New Roman" w:hAnsi="Times New Roman" w:cs="Times New Roman"/>
          <w:szCs w:val="20"/>
        </w:rPr>
        <w:t>Rules</w:t>
      </w:r>
      <w:proofErr w:type="gramEnd"/>
      <w:r w:rsidRPr="00E32CB2">
        <w:rPr>
          <w:rFonts w:ascii="Times New Roman" w:hAnsi="Times New Roman" w:cs="Times New Roman"/>
          <w:szCs w:val="20"/>
        </w:rPr>
        <w:t xml:space="preserve"> of Order. </w:t>
      </w:r>
    </w:p>
    <w:p w14:paraId="648C096A"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322, 1953)</w:t>
      </w:r>
    </w:p>
    <w:p w14:paraId="4BB6FDD8" w14:textId="77777777" w:rsidR="007660FD" w:rsidRPr="00E32CB2" w:rsidRDefault="007660FD" w:rsidP="00D10638">
      <w:pPr>
        <w:spacing w:before="0" w:after="0"/>
        <w:rPr>
          <w:rFonts w:ascii="Times New Roman" w:hAnsi="Times New Roman" w:cs="Times New Roman"/>
          <w:szCs w:val="20"/>
        </w:rPr>
      </w:pPr>
    </w:p>
    <w:p w14:paraId="476E9DF3" w14:textId="77777777"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C2-10-9. Public Meetings.</w:t>
      </w:r>
    </w:p>
    <w:p w14:paraId="58D96B99" w14:textId="77777777" w:rsidR="000B0A0A" w:rsidRPr="00E32CB2" w:rsidRDefault="000B0A0A" w:rsidP="00D10638">
      <w:pPr>
        <w:pStyle w:val="Paragraph1"/>
        <w:spacing w:before="0" w:after="0"/>
        <w:ind w:firstLine="0"/>
        <w:rPr>
          <w:rFonts w:ascii="Times New Roman" w:hAnsi="Times New Roman" w:cs="Times New Roman"/>
          <w:szCs w:val="20"/>
        </w:rPr>
      </w:pPr>
    </w:p>
    <w:p w14:paraId="79AE3BBB" w14:textId="021ACA8E"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Meetings of the Board of Representatives shall be open to the public, but the Board shall have power to restrict public discussion </w:t>
      </w:r>
      <w:proofErr w:type="gramStart"/>
      <w:r w:rsidRPr="00E32CB2">
        <w:rPr>
          <w:rFonts w:ascii="Times New Roman" w:hAnsi="Times New Roman" w:cs="Times New Roman"/>
          <w:szCs w:val="20"/>
        </w:rPr>
        <w:t>on</w:t>
      </w:r>
      <w:proofErr w:type="gramEnd"/>
      <w:r w:rsidRPr="00E32CB2">
        <w:rPr>
          <w:rFonts w:ascii="Times New Roman" w:hAnsi="Times New Roman" w:cs="Times New Roman"/>
          <w:szCs w:val="20"/>
        </w:rPr>
        <w:t xml:space="preserve"> questions before it. </w:t>
      </w:r>
    </w:p>
    <w:p w14:paraId="46353577" w14:textId="77777777" w:rsidR="007660FD" w:rsidRPr="00E32CB2" w:rsidRDefault="007660FD" w:rsidP="00D10638">
      <w:pPr>
        <w:spacing w:before="0" w:after="0"/>
        <w:rPr>
          <w:rFonts w:ascii="Times New Roman" w:hAnsi="Times New Roman" w:cs="Times New Roman"/>
          <w:szCs w:val="20"/>
        </w:rPr>
      </w:pPr>
    </w:p>
    <w:p w14:paraId="3E3048F2" w14:textId="77777777"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C2-10-10. President.</w:t>
      </w:r>
    </w:p>
    <w:p w14:paraId="627FC43A" w14:textId="77777777" w:rsidR="000B0A0A" w:rsidRPr="00E32CB2" w:rsidRDefault="000B0A0A" w:rsidP="00D10638">
      <w:pPr>
        <w:pStyle w:val="Paragraph1"/>
        <w:spacing w:before="0" w:after="0"/>
        <w:ind w:firstLine="0"/>
        <w:rPr>
          <w:rFonts w:ascii="Times New Roman" w:hAnsi="Times New Roman" w:cs="Times New Roman"/>
          <w:szCs w:val="20"/>
        </w:rPr>
      </w:pPr>
    </w:p>
    <w:p w14:paraId="5D6B3DE2" w14:textId="6C156AE5"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Board of Representatives, at its Organization Meeting, shall elect from among its members its President to hold </w:t>
      </w:r>
      <w:r w:rsidR="002066BD" w:rsidRPr="00E32CB2">
        <w:rPr>
          <w:rFonts w:ascii="Times New Roman" w:hAnsi="Times New Roman" w:cs="Times New Roman"/>
          <w:szCs w:val="20"/>
        </w:rPr>
        <w:t>office</w:t>
      </w:r>
      <w:r w:rsidR="00E3326D" w:rsidRPr="00E3326D">
        <w:rPr>
          <w:rFonts w:ascii="Times New Roman" w:hAnsi="Times New Roman" w:cs="Times New Roman"/>
          <w:color w:val="FF0000"/>
          <w:szCs w:val="20"/>
          <w:u w:val="single"/>
        </w:rPr>
        <w:t xml:space="preserve"> </w:t>
      </w:r>
      <w:r w:rsidRPr="00E32CB2">
        <w:rPr>
          <w:rFonts w:ascii="Times New Roman" w:hAnsi="Times New Roman" w:cs="Times New Roman"/>
          <w:szCs w:val="20"/>
        </w:rPr>
        <w:t xml:space="preserve">for the term for which the Board was elected. The President shall preside at all </w:t>
      </w:r>
      <w:r w:rsidR="000B0A0A" w:rsidRPr="00E32CB2">
        <w:rPr>
          <w:rFonts w:ascii="Times New Roman" w:hAnsi="Times New Roman" w:cs="Times New Roman"/>
          <w:color w:val="FF0000"/>
          <w:szCs w:val="20"/>
        </w:rPr>
        <w:t>[meetings]</w:t>
      </w:r>
      <w:r w:rsidR="00E3326D" w:rsidRPr="00E3326D">
        <w:rPr>
          <w:rFonts w:ascii="Times New Roman" w:hAnsi="Times New Roman" w:cs="Times New Roman"/>
          <w:i/>
          <w:iCs/>
          <w:color w:val="FF0000"/>
          <w:szCs w:val="20"/>
          <w:u w:val="single"/>
        </w:rPr>
        <w:t>&lt;Meetings&gt;</w:t>
      </w:r>
      <w:r w:rsidRPr="00E32CB2">
        <w:rPr>
          <w:rFonts w:ascii="Times New Roman" w:hAnsi="Times New Roman" w:cs="Times New Roman"/>
          <w:szCs w:val="20"/>
        </w:rPr>
        <w:t xml:space="preserve"> of the Board. In the event of the President's absence, the members present may by majority vote elect a </w:t>
      </w:r>
      <w:proofErr w:type="gramStart"/>
      <w:r w:rsidRPr="00E32CB2">
        <w:rPr>
          <w:rFonts w:ascii="Times New Roman" w:hAnsi="Times New Roman" w:cs="Times New Roman"/>
          <w:szCs w:val="20"/>
        </w:rPr>
        <w:t>Chairperson</w:t>
      </w:r>
      <w:proofErr w:type="gramEnd"/>
      <w:r w:rsidRPr="00E32CB2">
        <w:rPr>
          <w:rFonts w:ascii="Times New Roman" w:hAnsi="Times New Roman" w:cs="Times New Roman"/>
          <w:szCs w:val="20"/>
        </w:rPr>
        <w:t xml:space="preserve"> of the </w:t>
      </w:r>
      <w:r w:rsidR="000B0A0A" w:rsidRPr="00E32CB2">
        <w:rPr>
          <w:rFonts w:ascii="Times New Roman" w:hAnsi="Times New Roman" w:cs="Times New Roman"/>
          <w:color w:val="FF0000"/>
          <w:szCs w:val="20"/>
        </w:rPr>
        <w:t>[meeting]</w:t>
      </w:r>
      <w:r w:rsidR="00E3326D" w:rsidRPr="00E3326D">
        <w:rPr>
          <w:rFonts w:ascii="Times New Roman" w:hAnsi="Times New Roman" w:cs="Times New Roman"/>
          <w:i/>
          <w:iCs/>
          <w:color w:val="FF0000"/>
          <w:szCs w:val="20"/>
          <w:u w:val="single"/>
        </w:rPr>
        <w:t>&lt;Meeting&gt;</w:t>
      </w:r>
      <w:r w:rsidRPr="00E32CB2">
        <w:rPr>
          <w:rFonts w:ascii="Times New Roman" w:hAnsi="Times New Roman" w:cs="Times New Roman"/>
          <w:szCs w:val="20"/>
        </w:rPr>
        <w:t xml:space="preserve">. The President or other Chairperson of the </w:t>
      </w:r>
      <w:r w:rsidR="000B0A0A" w:rsidRPr="00E32CB2">
        <w:rPr>
          <w:rFonts w:ascii="Times New Roman" w:hAnsi="Times New Roman" w:cs="Times New Roman"/>
          <w:color w:val="FF0000"/>
          <w:szCs w:val="20"/>
        </w:rPr>
        <w:t>[meeting]</w:t>
      </w:r>
      <w:r w:rsidR="00E3326D" w:rsidRPr="00E3326D">
        <w:rPr>
          <w:rFonts w:ascii="Times New Roman" w:hAnsi="Times New Roman" w:cs="Times New Roman"/>
          <w:i/>
          <w:iCs/>
          <w:color w:val="FF0000"/>
          <w:szCs w:val="20"/>
          <w:u w:val="single"/>
        </w:rPr>
        <w:t>&lt;Meeting&gt;</w:t>
      </w:r>
      <w:r w:rsidRPr="00E32CB2">
        <w:rPr>
          <w:rFonts w:ascii="Times New Roman" w:hAnsi="Times New Roman" w:cs="Times New Roman"/>
          <w:szCs w:val="20"/>
        </w:rPr>
        <w:t xml:space="preserve"> shall have the same right to vote as any member of the Board. </w:t>
      </w:r>
    </w:p>
    <w:p w14:paraId="7631FC5D"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11-3-1987)</w:t>
      </w:r>
    </w:p>
    <w:p w14:paraId="0250E296" w14:textId="77777777" w:rsidR="007660FD" w:rsidRPr="00E32CB2" w:rsidRDefault="007660FD" w:rsidP="00D10638">
      <w:pPr>
        <w:spacing w:before="0" w:after="0"/>
        <w:rPr>
          <w:rFonts w:ascii="Times New Roman" w:hAnsi="Times New Roman" w:cs="Times New Roman"/>
          <w:szCs w:val="20"/>
        </w:rPr>
      </w:pPr>
    </w:p>
    <w:p w14:paraId="278A7B15" w14:textId="77777777"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C2-10-11. Removal of President.</w:t>
      </w:r>
    </w:p>
    <w:p w14:paraId="4ADF56FA" w14:textId="77777777" w:rsidR="00D8728C" w:rsidRPr="00E32CB2" w:rsidRDefault="00D8728C" w:rsidP="00D10638">
      <w:pPr>
        <w:pStyle w:val="Paragraph1"/>
        <w:spacing w:before="0" w:after="0"/>
        <w:ind w:firstLine="0"/>
        <w:rPr>
          <w:rFonts w:ascii="Times New Roman" w:hAnsi="Times New Roman" w:cs="Times New Roman"/>
          <w:szCs w:val="20"/>
        </w:rPr>
      </w:pPr>
    </w:p>
    <w:p w14:paraId="06A09299" w14:textId="3195620D"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President of the Board may be removed from the presidency by a vote of the majority of the entire Board at a Special Meeting duly called for the purpose. </w:t>
      </w:r>
    </w:p>
    <w:p w14:paraId="74114B7D" w14:textId="77777777" w:rsidR="007660FD" w:rsidRPr="00E32CB2" w:rsidRDefault="007660FD" w:rsidP="00D10638">
      <w:pPr>
        <w:spacing w:before="0" w:after="0"/>
        <w:rPr>
          <w:rFonts w:ascii="Times New Roman" w:hAnsi="Times New Roman" w:cs="Times New Roman"/>
          <w:szCs w:val="20"/>
        </w:rPr>
      </w:pPr>
    </w:p>
    <w:p w14:paraId="700241C3" w14:textId="6AFF16F7"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C2-10-12. Passage of Ordinances and Resolutions</w:t>
      </w:r>
      <w:r w:rsidR="005368B5" w:rsidRPr="00E32CB2">
        <w:rPr>
          <w:rFonts w:ascii="Times New Roman" w:hAnsi="Times New Roman" w:cs="Times New Roman"/>
          <w:sz w:val="20"/>
          <w:szCs w:val="20"/>
        </w:rPr>
        <w:t>.</w:t>
      </w:r>
      <w:r w:rsidR="005368B5" w:rsidRPr="00E32CB2">
        <w:rPr>
          <w:rFonts w:ascii="Times New Roman" w:hAnsi="Times New Roman" w:cs="Times New Roman"/>
          <w:sz w:val="20"/>
          <w:szCs w:val="20"/>
          <w:vertAlign w:val="superscript"/>
        </w:rPr>
        <w:t xml:space="preserve"> 5</w:t>
      </w:r>
    </w:p>
    <w:p w14:paraId="6D2B6FB7" w14:textId="77777777" w:rsidR="00DF6B8C" w:rsidRPr="00E32CB2" w:rsidRDefault="00DF6B8C" w:rsidP="00D10638">
      <w:pPr>
        <w:pStyle w:val="Paragraph1"/>
        <w:spacing w:before="0" w:after="0"/>
        <w:ind w:firstLine="0"/>
        <w:rPr>
          <w:rFonts w:ascii="Times New Roman" w:hAnsi="Times New Roman" w:cs="Times New Roman"/>
          <w:szCs w:val="20"/>
        </w:rPr>
      </w:pPr>
    </w:p>
    <w:p w14:paraId="21A1D884" w14:textId="1990AE89"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Ordinances and Resolutions shall be introduced into the Board of Representatives only in written or printed form. All </w:t>
      </w:r>
      <w:r w:rsidR="000B0A0A" w:rsidRPr="00E32CB2">
        <w:rPr>
          <w:rFonts w:ascii="Times New Roman" w:hAnsi="Times New Roman" w:cs="Times New Roman"/>
          <w:iCs/>
          <w:color w:val="FF0000"/>
          <w:szCs w:val="20"/>
        </w:rPr>
        <w:t>[ordinances]</w:t>
      </w:r>
      <w:r w:rsidR="00E3326D" w:rsidRPr="00E3326D">
        <w:rPr>
          <w:rFonts w:ascii="Times New Roman" w:hAnsi="Times New Roman" w:cs="Times New Roman"/>
          <w:i/>
          <w:color w:val="FF0000"/>
          <w:szCs w:val="20"/>
          <w:u w:val="single"/>
        </w:rPr>
        <w:t>&lt;Ordinances&gt;</w:t>
      </w:r>
      <w:r w:rsidRPr="00E32CB2">
        <w:rPr>
          <w:rFonts w:ascii="Times New Roman" w:hAnsi="Times New Roman" w:cs="Times New Roman"/>
          <w:szCs w:val="20"/>
        </w:rPr>
        <w:t xml:space="preserve">, except </w:t>
      </w:r>
      <w:r w:rsidR="000B0A0A" w:rsidRPr="00E32CB2">
        <w:rPr>
          <w:rFonts w:ascii="Times New Roman" w:hAnsi="Times New Roman" w:cs="Times New Roman"/>
          <w:iCs/>
          <w:color w:val="FF0000"/>
          <w:szCs w:val="20"/>
        </w:rPr>
        <w:t>[ordinances]</w:t>
      </w:r>
      <w:r w:rsidR="00E3326D" w:rsidRPr="00E3326D">
        <w:rPr>
          <w:rFonts w:ascii="Times New Roman" w:hAnsi="Times New Roman" w:cs="Times New Roman"/>
          <w:i/>
          <w:color w:val="FF0000"/>
          <w:szCs w:val="20"/>
          <w:u w:val="single"/>
        </w:rPr>
        <w:t>&lt;Ordinances&gt;</w:t>
      </w:r>
      <w:r w:rsidRPr="00E32CB2">
        <w:rPr>
          <w:rFonts w:ascii="Times New Roman" w:hAnsi="Times New Roman" w:cs="Times New Roman"/>
          <w:szCs w:val="20"/>
        </w:rPr>
        <w:t xml:space="preserve"> codifying or rearranging existing </w:t>
      </w:r>
      <w:r w:rsidR="000B0A0A" w:rsidRPr="00E32CB2">
        <w:rPr>
          <w:rFonts w:ascii="Times New Roman" w:hAnsi="Times New Roman" w:cs="Times New Roman"/>
          <w:iCs/>
          <w:color w:val="FF0000"/>
          <w:szCs w:val="20"/>
        </w:rPr>
        <w:t>[ordinances]</w:t>
      </w:r>
      <w:r w:rsidR="00E3326D" w:rsidRPr="00E3326D">
        <w:rPr>
          <w:rFonts w:ascii="Times New Roman" w:hAnsi="Times New Roman" w:cs="Times New Roman"/>
          <w:i/>
          <w:color w:val="FF0000"/>
          <w:szCs w:val="20"/>
          <w:u w:val="single"/>
        </w:rPr>
        <w:t>&lt;Ordinances&gt;</w:t>
      </w:r>
      <w:r w:rsidRPr="00E32CB2">
        <w:rPr>
          <w:rFonts w:ascii="Times New Roman" w:hAnsi="Times New Roman" w:cs="Times New Roman"/>
          <w:szCs w:val="20"/>
        </w:rPr>
        <w:t xml:space="preserve">, shall be confined to one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1)&gt;</w:t>
      </w:r>
      <w:r w:rsidR="00F079C7" w:rsidRPr="009F1E0A">
        <w:rPr>
          <w:rFonts w:ascii="Times New Roman" w:hAnsi="Times New Roman" w:cs="Times New Roman"/>
          <w:color w:val="FF0000"/>
          <w:szCs w:val="20"/>
        </w:rPr>
        <w:t xml:space="preserve"> </w:t>
      </w:r>
      <w:r w:rsidRPr="00E32CB2">
        <w:rPr>
          <w:rFonts w:ascii="Times New Roman" w:hAnsi="Times New Roman" w:cs="Times New Roman"/>
          <w:szCs w:val="20"/>
        </w:rPr>
        <w:t xml:space="preserve">subject, and the subject or subjects of all </w:t>
      </w:r>
      <w:r w:rsidR="000B0A0A" w:rsidRPr="00E32CB2">
        <w:rPr>
          <w:rFonts w:ascii="Times New Roman" w:hAnsi="Times New Roman" w:cs="Times New Roman"/>
          <w:iCs/>
          <w:color w:val="FF0000"/>
          <w:szCs w:val="20"/>
        </w:rPr>
        <w:t>[ordinances]</w:t>
      </w:r>
      <w:r w:rsidR="00E3326D" w:rsidRPr="00E3326D">
        <w:rPr>
          <w:rFonts w:ascii="Times New Roman" w:hAnsi="Times New Roman" w:cs="Times New Roman"/>
          <w:i/>
          <w:color w:val="FF0000"/>
          <w:szCs w:val="20"/>
          <w:u w:val="single"/>
        </w:rPr>
        <w:t>&lt;Ordinances&gt;</w:t>
      </w:r>
      <w:r w:rsidRPr="00E32CB2">
        <w:rPr>
          <w:rFonts w:ascii="Times New Roman" w:hAnsi="Times New Roman" w:cs="Times New Roman"/>
          <w:szCs w:val="20"/>
        </w:rPr>
        <w:t xml:space="preserve">, shall be clearly expressed in the title. Resolutions making appropriations shall be </w:t>
      </w:r>
      <w:r w:rsidRPr="00E32CB2">
        <w:rPr>
          <w:rFonts w:ascii="Times New Roman" w:hAnsi="Times New Roman" w:cs="Times New Roman"/>
          <w:szCs w:val="20"/>
        </w:rPr>
        <w:lastRenderedPageBreak/>
        <w:t>confined to the subject of the appropriations. No</w:t>
      </w:r>
      <w:r w:rsidR="00C54A51" w:rsidRPr="00E32CB2">
        <w:rPr>
          <w:rFonts w:ascii="Times New Roman" w:hAnsi="Times New Roman" w:cs="Times New Roman"/>
          <w:iCs/>
          <w:color w:val="FF0000"/>
          <w:szCs w:val="20"/>
        </w:rPr>
        <w:t xml:space="preserve"> [ordinance]</w:t>
      </w:r>
      <w:r w:rsidR="00E3326D" w:rsidRPr="00E3326D">
        <w:rPr>
          <w:rFonts w:ascii="Times New Roman" w:hAnsi="Times New Roman" w:cs="Times New Roman"/>
          <w:i/>
          <w:color w:val="FF0000"/>
          <w:szCs w:val="20"/>
          <w:u w:val="single"/>
        </w:rPr>
        <w:t>&lt;Ordinance &gt;</w:t>
      </w:r>
      <w:r w:rsidRPr="00E32CB2">
        <w:rPr>
          <w:rFonts w:ascii="Times New Roman" w:hAnsi="Times New Roman" w:cs="Times New Roman"/>
          <w:szCs w:val="20"/>
        </w:rPr>
        <w:t xml:space="preserve">shall be passed at any meeting unless it shall have been introduced at a meeting at least five </w:t>
      </w:r>
      <w:r w:rsidR="00E3326D" w:rsidRPr="00E3326D">
        <w:rPr>
          <w:rFonts w:ascii="Times New Roman" w:hAnsi="Times New Roman" w:cs="Times New Roman"/>
          <w:i/>
          <w:iCs/>
          <w:color w:val="FF0000"/>
          <w:szCs w:val="20"/>
          <w:u w:val="single"/>
        </w:rPr>
        <w:t>&lt;(5) &gt;</w:t>
      </w:r>
      <w:r w:rsidRPr="00E32CB2">
        <w:rPr>
          <w:rFonts w:ascii="Times New Roman" w:hAnsi="Times New Roman" w:cs="Times New Roman"/>
          <w:szCs w:val="20"/>
        </w:rPr>
        <w:t xml:space="preserve">days prior thereto, and published in an official newspaper at least three </w:t>
      </w:r>
      <w:r w:rsidR="00E3326D" w:rsidRPr="00E3326D">
        <w:rPr>
          <w:rFonts w:ascii="Times New Roman" w:hAnsi="Times New Roman" w:cs="Times New Roman"/>
          <w:i/>
          <w:iCs/>
          <w:color w:val="FF0000"/>
          <w:szCs w:val="20"/>
          <w:u w:val="single"/>
        </w:rPr>
        <w:t>&lt;(3) &gt;</w:t>
      </w:r>
      <w:r w:rsidRPr="00E32CB2">
        <w:rPr>
          <w:rFonts w:ascii="Times New Roman" w:hAnsi="Times New Roman" w:cs="Times New Roman"/>
          <w:szCs w:val="20"/>
        </w:rPr>
        <w:t>days prior to such meeting, but these requirements may be dispensed with in case of emergency by a vote of two-thirds (⅔</w:t>
      </w:r>
      <w:r w:rsidR="00E3326D" w:rsidRPr="00E3326D">
        <w:rPr>
          <w:rFonts w:ascii="Times New Roman" w:hAnsi="Times New Roman" w:cs="Times New Roman"/>
          <w:i/>
          <w:iCs/>
          <w:color w:val="FF0000"/>
          <w:szCs w:val="20"/>
          <w:u w:val="single"/>
          <w:vertAlign w:val="superscript"/>
        </w:rPr>
        <w:t>&lt;</w:t>
      </w:r>
      <w:proofErr w:type="spellStart"/>
      <w:r w:rsidR="00E3326D" w:rsidRPr="00E3326D">
        <w:rPr>
          <w:rFonts w:ascii="Times New Roman" w:hAnsi="Times New Roman" w:cs="Times New Roman"/>
          <w:i/>
          <w:iCs/>
          <w:color w:val="FF0000"/>
          <w:szCs w:val="20"/>
          <w:u w:val="single"/>
          <w:vertAlign w:val="superscript"/>
        </w:rPr>
        <w:t>rds</w:t>
      </w:r>
      <w:proofErr w:type="spellEnd"/>
      <w:r w:rsidR="00E3326D" w:rsidRPr="00E3326D">
        <w:rPr>
          <w:rFonts w:ascii="Times New Roman" w:hAnsi="Times New Roman" w:cs="Times New Roman"/>
          <w:i/>
          <w:iCs/>
          <w:color w:val="FF0000"/>
          <w:szCs w:val="20"/>
          <w:u w:val="single"/>
          <w:vertAlign w:val="superscript"/>
        </w:rPr>
        <w:t>&gt;</w:t>
      </w:r>
      <w:r w:rsidRPr="00E32CB2">
        <w:rPr>
          <w:rFonts w:ascii="Times New Roman" w:hAnsi="Times New Roman" w:cs="Times New Roman"/>
          <w:szCs w:val="20"/>
        </w:rPr>
        <w:t>) of the entire membership of the Board of Representatives. All final reading of such</w:t>
      </w:r>
      <w:r w:rsidR="00C54A51" w:rsidRPr="00E32CB2">
        <w:rPr>
          <w:rFonts w:ascii="Times New Roman" w:hAnsi="Times New Roman" w:cs="Times New Roman"/>
          <w:iCs/>
          <w:color w:val="FF0000"/>
          <w:szCs w:val="20"/>
        </w:rPr>
        <w:t xml:space="preserve"> [ordinance]</w:t>
      </w:r>
      <w:r w:rsidR="00E3326D" w:rsidRPr="00E3326D">
        <w:rPr>
          <w:rFonts w:ascii="Times New Roman" w:hAnsi="Times New Roman" w:cs="Times New Roman"/>
          <w:i/>
          <w:color w:val="FF0000"/>
          <w:szCs w:val="20"/>
          <w:u w:val="single"/>
        </w:rPr>
        <w:t>&lt;Ordinance &gt;</w:t>
      </w:r>
      <w:r w:rsidRPr="00E32CB2">
        <w:rPr>
          <w:rFonts w:ascii="Times New Roman" w:hAnsi="Times New Roman" w:cs="Times New Roman"/>
          <w:szCs w:val="20"/>
        </w:rPr>
        <w:t xml:space="preserve">shall be in full, unless a written or printed copy thereof shall have been furnished to each member of the Board at least eight (8) hours prior to </w:t>
      </w:r>
      <w:r w:rsidR="00D8728C" w:rsidRPr="00E32CB2">
        <w:rPr>
          <w:rFonts w:ascii="Times New Roman" w:hAnsi="Times New Roman" w:cs="Times New Roman"/>
          <w:color w:val="FF0000"/>
          <w:szCs w:val="20"/>
        </w:rPr>
        <w:t>[</w:t>
      </w:r>
      <w:r w:rsidRPr="00E32CB2">
        <w:rPr>
          <w:rFonts w:ascii="Times New Roman" w:hAnsi="Times New Roman" w:cs="Times New Roman"/>
          <w:color w:val="FF0000"/>
          <w:szCs w:val="20"/>
        </w:rPr>
        <w:t>meeting</w:t>
      </w:r>
      <w:r w:rsidR="00D8728C"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&lt;the Meeting&gt;</w:t>
      </w:r>
      <w:r w:rsidRPr="00E32CB2">
        <w:rPr>
          <w:rFonts w:ascii="Times New Roman" w:hAnsi="Times New Roman" w:cs="Times New Roman"/>
          <w:szCs w:val="20"/>
        </w:rPr>
        <w:t>. At the desire of one-fifth (⅕</w:t>
      </w:r>
      <w:r w:rsidR="00E3326D" w:rsidRPr="00E3326D">
        <w:rPr>
          <w:rFonts w:ascii="Times New Roman" w:hAnsi="Times New Roman" w:cs="Times New Roman"/>
          <w:i/>
          <w:iCs/>
          <w:color w:val="FF0000"/>
          <w:szCs w:val="20"/>
          <w:u w:val="single"/>
          <w:vertAlign w:val="superscript"/>
        </w:rPr>
        <w:t>&lt;</w:t>
      </w:r>
      <w:proofErr w:type="spellStart"/>
      <w:r w:rsidR="00E3326D" w:rsidRPr="00E3326D">
        <w:rPr>
          <w:rFonts w:ascii="Times New Roman" w:hAnsi="Times New Roman" w:cs="Times New Roman"/>
          <w:i/>
          <w:iCs/>
          <w:color w:val="FF0000"/>
          <w:szCs w:val="20"/>
          <w:u w:val="single"/>
          <w:vertAlign w:val="superscript"/>
        </w:rPr>
        <w:t>th</w:t>
      </w:r>
      <w:proofErr w:type="spellEnd"/>
      <w:r w:rsidR="00E3326D" w:rsidRPr="00E3326D">
        <w:rPr>
          <w:rFonts w:ascii="Times New Roman" w:hAnsi="Times New Roman" w:cs="Times New Roman"/>
          <w:i/>
          <w:iCs/>
          <w:color w:val="FF0000"/>
          <w:szCs w:val="20"/>
          <w:u w:val="single"/>
          <w:vertAlign w:val="superscript"/>
        </w:rPr>
        <w:t>&gt;</w:t>
      </w:r>
      <w:r w:rsidRPr="00E32CB2">
        <w:rPr>
          <w:rFonts w:ascii="Times New Roman" w:hAnsi="Times New Roman" w:cs="Times New Roman"/>
          <w:szCs w:val="20"/>
        </w:rPr>
        <w:t>) of the members present, the Yeas and Nays shall be taken upon the passage of any</w:t>
      </w:r>
      <w:r w:rsidR="00C54A51" w:rsidRPr="00E32CB2">
        <w:rPr>
          <w:rFonts w:ascii="Times New Roman" w:hAnsi="Times New Roman" w:cs="Times New Roman"/>
          <w:iCs/>
          <w:color w:val="FF0000"/>
          <w:szCs w:val="20"/>
        </w:rPr>
        <w:t xml:space="preserve"> [ordinance]</w:t>
      </w:r>
      <w:r w:rsidR="00E3326D" w:rsidRPr="00E3326D">
        <w:rPr>
          <w:rFonts w:ascii="Times New Roman" w:hAnsi="Times New Roman" w:cs="Times New Roman"/>
          <w:i/>
          <w:color w:val="FF0000"/>
          <w:szCs w:val="20"/>
          <w:u w:val="single"/>
        </w:rPr>
        <w:t>&lt;Ordinance &gt;</w:t>
      </w:r>
      <w:r w:rsidRPr="00E32CB2">
        <w:rPr>
          <w:rFonts w:ascii="Times New Roman" w:hAnsi="Times New Roman" w:cs="Times New Roman"/>
          <w:szCs w:val="20"/>
        </w:rPr>
        <w:t xml:space="preserve">or </w:t>
      </w:r>
      <w:r w:rsidR="00D8728C" w:rsidRPr="00E32CB2">
        <w:rPr>
          <w:rFonts w:ascii="Times New Roman" w:hAnsi="Times New Roman" w:cs="Times New Roman"/>
          <w:color w:val="FF0000"/>
          <w:szCs w:val="20"/>
        </w:rPr>
        <w:t>[</w:t>
      </w:r>
      <w:r w:rsidRPr="00E32CB2">
        <w:rPr>
          <w:rFonts w:ascii="Times New Roman" w:hAnsi="Times New Roman" w:cs="Times New Roman"/>
          <w:color w:val="FF0000"/>
          <w:szCs w:val="20"/>
        </w:rPr>
        <w:t>resolution</w:t>
      </w:r>
      <w:r w:rsidR="00D8728C"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&lt;Resolution&gt;</w:t>
      </w:r>
      <w:r w:rsidRPr="00E32CB2">
        <w:rPr>
          <w:rFonts w:ascii="Times New Roman" w:hAnsi="Times New Roman" w:cs="Times New Roman"/>
          <w:szCs w:val="20"/>
        </w:rPr>
        <w:t xml:space="preserve"> and entered upon the journal of the proceedings of the Board of Representatives. The enacting clause shall be: "BE IT ORDAINED BY THE CITY OF STAMFORD THAT…" </w:t>
      </w:r>
    </w:p>
    <w:p w14:paraId="58FC1166"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322, 1953; Referendum 11-3-1987; Referendum 11-7-1995)</w:t>
      </w:r>
    </w:p>
    <w:p w14:paraId="39B6D534" w14:textId="1635D82D" w:rsidR="005368B5" w:rsidRPr="00E32CB2" w:rsidRDefault="005368B5"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724C9E52" w14:textId="60E78FF2" w:rsidR="005368B5" w:rsidRPr="00E32CB2" w:rsidRDefault="005368B5" w:rsidP="00D10638">
      <w:pPr>
        <w:pStyle w:val="Hang1"/>
        <w:spacing w:before="0" w:after="0"/>
        <w:ind w:left="0" w:firstLine="0"/>
        <w:rPr>
          <w:rFonts w:ascii="Times New Roman" w:hAnsi="Times New Roman" w:cs="Times New Roman"/>
          <w:szCs w:val="20"/>
        </w:rPr>
      </w:pPr>
      <w:r w:rsidRPr="00E32CB2">
        <w:rPr>
          <w:rFonts w:ascii="Times New Roman" w:hAnsi="Times New Roman" w:cs="Times New Roman"/>
          <w:szCs w:val="20"/>
          <w:vertAlign w:val="superscript"/>
        </w:rPr>
        <w:t>5</w:t>
      </w:r>
      <w:r w:rsidRPr="00E32CB2">
        <w:rPr>
          <w:rFonts w:ascii="Times New Roman" w:hAnsi="Times New Roman" w:cs="Times New Roman"/>
          <w:b/>
          <w:szCs w:val="20"/>
        </w:rPr>
        <w:t>Note—</w:t>
      </w:r>
      <w:r w:rsidRPr="00E32CB2">
        <w:rPr>
          <w:rFonts w:ascii="Times New Roman" w:hAnsi="Times New Roman" w:cs="Times New Roman"/>
          <w:szCs w:val="20"/>
        </w:rPr>
        <w:t xml:space="preserve">The section title was changed by referendum vote 11-7-1995. </w:t>
      </w:r>
    </w:p>
    <w:p w14:paraId="03E7E2B3" w14:textId="77777777" w:rsidR="005368B5" w:rsidRPr="00E32CB2" w:rsidRDefault="005368B5"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40A8BDE0" w14:textId="77777777" w:rsidR="005368B5" w:rsidRPr="00E32CB2" w:rsidRDefault="005368B5" w:rsidP="00D10638">
      <w:pPr>
        <w:spacing w:before="0" w:after="0"/>
        <w:rPr>
          <w:rFonts w:ascii="Times New Roman" w:hAnsi="Times New Roman" w:cs="Times New Roman"/>
          <w:szCs w:val="20"/>
        </w:rPr>
      </w:pPr>
    </w:p>
    <w:p w14:paraId="49765882" w14:textId="77777777"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C2-10-13. Action by Mayor; Passage Over Mayor's Veto.</w:t>
      </w:r>
    </w:p>
    <w:p w14:paraId="306F4467" w14:textId="77777777" w:rsidR="00D8728C" w:rsidRPr="00E32CB2" w:rsidRDefault="00D8728C" w:rsidP="00D10638">
      <w:pPr>
        <w:pStyle w:val="Paragraph1"/>
        <w:spacing w:before="0" w:after="0"/>
        <w:ind w:firstLine="0"/>
        <w:rPr>
          <w:rFonts w:ascii="Times New Roman" w:hAnsi="Times New Roman" w:cs="Times New Roman"/>
          <w:szCs w:val="20"/>
        </w:rPr>
      </w:pPr>
    </w:p>
    <w:p w14:paraId="5C2E3DDB" w14:textId="17E88592"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Every</w:t>
      </w:r>
      <w:r w:rsidR="00C54A51" w:rsidRPr="00E32CB2">
        <w:rPr>
          <w:rFonts w:ascii="Times New Roman" w:hAnsi="Times New Roman" w:cs="Times New Roman"/>
          <w:iCs/>
          <w:color w:val="FF0000"/>
          <w:szCs w:val="20"/>
        </w:rPr>
        <w:t xml:space="preserve"> [ordinance]</w:t>
      </w:r>
      <w:r w:rsidR="00E3326D" w:rsidRPr="00E3326D">
        <w:rPr>
          <w:rFonts w:ascii="Times New Roman" w:hAnsi="Times New Roman" w:cs="Times New Roman"/>
          <w:i/>
          <w:color w:val="FF0000"/>
          <w:szCs w:val="20"/>
          <w:u w:val="single"/>
        </w:rPr>
        <w:t>&lt;Ordinance &gt;</w:t>
      </w:r>
      <w:r w:rsidRPr="00E32CB2">
        <w:rPr>
          <w:rFonts w:ascii="Times New Roman" w:hAnsi="Times New Roman" w:cs="Times New Roman"/>
          <w:szCs w:val="20"/>
        </w:rPr>
        <w:t xml:space="preserve">adopted by the Board of Representatives shall, promptly after its passage, be separately printed or typewritten, signed by the President, and attested by the Clerk who shall, within two (2) business days, present it to the </w:t>
      </w:r>
      <w:proofErr w:type="gramStart"/>
      <w:r w:rsidRPr="00E32CB2">
        <w:rPr>
          <w:rFonts w:ascii="Times New Roman" w:hAnsi="Times New Roman" w:cs="Times New Roman"/>
          <w:szCs w:val="20"/>
        </w:rPr>
        <w:t>Mayor</w:t>
      </w:r>
      <w:proofErr w:type="gramEnd"/>
      <w:r w:rsidRPr="00E32CB2">
        <w:rPr>
          <w:rFonts w:ascii="Times New Roman" w:hAnsi="Times New Roman" w:cs="Times New Roman"/>
          <w:szCs w:val="20"/>
        </w:rPr>
        <w:t xml:space="preserve">. If the Mayor approves of such </w:t>
      </w:r>
      <w:r w:rsidR="00D8728C" w:rsidRPr="00E32CB2">
        <w:rPr>
          <w:rFonts w:ascii="Times New Roman" w:hAnsi="Times New Roman" w:cs="Times New Roman"/>
          <w:iCs/>
          <w:color w:val="FF0000"/>
          <w:szCs w:val="20"/>
        </w:rPr>
        <w:t>[ordinance]</w:t>
      </w:r>
      <w:r w:rsidR="00E3326D" w:rsidRPr="00E3326D">
        <w:rPr>
          <w:rFonts w:ascii="Times New Roman" w:hAnsi="Times New Roman" w:cs="Times New Roman"/>
          <w:i/>
          <w:color w:val="FF0000"/>
          <w:szCs w:val="20"/>
          <w:u w:val="single"/>
        </w:rPr>
        <w:t>&lt;Ordinance&gt;</w:t>
      </w:r>
      <w:r w:rsidRPr="00E32CB2">
        <w:rPr>
          <w:rFonts w:ascii="Times New Roman" w:hAnsi="Times New Roman" w:cs="Times New Roman"/>
          <w:szCs w:val="20"/>
        </w:rPr>
        <w:t>, it shall be returned to the Clerk with written approval endorsed thereon and such</w:t>
      </w:r>
      <w:r w:rsidR="00C54A51" w:rsidRPr="00E32CB2">
        <w:rPr>
          <w:rFonts w:ascii="Times New Roman" w:hAnsi="Times New Roman" w:cs="Times New Roman"/>
          <w:iCs/>
          <w:color w:val="FF0000"/>
          <w:szCs w:val="20"/>
        </w:rPr>
        <w:t xml:space="preserve"> [ordinance]</w:t>
      </w:r>
      <w:r w:rsidR="00E3326D" w:rsidRPr="00E3326D">
        <w:rPr>
          <w:rFonts w:ascii="Times New Roman" w:hAnsi="Times New Roman" w:cs="Times New Roman"/>
          <w:i/>
          <w:color w:val="FF0000"/>
          <w:szCs w:val="20"/>
          <w:u w:val="single"/>
        </w:rPr>
        <w:t>&lt;Ordinance &gt;</w:t>
      </w:r>
      <w:r w:rsidRPr="00E32CB2">
        <w:rPr>
          <w:rFonts w:ascii="Times New Roman" w:hAnsi="Times New Roman" w:cs="Times New Roman"/>
          <w:szCs w:val="20"/>
        </w:rPr>
        <w:t xml:space="preserve">shall thereupon become effective ten (10) days after signature, unless a different effective date is specified in the </w:t>
      </w:r>
      <w:r w:rsidR="00D8728C" w:rsidRPr="00E32CB2">
        <w:rPr>
          <w:rFonts w:ascii="Times New Roman" w:hAnsi="Times New Roman" w:cs="Times New Roman"/>
          <w:iCs/>
          <w:color w:val="FF0000"/>
          <w:szCs w:val="20"/>
        </w:rPr>
        <w:t>[ordinance]</w:t>
      </w:r>
      <w:r w:rsidR="00E3326D" w:rsidRPr="00E3326D">
        <w:rPr>
          <w:rFonts w:ascii="Times New Roman" w:hAnsi="Times New Roman" w:cs="Times New Roman"/>
          <w:i/>
          <w:color w:val="FF0000"/>
          <w:szCs w:val="20"/>
          <w:u w:val="single"/>
        </w:rPr>
        <w:t>&lt;Ordinance&gt;</w:t>
      </w:r>
      <w:r w:rsidRPr="00E32CB2">
        <w:rPr>
          <w:rFonts w:ascii="Times New Roman" w:hAnsi="Times New Roman" w:cs="Times New Roman"/>
          <w:szCs w:val="20"/>
        </w:rPr>
        <w:t xml:space="preserve">. If the Mayor disapproves the </w:t>
      </w:r>
      <w:r w:rsidR="00D8728C" w:rsidRPr="00E32CB2">
        <w:rPr>
          <w:rFonts w:ascii="Times New Roman" w:hAnsi="Times New Roman" w:cs="Times New Roman"/>
          <w:iCs/>
          <w:color w:val="FF0000"/>
          <w:szCs w:val="20"/>
        </w:rPr>
        <w:t>[ordinance]</w:t>
      </w:r>
      <w:r w:rsidR="00E3326D" w:rsidRPr="00E3326D">
        <w:rPr>
          <w:rFonts w:ascii="Times New Roman" w:hAnsi="Times New Roman" w:cs="Times New Roman"/>
          <w:i/>
          <w:color w:val="FF0000"/>
          <w:szCs w:val="20"/>
          <w:u w:val="single"/>
        </w:rPr>
        <w:t>&lt;Ordinance&gt;</w:t>
      </w:r>
      <w:r w:rsidRPr="00E32CB2">
        <w:rPr>
          <w:rFonts w:ascii="Times New Roman" w:hAnsi="Times New Roman" w:cs="Times New Roman"/>
          <w:szCs w:val="20"/>
        </w:rPr>
        <w:t>, the Mayor shall, within ten (10) business days of receipt thereof, endorse the disapproval thereon and return it to the Clerk, and the Clerk shall promptly deliver the same with the Mayor's reasons for disapproval to the President of the Board, who shall in turn submit the same to the Board at its next regular</w:t>
      </w:r>
      <w:r w:rsidR="00D8728C" w:rsidRPr="00E32CB2">
        <w:rPr>
          <w:rFonts w:ascii="Times New Roman" w:hAnsi="Times New Roman" w:cs="Times New Roman"/>
          <w:szCs w:val="20"/>
        </w:rPr>
        <w:t xml:space="preserve"> </w:t>
      </w:r>
      <w:r w:rsidR="00D8728C" w:rsidRPr="00E32CB2">
        <w:rPr>
          <w:rFonts w:ascii="Times New Roman" w:hAnsi="Times New Roman" w:cs="Times New Roman"/>
          <w:color w:val="FF0000"/>
          <w:szCs w:val="20"/>
        </w:rPr>
        <w:t>[meeting]</w:t>
      </w:r>
      <w:r w:rsidR="00E3326D" w:rsidRPr="00E3326D">
        <w:rPr>
          <w:rFonts w:ascii="Times New Roman" w:hAnsi="Times New Roman" w:cs="Times New Roman"/>
          <w:i/>
          <w:iCs/>
          <w:color w:val="FF0000"/>
          <w:szCs w:val="20"/>
          <w:u w:val="single"/>
        </w:rPr>
        <w:t>&lt;Meeting&gt;</w:t>
      </w:r>
      <w:r w:rsidRPr="00E32CB2">
        <w:rPr>
          <w:rFonts w:ascii="Times New Roman" w:hAnsi="Times New Roman" w:cs="Times New Roman"/>
          <w:szCs w:val="20"/>
        </w:rPr>
        <w:t xml:space="preserve">. The Board may, at the </w:t>
      </w:r>
      <w:r w:rsidR="00D8728C" w:rsidRPr="00E32CB2">
        <w:rPr>
          <w:rFonts w:ascii="Times New Roman" w:hAnsi="Times New Roman" w:cs="Times New Roman"/>
          <w:color w:val="FF0000"/>
          <w:szCs w:val="20"/>
        </w:rPr>
        <w:t>[meeting]</w:t>
      </w:r>
      <w:r w:rsidR="00E3326D" w:rsidRPr="00E3326D">
        <w:rPr>
          <w:rFonts w:ascii="Times New Roman" w:hAnsi="Times New Roman" w:cs="Times New Roman"/>
          <w:i/>
          <w:iCs/>
          <w:color w:val="FF0000"/>
          <w:szCs w:val="20"/>
          <w:u w:val="single"/>
        </w:rPr>
        <w:t>&lt;Meeting&gt;</w:t>
      </w:r>
      <w:r w:rsidRPr="00E32CB2">
        <w:rPr>
          <w:rFonts w:ascii="Times New Roman" w:hAnsi="Times New Roman" w:cs="Times New Roman"/>
          <w:szCs w:val="20"/>
        </w:rPr>
        <w:t xml:space="preserve"> or at any </w:t>
      </w:r>
      <w:r w:rsidR="00D8728C" w:rsidRPr="00E32CB2">
        <w:rPr>
          <w:rFonts w:ascii="Times New Roman" w:hAnsi="Times New Roman" w:cs="Times New Roman"/>
          <w:color w:val="FF0000"/>
          <w:szCs w:val="20"/>
        </w:rPr>
        <w:t>[meeting]</w:t>
      </w:r>
      <w:r w:rsidR="00E3326D" w:rsidRPr="00E3326D">
        <w:rPr>
          <w:rFonts w:ascii="Times New Roman" w:hAnsi="Times New Roman" w:cs="Times New Roman"/>
          <w:i/>
          <w:iCs/>
          <w:color w:val="FF0000"/>
          <w:szCs w:val="20"/>
          <w:u w:val="single"/>
        </w:rPr>
        <w:t>&lt;Meeting&gt;</w:t>
      </w:r>
      <w:r w:rsidRPr="00E32CB2">
        <w:rPr>
          <w:rFonts w:ascii="Times New Roman" w:hAnsi="Times New Roman" w:cs="Times New Roman"/>
          <w:szCs w:val="20"/>
        </w:rPr>
        <w:t xml:space="preserve"> held within forty (40) days thereafter, by two-thirds (⅔</w:t>
      </w:r>
      <w:r w:rsidR="00E3326D" w:rsidRPr="00E3326D">
        <w:rPr>
          <w:rFonts w:ascii="Times New Roman" w:hAnsi="Times New Roman" w:cs="Times New Roman"/>
          <w:i/>
          <w:iCs/>
          <w:color w:val="FF0000"/>
          <w:szCs w:val="20"/>
          <w:u w:val="single"/>
          <w:vertAlign w:val="superscript"/>
        </w:rPr>
        <w:t>&lt;</w:t>
      </w:r>
      <w:proofErr w:type="spellStart"/>
      <w:r w:rsidR="00E3326D" w:rsidRPr="00E3326D">
        <w:rPr>
          <w:rFonts w:ascii="Times New Roman" w:hAnsi="Times New Roman" w:cs="Times New Roman"/>
          <w:i/>
          <w:iCs/>
          <w:color w:val="FF0000"/>
          <w:szCs w:val="20"/>
          <w:u w:val="single"/>
          <w:vertAlign w:val="superscript"/>
        </w:rPr>
        <w:t>rds</w:t>
      </w:r>
      <w:proofErr w:type="spellEnd"/>
      <w:r w:rsidR="00E3326D" w:rsidRPr="00E3326D">
        <w:rPr>
          <w:rFonts w:ascii="Times New Roman" w:hAnsi="Times New Roman" w:cs="Times New Roman"/>
          <w:i/>
          <w:iCs/>
          <w:color w:val="FF0000"/>
          <w:szCs w:val="20"/>
          <w:u w:val="single"/>
          <w:vertAlign w:val="superscript"/>
        </w:rPr>
        <w:t>&gt;</w:t>
      </w:r>
      <w:r w:rsidRPr="00E32CB2">
        <w:rPr>
          <w:rFonts w:ascii="Times New Roman" w:hAnsi="Times New Roman" w:cs="Times New Roman"/>
          <w:szCs w:val="20"/>
        </w:rPr>
        <w:t>) vote of the entire membership, pass the</w:t>
      </w:r>
      <w:r w:rsidR="008C43D7" w:rsidRPr="00E32CB2">
        <w:rPr>
          <w:rFonts w:ascii="Times New Roman" w:hAnsi="Times New Roman" w:cs="Times New Roman"/>
          <w:szCs w:val="20"/>
        </w:rPr>
        <w:t xml:space="preserve"> </w:t>
      </w:r>
      <w:r w:rsidR="00D8728C" w:rsidRPr="00E32CB2">
        <w:rPr>
          <w:rFonts w:ascii="Times New Roman" w:hAnsi="Times New Roman" w:cs="Times New Roman"/>
          <w:iCs/>
          <w:color w:val="FF0000"/>
          <w:szCs w:val="20"/>
        </w:rPr>
        <w:t>[ordinance]</w:t>
      </w:r>
      <w:r w:rsidR="00E3326D" w:rsidRPr="00E3326D">
        <w:rPr>
          <w:rFonts w:ascii="Times New Roman" w:hAnsi="Times New Roman" w:cs="Times New Roman"/>
          <w:i/>
          <w:color w:val="FF0000"/>
          <w:szCs w:val="20"/>
          <w:u w:val="single"/>
        </w:rPr>
        <w:t>&lt;Ordinance &gt;</w:t>
      </w:r>
      <w:r w:rsidRPr="00E32CB2">
        <w:rPr>
          <w:rFonts w:ascii="Times New Roman" w:hAnsi="Times New Roman" w:cs="Times New Roman"/>
          <w:szCs w:val="20"/>
        </w:rPr>
        <w:t xml:space="preserve">over the </w:t>
      </w:r>
      <w:proofErr w:type="gramStart"/>
      <w:r w:rsidRPr="00E32CB2">
        <w:rPr>
          <w:rFonts w:ascii="Times New Roman" w:hAnsi="Times New Roman" w:cs="Times New Roman"/>
          <w:szCs w:val="20"/>
        </w:rPr>
        <w:t>Mayor's</w:t>
      </w:r>
      <w:proofErr w:type="gramEnd"/>
      <w:r w:rsidRPr="00E32CB2">
        <w:rPr>
          <w:rFonts w:ascii="Times New Roman" w:hAnsi="Times New Roman" w:cs="Times New Roman"/>
          <w:szCs w:val="20"/>
        </w:rPr>
        <w:t xml:space="preserve"> veto, and the</w:t>
      </w:r>
      <w:r w:rsidR="00C54A51" w:rsidRPr="00E32CB2">
        <w:rPr>
          <w:rFonts w:ascii="Times New Roman" w:hAnsi="Times New Roman" w:cs="Times New Roman"/>
          <w:iCs/>
          <w:color w:val="FF0000"/>
          <w:szCs w:val="20"/>
        </w:rPr>
        <w:t xml:space="preserve"> </w:t>
      </w:r>
      <w:r w:rsidR="00D8728C" w:rsidRPr="00E32CB2">
        <w:rPr>
          <w:rFonts w:ascii="Times New Roman" w:hAnsi="Times New Roman" w:cs="Times New Roman"/>
          <w:iCs/>
          <w:color w:val="FF0000"/>
          <w:szCs w:val="20"/>
        </w:rPr>
        <w:t>[ordinance]</w:t>
      </w:r>
      <w:r w:rsidR="00E3326D" w:rsidRPr="00E3326D">
        <w:rPr>
          <w:rFonts w:ascii="Times New Roman" w:hAnsi="Times New Roman" w:cs="Times New Roman"/>
          <w:i/>
          <w:color w:val="FF0000"/>
          <w:szCs w:val="20"/>
          <w:u w:val="single"/>
        </w:rPr>
        <w:t>&lt;Ordinance &gt;</w:t>
      </w:r>
      <w:r w:rsidRPr="00E32CB2">
        <w:rPr>
          <w:rFonts w:ascii="Times New Roman" w:hAnsi="Times New Roman" w:cs="Times New Roman"/>
          <w:szCs w:val="20"/>
        </w:rPr>
        <w:t xml:space="preserve">shall thereupon become effective without further action by the Mayor. </w:t>
      </w:r>
    </w:p>
    <w:p w14:paraId="7507D119"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 Referendum 11-3-1987; Referendum 11-6-2012)</w:t>
      </w:r>
    </w:p>
    <w:p w14:paraId="027DAE76" w14:textId="77777777" w:rsidR="007660FD" w:rsidRPr="00E32CB2" w:rsidRDefault="007660FD" w:rsidP="00D10638">
      <w:pPr>
        <w:spacing w:before="0" w:after="0"/>
        <w:rPr>
          <w:rFonts w:ascii="Times New Roman" w:hAnsi="Times New Roman" w:cs="Times New Roman"/>
          <w:szCs w:val="20"/>
        </w:rPr>
      </w:pPr>
    </w:p>
    <w:p w14:paraId="02C96BED" w14:textId="77777777"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C2-10-14. Ordinance Without Approval or Objections.</w:t>
      </w:r>
    </w:p>
    <w:p w14:paraId="095C6836" w14:textId="77777777" w:rsidR="00D8728C" w:rsidRPr="00E32CB2" w:rsidRDefault="00D8728C" w:rsidP="00D10638">
      <w:pPr>
        <w:pStyle w:val="Paragraph1"/>
        <w:spacing w:before="0" w:after="0"/>
        <w:ind w:firstLine="0"/>
        <w:rPr>
          <w:rFonts w:ascii="Times New Roman" w:hAnsi="Times New Roman" w:cs="Times New Roman"/>
          <w:szCs w:val="20"/>
        </w:rPr>
      </w:pPr>
    </w:p>
    <w:p w14:paraId="043E086A" w14:textId="0043B15C"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If any</w:t>
      </w:r>
      <w:r w:rsidR="00C54A51" w:rsidRPr="00E32CB2">
        <w:rPr>
          <w:rFonts w:ascii="Times New Roman" w:hAnsi="Times New Roman" w:cs="Times New Roman"/>
          <w:iCs/>
          <w:color w:val="FF0000"/>
          <w:szCs w:val="20"/>
        </w:rPr>
        <w:t xml:space="preserve"> [ordinance]</w:t>
      </w:r>
      <w:r w:rsidR="00E3326D" w:rsidRPr="00E3326D">
        <w:rPr>
          <w:rFonts w:ascii="Times New Roman" w:hAnsi="Times New Roman" w:cs="Times New Roman"/>
          <w:i/>
          <w:color w:val="FF0000"/>
          <w:szCs w:val="20"/>
          <w:u w:val="single"/>
        </w:rPr>
        <w:t>&lt;Ordinance &gt;</w:t>
      </w:r>
      <w:r w:rsidRPr="00E32CB2">
        <w:rPr>
          <w:rFonts w:ascii="Times New Roman" w:hAnsi="Times New Roman" w:cs="Times New Roman"/>
          <w:szCs w:val="20"/>
        </w:rPr>
        <w:t xml:space="preserve">shall not be returned by the Mayor to the Clerk within ten (10) business days after it shall have been presented to the Mayor, the same shall be considered adopted without the Mayor's signature and shall become effective twenty (20) business days after its passage by the Board of Representatives, unless a different effective date is specified in the </w:t>
      </w:r>
      <w:r w:rsidR="00D8728C" w:rsidRPr="00E32CB2">
        <w:rPr>
          <w:rFonts w:ascii="Times New Roman" w:hAnsi="Times New Roman" w:cs="Times New Roman"/>
          <w:iCs/>
          <w:color w:val="FF0000"/>
          <w:szCs w:val="20"/>
        </w:rPr>
        <w:t>[ordinance]</w:t>
      </w:r>
      <w:r w:rsidR="00E3326D" w:rsidRPr="00E3326D">
        <w:rPr>
          <w:rFonts w:ascii="Times New Roman" w:hAnsi="Times New Roman" w:cs="Times New Roman"/>
          <w:i/>
          <w:color w:val="FF0000"/>
          <w:szCs w:val="20"/>
          <w:u w:val="single"/>
        </w:rPr>
        <w:t>&lt;Ordinance&gt;</w:t>
      </w:r>
      <w:r w:rsidRPr="00E32CB2">
        <w:rPr>
          <w:rFonts w:ascii="Times New Roman" w:hAnsi="Times New Roman" w:cs="Times New Roman"/>
          <w:szCs w:val="20"/>
        </w:rPr>
        <w:t>. At any time prior to the return of an</w:t>
      </w:r>
      <w:r w:rsidR="00D8728C" w:rsidRPr="00E32CB2">
        <w:rPr>
          <w:rFonts w:ascii="Times New Roman" w:hAnsi="Times New Roman" w:cs="Times New Roman"/>
          <w:szCs w:val="20"/>
        </w:rPr>
        <w:t xml:space="preserve"> </w:t>
      </w:r>
      <w:r w:rsidR="00D8728C" w:rsidRPr="00E32CB2">
        <w:rPr>
          <w:rFonts w:ascii="Times New Roman" w:hAnsi="Times New Roman" w:cs="Times New Roman"/>
          <w:iCs/>
          <w:color w:val="FF0000"/>
          <w:szCs w:val="20"/>
        </w:rPr>
        <w:t>[ordinance]</w:t>
      </w:r>
      <w:r w:rsidR="00E3326D" w:rsidRPr="00E3326D">
        <w:rPr>
          <w:rFonts w:ascii="Times New Roman" w:hAnsi="Times New Roman" w:cs="Times New Roman"/>
          <w:i/>
          <w:color w:val="FF0000"/>
          <w:szCs w:val="20"/>
          <w:u w:val="single"/>
        </w:rPr>
        <w:t>&lt;Ordinance &gt;</w:t>
      </w:r>
      <w:r w:rsidRPr="00E32CB2">
        <w:rPr>
          <w:rFonts w:ascii="Times New Roman" w:hAnsi="Times New Roman" w:cs="Times New Roman"/>
          <w:szCs w:val="20"/>
        </w:rPr>
        <w:t xml:space="preserve">by the Mayor, the Board may recall the same and reconsider its action thereon. </w:t>
      </w:r>
    </w:p>
    <w:p w14:paraId="5AD58F85"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11-3-1987; Referendum 11-6-2012)</w:t>
      </w:r>
    </w:p>
    <w:p w14:paraId="2A9A9546" w14:textId="77777777" w:rsidR="007660FD" w:rsidRPr="00E32CB2" w:rsidRDefault="007660FD" w:rsidP="00D10638">
      <w:pPr>
        <w:spacing w:before="0" w:after="0"/>
        <w:rPr>
          <w:rFonts w:ascii="Times New Roman" w:hAnsi="Times New Roman" w:cs="Times New Roman"/>
          <w:szCs w:val="20"/>
        </w:rPr>
      </w:pPr>
    </w:p>
    <w:p w14:paraId="004A6A70" w14:textId="77777777"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C2-10-15. Amendment of Ordinances and Resolutions.</w:t>
      </w:r>
    </w:p>
    <w:p w14:paraId="362772DF" w14:textId="77777777" w:rsidR="00D8728C" w:rsidRPr="00E32CB2" w:rsidRDefault="00D8728C" w:rsidP="00D10638">
      <w:pPr>
        <w:pStyle w:val="Paragraph1"/>
        <w:spacing w:before="0" w:after="0"/>
        <w:ind w:firstLine="0"/>
        <w:rPr>
          <w:rFonts w:ascii="Times New Roman" w:hAnsi="Times New Roman" w:cs="Times New Roman"/>
          <w:szCs w:val="20"/>
        </w:rPr>
      </w:pPr>
    </w:p>
    <w:p w14:paraId="41E1FC37" w14:textId="44EBC820"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No</w:t>
      </w:r>
      <w:r w:rsidR="00D8728C" w:rsidRPr="00E32CB2">
        <w:rPr>
          <w:rFonts w:ascii="Times New Roman" w:hAnsi="Times New Roman" w:cs="Times New Roman"/>
          <w:szCs w:val="20"/>
        </w:rPr>
        <w:t xml:space="preserve"> </w:t>
      </w:r>
      <w:r w:rsidR="00D8728C" w:rsidRPr="00E32CB2">
        <w:rPr>
          <w:rFonts w:ascii="Times New Roman" w:hAnsi="Times New Roman" w:cs="Times New Roman"/>
          <w:iCs/>
          <w:color w:val="FF0000"/>
          <w:szCs w:val="20"/>
        </w:rPr>
        <w:t>[ordinance]</w:t>
      </w:r>
      <w:r w:rsidR="00E3326D" w:rsidRPr="00E3326D">
        <w:rPr>
          <w:rFonts w:ascii="Times New Roman" w:hAnsi="Times New Roman" w:cs="Times New Roman"/>
          <w:i/>
          <w:color w:val="FF0000"/>
          <w:szCs w:val="20"/>
          <w:u w:val="single"/>
        </w:rPr>
        <w:t>&lt;Ordinance &gt;</w:t>
      </w:r>
      <w:r w:rsidRPr="00E32CB2">
        <w:rPr>
          <w:rFonts w:ascii="Times New Roman" w:hAnsi="Times New Roman" w:cs="Times New Roman"/>
          <w:szCs w:val="20"/>
        </w:rPr>
        <w:t xml:space="preserve">or </w:t>
      </w:r>
      <w:r w:rsidR="00D8728C" w:rsidRPr="00E32CB2">
        <w:rPr>
          <w:rFonts w:ascii="Times New Roman" w:hAnsi="Times New Roman" w:cs="Times New Roman"/>
          <w:color w:val="FF0000"/>
          <w:szCs w:val="20"/>
        </w:rPr>
        <w:t>[resolution]</w:t>
      </w:r>
      <w:r w:rsidR="00E3326D" w:rsidRPr="00E3326D">
        <w:rPr>
          <w:rFonts w:ascii="Times New Roman" w:hAnsi="Times New Roman" w:cs="Times New Roman"/>
          <w:i/>
          <w:iCs/>
          <w:color w:val="FF0000"/>
          <w:szCs w:val="20"/>
          <w:u w:val="single"/>
        </w:rPr>
        <w:t>&lt;Resolution&gt;</w:t>
      </w:r>
      <w:r w:rsidR="00D8728C" w:rsidRPr="00E32CB2">
        <w:rPr>
          <w:rFonts w:ascii="Times New Roman" w:hAnsi="Times New Roman" w:cs="Times New Roman"/>
          <w:szCs w:val="20"/>
        </w:rPr>
        <w:t xml:space="preserve"> </w:t>
      </w:r>
      <w:r w:rsidRPr="00E32CB2">
        <w:rPr>
          <w:rFonts w:ascii="Times New Roman" w:hAnsi="Times New Roman" w:cs="Times New Roman"/>
          <w:szCs w:val="20"/>
        </w:rPr>
        <w:t>or part thereof shall be amended unless the new</w:t>
      </w:r>
      <w:r w:rsidR="00E3326D" w:rsidRPr="00E3326D">
        <w:rPr>
          <w:rFonts w:ascii="Times New Roman" w:hAnsi="Times New Roman" w:cs="Times New Roman"/>
          <w:color w:val="FF0000"/>
          <w:szCs w:val="20"/>
          <w:u w:val="single"/>
        </w:rPr>
        <w:t xml:space="preserve"> </w:t>
      </w:r>
      <w:r w:rsidR="00D8728C" w:rsidRPr="00E32CB2">
        <w:rPr>
          <w:rFonts w:ascii="Times New Roman" w:hAnsi="Times New Roman" w:cs="Times New Roman"/>
          <w:iCs/>
          <w:color w:val="FF0000"/>
          <w:szCs w:val="20"/>
        </w:rPr>
        <w:t>[ordinance]</w:t>
      </w:r>
      <w:r w:rsidR="00E3326D" w:rsidRPr="00E3326D">
        <w:rPr>
          <w:rFonts w:ascii="Times New Roman" w:hAnsi="Times New Roman" w:cs="Times New Roman"/>
          <w:i/>
          <w:color w:val="FF0000"/>
          <w:szCs w:val="20"/>
          <w:u w:val="single"/>
        </w:rPr>
        <w:t>&lt;Ordinance &gt;</w:t>
      </w:r>
      <w:r w:rsidRPr="00E32CB2">
        <w:rPr>
          <w:rFonts w:ascii="Times New Roman" w:hAnsi="Times New Roman" w:cs="Times New Roman"/>
          <w:szCs w:val="20"/>
        </w:rPr>
        <w:t xml:space="preserve">or </w:t>
      </w:r>
      <w:r w:rsidR="00D8728C" w:rsidRPr="00E32CB2">
        <w:rPr>
          <w:rFonts w:ascii="Times New Roman" w:hAnsi="Times New Roman" w:cs="Times New Roman"/>
          <w:color w:val="FF0000"/>
          <w:szCs w:val="20"/>
        </w:rPr>
        <w:t>[resolution]</w:t>
      </w:r>
      <w:r w:rsidR="00E3326D" w:rsidRPr="00E3326D">
        <w:rPr>
          <w:rFonts w:ascii="Times New Roman" w:hAnsi="Times New Roman" w:cs="Times New Roman"/>
          <w:i/>
          <w:iCs/>
          <w:color w:val="FF0000"/>
          <w:szCs w:val="20"/>
          <w:u w:val="single"/>
        </w:rPr>
        <w:t>&lt;Resolution&gt;</w:t>
      </w:r>
      <w:r w:rsidRPr="00E32CB2">
        <w:rPr>
          <w:rFonts w:ascii="Times New Roman" w:hAnsi="Times New Roman" w:cs="Times New Roman"/>
          <w:szCs w:val="20"/>
        </w:rPr>
        <w:t>, or part thereof contains the entire</w:t>
      </w:r>
      <w:r w:rsidR="00D8728C" w:rsidRPr="00E32CB2">
        <w:rPr>
          <w:rFonts w:ascii="Times New Roman" w:hAnsi="Times New Roman" w:cs="Times New Roman"/>
          <w:szCs w:val="20"/>
        </w:rPr>
        <w:t xml:space="preserve"> </w:t>
      </w:r>
      <w:r w:rsidR="00D8728C" w:rsidRPr="00E32CB2">
        <w:rPr>
          <w:rFonts w:ascii="Times New Roman" w:hAnsi="Times New Roman" w:cs="Times New Roman"/>
          <w:iCs/>
          <w:color w:val="FF0000"/>
          <w:szCs w:val="20"/>
        </w:rPr>
        <w:t>[ordinance]</w:t>
      </w:r>
      <w:r w:rsidR="00E3326D" w:rsidRPr="00E3326D">
        <w:rPr>
          <w:rFonts w:ascii="Times New Roman" w:hAnsi="Times New Roman" w:cs="Times New Roman"/>
          <w:i/>
          <w:color w:val="FF0000"/>
          <w:szCs w:val="20"/>
          <w:u w:val="single"/>
        </w:rPr>
        <w:t>&lt;Ordinance &gt;</w:t>
      </w:r>
      <w:r w:rsidRPr="00E32CB2">
        <w:rPr>
          <w:rFonts w:ascii="Times New Roman" w:hAnsi="Times New Roman" w:cs="Times New Roman"/>
          <w:szCs w:val="20"/>
        </w:rPr>
        <w:t xml:space="preserve">or </w:t>
      </w:r>
      <w:r w:rsidR="00D8728C" w:rsidRPr="00E32CB2">
        <w:rPr>
          <w:rFonts w:ascii="Times New Roman" w:hAnsi="Times New Roman" w:cs="Times New Roman"/>
          <w:color w:val="FF0000"/>
          <w:szCs w:val="20"/>
        </w:rPr>
        <w:t>[resolution]</w:t>
      </w:r>
      <w:r w:rsidR="00E3326D" w:rsidRPr="00E3326D">
        <w:rPr>
          <w:rFonts w:ascii="Times New Roman" w:hAnsi="Times New Roman" w:cs="Times New Roman"/>
          <w:i/>
          <w:iCs/>
          <w:color w:val="FF0000"/>
          <w:szCs w:val="20"/>
          <w:u w:val="single"/>
        </w:rPr>
        <w:t>&lt;Resolution&gt;</w:t>
      </w:r>
      <w:r w:rsidRPr="00E32CB2">
        <w:rPr>
          <w:rFonts w:ascii="Times New Roman" w:hAnsi="Times New Roman" w:cs="Times New Roman"/>
          <w:szCs w:val="20"/>
        </w:rPr>
        <w:t xml:space="preserve">, or part thereof as amended. </w:t>
      </w:r>
    </w:p>
    <w:p w14:paraId="1595A64C"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11-3-1987)</w:t>
      </w:r>
    </w:p>
    <w:p w14:paraId="075D5EF3" w14:textId="77777777" w:rsidR="007660FD" w:rsidRPr="00E32CB2" w:rsidRDefault="007660FD" w:rsidP="00D10638">
      <w:pPr>
        <w:spacing w:before="0" w:after="0"/>
        <w:rPr>
          <w:rFonts w:ascii="Times New Roman" w:hAnsi="Times New Roman" w:cs="Times New Roman"/>
          <w:szCs w:val="20"/>
        </w:rPr>
      </w:pPr>
    </w:p>
    <w:p w14:paraId="4F2DC451" w14:textId="77777777"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C2-10-16. Publication of Ordinance.</w:t>
      </w:r>
    </w:p>
    <w:p w14:paraId="4FAE8EAB" w14:textId="77777777" w:rsidR="00D8728C" w:rsidRPr="00E32CB2" w:rsidRDefault="00D8728C" w:rsidP="00D10638">
      <w:pPr>
        <w:pStyle w:val="Paragraph1"/>
        <w:spacing w:before="0" w:after="0"/>
        <w:ind w:firstLine="0"/>
        <w:rPr>
          <w:rFonts w:ascii="Times New Roman" w:hAnsi="Times New Roman" w:cs="Times New Roman"/>
          <w:szCs w:val="20"/>
        </w:rPr>
      </w:pPr>
    </w:p>
    <w:p w14:paraId="29D14067" w14:textId="2CBBC445"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Upon final passage of each </w:t>
      </w:r>
      <w:r w:rsidR="00D8728C" w:rsidRPr="00E32CB2">
        <w:rPr>
          <w:rFonts w:ascii="Times New Roman" w:hAnsi="Times New Roman" w:cs="Times New Roman"/>
          <w:iCs/>
          <w:color w:val="FF0000"/>
          <w:szCs w:val="20"/>
        </w:rPr>
        <w:t>[ordinance]</w:t>
      </w:r>
      <w:r w:rsidR="00E3326D" w:rsidRPr="00E3326D">
        <w:rPr>
          <w:rFonts w:ascii="Times New Roman" w:hAnsi="Times New Roman" w:cs="Times New Roman"/>
          <w:i/>
          <w:color w:val="FF0000"/>
          <w:szCs w:val="20"/>
          <w:u w:val="single"/>
        </w:rPr>
        <w:t>&lt;Ordinance&gt;</w:t>
      </w:r>
      <w:r w:rsidRPr="00E32CB2">
        <w:rPr>
          <w:rFonts w:ascii="Times New Roman" w:hAnsi="Times New Roman" w:cs="Times New Roman"/>
          <w:szCs w:val="20"/>
        </w:rPr>
        <w:t xml:space="preserve">, the Clerk of the Board of Representatives shall promptly publish notice by posting the same on the official City website and publishing in at least one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1)&gt;</w:t>
      </w:r>
      <w:r w:rsidR="00F079C7" w:rsidRPr="009F1E0A">
        <w:rPr>
          <w:rFonts w:ascii="Times New Roman" w:hAnsi="Times New Roman" w:cs="Times New Roman"/>
          <w:color w:val="FF0000"/>
          <w:szCs w:val="20"/>
        </w:rPr>
        <w:t xml:space="preserve"> </w:t>
      </w:r>
      <w:r w:rsidRPr="00E32CB2">
        <w:rPr>
          <w:rFonts w:ascii="Times New Roman" w:hAnsi="Times New Roman" w:cs="Times New Roman"/>
          <w:szCs w:val="20"/>
        </w:rPr>
        <w:t>local news media, including, but not limited to, print, electronic and broadcast media. The notice shall contain a copy of the</w:t>
      </w:r>
      <w:r w:rsidR="00D8728C" w:rsidRPr="00E32CB2">
        <w:rPr>
          <w:rFonts w:ascii="Times New Roman" w:hAnsi="Times New Roman" w:cs="Times New Roman"/>
          <w:szCs w:val="20"/>
        </w:rPr>
        <w:t xml:space="preserve"> </w:t>
      </w:r>
      <w:r w:rsidR="00D8728C" w:rsidRPr="00E32CB2">
        <w:rPr>
          <w:rFonts w:ascii="Times New Roman" w:hAnsi="Times New Roman" w:cs="Times New Roman"/>
          <w:iCs/>
          <w:color w:val="FF0000"/>
          <w:szCs w:val="20"/>
        </w:rPr>
        <w:t>[ordinance]</w:t>
      </w:r>
      <w:r w:rsidR="00E3326D" w:rsidRPr="00E3326D">
        <w:rPr>
          <w:rFonts w:ascii="Times New Roman" w:hAnsi="Times New Roman" w:cs="Times New Roman"/>
          <w:i/>
          <w:color w:val="FF0000"/>
          <w:szCs w:val="20"/>
          <w:u w:val="single"/>
        </w:rPr>
        <w:t>&lt;Ordinance &gt;</w:t>
      </w:r>
      <w:r w:rsidRPr="00E32CB2">
        <w:rPr>
          <w:rFonts w:ascii="Times New Roman" w:hAnsi="Times New Roman" w:cs="Times New Roman"/>
          <w:szCs w:val="20"/>
        </w:rPr>
        <w:t>or shall state the general subject matter of the</w:t>
      </w:r>
      <w:r w:rsidR="00D8728C" w:rsidRPr="00E32CB2">
        <w:rPr>
          <w:rFonts w:ascii="Times New Roman" w:hAnsi="Times New Roman" w:cs="Times New Roman"/>
          <w:szCs w:val="20"/>
        </w:rPr>
        <w:t xml:space="preserve"> </w:t>
      </w:r>
      <w:r w:rsidR="00D8728C" w:rsidRPr="00E32CB2">
        <w:rPr>
          <w:rFonts w:ascii="Times New Roman" w:hAnsi="Times New Roman" w:cs="Times New Roman"/>
          <w:iCs/>
          <w:color w:val="FF0000"/>
          <w:szCs w:val="20"/>
        </w:rPr>
        <w:t>[ordinance]</w:t>
      </w:r>
      <w:r w:rsidR="00E3326D" w:rsidRPr="00E3326D">
        <w:rPr>
          <w:rFonts w:ascii="Times New Roman" w:hAnsi="Times New Roman" w:cs="Times New Roman"/>
          <w:i/>
          <w:color w:val="FF0000"/>
          <w:szCs w:val="20"/>
          <w:u w:val="single"/>
        </w:rPr>
        <w:t>&lt;Ordinance &gt;</w:t>
      </w:r>
      <w:r w:rsidRPr="00E32CB2">
        <w:rPr>
          <w:rFonts w:ascii="Times New Roman" w:hAnsi="Times New Roman" w:cs="Times New Roman"/>
          <w:szCs w:val="20"/>
        </w:rPr>
        <w:t xml:space="preserve">and that printed copies are available for public inspection or distribution in the Office of the Town and City Clerk. </w:t>
      </w:r>
    </w:p>
    <w:p w14:paraId="5BA07540"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 Referendum 11-3-1987; Referendum 11-6-2012)</w:t>
      </w:r>
    </w:p>
    <w:p w14:paraId="24104375" w14:textId="77777777" w:rsidR="007660FD" w:rsidRPr="00E32CB2" w:rsidRDefault="007660FD" w:rsidP="00D10638">
      <w:pPr>
        <w:spacing w:before="0" w:after="0"/>
        <w:rPr>
          <w:rFonts w:ascii="Times New Roman" w:hAnsi="Times New Roman" w:cs="Times New Roman"/>
          <w:szCs w:val="20"/>
        </w:rPr>
      </w:pPr>
    </w:p>
    <w:p w14:paraId="7B039AE2" w14:textId="77777777" w:rsidR="0081740B" w:rsidRPr="00E32CB2" w:rsidRDefault="00A526B0" w:rsidP="00D10638">
      <w:pPr>
        <w:pStyle w:val="Section"/>
        <w:keepNext w:val="0"/>
        <w:keepLines w:val="0"/>
        <w:widowControl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C2-10-17. (Reserved)</w:t>
      </w:r>
    </w:p>
    <w:p w14:paraId="1EF8954E" w14:textId="77777777" w:rsidR="007660FD" w:rsidRPr="00E32CB2" w:rsidRDefault="007660FD" w:rsidP="00D10638">
      <w:pPr>
        <w:widowControl w:val="0"/>
        <w:spacing w:before="0" w:after="0"/>
        <w:rPr>
          <w:rFonts w:ascii="Times New Roman" w:hAnsi="Times New Roman" w:cs="Times New Roman"/>
          <w:szCs w:val="20"/>
        </w:rPr>
      </w:pPr>
    </w:p>
    <w:p w14:paraId="151D4C23" w14:textId="21C69E7E" w:rsidR="0081740B" w:rsidRPr="00E32CB2" w:rsidRDefault="00A526B0" w:rsidP="00E76A71">
      <w:pPr>
        <w:pStyle w:val="Section"/>
        <w:keepLines w:val="0"/>
        <w:widowControl w:val="0"/>
        <w:spacing w:before="0" w:after="0" w:line="240" w:lineRule="auto"/>
        <w:ind w:left="0" w:firstLine="0"/>
        <w:rPr>
          <w:rFonts w:ascii="Times New Roman" w:hAnsi="Times New Roman" w:cs="Times New Roman"/>
          <w:sz w:val="20"/>
          <w:szCs w:val="20"/>
          <w:vertAlign w:val="superscript"/>
        </w:rPr>
      </w:pPr>
      <w:r w:rsidRPr="00E32CB2">
        <w:rPr>
          <w:rFonts w:ascii="Times New Roman" w:hAnsi="Times New Roman" w:cs="Times New Roman"/>
          <w:sz w:val="20"/>
          <w:szCs w:val="20"/>
        </w:rPr>
        <w:t>Sec. C2-10-18. (Reserved)</w:t>
      </w:r>
      <w:r w:rsidR="005368B5" w:rsidRPr="00E32CB2">
        <w:rPr>
          <w:rFonts w:ascii="Times New Roman" w:hAnsi="Times New Roman" w:cs="Times New Roman"/>
          <w:sz w:val="20"/>
          <w:szCs w:val="20"/>
          <w:vertAlign w:val="superscript"/>
        </w:rPr>
        <w:t>6</w:t>
      </w:r>
    </w:p>
    <w:p w14:paraId="251430C3" w14:textId="4E340AF3" w:rsidR="008C43D7" w:rsidRPr="00E32CB2" w:rsidRDefault="008C43D7" w:rsidP="00D10638">
      <w:pPr>
        <w:widowControl w:val="0"/>
        <w:spacing w:before="0" w:after="0"/>
        <w:rPr>
          <w:rFonts w:ascii="Times New Roman" w:hAnsi="Times New Roman" w:cs="Times New Roman"/>
          <w:b/>
          <w:szCs w:val="20"/>
          <w:u w:val="single"/>
        </w:rPr>
      </w:pPr>
      <w:r w:rsidRPr="00E32CB2">
        <w:rPr>
          <w:rFonts w:ascii="Times New Roman" w:hAnsi="Times New Roman" w:cs="Times New Roman"/>
          <w:b/>
          <w:szCs w:val="20"/>
          <w:u w:val="single"/>
        </w:rPr>
        <w:tab/>
      </w:r>
      <w:r w:rsidRPr="00E32CB2">
        <w:rPr>
          <w:rFonts w:ascii="Times New Roman" w:hAnsi="Times New Roman" w:cs="Times New Roman"/>
          <w:b/>
          <w:szCs w:val="20"/>
          <w:u w:val="single"/>
        </w:rPr>
        <w:tab/>
      </w:r>
      <w:r w:rsidRPr="00E32CB2">
        <w:rPr>
          <w:rFonts w:ascii="Times New Roman" w:hAnsi="Times New Roman" w:cs="Times New Roman"/>
          <w:b/>
          <w:szCs w:val="20"/>
          <w:u w:val="single"/>
        </w:rPr>
        <w:tab/>
      </w:r>
    </w:p>
    <w:p w14:paraId="418494D9" w14:textId="5BBB0224" w:rsidR="007660FD" w:rsidRPr="00E32CB2" w:rsidRDefault="005368B5" w:rsidP="00D10638">
      <w:pPr>
        <w:widowControl w:val="0"/>
        <w:spacing w:before="0" w:after="0"/>
        <w:rPr>
          <w:rFonts w:ascii="Times New Roman" w:hAnsi="Times New Roman" w:cs="Times New Roman"/>
          <w:szCs w:val="20"/>
        </w:rPr>
      </w:pPr>
      <w:r w:rsidRPr="00E32CB2">
        <w:rPr>
          <w:rFonts w:ascii="Times New Roman" w:hAnsi="Times New Roman" w:cs="Times New Roman"/>
          <w:b/>
          <w:szCs w:val="20"/>
          <w:vertAlign w:val="superscript"/>
        </w:rPr>
        <w:t>6</w:t>
      </w:r>
      <w:r w:rsidR="008C43D7" w:rsidRPr="00E32CB2">
        <w:rPr>
          <w:rFonts w:ascii="Times New Roman" w:hAnsi="Times New Roman" w:cs="Times New Roman"/>
          <w:b/>
          <w:szCs w:val="20"/>
        </w:rPr>
        <w:t>Editor's note—</w:t>
      </w:r>
      <w:r w:rsidR="008C43D7" w:rsidRPr="00E32CB2">
        <w:rPr>
          <w:rFonts w:ascii="Times New Roman" w:hAnsi="Times New Roman" w:cs="Times New Roman"/>
          <w:szCs w:val="20"/>
        </w:rPr>
        <w:t>Former Sec. C2-10-18 (previously Sec. C-204.2), Power to Investigate Administration, was repealed by referendum vote 11-3-1987.</w:t>
      </w:r>
    </w:p>
    <w:p w14:paraId="3507BEB8" w14:textId="77777777" w:rsidR="008C43D7" w:rsidRPr="00E32CB2" w:rsidRDefault="008C43D7" w:rsidP="00D10638">
      <w:pPr>
        <w:widowControl w:val="0"/>
        <w:spacing w:before="0" w:after="0"/>
        <w:rPr>
          <w:rFonts w:ascii="Times New Roman" w:hAnsi="Times New Roman" w:cs="Times New Roman"/>
          <w:b/>
          <w:szCs w:val="20"/>
          <w:u w:val="single"/>
        </w:rPr>
      </w:pPr>
      <w:r w:rsidRPr="00E32CB2">
        <w:rPr>
          <w:rFonts w:ascii="Times New Roman" w:hAnsi="Times New Roman" w:cs="Times New Roman"/>
          <w:b/>
          <w:szCs w:val="20"/>
          <w:u w:val="single"/>
        </w:rPr>
        <w:tab/>
      </w:r>
      <w:r w:rsidRPr="00E32CB2">
        <w:rPr>
          <w:rFonts w:ascii="Times New Roman" w:hAnsi="Times New Roman" w:cs="Times New Roman"/>
          <w:b/>
          <w:szCs w:val="20"/>
          <w:u w:val="single"/>
        </w:rPr>
        <w:tab/>
      </w:r>
      <w:r w:rsidRPr="00E32CB2">
        <w:rPr>
          <w:rFonts w:ascii="Times New Roman" w:hAnsi="Times New Roman" w:cs="Times New Roman"/>
          <w:b/>
          <w:szCs w:val="20"/>
          <w:u w:val="single"/>
        </w:rPr>
        <w:tab/>
      </w:r>
    </w:p>
    <w:p w14:paraId="3D6BA829" w14:textId="77777777" w:rsidR="008C43D7" w:rsidRPr="00E32CB2" w:rsidRDefault="008C43D7" w:rsidP="00D10638">
      <w:pPr>
        <w:pStyle w:val="Section"/>
        <w:keepNext w:val="0"/>
        <w:keepLines w:val="0"/>
        <w:widowControl w:val="0"/>
        <w:spacing w:before="0" w:after="0" w:line="240" w:lineRule="auto"/>
        <w:ind w:left="0" w:firstLine="0"/>
        <w:rPr>
          <w:rFonts w:ascii="Times New Roman" w:hAnsi="Times New Roman" w:cs="Times New Roman"/>
          <w:sz w:val="20"/>
          <w:szCs w:val="20"/>
        </w:rPr>
      </w:pPr>
    </w:p>
    <w:p w14:paraId="04F21058" w14:textId="1260AC81" w:rsidR="0081740B" w:rsidRPr="00E32CB2" w:rsidRDefault="00A526B0" w:rsidP="00D10638">
      <w:pPr>
        <w:pStyle w:val="Section"/>
        <w:keepNext w:val="0"/>
        <w:keepLines w:val="0"/>
        <w:widowControl w:val="0"/>
        <w:spacing w:before="0" w:after="0" w:line="240" w:lineRule="auto"/>
        <w:ind w:left="0" w:firstLine="0"/>
        <w:rPr>
          <w:rFonts w:ascii="Times New Roman" w:hAnsi="Times New Roman" w:cs="Times New Roman"/>
          <w:sz w:val="20"/>
          <w:szCs w:val="20"/>
          <w:vertAlign w:val="superscript"/>
        </w:rPr>
      </w:pPr>
      <w:r w:rsidRPr="00E32CB2">
        <w:rPr>
          <w:rFonts w:ascii="Times New Roman" w:hAnsi="Times New Roman" w:cs="Times New Roman"/>
          <w:sz w:val="20"/>
          <w:szCs w:val="20"/>
        </w:rPr>
        <w:t>Sec. C2-10-19. (Reserved)</w:t>
      </w:r>
      <w:r w:rsidR="005368B5" w:rsidRPr="00E32CB2">
        <w:rPr>
          <w:rFonts w:ascii="Times New Roman" w:hAnsi="Times New Roman" w:cs="Times New Roman"/>
          <w:sz w:val="20"/>
          <w:szCs w:val="20"/>
          <w:vertAlign w:val="superscript"/>
        </w:rPr>
        <w:t>7</w:t>
      </w:r>
    </w:p>
    <w:p w14:paraId="052C7BFA" w14:textId="77777777" w:rsidR="008C43D7" w:rsidRPr="00E32CB2" w:rsidRDefault="008C43D7" w:rsidP="00D10638">
      <w:pPr>
        <w:widowControl w:val="0"/>
        <w:spacing w:before="0" w:after="0"/>
        <w:rPr>
          <w:rFonts w:ascii="Times New Roman" w:hAnsi="Times New Roman" w:cs="Times New Roman"/>
          <w:b/>
          <w:szCs w:val="20"/>
          <w:u w:val="single"/>
        </w:rPr>
      </w:pPr>
      <w:r w:rsidRPr="00E32CB2">
        <w:rPr>
          <w:rFonts w:ascii="Times New Roman" w:hAnsi="Times New Roman" w:cs="Times New Roman"/>
          <w:b/>
          <w:szCs w:val="20"/>
          <w:u w:val="single"/>
        </w:rPr>
        <w:tab/>
      </w:r>
      <w:r w:rsidRPr="00E32CB2">
        <w:rPr>
          <w:rFonts w:ascii="Times New Roman" w:hAnsi="Times New Roman" w:cs="Times New Roman"/>
          <w:b/>
          <w:szCs w:val="20"/>
          <w:u w:val="single"/>
        </w:rPr>
        <w:tab/>
      </w:r>
      <w:r w:rsidRPr="00E32CB2">
        <w:rPr>
          <w:rFonts w:ascii="Times New Roman" w:hAnsi="Times New Roman" w:cs="Times New Roman"/>
          <w:b/>
          <w:szCs w:val="20"/>
          <w:u w:val="single"/>
        </w:rPr>
        <w:tab/>
      </w:r>
    </w:p>
    <w:p w14:paraId="724B8D79" w14:textId="3D302011" w:rsidR="008C43D7" w:rsidRPr="00E32CB2" w:rsidRDefault="005368B5" w:rsidP="00D10638">
      <w:pPr>
        <w:widowControl w:val="0"/>
        <w:spacing w:before="0" w:after="0"/>
        <w:rPr>
          <w:rFonts w:ascii="Times New Roman" w:hAnsi="Times New Roman" w:cs="Times New Roman"/>
          <w:szCs w:val="20"/>
        </w:rPr>
      </w:pPr>
      <w:r w:rsidRPr="00E32CB2">
        <w:rPr>
          <w:rFonts w:ascii="Times New Roman" w:hAnsi="Times New Roman" w:cs="Times New Roman"/>
          <w:b/>
          <w:szCs w:val="20"/>
          <w:vertAlign w:val="superscript"/>
        </w:rPr>
        <w:t>7</w:t>
      </w:r>
      <w:r w:rsidR="008C43D7" w:rsidRPr="00E32CB2">
        <w:rPr>
          <w:rFonts w:ascii="Times New Roman" w:hAnsi="Times New Roman" w:cs="Times New Roman"/>
          <w:b/>
          <w:szCs w:val="20"/>
        </w:rPr>
        <w:t>Editor's note—</w:t>
      </w:r>
      <w:r w:rsidR="008C43D7" w:rsidRPr="00E32CB2">
        <w:rPr>
          <w:rFonts w:ascii="Times New Roman" w:hAnsi="Times New Roman" w:cs="Times New Roman"/>
          <w:szCs w:val="20"/>
        </w:rPr>
        <w:t xml:space="preserve">Former Sec. C2-10-19, Funds for Investigation, was moved to Sec. C2-10-3 by referendum vote </w:t>
      </w:r>
      <w:proofErr w:type="gramStart"/>
      <w:r w:rsidR="008C43D7" w:rsidRPr="00E32CB2">
        <w:rPr>
          <w:rFonts w:ascii="Times New Roman" w:hAnsi="Times New Roman" w:cs="Times New Roman"/>
          <w:szCs w:val="20"/>
        </w:rPr>
        <w:t>11-7-1995</w:t>
      </w:r>
      <w:proofErr w:type="gramEnd"/>
    </w:p>
    <w:p w14:paraId="7CD80A28" w14:textId="77777777" w:rsidR="008C43D7" w:rsidRPr="00E32CB2" w:rsidRDefault="008C43D7" w:rsidP="00D10638">
      <w:pPr>
        <w:widowControl w:val="0"/>
        <w:spacing w:before="0" w:after="0"/>
        <w:rPr>
          <w:rFonts w:ascii="Times New Roman" w:hAnsi="Times New Roman" w:cs="Times New Roman"/>
          <w:b/>
          <w:szCs w:val="20"/>
          <w:u w:val="single"/>
        </w:rPr>
      </w:pPr>
      <w:r w:rsidRPr="00E32CB2">
        <w:rPr>
          <w:rFonts w:ascii="Times New Roman" w:hAnsi="Times New Roman" w:cs="Times New Roman"/>
          <w:b/>
          <w:szCs w:val="20"/>
          <w:u w:val="single"/>
        </w:rPr>
        <w:tab/>
      </w:r>
      <w:r w:rsidRPr="00E32CB2">
        <w:rPr>
          <w:rFonts w:ascii="Times New Roman" w:hAnsi="Times New Roman" w:cs="Times New Roman"/>
          <w:b/>
          <w:szCs w:val="20"/>
          <w:u w:val="single"/>
        </w:rPr>
        <w:tab/>
      </w:r>
      <w:r w:rsidRPr="00E32CB2">
        <w:rPr>
          <w:rFonts w:ascii="Times New Roman" w:hAnsi="Times New Roman" w:cs="Times New Roman"/>
          <w:b/>
          <w:szCs w:val="20"/>
          <w:u w:val="single"/>
        </w:rPr>
        <w:tab/>
      </w:r>
    </w:p>
    <w:p w14:paraId="1C1215B9" w14:textId="77777777" w:rsidR="008C43D7" w:rsidRPr="00E32CB2" w:rsidRDefault="008C43D7" w:rsidP="00D10638">
      <w:pPr>
        <w:widowControl w:val="0"/>
        <w:spacing w:before="0" w:after="0"/>
        <w:rPr>
          <w:rFonts w:ascii="Times New Roman" w:hAnsi="Times New Roman" w:cs="Times New Roman"/>
          <w:szCs w:val="20"/>
        </w:rPr>
      </w:pPr>
    </w:p>
    <w:p w14:paraId="557FF248" w14:textId="77777777" w:rsidR="0081740B" w:rsidRPr="00E32CB2" w:rsidRDefault="00A526B0" w:rsidP="00D10638">
      <w:pPr>
        <w:pStyle w:val="Heading2"/>
        <w:keepNext w:val="0"/>
        <w:keepLines w:val="0"/>
        <w:widowControl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PART 3. EXECUTIVE</w:t>
      </w:r>
    </w:p>
    <w:p w14:paraId="72FAE8C9" w14:textId="77777777" w:rsidR="007660FD" w:rsidRPr="00E32CB2" w:rsidRDefault="007660FD" w:rsidP="00D10638">
      <w:pPr>
        <w:widowControl w:val="0"/>
        <w:spacing w:before="0" w:after="0"/>
        <w:rPr>
          <w:rFonts w:ascii="Times New Roman" w:hAnsi="Times New Roman" w:cs="Times New Roman"/>
          <w:szCs w:val="20"/>
        </w:rPr>
      </w:pPr>
    </w:p>
    <w:p w14:paraId="197C286D" w14:textId="77777777" w:rsidR="0081740B" w:rsidRPr="00E32CB2" w:rsidRDefault="00A526B0" w:rsidP="00D10638">
      <w:pPr>
        <w:pStyle w:val="Heading3"/>
        <w:keepNext w:val="0"/>
        <w:keepLines w:val="0"/>
        <w:widowControl w:val="0"/>
        <w:spacing w:before="0" w:after="0" w:line="240" w:lineRule="auto"/>
        <w:rPr>
          <w:rFonts w:ascii="Times New Roman" w:hAnsi="Times New Roman" w:cs="Times New Roman"/>
          <w:i w:val="0"/>
          <w:sz w:val="20"/>
          <w:szCs w:val="20"/>
        </w:rPr>
      </w:pPr>
      <w:r w:rsidRPr="00E32CB2">
        <w:rPr>
          <w:rFonts w:ascii="Times New Roman" w:hAnsi="Times New Roman" w:cs="Times New Roman"/>
          <w:i w:val="0"/>
          <w:sz w:val="20"/>
          <w:szCs w:val="20"/>
        </w:rPr>
        <w:t>DIVISION 1. THE MAYOR'S POWERS</w:t>
      </w:r>
    </w:p>
    <w:p w14:paraId="1EC15F0F" w14:textId="77777777" w:rsidR="007660FD" w:rsidRPr="00E32CB2" w:rsidRDefault="007660FD" w:rsidP="00D10638">
      <w:pPr>
        <w:widowControl w:val="0"/>
        <w:spacing w:before="0" w:after="0"/>
        <w:rPr>
          <w:rFonts w:ascii="Times New Roman" w:hAnsi="Times New Roman" w:cs="Times New Roman"/>
          <w:szCs w:val="20"/>
        </w:rPr>
      </w:pPr>
    </w:p>
    <w:p w14:paraId="475CFE6E" w14:textId="77777777" w:rsidR="0081740B" w:rsidRPr="00E32CB2" w:rsidRDefault="00A526B0" w:rsidP="00D10638">
      <w:pPr>
        <w:pStyle w:val="Section"/>
        <w:keepNext w:val="0"/>
        <w:keepLines w:val="0"/>
        <w:widowControl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C3-10-1. The Mayor's Authority.</w:t>
      </w:r>
    </w:p>
    <w:p w14:paraId="0DE2CF1B" w14:textId="77777777" w:rsidR="00D8728C" w:rsidRPr="00E32CB2" w:rsidRDefault="00D8728C" w:rsidP="00D10638">
      <w:pPr>
        <w:pStyle w:val="Paragraph1"/>
        <w:widowControl w:val="0"/>
        <w:spacing w:before="0" w:after="0"/>
        <w:ind w:firstLine="0"/>
        <w:rPr>
          <w:rFonts w:ascii="Times New Roman" w:hAnsi="Times New Roman" w:cs="Times New Roman"/>
          <w:szCs w:val="20"/>
        </w:rPr>
      </w:pPr>
    </w:p>
    <w:p w14:paraId="55998F96" w14:textId="3165682A"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executive and administrative powers of the </w:t>
      </w:r>
      <w:proofErr w:type="gramStart"/>
      <w:r w:rsidRPr="00E32CB2">
        <w:rPr>
          <w:rFonts w:ascii="Times New Roman" w:hAnsi="Times New Roman" w:cs="Times New Roman"/>
          <w:szCs w:val="20"/>
        </w:rPr>
        <w:t>City</w:t>
      </w:r>
      <w:proofErr w:type="gramEnd"/>
      <w:r w:rsidRPr="00E32CB2">
        <w:rPr>
          <w:rFonts w:ascii="Times New Roman" w:hAnsi="Times New Roman" w:cs="Times New Roman"/>
          <w:szCs w:val="20"/>
        </w:rPr>
        <w:t xml:space="preserve"> are vested in the Mayor, except as otherwise provided in this Charter or by </w:t>
      </w:r>
      <w:r w:rsidR="00794D0F" w:rsidRPr="00E32CB2">
        <w:rPr>
          <w:rFonts w:ascii="Times New Roman" w:hAnsi="Times New Roman" w:cs="Times New Roman"/>
          <w:color w:val="000000" w:themeColor="text1"/>
          <w:szCs w:val="20"/>
        </w:rPr>
        <w:t>law</w:t>
      </w:r>
      <w:r w:rsidRPr="00E32CB2">
        <w:rPr>
          <w:rFonts w:ascii="Times New Roman" w:hAnsi="Times New Roman" w:cs="Times New Roman"/>
          <w:szCs w:val="20"/>
        </w:rPr>
        <w:t xml:space="preserve">. </w:t>
      </w:r>
    </w:p>
    <w:p w14:paraId="7F264E39"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11-7-1995)</w:t>
      </w:r>
    </w:p>
    <w:p w14:paraId="7B68759F" w14:textId="77777777" w:rsidR="007660FD" w:rsidRPr="00E32CB2" w:rsidRDefault="007660FD" w:rsidP="00D10638">
      <w:pPr>
        <w:spacing w:before="0" w:after="0"/>
        <w:rPr>
          <w:rFonts w:ascii="Times New Roman" w:hAnsi="Times New Roman" w:cs="Times New Roman"/>
          <w:szCs w:val="20"/>
        </w:rPr>
      </w:pPr>
    </w:p>
    <w:p w14:paraId="70455DB3" w14:textId="77777777"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C3-10-2. Administrative Appointments.</w:t>
      </w:r>
    </w:p>
    <w:p w14:paraId="3682F6CC" w14:textId="77777777" w:rsidR="00D8728C" w:rsidRPr="00E32CB2" w:rsidRDefault="00D8728C" w:rsidP="00D10638">
      <w:pPr>
        <w:pStyle w:val="Paragraph1"/>
        <w:spacing w:before="0" w:after="0"/>
        <w:ind w:firstLine="0"/>
        <w:rPr>
          <w:rFonts w:ascii="Times New Roman" w:hAnsi="Times New Roman" w:cs="Times New Roman"/>
          <w:szCs w:val="20"/>
        </w:rPr>
      </w:pPr>
    </w:p>
    <w:p w14:paraId="30289ABB" w14:textId="512FEC24"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w:t>
      </w:r>
      <w:proofErr w:type="gramStart"/>
      <w:r w:rsidRPr="00E32CB2">
        <w:rPr>
          <w:rFonts w:ascii="Times New Roman" w:hAnsi="Times New Roman" w:cs="Times New Roman"/>
          <w:szCs w:val="20"/>
        </w:rPr>
        <w:t>Mayor</w:t>
      </w:r>
      <w:proofErr w:type="gramEnd"/>
      <w:r w:rsidRPr="00E32CB2">
        <w:rPr>
          <w:rFonts w:ascii="Times New Roman" w:hAnsi="Times New Roman" w:cs="Times New Roman"/>
          <w:szCs w:val="20"/>
        </w:rPr>
        <w:t xml:space="preserve"> has authority to appoint any Special Assistants that the Mayor may deem necessary for the administration of official duties, provided the necessary appropriation has been granted </w:t>
      </w:r>
      <w:proofErr w:type="gramStart"/>
      <w:r w:rsidRPr="00E32CB2">
        <w:rPr>
          <w:rFonts w:ascii="Times New Roman" w:hAnsi="Times New Roman" w:cs="Times New Roman"/>
          <w:szCs w:val="20"/>
        </w:rPr>
        <w:t>therefor</w:t>
      </w:r>
      <w:proofErr w:type="gramEnd"/>
      <w:r w:rsidRPr="00E32CB2">
        <w:rPr>
          <w:rFonts w:ascii="Times New Roman" w:hAnsi="Times New Roman" w:cs="Times New Roman"/>
          <w:szCs w:val="20"/>
        </w:rPr>
        <w:t xml:space="preserve">. All such Assistants shall serve at the pleasure of the </w:t>
      </w:r>
      <w:proofErr w:type="gramStart"/>
      <w:r w:rsidRPr="00E32CB2">
        <w:rPr>
          <w:rFonts w:ascii="Times New Roman" w:hAnsi="Times New Roman" w:cs="Times New Roman"/>
          <w:szCs w:val="20"/>
        </w:rPr>
        <w:t>Mayor</w:t>
      </w:r>
      <w:proofErr w:type="gramEnd"/>
      <w:r w:rsidRPr="00E32CB2">
        <w:rPr>
          <w:rFonts w:ascii="Times New Roman" w:hAnsi="Times New Roman" w:cs="Times New Roman"/>
          <w:szCs w:val="20"/>
        </w:rPr>
        <w:t xml:space="preserve">. </w:t>
      </w:r>
    </w:p>
    <w:p w14:paraId="20C4D7C5"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11-3-1987)</w:t>
      </w:r>
    </w:p>
    <w:p w14:paraId="71755749" w14:textId="77777777" w:rsidR="007660FD" w:rsidRPr="00E32CB2" w:rsidRDefault="007660FD" w:rsidP="00D10638">
      <w:pPr>
        <w:spacing w:before="0" w:after="0"/>
        <w:rPr>
          <w:rFonts w:ascii="Times New Roman" w:hAnsi="Times New Roman" w:cs="Times New Roman"/>
          <w:szCs w:val="20"/>
        </w:rPr>
      </w:pPr>
    </w:p>
    <w:p w14:paraId="35F78697" w14:textId="5BB81878"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vertAlign w:val="superscript"/>
        </w:rPr>
      </w:pPr>
      <w:r w:rsidRPr="00E32CB2">
        <w:rPr>
          <w:rFonts w:ascii="Times New Roman" w:hAnsi="Times New Roman" w:cs="Times New Roman"/>
          <w:sz w:val="20"/>
          <w:szCs w:val="20"/>
        </w:rPr>
        <w:t>Sec. C3-10-3. (Reserved)</w:t>
      </w:r>
      <w:r w:rsidR="005368B5" w:rsidRPr="00E32CB2">
        <w:rPr>
          <w:rFonts w:ascii="Times New Roman" w:hAnsi="Times New Roman" w:cs="Times New Roman"/>
          <w:sz w:val="20"/>
          <w:szCs w:val="20"/>
          <w:vertAlign w:val="superscript"/>
        </w:rPr>
        <w:t xml:space="preserve"> 8</w:t>
      </w:r>
    </w:p>
    <w:p w14:paraId="664C46E2" w14:textId="29282CFB" w:rsidR="008C43D7" w:rsidRPr="00E32CB2" w:rsidRDefault="008C43D7" w:rsidP="00D10638">
      <w:pPr>
        <w:widowControl w:val="0"/>
        <w:spacing w:before="0" w:after="0"/>
        <w:rPr>
          <w:rFonts w:ascii="Times New Roman" w:hAnsi="Times New Roman" w:cs="Times New Roman"/>
          <w:bCs/>
          <w:szCs w:val="20"/>
          <w:u w:val="single"/>
        </w:rPr>
      </w:pPr>
      <w:r w:rsidRPr="00E32CB2">
        <w:rPr>
          <w:rFonts w:ascii="Times New Roman" w:hAnsi="Times New Roman" w:cs="Times New Roman"/>
          <w:bCs/>
          <w:szCs w:val="20"/>
          <w:u w:val="single"/>
        </w:rPr>
        <w:tab/>
      </w:r>
      <w:r w:rsidRPr="00E32CB2">
        <w:rPr>
          <w:rFonts w:ascii="Times New Roman" w:hAnsi="Times New Roman" w:cs="Times New Roman"/>
          <w:bCs/>
          <w:szCs w:val="20"/>
          <w:u w:val="single"/>
        </w:rPr>
        <w:tab/>
      </w:r>
      <w:r w:rsidRPr="00E32CB2">
        <w:rPr>
          <w:rFonts w:ascii="Times New Roman" w:hAnsi="Times New Roman" w:cs="Times New Roman"/>
          <w:bCs/>
          <w:szCs w:val="20"/>
          <w:u w:val="single"/>
        </w:rPr>
        <w:tab/>
      </w:r>
    </w:p>
    <w:p w14:paraId="50BA36B2" w14:textId="24399AB9" w:rsidR="008C43D7" w:rsidRPr="00E32CB2" w:rsidRDefault="005368B5" w:rsidP="00D10638">
      <w:pPr>
        <w:pStyle w:val="Hang1"/>
        <w:spacing w:before="0" w:after="0"/>
        <w:ind w:left="0" w:firstLine="0"/>
        <w:rPr>
          <w:rFonts w:ascii="Times New Roman" w:hAnsi="Times New Roman" w:cs="Times New Roman"/>
          <w:szCs w:val="20"/>
        </w:rPr>
      </w:pPr>
      <w:r w:rsidRPr="00E32CB2">
        <w:rPr>
          <w:rFonts w:ascii="Times New Roman" w:hAnsi="Times New Roman" w:cs="Times New Roman"/>
          <w:b/>
          <w:szCs w:val="20"/>
          <w:vertAlign w:val="superscript"/>
        </w:rPr>
        <w:t>8</w:t>
      </w:r>
      <w:r w:rsidR="008C43D7" w:rsidRPr="00E32CB2">
        <w:rPr>
          <w:rFonts w:ascii="Times New Roman" w:hAnsi="Times New Roman" w:cs="Times New Roman"/>
          <w:b/>
          <w:szCs w:val="20"/>
        </w:rPr>
        <w:t>Editor's note—</w:t>
      </w:r>
      <w:r w:rsidR="008C43D7" w:rsidRPr="00E32CB2">
        <w:rPr>
          <w:rFonts w:ascii="Times New Roman" w:hAnsi="Times New Roman" w:cs="Times New Roman"/>
          <w:szCs w:val="20"/>
        </w:rPr>
        <w:t xml:space="preserve">Former Sec. C3-10-3, Vacancy in the Office of Mayor, was repealed by referendum vote 11-7-1995. </w:t>
      </w:r>
    </w:p>
    <w:p w14:paraId="7714C748" w14:textId="77777777" w:rsidR="008C43D7" w:rsidRPr="00E32CB2" w:rsidRDefault="008C43D7" w:rsidP="00D10638">
      <w:pPr>
        <w:widowControl w:val="0"/>
        <w:spacing w:before="0" w:after="0"/>
        <w:rPr>
          <w:rFonts w:ascii="Times New Roman" w:hAnsi="Times New Roman" w:cs="Times New Roman"/>
          <w:bCs/>
          <w:szCs w:val="20"/>
          <w:u w:val="single"/>
        </w:rPr>
      </w:pPr>
      <w:r w:rsidRPr="00E32CB2">
        <w:rPr>
          <w:rFonts w:ascii="Times New Roman" w:hAnsi="Times New Roman" w:cs="Times New Roman"/>
          <w:bCs/>
          <w:szCs w:val="20"/>
          <w:u w:val="single"/>
        </w:rPr>
        <w:tab/>
      </w:r>
      <w:r w:rsidRPr="00E32CB2">
        <w:rPr>
          <w:rFonts w:ascii="Times New Roman" w:hAnsi="Times New Roman" w:cs="Times New Roman"/>
          <w:bCs/>
          <w:szCs w:val="20"/>
          <w:u w:val="single"/>
        </w:rPr>
        <w:tab/>
      </w:r>
      <w:r w:rsidRPr="00E32CB2">
        <w:rPr>
          <w:rFonts w:ascii="Times New Roman" w:hAnsi="Times New Roman" w:cs="Times New Roman"/>
          <w:bCs/>
          <w:szCs w:val="20"/>
          <w:u w:val="single"/>
        </w:rPr>
        <w:tab/>
      </w:r>
    </w:p>
    <w:p w14:paraId="732E1BA6" w14:textId="77777777" w:rsidR="008C43D7" w:rsidRPr="00E32CB2" w:rsidRDefault="008C43D7" w:rsidP="00D10638">
      <w:pPr>
        <w:widowControl w:val="0"/>
        <w:spacing w:before="0" w:after="0"/>
        <w:rPr>
          <w:rFonts w:ascii="Times New Roman" w:hAnsi="Times New Roman" w:cs="Times New Roman"/>
          <w:szCs w:val="20"/>
        </w:rPr>
      </w:pPr>
    </w:p>
    <w:p w14:paraId="4F6D88DE" w14:textId="77777777"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C3-10-4. Temporary Absence or Disability of the Mayor.</w:t>
      </w:r>
    </w:p>
    <w:p w14:paraId="711F4E65" w14:textId="77777777" w:rsidR="00D8728C" w:rsidRPr="00E32CB2" w:rsidRDefault="00D8728C" w:rsidP="00D10638">
      <w:pPr>
        <w:pStyle w:val="Paragraph1"/>
        <w:spacing w:before="0" w:after="0"/>
        <w:ind w:firstLine="0"/>
        <w:rPr>
          <w:rFonts w:ascii="Times New Roman" w:hAnsi="Times New Roman" w:cs="Times New Roman"/>
          <w:szCs w:val="20"/>
        </w:rPr>
      </w:pPr>
    </w:p>
    <w:p w14:paraId="01205EFF" w14:textId="709D50DC" w:rsidR="00E3326D" w:rsidRPr="00E3326D" w:rsidRDefault="00A526B0" w:rsidP="00D10638">
      <w:pPr>
        <w:pStyle w:val="Paragraph1"/>
        <w:spacing w:before="0" w:after="0"/>
        <w:ind w:firstLine="720"/>
        <w:rPr>
          <w:rFonts w:ascii="Times New Roman" w:hAnsi="Times New Roman" w:cs="Times New Roman"/>
          <w:i/>
          <w:iCs/>
          <w:color w:val="FF0000"/>
          <w:szCs w:val="20"/>
          <w:u w:val="single"/>
        </w:rPr>
      </w:pPr>
      <w:r w:rsidRPr="00E32CB2">
        <w:rPr>
          <w:rFonts w:ascii="Times New Roman" w:hAnsi="Times New Roman" w:cs="Times New Roman"/>
          <w:szCs w:val="20"/>
        </w:rPr>
        <w:t xml:space="preserve">In the event the </w:t>
      </w:r>
      <w:proofErr w:type="gramStart"/>
      <w:r w:rsidRPr="00E32CB2">
        <w:rPr>
          <w:rFonts w:ascii="Times New Roman" w:hAnsi="Times New Roman" w:cs="Times New Roman"/>
          <w:szCs w:val="20"/>
        </w:rPr>
        <w:t>Mayor</w:t>
      </w:r>
      <w:proofErr w:type="gramEnd"/>
      <w:r w:rsidRPr="00E32CB2">
        <w:rPr>
          <w:rFonts w:ascii="Times New Roman" w:hAnsi="Times New Roman" w:cs="Times New Roman"/>
          <w:szCs w:val="20"/>
        </w:rPr>
        <w:t xml:space="preserve"> is or intends to be absent from the City for a period of forty-eight (48) hours or more, the Mayor shall give written notice to that effect to the President and</w:t>
      </w:r>
      <w:r w:rsidR="00D8728C" w:rsidRPr="00E32CB2">
        <w:rPr>
          <w:rFonts w:ascii="Times New Roman" w:hAnsi="Times New Roman" w:cs="Times New Roman"/>
          <w:color w:val="FF0000"/>
          <w:szCs w:val="20"/>
        </w:rPr>
        <w:t>[</w:t>
      </w:r>
      <w:r w:rsidRPr="00E32CB2">
        <w:rPr>
          <w:rFonts w:ascii="Times New Roman" w:hAnsi="Times New Roman" w:cs="Times New Roman"/>
          <w:color w:val="FF0000"/>
          <w:szCs w:val="20"/>
        </w:rPr>
        <w:t>/or</w:t>
      </w:r>
      <w:r w:rsidR="00D8728C" w:rsidRPr="00E32CB2">
        <w:rPr>
          <w:rFonts w:ascii="Times New Roman" w:hAnsi="Times New Roman" w:cs="Times New Roman"/>
          <w:color w:val="FF0000"/>
          <w:szCs w:val="20"/>
        </w:rPr>
        <w:t>]</w:t>
      </w:r>
      <w:r w:rsidRPr="00E32CB2">
        <w:rPr>
          <w:rFonts w:ascii="Times New Roman" w:hAnsi="Times New Roman" w:cs="Times New Roman"/>
          <w:szCs w:val="20"/>
        </w:rPr>
        <w:t xml:space="preserve"> Clerk of the Board of Representatives and</w:t>
      </w:r>
      <w:r w:rsidR="00D8728C" w:rsidRPr="00E32CB2">
        <w:rPr>
          <w:rFonts w:ascii="Times New Roman" w:hAnsi="Times New Roman" w:cs="Times New Roman"/>
          <w:color w:val="FF0000"/>
          <w:szCs w:val="20"/>
        </w:rPr>
        <w:t>[</w:t>
      </w:r>
      <w:r w:rsidRPr="00E32CB2">
        <w:rPr>
          <w:rFonts w:ascii="Times New Roman" w:hAnsi="Times New Roman" w:cs="Times New Roman"/>
          <w:color w:val="FF0000"/>
          <w:szCs w:val="20"/>
        </w:rPr>
        <w:t>/or</w:t>
      </w:r>
      <w:r w:rsidR="00D8728C" w:rsidRPr="00E32CB2">
        <w:rPr>
          <w:rFonts w:ascii="Times New Roman" w:hAnsi="Times New Roman" w:cs="Times New Roman"/>
          <w:color w:val="FF0000"/>
          <w:szCs w:val="20"/>
        </w:rPr>
        <w:t>]</w:t>
      </w:r>
      <w:r w:rsidRPr="00E32CB2">
        <w:rPr>
          <w:rFonts w:ascii="Times New Roman" w:hAnsi="Times New Roman" w:cs="Times New Roman"/>
          <w:szCs w:val="20"/>
        </w:rPr>
        <w:t xml:space="preserve"> the Town </w:t>
      </w:r>
      <w:r w:rsidR="00E3326D" w:rsidRPr="00E3326D">
        <w:rPr>
          <w:rFonts w:ascii="Times New Roman" w:hAnsi="Times New Roman" w:cs="Times New Roman"/>
          <w:i/>
          <w:iCs/>
          <w:color w:val="FF0000"/>
          <w:szCs w:val="20"/>
          <w:u w:val="single"/>
        </w:rPr>
        <w:t>&lt;and City &gt;</w:t>
      </w:r>
      <w:r w:rsidRPr="00E32CB2">
        <w:rPr>
          <w:rFonts w:ascii="Times New Roman" w:hAnsi="Times New Roman" w:cs="Times New Roman"/>
          <w:szCs w:val="20"/>
        </w:rPr>
        <w:t xml:space="preserve">Clerk. In the event of absence from the City or temporary disability of the Mayor, the President of the Board of Representatives, </w:t>
      </w:r>
      <w:r w:rsidR="008C43D7" w:rsidRPr="00E32CB2">
        <w:rPr>
          <w:rFonts w:ascii="Times New Roman" w:hAnsi="Times New Roman" w:cs="Times New Roman"/>
          <w:color w:val="FF0000"/>
          <w:szCs w:val="20"/>
        </w:rPr>
        <w:t>[</w:t>
      </w:r>
      <w:r w:rsidRPr="00E32CB2">
        <w:rPr>
          <w:rFonts w:ascii="Times New Roman" w:hAnsi="Times New Roman" w:cs="Times New Roman"/>
          <w:color w:val="FF0000"/>
          <w:szCs w:val="20"/>
        </w:rPr>
        <w:t>or in the President's absence or disability</w:t>
      </w:r>
      <w:r w:rsidR="008C43D7" w:rsidRPr="00E32CB2">
        <w:rPr>
          <w:rFonts w:ascii="Times New Roman" w:hAnsi="Times New Roman" w:cs="Times New Roman"/>
          <w:color w:val="FF0000"/>
          <w:szCs w:val="20"/>
        </w:rPr>
        <w:t>]</w:t>
      </w:r>
      <w:r w:rsidR="008C43D7" w:rsidRPr="00E32CB2">
        <w:rPr>
          <w:rFonts w:ascii="Times New Roman" w:hAnsi="Times New Roman" w:cs="Times New Roman"/>
          <w:szCs w:val="20"/>
        </w:rPr>
        <w:t xml:space="preserve"> </w:t>
      </w:r>
      <w:r w:rsidR="008C43D7" w:rsidRPr="00E32CB2">
        <w:rPr>
          <w:rFonts w:ascii="Times New Roman" w:hAnsi="Times New Roman" w:cs="Times New Roman"/>
          <w:color w:val="FF0000"/>
          <w:szCs w:val="20"/>
        </w:rPr>
        <w:t>t</w:t>
      </w:r>
      <w:r w:rsidR="00E3326D" w:rsidRPr="00E3326D">
        <w:rPr>
          <w:rFonts w:ascii="Times New Roman" w:hAnsi="Times New Roman" w:cs="Times New Roman"/>
          <w:i/>
          <w:iCs/>
          <w:color w:val="FF0000"/>
          <w:szCs w:val="20"/>
          <w:u w:val="single"/>
        </w:rPr>
        <w:t>&lt;he Majority Leader, or the Minority Leader, in that order, or, if none of the foregoing shall have agreed to assume the duties of the Mayor&gt;</w:t>
      </w:r>
      <w:r w:rsidRPr="00E32CB2">
        <w:rPr>
          <w:rFonts w:ascii="Times New Roman" w:hAnsi="Times New Roman" w:cs="Times New Roman"/>
          <w:szCs w:val="20"/>
        </w:rPr>
        <w:t>, such member as the Board of Representatives shall designate, shall exercise the power of the Mayor, except that until such absence or disability of the Mayor has continued for thirty (30) days, the Acting Mayor shall not have power to appoint or remove</w:t>
      </w:r>
      <w:r w:rsidR="00D8728C" w:rsidRPr="00E32CB2">
        <w:rPr>
          <w:rFonts w:ascii="Times New Roman" w:hAnsi="Times New Roman" w:cs="Times New Roman"/>
          <w:szCs w:val="20"/>
        </w:rPr>
        <w:t xml:space="preserve"> officers</w:t>
      </w:r>
      <w:r w:rsidRPr="00E32CB2">
        <w:rPr>
          <w:rFonts w:ascii="Times New Roman" w:hAnsi="Times New Roman" w:cs="Times New Roman"/>
          <w:szCs w:val="20"/>
        </w:rPr>
        <w:t xml:space="preserve"> or employees. The </w:t>
      </w:r>
      <w:r w:rsidR="00E3326D" w:rsidRPr="00E3326D">
        <w:rPr>
          <w:rFonts w:ascii="Times New Roman" w:hAnsi="Times New Roman" w:cs="Times New Roman"/>
          <w:i/>
          <w:iCs/>
          <w:color w:val="FF0000"/>
          <w:szCs w:val="20"/>
          <w:u w:val="single"/>
        </w:rPr>
        <w:t>&lt;financial &gt;</w:t>
      </w:r>
      <w:r w:rsidRPr="00E32CB2">
        <w:rPr>
          <w:rFonts w:ascii="Times New Roman" w:hAnsi="Times New Roman" w:cs="Times New Roman"/>
          <w:szCs w:val="20"/>
        </w:rPr>
        <w:t xml:space="preserve">compensation for the Acting Mayor </w:t>
      </w:r>
      <w:r w:rsidR="00E3326D" w:rsidRPr="00E3326D">
        <w:rPr>
          <w:rFonts w:ascii="Times New Roman" w:hAnsi="Times New Roman" w:cs="Times New Roman"/>
          <w:i/>
          <w:iCs/>
          <w:color w:val="FF0000"/>
          <w:szCs w:val="20"/>
          <w:u w:val="single"/>
        </w:rPr>
        <w:t>&lt;for the first thirty (30) days,&gt;</w:t>
      </w:r>
      <w:r w:rsidR="008C43D7" w:rsidRPr="00E32CB2">
        <w:rPr>
          <w:rFonts w:ascii="Times New Roman" w:hAnsi="Times New Roman" w:cs="Times New Roman"/>
          <w:szCs w:val="20"/>
        </w:rPr>
        <w:t xml:space="preserve"> </w:t>
      </w:r>
      <w:r w:rsidRPr="00E32CB2">
        <w:rPr>
          <w:rFonts w:ascii="Times New Roman" w:hAnsi="Times New Roman" w:cs="Times New Roman"/>
          <w:szCs w:val="20"/>
        </w:rPr>
        <w:t xml:space="preserve">shall be determined by </w:t>
      </w:r>
      <w:r w:rsidR="00E3326D" w:rsidRPr="00E3326D">
        <w:rPr>
          <w:rFonts w:ascii="Times New Roman" w:hAnsi="Times New Roman" w:cs="Times New Roman"/>
          <w:i/>
          <w:iCs/>
          <w:color w:val="FF0000"/>
          <w:szCs w:val="20"/>
          <w:u w:val="single"/>
        </w:rPr>
        <w:t>&lt;Resolution of &gt;</w:t>
      </w:r>
      <w:r w:rsidRPr="00E32CB2">
        <w:rPr>
          <w:rFonts w:ascii="Times New Roman" w:hAnsi="Times New Roman" w:cs="Times New Roman"/>
          <w:szCs w:val="20"/>
        </w:rPr>
        <w:t xml:space="preserve">the Board of Representatives but shall in no case exceed </w:t>
      </w:r>
      <w:r w:rsidR="008C43D7" w:rsidRPr="00E32CB2">
        <w:rPr>
          <w:rFonts w:ascii="Times New Roman" w:hAnsi="Times New Roman" w:cs="Times New Roman"/>
          <w:color w:val="FF0000"/>
          <w:szCs w:val="20"/>
        </w:rPr>
        <w:t>[</w:t>
      </w:r>
      <w:r w:rsidRPr="00E32CB2">
        <w:rPr>
          <w:rFonts w:ascii="Times New Roman" w:hAnsi="Times New Roman" w:cs="Times New Roman"/>
          <w:color w:val="FF0000"/>
          <w:szCs w:val="20"/>
        </w:rPr>
        <w:t xml:space="preserve">in proportion </w:t>
      </w:r>
      <w:proofErr w:type="gramStart"/>
      <w:r w:rsidRPr="00E32CB2">
        <w:rPr>
          <w:rFonts w:ascii="Times New Roman" w:hAnsi="Times New Roman" w:cs="Times New Roman"/>
          <w:color w:val="FF0000"/>
          <w:szCs w:val="20"/>
        </w:rPr>
        <w:t>the</w:t>
      </w:r>
      <w:r w:rsidR="008C43D7"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a per diem rate based on the Mayor’s&gt;</w:t>
      </w:r>
      <w:r w:rsidRPr="00E32CB2">
        <w:rPr>
          <w:rFonts w:ascii="Times New Roman" w:hAnsi="Times New Roman" w:cs="Times New Roman"/>
          <w:color w:val="FF0000"/>
          <w:szCs w:val="20"/>
        </w:rPr>
        <w:t xml:space="preserve"> </w:t>
      </w:r>
      <w:r w:rsidRPr="00E32CB2">
        <w:rPr>
          <w:rFonts w:ascii="Times New Roman" w:hAnsi="Times New Roman" w:cs="Times New Roman"/>
          <w:szCs w:val="20"/>
        </w:rPr>
        <w:t>salary</w:t>
      </w:r>
      <w:r w:rsidR="008C43D7" w:rsidRPr="00E32CB2">
        <w:rPr>
          <w:rFonts w:ascii="Times New Roman" w:hAnsi="Times New Roman" w:cs="Times New Roman"/>
          <w:color w:val="FF0000"/>
          <w:szCs w:val="20"/>
        </w:rPr>
        <w:t>[</w:t>
      </w:r>
      <w:r w:rsidRPr="00E32CB2">
        <w:rPr>
          <w:rFonts w:ascii="Times New Roman" w:hAnsi="Times New Roman" w:cs="Times New Roman"/>
          <w:color w:val="FF0000"/>
          <w:szCs w:val="20"/>
        </w:rPr>
        <w:t xml:space="preserve"> of the Mayor</w:t>
      </w:r>
      <w:r w:rsidR="008C43D7" w:rsidRPr="00E32CB2">
        <w:rPr>
          <w:rFonts w:ascii="Times New Roman" w:hAnsi="Times New Roman" w:cs="Times New Roman"/>
          <w:color w:val="FF0000"/>
          <w:szCs w:val="20"/>
        </w:rPr>
        <w:t>]</w:t>
      </w:r>
      <w:r w:rsidRPr="00E32CB2">
        <w:rPr>
          <w:rFonts w:ascii="Times New Roman" w:hAnsi="Times New Roman" w:cs="Times New Roman"/>
          <w:szCs w:val="20"/>
        </w:rPr>
        <w:t xml:space="preserve">. </w:t>
      </w:r>
      <w:r w:rsidR="00E3326D" w:rsidRPr="00E3326D">
        <w:rPr>
          <w:rFonts w:ascii="Times New Roman" w:hAnsi="Times New Roman" w:cs="Times New Roman"/>
          <w:i/>
          <w:iCs/>
          <w:color w:val="FF0000"/>
          <w:szCs w:val="20"/>
          <w:u w:val="single"/>
        </w:rPr>
        <w:t xml:space="preserve">&lt;If the period is greater than thirty (30) days, compensation for such period will be equal to a per diem rate based on the </w:t>
      </w:r>
      <w:proofErr w:type="gramStart"/>
      <w:r w:rsidR="00E3326D" w:rsidRPr="00E3326D">
        <w:rPr>
          <w:rFonts w:ascii="Times New Roman" w:hAnsi="Times New Roman" w:cs="Times New Roman"/>
          <w:i/>
          <w:iCs/>
          <w:color w:val="FF0000"/>
          <w:szCs w:val="20"/>
          <w:u w:val="single"/>
        </w:rPr>
        <w:t>Mayor’s</w:t>
      </w:r>
      <w:proofErr w:type="gramEnd"/>
      <w:r w:rsidR="00E3326D" w:rsidRPr="00E3326D">
        <w:rPr>
          <w:rFonts w:ascii="Times New Roman" w:hAnsi="Times New Roman" w:cs="Times New Roman"/>
          <w:i/>
          <w:iCs/>
          <w:color w:val="FF0000"/>
          <w:szCs w:val="20"/>
          <w:u w:val="single"/>
        </w:rPr>
        <w:t xml:space="preserve"> salary. Compensation for the Acting Mayor, as determined above, will begin on the first day the Acting Mayor assumes the duties of the role, and end on the day before the </w:t>
      </w:r>
      <w:proofErr w:type="gramStart"/>
      <w:r w:rsidR="00E3326D" w:rsidRPr="00E3326D">
        <w:rPr>
          <w:rFonts w:ascii="Times New Roman" w:hAnsi="Times New Roman" w:cs="Times New Roman"/>
          <w:i/>
          <w:iCs/>
          <w:color w:val="FF0000"/>
          <w:szCs w:val="20"/>
          <w:u w:val="single"/>
        </w:rPr>
        <w:t>Mayor</w:t>
      </w:r>
      <w:proofErr w:type="gramEnd"/>
      <w:r w:rsidR="00E3326D" w:rsidRPr="00E3326D">
        <w:rPr>
          <w:rFonts w:ascii="Times New Roman" w:hAnsi="Times New Roman" w:cs="Times New Roman"/>
          <w:i/>
          <w:iCs/>
          <w:color w:val="FF0000"/>
          <w:szCs w:val="20"/>
          <w:u w:val="single"/>
        </w:rPr>
        <w:t xml:space="preserve"> returns to duty.&gt;</w:t>
      </w:r>
    </w:p>
    <w:p w14:paraId="03D950D0" w14:textId="6F3937D8"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322, 1953; Referendum 11-3-1987; Referendum 11-7-1995; Referendum 11-6-2012)</w:t>
      </w:r>
    </w:p>
    <w:p w14:paraId="1C84303D" w14:textId="77777777" w:rsidR="007660FD" w:rsidRPr="00E32CB2" w:rsidRDefault="007660FD" w:rsidP="00D10638">
      <w:pPr>
        <w:spacing w:before="0" w:after="0"/>
        <w:rPr>
          <w:rFonts w:ascii="Times New Roman" w:hAnsi="Times New Roman" w:cs="Times New Roman"/>
          <w:szCs w:val="20"/>
        </w:rPr>
      </w:pPr>
    </w:p>
    <w:p w14:paraId="22FBE1FB" w14:textId="77777777" w:rsidR="0081740B" w:rsidRPr="00E32CB2" w:rsidRDefault="00A526B0" w:rsidP="00E76A71">
      <w:pPr>
        <w:pStyle w:val="Section"/>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lastRenderedPageBreak/>
        <w:t>Sec. C3-10-5. Board Meeting.</w:t>
      </w:r>
    </w:p>
    <w:p w14:paraId="6B6A931E" w14:textId="77777777" w:rsidR="005F5254" w:rsidRPr="00E32CB2" w:rsidRDefault="005F5254" w:rsidP="00E76A71">
      <w:pPr>
        <w:pStyle w:val="Paragraph1"/>
        <w:keepNext/>
        <w:spacing w:before="0" w:after="0"/>
        <w:ind w:firstLine="0"/>
        <w:rPr>
          <w:rFonts w:ascii="Times New Roman" w:hAnsi="Times New Roman" w:cs="Times New Roman"/>
          <w:szCs w:val="20"/>
        </w:rPr>
      </w:pPr>
    </w:p>
    <w:p w14:paraId="34190FC2" w14:textId="09ECAA9F"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w:t>
      </w:r>
      <w:proofErr w:type="gramStart"/>
      <w:r w:rsidRPr="00E32CB2">
        <w:rPr>
          <w:rFonts w:ascii="Times New Roman" w:hAnsi="Times New Roman" w:cs="Times New Roman"/>
          <w:szCs w:val="20"/>
        </w:rPr>
        <w:t>Mayor</w:t>
      </w:r>
      <w:proofErr w:type="gramEnd"/>
      <w:r w:rsidRPr="00E32CB2">
        <w:rPr>
          <w:rFonts w:ascii="Times New Roman" w:hAnsi="Times New Roman" w:cs="Times New Roman"/>
          <w:szCs w:val="20"/>
        </w:rPr>
        <w:t xml:space="preserve"> has the right to appear before any Board and address it at any </w:t>
      </w:r>
      <w:r w:rsidR="008C43D7" w:rsidRPr="00E32CB2">
        <w:rPr>
          <w:rFonts w:ascii="Times New Roman" w:hAnsi="Times New Roman" w:cs="Times New Roman"/>
          <w:color w:val="FF0000"/>
          <w:szCs w:val="20"/>
        </w:rPr>
        <w:t>[meeting]</w:t>
      </w:r>
      <w:r w:rsidR="00E3326D" w:rsidRPr="00E3326D">
        <w:rPr>
          <w:rFonts w:ascii="Times New Roman" w:hAnsi="Times New Roman" w:cs="Times New Roman"/>
          <w:i/>
          <w:iCs/>
          <w:color w:val="FF0000"/>
          <w:szCs w:val="20"/>
          <w:u w:val="single"/>
        </w:rPr>
        <w:t>&lt;Meeting&gt;</w:t>
      </w:r>
      <w:r w:rsidRPr="00E32CB2">
        <w:rPr>
          <w:rFonts w:ascii="Times New Roman" w:hAnsi="Times New Roman" w:cs="Times New Roman"/>
          <w:szCs w:val="20"/>
        </w:rPr>
        <w:t xml:space="preserve"> and has the power to call a Special Meeting of any appointive Board, provided the reasons for calling the Special Meeting are enumerated. </w:t>
      </w:r>
    </w:p>
    <w:p w14:paraId="407E5A72"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322, 1953; Referendum 11-3-1987)</w:t>
      </w:r>
    </w:p>
    <w:p w14:paraId="163B465D" w14:textId="77777777" w:rsidR="007660FD" w:rsidRPr="00E32CB2" w:rsidRDefault="007660FD" w:rsidP="00D10638">
      <w:pPr>
        <w:spacing w:before="0" w:after="0"/>
        <w:rPr>
          <w:rFonts w:ascii="Times New Roman" w:hAnsi="Times New Roman" w:cs="Times New Roman"/>
          <w:szCs w:val="20"/>
        </w:rPr>
      </w:pPr>
    </w:p>
    <w:p w14:paraId="77FA4D93" w14:textId="77777777" w:rsidR="0081740B" w:rsidRPr="00E32CB2" w:rsidRDefault="00A526B0" w:rsidP="00326F6E">
      <w:pPr>
        <w:pStyle w:val="Section"/>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C3-10-6. Message to Board of Representatives.</w:t>
      </w:r>
    </w:p>
    <w:p w14:paraId="2AD78C26" w14:textId="77777777" w:rsidR="005F5254" w:rsidRPr="00E32CB2" w:rsidRDefault="005F5254" w:rsidP="00326F6E">
      <w:pPr>
        <w:pStyle w:val="Paragraph1"/>
        <w:keepNext/>
        <w:spacing w:before="0" w:after="0"/>
        <w:ind w:firstLine="0"/>
        <w:rPr>
          <w:rFonts w:ascii="Times New Roman" w:hAnsi="Times New Roman" w:cs="Times New Roman"/>
          <w:szCs w:val="20"/>
        </w:rPr>
      </w:pPr>
    </w:p>
    <w:p w14:paraId="587F0300" w14:textId="5C28EE55"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w:t>
      </w:r>
      <w:proofErr w:type="gramStart"/>
      <w:r w:rsidRPr="00E32CB2">
        <w:rPr>
          <w:rFonts w:ascii="Times New Roman" w:hAnsi="Times New Roman" w:cs="Times New Roman"/>
          <w:szCs w:val="20"/>
        </w:rPr>
        <w:t>Mayor</w:t>
      </w:r>
      <w:proofErr w:type="gramEnd"/>
      <w:r w:rsidRPr="00E32CB2">
        <w:rPr>
          <w:rFonts w:ascii="Times New Roman" w:hAnsi="Times New Roman" w:cs="Times New Roman"/>
          <w:szCs w:val="20"/>
        </w:rPr>
        <w:t xml:space="preserve"> shall appear before the Board of Representatives at its regular </w:t>
      </w:r>
      <w:r w:rsidR="008C43D7" w:rsidRPr="00E32CB2">
        <w:rPr>
          <w:rFonts w:ascii="Times New Roman" w:hAnsi="Times New Roman" w:cs="Times New Roman"/>
          <w:color w:val="FF0000"/>
          <w:szCs w:val="20"/>
        </w:rPr>
        <w:t>[meeting]</w:t>
      </w:r>
      <w:r w:rsidR="00E3326D" w:rsidRPr="00E3326D">
        <w:rPr>
          <w:rFonts w:ascii="Times New Roman" w:hAnsi="Times New Roman" w:cs="Times New Roman"/>
          <w:i/>
          <w:iCs/>
          <w:color w:val="FF0000"/>
          <w:szCs w:val="20"/>
          <w:u w:val="single"/>
        </w:rPr>
        <w:t>&lt;Meeting&gt;</w:t>
      </w:r>
      <w:r w:rsidRPr="00E32CB2">
        <w:rPr>
          <w:rFonts w:ascii="Times New Roman" w:hAnsi="Times New Roman" w:cs="Times New Roman"/>
          <w:szCs w:val="20"/>
        </w:rPr>
        <w:t xml:space="preserve"> in the first</w:t>
      </w:r>
      <w:r w:rsidR="008C43D7" w:rsidRPr="00E32CB2">
        <w:rPr>
          <w:rFonts w:ascii="Times New Roman" w:hAnsi="Times New Roman" w:cs="Times New Roman"/>
          <w:szCs w:val="20"/>
        </w:rPr>
        <w:t xml:space="preserve"> </w:t>
      </w:r>
      <w:r w:rsidR="00E3326D" w:rsidRPr="00E3326D">
        <w:rPr>
          <w:rFonts w:ascii="Times New Roman" w:hAnsi="Times New Roman" w:cs="Times New Roman"/>
          <w:i/>
          <w:iCs/>
          <w:color w:val="FF0000"/>
          <w:szCs w:val="20"/>
          <w:u w:val="single"/>
        </w:rPr>
        <w:t>&lt;(1</w:t>
      </w:r>
      <w:r w:rsidR="00E3326D" w:rsidRPr="00E3326D">
        <w:rPr>
          <w:rFonts w:ascii="Times New Roman" w:hAnsi="Times New Roman" w:cs="Times New Roman"/>
          <w:i/>
          <w:iCs/>
          <w:color w:val="FF0000"/>
          <w:szCs w:val="20"/>
          <w:u w:val="single"/>
          <w:vertAlign w:val="superscript"/>
        </w:rPr>
        <w:t>st</w:t>
      </w:r>
      <w:r w:rsidR="00E3326D" w:rsidRPr="00E3326D">
        <w:rPr>
          <w:rFonts w:ascii="Times New Roman" w:hAnsi="Times New Roman" w:cs="Times New Roman"/>
          <w:i/>
          <w:iCs/>
          <w:color w:val="FF0000"/>
          <w:szCs w:val="20"/>
          <w:u w:val="single"/>
        </w:rPr>
        <w:t>) &gt;</w:t>
      </w:r>
      <w:r w:rsidRPr="00E32CB2">
        <w:rPr>
          <w:rFonts w:ascii="Times New Roman" w:hAnsi="Times New Roman" w:cs="Times New Roman"/>
          <w:szCs w:val="20"/>
        </w:rPr>
        <w:t xml:space="preserve">month of each fiscal year and give both an oral and a written report on the state and condition of the City as to its government, finances, expenditures and improvements, with any recommendations on matters that the Mayor deems proper. The Clerk of the Board of Representatives shall furnish one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1)&gt;</w:t>
      </w:r>
      <w:r w:rsidR="00F079C7" w:rsidRPr="009F1E0A">
        <w:rPr>
          <w:rFonts w:ascii="Times New Roman" w:hAnsi="Times New Roman" w:cs="Times New Roman"/>
          <w:color w:val="FF0000"/>
          <w:szCs w:val="20"/>
        </w:rPr>
        <w:t xml:space="preserve"> </w:t>
      </w:r>
      <w:r w:rsidRPr="00E32CB2">
        <w:rPr>
          <w:rFonts w:ascii="Times New Roman" w:hAnsi="Times New Roman" w:cs="Times New Roman"/>
          <w:szCs w:val="20"/>
        </w:rPr>
        <w:t xml:space="preserve">copy of the written report to each member of the Board of Representatives and of the Board of Finance. </w:t>
      </w:r>
    </w:p>
    <w:p w14:paraId="1BA307EB"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11-3-1987; Referendum 11-7-1995)</w:t>
      </w:r>
    </w:p>
    <w:p w14:paraId="7B072C15" w14:textId="77777777" w:rsidR="007660FD" w:rsidRPr="00E32CB2" w:rsidRDefault="007660FD" w:rsidP="00D10638">
      <w:pPr>
        <w:spacing w:before="0" w:after="0"/>
        <w:rPr>
          <w:rFonts w:ascii="Times New Roman" w:hAnsi="Times New Roman" w:cs="Times New Roman"/>
          <w:szCs w:val="20"/>
        </w:rPr>
      </w:pPr>
    </w:p>
    <w:p w14:paraId="64B2C701" w14:textId="77777777"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C3-10-7. Mayor's Powers.</w:t>
      </w:r>
    </w:p>
    <w:p w14:paraId="7C77D135" w14:textId="77777777" w:rsidR="005F5254" w:rsidRPr="00E32CB2" w:rsidRDefault="005F5254" w:rsidP="00D10638">
      <w:pPr>
        <w:pStyle w:val="Paragraph1"/>
        <w:spacing w:before="0" w:after="0"/>
        <w:ind w:firstLine="0"/>
        <w:rPr>
          <w:rFonts w:ascii="Times New Roman" w:hAnsi="Times New Roman" w:cs="Times New Roman"/>
          <w:szCs w:val="20"/>
        </w:rPr>
      </w:pPr>
    </w:p>
    <w:p w14:paraId="39896641" w14:textId="67CC1E0B"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In addition to the powers enumerated herein, the </w:t>
      </w:r>
      <w:proofErr w:type="gramStart"/>
      <w:r w:rsidRPr="00E32CB2">
        <w:rPr>
          <w:rFonts w:ascii="Times New Roman" w:hAnsi="Times New Roman" w:cs="Times New Roman"/>
          <w:szCs w:val="20"/>
        </w:rPr>
        <w:t>Mayor</w:t>
      </w:r>
      <w:proofErr w:type="gramEnd"/>
      <w:r w:rsidRPr="00E32CB2">
        <w:rPr>
          <w:rFonts w:ascii="Times New Roman" w:hAnsi="Times New Roman" w:cs="Times New Roman"/>
          <w:szCs w:val="20"/>
        </w:rPr>
        <w:t xml:space="preserve"> shall have authority to perform such acts and duties as may be prescribed herein or by </w:t>
      </w:r>
      <w:r w:rsidR="008C43D7" w:rsidRPr="00E32CB2">
        <w:rPr>
          <w:rFonts w:ascii="Times New Roman" w:hAnsi="Times New Roman" w:cs="Times New Roman"/>
          <w:szCs w:val="20"/>
        </w:rPr>
        <w:t xml:space="preserve">other </w:t>
      </w:r>
      <w:r w:rsidR="008C43D7" w:rsidRPr="00E32CB2">
        <w:rPr>
          <w:rFonts w:ascii="Times New Roman" w:hAnsi="Times New Roman" w:cs="Times New Roman"/>
          <w:color w:val="FF0000"/>
          <w:szCs w:val="20"/>
        </w:rPr>
        <w:t>[laws]</w:t>
      </w:r>
      <w:r w:rsidR="00E3326D" w:rsidRPr="00E3326D">
        <w:rPr>
          <w:rFonts w:ascii="Times New Roman" w:hAnsi="Times New Roman" w:cs="Times New Roman"/>
          <w:i/>
          <w:iCs/>
          <w:color w:val="FF0000"/>
          <w:szCs w:val="20"/>
          <w:u w:val="single"/>
        </w:rPr>
        <w:t>&lt;Laws&gt;</w:t>
      </w:r>
      <w:r w:rsidR="008C43D7" w:rsidRPr="00E32CB2">
        <w:rPr>
          <w:rFonts w:ascii="Times New Roman" w:hAnsi="Times New Roman" w:cs="Times New Roman"/>
          <w:szCs w:val="20"/>
        </w:rPr>
        <w:t xml:space="preserve"> of </w:t>
      </w:r>
      <w:r w:rsidR="008C43D7" w:rsidRPr="00E32CB2">
        <w:rPr>
          <w:rFonts w:ascii="Times New Roman" w:hAnsi="Times New Roman" w:cs="Times New Roman"/>
          <w:color w:val="FF0000"/>
          <w:szCs w:val="20"/>
        </w:rPr>
        <w:t>[the]</w:t>
      </w:r>
      <w:r w:rsidR="00E3326D" w:rsidRPr="00E3326D">
        <w:rPr>
          <w:rFonts w:ascii="Times New Roman" w:hAnsi="Times New Roman" w:cs="Times New Roman"/>
          <w:i/>
          <w:iCs/>
          <w:color w:val="FF0000"/>
          <w:szCs w:val="20"/>
          <w:u w:val="single"/>
        </w:rPr>
        <w:t>&lt;this&gt;</w:t>
      </w:r>
      <w:r w:rsidR="008C43D7" w:rsidRPr="00E32CB2">
        <w:rPr>
          <w:rFonts w:ascii="Times New Roman" w:hAnsi="Times New Roman" w:cs="Times New Roman"/>
          <w:szCs w:val="20"/>
        </w:rPr>
        <w:t xml:space="preserve"> State or by </w:t>
      </w:r>
      <w:r w:rsidR="008C43D7" w:rsidRPr="00E32CB2">
        <w:rPr>
          <w:rFonts w:ascii="Times New Roman" w:hAnsi="Times New Roman" w:cs="Times New Roman"/>
          <w:color w:val="FF0000"/>
          <w:szCs w:val="20"/>
        </w:rPr>
        <w:t>[ordinances]</w:t>
      </w:r>
      <w:r w:rsidR="00E3326D" w:rsidRPr="00E3326D">
        <w:rPr>
          <w:rFonts w:ascii="Times New Roman" w:hAnsi="Times New Roman" w:cs="Times New Roman"/>
          <w:i/>
          <w:iCs/>
          <w:color w:val="FF0000"/>
          <w:szCs w:val="20"/>
          <w:u w:val="single"/>
        </w:rPr>
        <w:t>&lt;Ordinances&gt;</w:t>
      </w:r>
      <w:r w:rsidRPr="00E32CB2">
        <w:rPr>
          <w:rFonts w:ascii="Times New Roman" w:hAnsi="Times New Roman" w:cs="Times New Roman"/>
          <w:szCs w:val="20"/>
        </w:rPr>
        <w:t xml:space="preserve">. The </w:t>
      </w:r>
      <w:proofErr w:type="gramStart"/>
      <w:r w:rsidRPr="00E32CB2">
        <w:rPr>
          <w:rFonts w:ascii="Times New Roman" w:hAnsi="Times New Roman" w:cs="Times New Roman"/>
          <w:szCs w:val="20"/>
        </w:rPr>
        <w:t>Mayor</w:t>
      </w:r>
      <w:proofErr w:type="gramEnd"/>
      <w:r w:rsidRPr="00E32CB2">
        <w:rPr>
          <w:rFonts w:ascii="Times New Roman" w:hAnsi="Times New Roman" w:cs="Times New Roman"/>
          <w:szCs w:val="20"/>
        </w:rPr>
        <w:t xml:space="preserve"> shall devote the full time necessary to the duties of the </w:t>
      </w:r>
      <w:r w:rsidR="002066BD" w:rsidRPr="00E32CB2">
        <w:rPr>
          <w:rFonts w:ascii="Times New Roman" w:hAnsi="Times New Roman" w:cs="Times New Roman"/>
          <w:szCs w:val="20"/>
        </w:rPr>
        <w:t>office</w:t>
      </w:r>
      <w:r w:rsidR="00E3326D" w:rsidRPr="00E3326D">
        <w:rPr>
          <w:rFonts w:ascii="Times New Roman" w:hAnsi="Times New Roman" w:cs="Times New Roman"/>
          <w:color w:val="FF0000"/>
          <w:szCs w:val="20"/>
          <w:u w:val="single"/>
        </w:rPr>
        <w:t xml:space="preserve"> </w:t>
      </w:r>
      <w:r w:rsidRPr="00E32CB2">
        <w:rPr>
          <w:rFonts w:ascii="Times New Roman" w:hAnsi="Times New Roman" w:cs="Times New Roman"/>
          <w:szCs w:val="20"/>
        </w:rPr>
        <w:t xml:space="preserve">and shall be responsible for the proper performance of their duties by all the appointive </w:t>
      </w:r>
      <w:r w:rsidR="008C43D7" w:rsidRPr="00E32CB2">
        <w:rPr>
          <w:rFonts w:ascii="Times New Roman" w:hAnsi="Times New Roman" w:cs="Times New Roman"/>
          <w:szCs w:val="20"/>
        </w:rPr>
        <w:t>officer</w:t>
      </w:r>
      <w:r w:rsidRPr="00E32CB2">
        <w:rPr>
          <w:rFonts w:ascii="Times New Roman" w:hAnsi="Times New Roman" w:cs="Times New Roman"/>
          <w:szCs w:val="20"/>
        </w:rPr>
        <w:t>s and</w:t>
      </w:r>
      <w:r w:rsidR="00C54A51" w:rsidRPr="00E32CB2">
        <w:rPr>
          <w:rFonts w:ascii="Times New Roman" w:hAnsi="Times New Roman" w:cs="Times New Roman"/>
          <w:iCs/>
          <w:color w:val="FF0000"/>
          <w:szCs w:val="20"/>
        </w:rPr>
        <w:t xml:space="preserve"> [department</w:t>
      </w:r>
      <w:r w:rsidR="005F5254" w:rsidRPr="00E32CB2">
        <w:rPr>
          <w:rFonts w:ascii="Times New Roman" w:hAnsi="Times New Roman" w:cs="Times New Roman"/>
          <w:iCs/>
          <w:color w:val="FF0000"/>
          <w:szCs w:val="20"/>
        </w:rPr>
        <w:t>s</w:t>
      </w:r>
      <w:r w:rsidR="00C54A51" w:rsidRPr="00E32CB2">
        <w:rPr>
          <w:rFonts w:ascii="Times New Roman" w:hAnsi="Times New Roman" w:cs="Times New Roman"/>
          <w:iCs/>
          <w:color w:val="FF0000"/>
          <w:szCs w:val="20"/>
        </w:rPr>
        <w:t>]</w:t>
      </w:r>
      <w:r w:rsidR="00E3326D" w:rsidRPr="00E3326D">
        <w:rPr>
          <w:rFonts w:ascii="Times New Roman" w:hAnsi="Times New Roman" w:cs="Times New Roman"/>
          <w:i/>
          <w:color w:val="FF0000"/>
          <w:szCs w:val="20"/>
          <w:u w:val="single"/>
        </w:rPr>
        <w:t>&lt;Department&gt;</w:t>
      </w:r>
      <w:r w:rsidRPr="00E32CB2">
        <w:rPr>
          <w:rFonts w:ascii="Times New Roman" w:hAnsi="Times New Roman" w:cs="Times New Roman"/>
          <w:szCs w:val="20"/>
        </w:rPr>
        <w:t xml:space="preserve">s and employees. </w:t>
      </w:r>
    </w:p>
    <w:p w14:paraId="67248CE0"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 Referendum 11-3-1987)</w:t>
      </w:r>
    </w:p>
    <w:p w14:paraId="5D331AB6" w14:textId="77777777" w:rsidR="007660FD" w:rsidRPr="00E32CB2" w:rsidRDefault="007660FD" w:rsidP="00D10638">
      <w:pPr>
        <w:spacing w:before="0" w:after="0"/>
        <w:rPr>
          <w:rFonts w:ascii="Times New Roman" w:hAnsi="Times New Roman" w:cs="Times New Roman"/>
          <w:szCs w:val="20"/>
        </w:rPr>
      </w:pPr>
    </w:p>
    <w:p w14:paraId="4B156CD0" w14:textId="65D3FB24"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vertAlign w:val="superscript"/>
        </w:rPr>
      </w:pPr>
      <w:r w:rsidRPr="00E32CB2">
        <w:rPr>
          <w:rFonts w:ascii="Times New Roman" w:hAnsi="Times New Roman" w:cs="Times New Roman"/>
          <w:sz w:val="20"/>
          <w:szCs w:val="20"/>
        </w:rPr>
        <w:t>Sec. C3-10-8. (Reserved)</w:t>
      </w:r>
      <w:r w:rsidR="005368B5" w:rsidRPr="00E32CB2">
        <w:rPr>
          <w:rFonts w:ascii="Times New Roman" w:hAnsi="Times New Roman" w:cs="Times New Roman"/>
          <w:sz w:val="20"/>
          <w:szCs w:val="20"/>
          <w:vertAlign w:val="superscript"/>
        </w:rPr>
        <w:t>9</w:t>
      </w:r>
    </w:p>
    <w:p w14:paraId="3BFB9F4C" w14:textId="5C2AE56B" w:rsidR="005F5254" w:rsidRPr="00E32CB2" w:rsidRDefault="005F5254"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116664BF" w14:textId="10567C02" w:rsidR="005F5254" w:rsidRPr="00E32CB2" w:rsidRDefault="005368B5" w:rsidP="00D10638">
      <w:pPr>
        <w:pStyle w:val="Hang1"/>
        <w:spacing w:before="0" w:after="0"/>
        <w:ind w:left="0" w:firstLine="0"/>
        <w:rPr>
          <w:rFonts w:ascii="Times New Roman" w:hAnsi="Times New Roman" w:cs="Times New Roman"/>
          <w:szCs w:val="20"/>
        </w:rPr>
      </w:pPr>
      <w:r w:rsidRPr="00E32CB2">
        <w:rPr>
          <w:rFonts w:ascii="Times New Roman" w:hAnsi="Times New Roman" w:cs="Times New Roman"/>
          <w:b/>
          <w:szCs w:val="20"/>
          <w:vertAlign w:val="superscript"/>
        </w:rPr>
        <w:t>9</w:t>
      </w:r>
      <w:r w:rsidR="005F5254" w:rsidRPr="00E32CB2">
        <w:rPr>
          <w:rFonts w:ascii="Times New Roman" w:hAnsi="Times New Roman" w:cs="Times New Roman"/>
          <w:b/>
          <w:szCs w:val="20"/>
        </w:rPr>
        <w:t>Editor's Note—</w:t>
      </w:r>
      <w:r w:rsidR="005F5254" w:rsidRPr="00E32CB2">
        <w:rPr>
          <w:rFonts w:ascii="Times New Roman" w:hAnsi="Times New Roman" w:cs="Times New Roman"/>
          <w:szCs w:val="20"/>
        </w:rPr>
        <w:t xml:space="preserve">Former Sec. C3-10-8, Administration of Oaths, was repealed by referendum vote 11-6-2012. </w:t>
      </w:r>
    </w:p>
    <w:p w14:paraId="0DE21CD5" w14:textId="77777777" w:rsidR="005368B5" w:rsidRPr="00E32CB2" w:rsidRDefault="005368B5"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0A2D92D3" w14:textId="77777777" w:rsidR="005F5254" w:rsidRPr="00E32CB2" w:rsidRDefault="005F5254" w:rsidP="00D10638">
      <w:pPr>
        <w:spacing w:before="0" w:after="0"/>
        <w:rPr>
          <w:rFonts w:ascii="Times New Roman" w:hAnsi="Times New Roman" w:cs="Times New Roman"/>
          <w:szCs w:val="20"/>
        </w:rPr>
      </w:pPr>
    </w:p>
    <w:p w14:paraId="5E3D2BC1" w14:textId="77777777"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C3-10-9. Power to Examine Departments and Other City Offices.</w:t>
      </w:r>
    </w:p>
    <w:p w14:paraId="7847415C" w14:textId="77777777" w:rsidR="005F5254" w:rsidRPr="00E32CB2" w:rsidRDefault="005F5254" w:rsidP="00D10638">
      <w:pPr>
        <w:pStyle w:val="Paragraph1"/>
        <w:spacing w:before="0" w:after="0"/>
        <w:ind w:firstLine="0"/>
        <w:rPr>
          <w:rFonts w:ascii="Times New Roman" w:hAnsi="Times New Roman" w:cs="Times New Roman"/>
          <w:szCs w:val="20"/>
        </w:rPr>
      </w:pPr>
    </w:p>
    <w:p w14:paraId="6BC47F40" w14:textId="13470E18"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Mayor shall have authority at any time to examine all </w:t>
      </w:r>
      <w:r w:rsidR="005F5254" w:rsidRPr="00E32CB2">
        <w:rPr>
          <w:rFonts w:ascii="Times New Roman" w:hAnsi="Times New Roman" w:cs="Times New Roman"/>
          <w:color w:val="FF0000"/>
          <w:szCs w:val="20"/>
        </w:rPr>
        <w:t>[data]</w:t>
      </w:r>
      <w:r w:rsidR="00E3326D" w:rsidRPr="00E3326D">
        <w:rPr>
          <w:rFonts w:ascii="Times New Roman" w:hAnsi="Times New Roman" w:cs="Times New Roman"/>
          <w:i/>
          <w:iCs/>
          <w:color w:val="FF0000"/>
          <w:szCs w:val="20"/>
          <w:u w:val="single"/>
        </w:rPr>
        <w:t>&lt;Data&gt;</w:t>
      </w:r>
      <w:r w:rsidR="005F5254" w:rsidRPr="00E32CB2">
        <w:rPr>
          <w:rFonts w:ascii="Times New Roman" w:hAnsi="Times New Roman" w:cs="Times New Roman"/>
          <w:szCs w:val="20"/>
        </w:rPr>
        <w:t xml:space="preserve"> and property of the City in the possession of any officer, </w:t>
      </w:r>
      <w:r w:rsidR="005F5254" w:rsidRPr="00E32CB2">
        <w:rPr>
          <w:rFonts w:ascii="Times New Roman" w:hAnsi="Times New Roman" w:cs="Times New Roman"/>
          <w:color w:val="FF0000"/>
          <w:szCs w:val="20"/>
        </w:rPr>
        <w:t>[agency, department, commission, board, authority]</w:t>
      </w:r>
      <w:r w:rsidR="00E3326D" w:rsidRPr="00E3326D">
        <w:rPr>
          <w:rFonts w:ascii="Times New Roman" w:hAnsi="Times New Roman" w:cs="Times New Roman"/>
          <w:i/>
          <w:iCs/>
          <w:color w:val="FF0000"/>
          <w:szCs w:val="20"/>
          <w:u w:val="single"/>
        </w:rPr>
        <w:t>&lt;Agency, Department, Commission, Board, Authority&gt;</w:t>
      </w:r>
      <w:r w:rsidRPr="00E32CB2">
        <w:rPr>
          <w:rFonts w:ascii="Times New Roman" w:hAnsi="Times New Roman" w:cs="Times New Roman"/>
          <w:szCs w:val="20"/>
        </w:rPr>
        <w:t xml:space="preserve">, employee or any other member of the municipal government, and may exercise this authority in person or through the Director of Administration or any other official appointed by the Mayor for that purpose by written designation and authority. </w:t>
      </w:r>
    </w:p>
    <w:p w14:paraId="6C52A8EB"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 Referendum 11-3-1987; Referendum 11-7-1995)</w:t>
      </w:r>
    </w:p>
    <w:p w14:paraId="3DBE1280" w14:textId="77777777" w:rsidR="007660FD" w:rsidRPr="00E32CB2" w:rsidRDefault="007660FD" w:rsidP="00D10638">
      <w:pPr>
        <w:spacing w:before="0" w:after="0"/>
        <w:rPr>
          <w:rFonts w:ascii="Times New Roman" w:hAnsi="Times New Roman" w:cs="Times New Roman"/>
          <w:szCs w:val="20"/>
        </w:rPr>
      </w:pPr>
    </w:p>
    <w:p w14:paraId="0AA2AB7C" w14:textId="77777777"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C3-10-10. Emergency Powers.</w:t>
      </w:r>
    </w:p>
    <w:p w14:paraId="3F733556" w14:textId="77777777" w:rsidR="005F5254" w:rsidRPr="00E32CB2" w:rsidRDefault="005F5254" w:rsidP="00D10638">
      <w:pPr>
        <w:pStyle w:val="Paragraph1"/>
        <w:spacing w:before="0" w:after="0"/>
        <w:ind w:firstLine="0"/>
        <w:rPr>
          <w:rFonts w:ascii="Times New Roman" w:hAnsi="Times New Roman" w:cs="Times New Roman"/>
          <w:szCs w:val="20"/>
        </w:rPr>
      </w:pPr>
    </w:p>
    <w:p w14:paraId="1D997A2F" w14:textId="5893F6E3"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w:t>
      </w:r>
      <w:proofErr w:type="gramStart"/>
      <w:r w:rsidRPr="00E32CB2">
        <w:rPr>
          <w:rFonts w:ascii="Times New Roman" w:hAnsi="Times New Roman" w:cs="Times New Roman"/>
          <w:szCs w:val="20"/>
        </w:rPr>
        <w:t>Mayor</w:t>
      </w:r>
      <w:proofErr w:type="gramEnd"/>
      <w:r w:rsidRPr="00E32CB2">
        <w:rPr>
          <w:rFonts w:ascii="Times New Roman" w:hAnsi="Times New Roman" w:cs="Times New Roman"/>
          <w:szCs w:val="20"/>
        </w:rPr>
        <w:t xml:space="preserve"> is authorized to exercise within the limits of the City all the emergency powers given to the Chief Executive Officer of a Municipality under the General Statutes. </w:t>
      </w:r>
    </w:p>
    <w:p w14:paraId="23F11127"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 Referendum 11-7-1995)</w:t>
      </w:r>
    </w:p>
    <w:p w14:paraId="3FD8897F" w14:textId="77777777" w:rsidR="007660FD" w:rsidRPr="00E32CB2" w:rsidRDefault="007660FD" w:rsidP="00D10638">
      <w:pPr>
        <w:spacing w:before="0" w:after="0"/>
        <w:rPr>
          <w:rFonts w:ascii="Times New Roman" w:hAnsi="Times New Roman" w:cs="Times New Roman"/>
          <w:szCs w:val="20"/>
        </w:rPr>
      </w:pPr>
    </w:p>
    <w:p w14:paraId="13B8F3B6" w14:textId="77777777"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C3-10-11. Organization of the Board of Representatives.</w:t>
      </w:r>
    </w:p>
    <w:p w14:paraId="2F720449" w14:textId="77777777" w:rsidR="005F5254" w:rsidRPr="00E32CB2" w:rsidRDefault="005F5254" w:rsidP="00D10638">
      <w:pPr>
        <w:pStyle w:val="Paragraph1"/>
        <w:spacing w:before="0" w:after="0"/>
        <w:ind w:firstLine="0"/>
        <w:rPr>
          <w:rFonts w:ascii="Times New Roman" w:hAnsi="Times New Roman" w:cs="Times New Roman"/>
          <w:szCs w:val="20"/>
        </w:rPr>
      </w:pPr>
    </w:p>
    <w:p w14:paraId="396A380D" w14:textId="1E86DBD0"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On the first</w:t>
      </w:r>
      <w:r w:rsidR="005F5254" w:rsidRPr="00E32CB2">
        <w:rPr>
          <w:rFonts w:ascii="Times New Roman" w:hAnsi="Times New Roman" w:cs="Times New Roman"/>
          <w:szCs w:val="20"/>
        </w:rPr>
        <w:t xml:space="preserve"> </w:t>
      </w:r>
      <w:r w:rsidR="00E3326D" w:rsidRPr="00E3326D">
        <w:rPr>
          <w:rFonts w:ascii="Times New Roman" w:hAnsi="Times New Roman" w:cs="Times New Roman"/>
          <w:i/>
          <w:iCs/>
          <w:color w:val="FF0000"/>
          <w:szCs w:val="20"/>
          <w:u w:val="single"/>
        </w:rPr>
        <w:t>&lt;(1</w:t>
      </w:r>
      <w:r w:rsidR="00E3326D" w:rsidRPr="00E3326D">
        <w:rPr>
          <w:rFonts w:ascii="Times New Roman" w:hAnsi="Times New Roman" w:cs="Times New Roman"/>
          <w:i/>
          <w:iCs/>
          <w:color w:val="FF0000"/>
          <w:szCs w:val="20"/>
          <w:u w:val="single"/>
          <w:vertAlign w:val="superscript"/>
        </w:rPr>
        <w:t>st</w:t>
      </w:r>
      <w:r w:rsidR="00E3326D" w:rsidRPr="00E3326D">
        <w:rPr>
          <w:rFonts w:ascii="Times New Roman" w:hAnsi="Times New Roman" w:cs="Times New Roman"/>
          <w:i/>
          <w:iCs/>
          <w:color w:val="FF0000"/>
          <w:szCs w:val="20"/>
          <w:u w:val="single"/>
        </w:rPr>
        <w:t>)&gt;</w:t>
      </w:r>
      <w:r w:rsidRPr="00E32CB2">
        <w:rPr>
          <w:rFonts w:ascii="Times New Roman" w:hAnsi="Times New Roman" w:cs="Times New Roman"/>
          <w:szCs w:val="20"/>
        </w:rPr>
        <w:t xml:space="preserve"> Monday in December following each quadrennial election, the </w:t>
      </w:r>
      <w:proofErr w:type="gramStart"/>
      <w:r w:rsidRPr="00E32CB2">
        <w:rPr>
          <w:rFonts w:ascii="Times New Roman" w:hAnsi="Times New Roman" w:cs="Times New Roman"/>
          <w:szCs w:val="20"/>
        </w:rPr>
        <w:t>Mayor</w:t>
      </w:r>
      <w:proofErr w:type="gramEnd"/>
      <w:r w:rsidRPr="00E32CB2">
        <w:rPr>
          <w:rFonts w:ascii="Times New Roman" w:hAnsi="Times New Roman" w:cs="Times New Roman"/>
          <w:szCs w:val="20"/>
        </w:rPr>
        <w:t xml:space="preserve"> shall convene the Board of Representatives for the purpose of organization. The </w:t>
      </w:r>
      <w:proofErr w:type="gramStart"/>
      <w:r w:rsidRPr="00E32CB2">
        <w:rPr>
          <w:rFonts w:ascii="Times New Roman" w:hAnsi="Times New Roman" w:cs="Times New Roman"/>
          <w:szCs w:val="20"/>
        </w:rPr>
        <w:t>Mayor</w:t>
      </w:r>
      <w:proofErr w:type="gramEnd"/>
      <w:r w:rsidRPr="00E32CB2">
        <w:rPr>
          <w:rFonts w:ascii="Times New Roman" w:hAnsi="Times New Roman" w:cs="Times New Roman"/>
          <w:szCs w:val="20"/>
        </w:rPr>
        <w:t xml:space="preserve"> shall preside at such </w:t>
      </w:r>
      <w:r w:rsidR="005F5254" w:rsidRPr="00E32CB2">
        <w:rPr>
          <w:rFonts w:ascii="Times New Roman" w:hAnsi="Times New Roman" w:cs="Times New Roman"/>
          <w:color w:val="FF0000"/>
          <w:szCs w:val="20"/>
        </w:rPr>
        <w:t>[meeting]</w:t>
      </w:r>
      <w:r w:rsidR="00E3326D" w:rsidRPr="00E3326D">
        <w:rPr>
          <w:rFonts w:ascii="Times New Roman" w:hAnsi="Times New Roman" w:cs="Times New Roman"/>
          <w:i/>
          <w:iCs/>
          <w:color w:val="FF0000"/>
          <w:szCs w:val="20"/>
          <w:u w:val="single"/>
        </w:rPr>
        <w:t>&lt;Meeting&gt;</w:t>
      </w:r>
      <w:r w:rsidRPr="00E32CB2">
        <w:rPr>
          <w:rFonts w:ascii="Times New Roman" w:hAnsi="Times New Roman" w:cs="Times New Roman"/>
          <w:szCs w:val="20"/>
        </w:rPr>
        <w:t xml:space="preserve"> until a Temporary Chairperson shall have been elected by the Board. </w:t>
      </w:r>
    </w:p>
    <w:p w14:paraId="3AF527A2"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322, 1953; Referendum 11-4-1969; Referendum 11-3-1987; Referendum 11-7-1995; Referendum 11-6-2012)</w:t>
      </w:r>
    </w:p>
    <w:p w14:paraId="711FB489" w14:textId="77777777" w:rsidR="007660FD" w:rsidRPr="00E32CB2" w:rsidRDefault="007660FD" w:rsidP="00D10638">
      <w:pPr>
        <w:spacing w:before="0" w:after="0"/>
        <w:rPr>
          <w:rFonts w:ascii="Times New Roman" w:hAnsi="Times New Roman" w:cs="Times New Roman"/>
          <w:szCs w:val="20"/>
        </w:rPr>
      </w:pPr>
    </w:p>
    <w:p w14:paraId="5D038774" w14:textId="77777777" w:rsidR="0081740B" w:rsidRPr="00E32CB2" w:rsidRDefault="00A526B0" w:rsidP="00E76A71">
      <w:pPr>
        <w:pStyle w:val="Section"/>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lastRenderedPageBreak/>
        <w:t>Sec. C3-10-12. Execution of Deeds and Contracts.</w:t>
      </w:r>
    </w:p>
    <w:p w14:paraId="680D7CCE" w14:textId="77777777" w:rsidR="005F5254" w:rsidRPr="00E32CB2" w:rsidRDefault="005F5254" w:rsidP="00E76A71">
      <w:pPr>
        <w:pStyle w:val="Paragraph1"/>
        <w:keepNext/>
        <w:spacing w:before="0" w:after="0"/>
        <w:ind w:firstLine="0"/>
        <w:rPr>
          <w:rFonts w:ascii="Times New Roman" w:hAnsi="Times New Roman" w:cs="Times New Roman"/>
          <w:szCs w:val="20"/>
        </w:rPr>
      </w:pPr>
    </w:p>
    <w:p w14:paraId="6B704AB9" w14:textId="4C07F34C" w:rsidR="0081740B" w:rsidRPr="00E32CB2" w:rsidRDefault="00A526B0" w:rsidP="00E76A71">
      <w:pPr>
        <w:pStyle w:val="Paragraph1"/>
        <w:keepNext/>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w:t>
      </w:r>
      <w:proofErr w:type="gramStart"/>
      <w:r w:rsidRPr="00E32CB2">
        <w:rPr>
          <w:rFonts w:ascii="Times New Roman" w:hAnsi="Times New Roman" w:cs="Times New Roman"/>
          <w:szCs w:val="20"/>
        </w:rPr>
        <w:t>Mayor</w:t>
      </w:r>
      <w:proofErr w:type="gramEnd"/>
      <w:r w:rsidRPr="00E32CB2">
        <w:rPr>
          <w:rFonts w:ascii="Times New Roman" w:hAnsi="Times New Roman" w:cs="Times New Roman"/>
          <w:szCs w:val="20"/>
        </w:rPr>
        <w:t xml:space="preserve">, on behalf of and in the name of the City, shall execute all deeds and contracts made by the City, and shall cause the seal of the City to be affixed thereto. </w:t>
      </w:r>
    </w:p>
    <w:p w14:paraId="4DEF9663"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11-7-1995)</w:t>
      </w:r>
    </w:p>
    <w:p w14:paraId="685DDF15" w14:textId="77777777" w:rsidR="007660FD" w:rsidRPr="00E32CB2" w:rsidRDefault="007660FD" w:rsidP="00D10638">
      <w:pPr>
        <w:spacing w:before="0" w:after="0"/>
        <w:rPr>
          <w:rFonts w:ascii="Times New Roman" w:hAnsi="Times New Roman" w:cs="Times New Roman"/>
          <w:szCs w:val="20"/>
        </w:rPr>
      </w:pPr>
    </w:p>
    <w:p w14:paraId="109B60A5" w14:textId="77777777"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C3-10-13. Annual Report.</w:t>
      </w:r>
    </w:p>
    <w:p w14:paraId="23F94152" w14:textId="77777777" w:rsidR="005F5254" w:rsidRPr="00E32CB2" w:rsidRDefault="005F5254" w:rsidP="00D10638">
      <w:pPr>
        <w:pStyle w:val="Paragraph1"/>
        <w:spacing w:before="0" w:after="0"/>
        <w:ind w:firstLine="0"/>
        <w:rPr>
          <w:rFonts w:ascii="Times New Roman" w:hAnsi="Times New Roman" w:cs="Times New Roman"/>
          <w:szCs w:val="20"/>
        </w:rPr>
      </w:pPr>
    </w:p>
    <w:p w14:paraId="33D74F37" w14:textId="30A57C18"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Within one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1)&gt;</w:t>
      </w:r>
      <w:r w:rsidR="00F079C7" w:rsidRPr="009F1E0A">
        <w:rPr>
          <w:rFonts w:ascii="Times New Roman" w:hAnsi="Times New Roman" w:cs="Times New Roman"/>
          <w:color w:val="FF0000"/>
          <w:szCs w:val="20"/>
        </w:rPr>
        <w:t xml:space="preserve"> </w:t>
      </w:r>
      <w:r w:rsidRPr="00E32CB2">
        <w:rPr>
          <w:rFonts w:ascii="Times New Roman" w:hAnsi="Times New Roman" w:cs="Times New Roman"/>
          <w:szCs w:val="20"/>
        </w:rPr>
        <w:t xml:space="preserve">month after the end of each fiscal year, the head of each Agency, Department, Commission, Board or Authority of the City shall file with the Mayor a complete report of the operations of that Agency, Department, Commission, Board or Authority during the preceding fiscal year. Within four (4) months after the end of the fiscal year, the </w:t>
      </w:r>
      <w:proofErr w:type="gramStart"/>
      <w:r w:rsidRPr="00E32CB2">
        <w:rPr>
          <w:rFonts w:ascii="Times New Roman" w:hAnsi="Times New Roman" w:cs="Times New Roman"/>
          <w:szCs w:val="20"/>
        </w:rPr>
        <w:t>Mayor</w:t>
      </w:r>
      <w:proofErr w:type="gramEnd"/>
      <w:r w:rsidRPr="00E32CB2">
        <w:rPr>
          <w:rFonts w:ascii="Times New Roman" w:hAnsi="Times New Roman" w:cs="Times New Roman"/>
          <w:szCs w:val="20"/>
        </w:rPr>
        <w:t xml:space="preserve"> shall have a summary of these reports prepared and a copy shall be available upon request to any taxpayer. A complete copy of all such reports of operations for the previous fiscal year shall be filed with the Town and City Clerk and shall be available for public inspection </w:t>
      </w:r>
      <w:r w:rsidR="005F5254" w:rsidRPr="00E32CB2">
        <w:rPr>
          <w:rFonts w:ascii="Times New Roman" w:hAnsi="Times New Roman" w:cs="Times New Roman"/>
          <w:color w:val="FF0000"/>
          <w:szCs w:val="20"/>
        </w:rPr>
        <w:t>[</w:t>
      </w:r>
      <w:r w:rsidRPr="00E32CB2">
        <w:rPr>
          <w:rFonts w:ascii="Times New Roman" w:hAnsi="Times New Roman" w:cs="Times New Roman"/>
          <w:color w:val="FF0000"/>
          <w:szCs w:val="20"/>
        </w:rPr>
        <w:t xml:space="preserve">at reasonable </w:t>
      </w:r>
      <w:proofErr w:type="gramStart"/>
      <w:r w:rsidRPr="00E32CB2">
        <w:rPr>
          <w:rFonts w:ascii="Times New Roman" w:hAnsi="Times New Roman" w:cs="Times New Roman"/>
          <w:color w:val="FF0000"/>
          <w:szCs w:val="20"/>
        </w:rPr>
        <w:t>times</w:t>
      </w:r>
      <w:r w:rsidR="005F5254"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 in accordance with the Public Notice requirements of this Charter and any Ordinances thereunder&gt;</w:t>
      </w:r>
      <w:r w:rsidRPr="00E32CB2">
        <w:rPr>
          <w:rFonts w:ascii="Times New Roman" w:hAnsi="Times New Roman" w:cs="Times New Roman"/>
          <w:szCs w:val="20"/>
        </w:rPr>
        <w:t xml:space="preserve">. </w:t>
      </w:r>
    </w:p>
    <w:p w14:paraId="6606D070"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 Referendum 11-7-1995; Referendum 11-6-2012)</w:t>
      </w:r>
    </w:p>
    <w:p w14:paraId="74441772" w14:textId="77777777" w:rsidR="007660FD" w:rsidRPr="00E32CB2" w:rsidRDefault="007660FD" w:rsidP="00D10638">
      <w:pPr>
        <w:spacing w:before="0" w:after="0"/>
        <w:rPr>
          <w:rFonts w:ascii="Times New Roman" w:hAnsi="Times New Roman" w:cs="Times New Roman"/>
          <w:szCs w:val="20"/>
        </w:rPr>
      </w:pPr>
    </w:p>
    <w:p w14:paraId="3035DB8F" w14:textId="3FF2CE9E"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vertAlign w:val="superscript"/>
        </w:rPr>
      </w:pPr>
      <w:r w:rsidRPr="00E32CB2">
        <w:rPr>
          <w:rFonts w:ascii="Times New Roman" w:hAnsi="Times New Roman" w:cs="Times New Roman"/>
          <w:sz w:val="20"/>
          <w:szCs w:val="20"/>
        </w:rPr>
        <w:t>Sec. C3-10-14. </w:t>
      </w:r>
      <w:r w:rsidR="005F5254" w:rsidRPr="00E32CB2">
        <w:rPr>
          <w:rFonts w:ascii="Times New Roman" w:hAnsi="Times New Roman" w:cs="Times New Roman"/>
          <w:color w:val="FF0000"/>
          <w:sz w:val="20"/>
          <w:szCs w:val="20"/>
        </w:rPr>
        <w:t>[</w:t>
      </w:r>
      <w:r w:rsidRPr="00E32CB2">
        <w:rPr>
          <w:rFonts w:ascii="Times New Roman" w:hAnsi="Times New Roman" w:cs="Times New Roman"/>
          <w:color w:val="FF0000"/>
          <w:sz w:val="20"/>
          <w:szCs w:val="20"/>
        </w:rPr>
        <w:t>(Reserved)</w:t>
      </w:r>
      <w:r w:rsidR="005F5254" w:rsidRPr="00E32CB2">
        <w:rPr>
          <w:rFonts w:ascii="Times New Roman" w:hAnsi="Times New Roman" w:cs="Times New Roman"/>
          <w:color w:val="FF0000"/>
          <w:sz w:val="20"/>
          <w:szCs w:val="20"/>
        </w:rPr>
        <w:t>]</w:t>
      </w:r>
      <w:r w:rsidR="005F5254" w:rsidRPr="00E32CB2">
        <w:rPr>
          <w:rFonts w:ascii="Times New Roman" w:hAnsi="Times New Roman" w:cs="Times New Roman"/>
          <w:sz w:val="20"/>
          <w:szCs w:val="20"/>
        </w:rPr>
        <w:t xml:space="preserve"> </w:t>
      </w:r>
      <w:r w:rsidR="00E3326D" w:rsidRPr="00E3326D">
        <w:rPr>
          <w:rFonts w:ascii="Times New Roman" w:hAnsi="Times New Roman" w:cs="Times New Roman"/>
          <w:i/>
          <w:iCs/>
          <w:color w:val="FF0000"/>
          <w:sz w:val="20"/>
          <w:szCs w:val="20"/>
          <w:u w:val="single"/>
        </w:rPr>
        <w:t>&lt;Mayor’s Role in Intergovernmental Relations&gt;</w:t>
      </w:r>
      <w:r w:rsidR="002F228E" w:rsidRPr="00E32CB2">
        <w:rPr>
          <w:rFonts w:ascii="Times New Roman" w:hAnsi="Times New Roman" w:cs="Times New Roman"/>
          <w:sz w:val="20"/>
          <w:szCs w:val="20"/>
          <w:vertAlign w:val="superscript"/>
        </w:rPr>
        <w:t>10</w:t>
      </w:r>
    </w:p>
    <w:p w14:paraId="7344630D" w14:textId="77777777" w:rsidR="007660FD" w:rsidRPr="00E32CB2" w:rsidRDefault="007660FD" w:rsidP="00D10638">
      <w:pPr>
        <w:spacing w:before="0" w:after="0"/>
        <w:rPr>
          <w:rFonts w:ascii="Times New Roman" w:hAnsi="Times New Roman" w:cs="Times New Roman"/>
          <w:szCs w:val="20"/>
        </w:rPr>
      </w:pPr>
    </w:p>
    <w:p w14:paraId="73500EE6" w14:textId="0D5B1C1F" w:rsidR="00E3326D" w:rsidRPr="00E3326D" w:rsidRDefault="00E3326D" w:rsidP="00D10638">
      <w:pPr>
        <w:spacing w:before="0" w:after="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&lt;</w:t>
      </w:r>
      <w:r w:rsidRPr="00E3326D">
        <w:rPr>
          <w:rFonts w:ascii="Times New Roman" w:hAnsi="Times New Roman" w:cs="Times New Roman"/>
          <w:i/>
          <w:iCs/>
          <w:color w:val="FF0000"/>
          <w:szCs w:val="20"/>
          <w:u w:val="single"/>
        </w:rPr>
        <w:tab/>
        <w:t xml:space="preserve">The </w:t>
      </w:r>
      <w:proofErr w:type="gramStart"/>
      <w:r w:rsidRPr="00E3326D">
        <w:rPr>
          <w:rFonts w:ascii="Times New Roman" w:hAnsi="Times New Roman" w:cs="Times New Roman"/>
          <w:i/>
          <w:iCs/>
          <w:color w:val="FF0000"/>
          <w:szCs w:val="20"/>
          <w:u w:val="single"/>
        </w:rPr>
        <w:t>Mayor</w:t>
      </w:r>
      <w:proofErr w:type="gramEnd"/>
      <w:r w:rsidRPr="00E3326D">
        <w:rPr>
          <w:rFonts w:ascii="Times New Roman" w:hAnsi="Times New Roman" w:cs="Times New Roman"/>
          <w:i/>
          <w:iCs/>
          <w:color w:val="FF0000"/>
          <w:szCs w:val="20"/>
          <w:u w:val="single"/>
        </w:rPr>
        <w:t xml:space="preserve">, on behalf of and in the name of the City, shall act as the principal representative of the City in intergovernmental relations and affairs with the federal and state governments, other municipalities and regional agencies.  During the state legislative session and any special sessions, the </w:t>
      </w:r>
      <w:proofErr w:type="gramStart"/>
      <w:r w:rsidRPr="00E3326D">
        <w:rPr>
          <w:rFonts w:ascii="Times New Roman" w:hAnsi="Times New Roman" w:cs="Times New Roman"/>
          <w:i/>
          <w:iCs/>
          <w:color w:val="FF0000"/>
          <w:szCs w:val="20"/>
          <w:u w:val="single"/>
        </w:rPr>
        <w:t>Mayor</w:t>
      </w:r>
      <w:proofErr w:type="gramEnd"/>
      <w:r w:rsidRPr="00E3326D">
        <w:rPr>
          <w:rFonts w:ascii="Times New Roman" w:hAnsi="Times New Roman" w:cs="Times New Roman"/>
          <w:i/>
          <w:iCs/>
          <w:color w:val="FF0000"/>
          <w:szCs w:val="20"/>
          <w:u w:val="single"/>
        </w:rPr>
        <w:t xml:space="preserve"> shall immediately report to the Board of Finance and Board of Representatives all legislative items and proposals, including but not limited to those which may impact the governance or financial well-being of the City, whether introduced by the City or otherwise.  On matters introduced by the City the notice shall be, at least, simultaneously with submission or in accordance with the provisions of Ordinance.&gt;</w:t>
      </w:r>
    </w:p>
    <w:p w14:paraId="0D7657BC" w14:textId="51E90420" w:rsidR="005F5254" w:rsidRPr="00E32CB2" w:rsidRDefault="005F5254"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0ED47199" w14:textId="24AC9451" w:rsidR="005F5254" w:rsidRPr="00E32CB2" w:rsidRDefault="002F228E" w:rsidP="00D10638">
      <w:pPr>
        <w:pStyle w:val="Hang1"/>
        <w:spacing w:before="0" w:after="0"/>
        <w:ind w:left="0" w:firstLine="0"/>
        <w:rPr>
          <w:rFonts w:ascii="Times New Roman" w:hAnsi="Times New Roman" w:cs="Times New Roman"/>
          <w:szCs w:val="20"/>
        </w:rPr>
      </w:pPr>
      <w:r w:rsidRPr="00E32CB2">
        <w:rPr>
          <w:rFonts w:ascii="Times New Roman" w:hAnsi="Times New Roman" w:cs="Times New Roman"/>
          <w:bCs/>
          <w:szCs w:val="20"/>
          <w:vertAlign w:val="superscript"/>
        </w:rPr>
        <w:t>10</w:t>
      </w:r>
      <w:r w:rsidR="005F5254" w:rsidRPr="00E32CB2">
        <w:rPr>
          <w:rFonts w:ascii="Times New Roman" w:hAnsi="Times New Roman" w:cs="Times New Roman"/>
          <w:b/>
          <w:szCs w:val="20"/>
        </w:rPr>
        <w:t>Editor's Note—</w:t>
      </w:r>
      <w:r w:rsidR="005F5254" w:rsidRPr="00E32CB2">
        <w:rPr>
          <w:rFonts w:ascii="Times New Roman" w:hAnsi="Times New Roman" w:cs="Times New Roman"/>
          <w:szCs w:val="20"/>
        </w:rPr>
        <w:t xml:space="preserve">Former Sec. C3-10-14, Penalty for Hindering the Mayor, was repealed by referendum vote 11-6-2012. </w:t>
      </w:r>
    </w:p>
    <w:p w14:paraId="4CFB061C" w14:textId="77777777" w:rsidR="00EB4C7A" w:rsidRPr="00E32CB2" w:rsidRDefault="00EB4C7A"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61016D8C" w14:textId="77777777" w:rsidR="005F5254" w:rsidRPr="00E32CB2" w:rsidRDefault="005F5254" w:rsidP="00D10638">
      <w:pPr>
        <w:spacing w:before="0" w:after="0"/>
        <w:rPr>
          <w:rFonts w:ascii="Times New Roman" w:hAnsi="Times New Roman" w:cs="Times New Roman"/>
          <w:szCs w:val="20"/>
        </w:rPr>
      </w:pPr>
    </w:p>
    <w:p w14:paraId="0BD97AD2" w14:textId="77777777" w:rsidR="0081740B" w:rsidRPr="00E32CB2" w:rsidRDefault="00A526B0" w:rsidP="00D10638">
      <w:pPr>
        <w:pStyle w:val="Heading2"/>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PART 4. OTHER ELECTIVE OFFICERS</w:t>
      </w:r>
    </w:p>
    <w:p w14:paraId="2198E6A1" w14:textId="77777777" w:rsidR="007660FD" w:rsidRPr="00E32CB2" w:rsidRDefault="007660FD" w:rsidP="00D10638">
      <w:pPr>
        <w:spacing w:before="0" w:after="0"/>
        <w:rPr>
          <w:rFonts w:ascii="Times New Roman" w:hAnsi="Times New Roman" w:cs="Times New Roman"/>
          <w:szCs w:val="20"/>
        </w:rPr>
      </w:pPr>
    </w:p>
    <w:p w14:paraId="6D75C256" w14:textId="77777777" w:rsidR="0081740B" w:rsidRPr="00E32CB2" w:rsidRDefault="00A526B0" w:rsidP="00D10638">
      <w:pPr>
        <w:pStyle w:val="Heading3"/>
        <w:keepNext w:val="0"/>
        <w:keepLines w:val="0"/>
        <w:spacing w:before="0" w:after="0" w:line="240" w:lineRule="auto"/>
        <w:rPr>
          <w:rFonts w:ascii="Times New Roman" w:hAnsi="Times New Roman" w:cs="Times New Roman"/>
          <w:i w:val="0"/>
          <w:sz w:val="20"/>
          <w:szCs w:val="20"/>
        </w:rPr>
      </w:pPr>
      <w:r w:rsidRPr="00E32CB2">
        <w:rPr>
          <w:rFonts w:ascii="Times New Roman" w:hAnsi="Times New Roman" w:cs="Times New Roman"/>
          <w:i w:val="0"/>
          <w:sz w:val="20"/>
          <w:szCs w:val="20"/>
        </w:rPr>
        <w:t>DIVISION 1. TOWN AND CITY CLERK</w:t>
      </w:r>
    </w:p>
    <w:p w14:paraId="01D4808A" w14:textId="77777777" w:rsidR="007660FD" w:rsidRPr="00E32CB2" w:rsidRDefault="007660FD" w:rsidP="00D10638">
      <w:pPr>
        <w:spacing w:before="0" w:after="0"/>
        <w:rPr>
          <w:rFonts w:ascii="Times New Roman" w:hAnsi="Times New Roman" w:cs="Times New Roman"/>
          <w:szCs w:val="20"/>
        </w:rPr>
      </w:pPr>
    </w:p>
    <w:p w14:paraId="67AAD568" w14:textId="77777777"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C4-10-1. Responsibilities and Duties of the Town and City Clerk.</w:t>
      </w:r>
    </w:p>
    <w:p w14:paraId="19BDE89D" w14:textId="77777777" w:rsidR="00BA360F" w:rsidRPr="00E32CB2" w:rsidRDefault="00BA360F" w:rsidP="00D10638">
      <w:pPr>
        <w:pStyle w:val="Paragraph1"/>
        <w:spacing w:before="0" w:after="0"/>
        <w:ind w:firstLine="0"/>
        <w:rPr>
          <w:rFonts w:ascii="Times New Roman" w:hAnsi="Times New Roman" w:cs="Times New Roman"/>
          <w:szCs w:val="20"/>
        </w:rPr>
      </w:pPr>
    </w:p>
    <w:p w14:paraId="1FC9D4BE" w14:textId="20672C5A"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Town and City Clerk shall perform those duties which are imposed upon Town Clerks by </w:t>
      </w:r>
      <w:r w:rsidR="00794D0F" w:rsidRPr="00E32CB2">
        <w:rPr>
          <w:rFonts w:ascii="Times New Roman" w:hAnsi="Times New Roman" w:cs="Times New Roman"/>
          <w:color w:val="000000" w:themeColor="text1"/>
          <w:szCs w:val="20"/>
        </w:rPr>
        <w:t>law</w:t>
      </w:r>
      <w:r w:rsidRPr="00E32CB2">
        <w:rPr>
          <w:rFonts w:ascii="Times New Roman" w:hAnsi="Times New Roman" w:cs="Times New Roman"/>
          <w:szCs w:val="20"/>
        </w:rPr>
        <w:t xml:space="preserve">, and shall also be the Registrar of Births, Marriages and Deaths and shall exercise all the powers and discharge all the duties conferred and imposed upon such registrars by </w:t>
      </w:r>
      <w:r w:rsidR="00794D0F" w:rsidRPr="00E32CB2">
        <w:rPr>
          <w:rFonts w:ascii="Times New Roman" w:hAnsi="Times New Roman" w:cs="Times New Roman"/>
          <w:color w:val="000000" w:themeColor="text1"/>
          <w:szCs w:val="20"/>
        </w:rPr>
        <w:t>law</w:t>
      </w:r>
      <w:r w:rsidRPr="00E32CB2">
        <w:rPr>
          <w:rFonts w:ascii="Times New Roman" w:hAnsi="Times New Roman" w:cs="Times New Roman"/>
          <w:szCs w:val="20"/>
        </w:rPr>
        <w:t xml:space="preserve">. </w:t>
      </w:r>
    </w:p>
    <w:p w14:paraId="1CF34E53"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397, 1951; Referendum 11-8-1977; Referendum 11-3-1987)</w:t>
      </w:r>
    </w:p>
    <w:p w14:paraId="5053DDA3" w14:textId="77777777" w:rsidR="007660FD" w:rsidRPr="00E32CB2" w:rsidRDefault="007660FD" w:rsidP="00D10638">
      <w:pPr>
        <w:spacing w:before="0" w:after="0"/>
        <w:rPr>
          <w:rFonts w:ascii="Times New Roman" w:hAnsi="Times New Roman" w:cs="Times New Roman"/>
          <w:szCs w:val="20"/>
        </w:rPr>
      </w:pPr>
    </w:p>
    <w:p w14:paraId="3C8CC1DC" w14:textId="77777777"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C4-10-2. Fees.</w:t>
      </w:r>
    </w:p>
    <w:p w14:paraId="65201DD1" w14:textId="77777777" w:rsidR="00BA360F" w:rsidRPr="00E32CB2" w:rsidRDefault="00BA360F" w:rsidP="00D10638">
      <w:pPr>
        <w:pStyle w:val="Paragraph1"/>
        <w:spacing w:before="0" w:after="0"/>
        <w:ind w:firstLine="0"/>
        <w:rPr>
          <w:rFonts w:ascii="Times New Roman" w:hAnsi="Times New Roman" w:cs="Times New Roman"/>
          <w:szCs w:val="20"/>
        </w:rPr>
      </w:pPr>
    </w:p>
    <w:p w14:paraId="7EF5DECC" w14:textId="2C8428DB"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Board of Representatives shall establish the fees to be paid to the Town and City Clerk for the recording and filing of all documents required to be recorded and filed by the provisions of the Charter, which fees shall be accounted for and paid into the municipal treasury. </w:t>
      </w:r>
    </w:p>
    <w:p w14:paraId="702CF656" w14:textId="77777777" w:rsidR="00BA360F" w:rsidRPr="00E32CB2" w:rsidRDefault="00BA360F" w:rsidP="00D10638">
      <w:pPr>
        <w:pStyle w:val="Paragraph1"/>
        <w:spacing w:before="0" w:after="0"/>
        <w:ind w:firstLine="0"/>
        <w:rPr>
          <w:rFonts w:ascii="Times New Roman" w:hAnsi="Times New Roman" w:cs="Times New Roman"/>
          <w:szCs w:val="20"/>
        </w:rPr>
      </w:pPr>
    </w:p>
    <w:p w14:paraId="39713C0F" w14:textId="66F56B94"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All fees collected by the Town and City Clerk shall be the property of the City and shall be paid over by the Town and City Clerk to the treasury of the City except such fees which are required to be paid to the State Treasurer. </w:t>
      </w:r>
    </w:p>
    <w:p w14:paraId="4819E058"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373, 1951; Referendum 11-8-1977; Referendum 11-7-1995)</w:t>
      </w:r>
    </w:p>
    <w:p w14:paraId="3C6A9633" w14:textId="77777777" w:rsidR="007660FD" w:rsidRPr="00E32CB2" w:rsidRDefault="007660FD" w:rsidP="00D10638">
      <w:pPr>
        <w:spacing w:before="0" w:after="0"/>
        <w:rPr>
          <w:rFonts w:ascii="Times New Roman" w:hAnsi="Times New Roman" w:cs="Times New Roman"/>
          <w:szCs w:val="20"/>
        </w:rPr>
      </w:pPr>
    </w:p>
    <w:p w14:paraId="267FE932" w14:textId="77777777"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C4-10-3. Plats.</w:t>
      </w:r>
    </w:p>
    <w:p w14:paraId="1421D8AA" w14:textId="36706F62"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No plat of a subdivision of land showing a new street or highway shall be filed or recorded in the </w:t>
      </w:r>
      <w:r w:rsidR="002066BD" w:rsidRPr="00E32CB2">
        <w:rPr>
          <w:rFonts w:ascii="Times New Roman" w:hAnsi="Times New Roman" w:cs="Times New Roman"/>
          <w:szCs w:val="20"/>
        </w:rPr>
        <w:t>office</w:t>
      </w:r>
      <w:r w:rsidR="00E3326D" w:rsidRPr="00E3326D">
        <w:rPr>
          <w:rFonts w:ascii="Times New Roman" w:hAnsi="Times New Roman" w:cs="Times New Roman"/>
          <w:color w:val="FF0000"/>
          <w:szCs w:val="20"/>
          <w:u w:val="single"/>
        </w:rPr>
        <w:t xml:space="preserve"> </w:t>
      </w:r>
      <w:r w:rsidRPr="00E32CB2">
        <w:rPr>
          <w:rFonts w:ascii="Times New Roman" w:hAnsi="Times New Roman" w:cs="Times New Roman"/>
          <w:szCs w:val="20"/>
        </w:rPr>
        <w:t xml:space="preserve">of the Town and City Clerk until it has been approved by the Planning Board and its approval endorsed on the plat. It shall be the duty of the Town and City Clerk to notify the Planning Board in writing within three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3)&gt;</w:t>
      </w:r>
      <w:r w:rsidR="00F079C7" w:rsidRPr="009F1E0A">
        <w:rPr>
          <w:rFonts w:ascii="Times New Roman" w:hAnsi="Times New Roman" w:cs="Times New Roman"/>
          <w:color w:val="FF0000"/>
          <w:szCs w:val="20"/>
        </w:rPr>
        <w:t xml:space="preserve"> </w:t>
      </w:r>
      <w:r w:rsidRPr="00E32CB2">
        <w:rPr>
          <w:rFonts w:ascii="Times New Roman" w:hAnsi="Times New Roman" w:cs="Times New Roman"/>
          <w:szCs w:val="20"/>
        </w:rPr>
        <w:t xml:space="preserve">days after </w:t>
      </w:r>
      <w:r w:rsidRPr="00E32CB2">
        <w:rPr>
          <w:rFonts w:ascii="Times New Roman" w:hAnsi="Times New Roman" w:cs="Times New Roman"/>
          <w:szCs w:val="20"/>
        </w:rPr>
        <w:lastRenderedPageBreak/>
        <w:t xml:space="preserve">the receipt by the Clerk's </w:t>
      </w:r>
      <w:r w:rsidR="002066BD" w:rsidRPr="00E32CB2">
        <w:rPr>
          <w:rFonts w:ascii="Times New Roman" w:hAnsi="Times New Roman" w:cs="Times New Roman"/>
          <w:szCs w:val="20"/>
        </w:rPr>
        <w:t>office</w:t>
      </w:r>
      <w:r w:rsidR="00E3326D" w:rsidRPr="00E3326D">
        <w:rPr>
          <w:rFonts w:ascii="Times New Roman" w:hAnsi="Times New Roman" w:cs="Times New Roman"/>
          <w:color w:val="FF0000"/>
          <w:szCs w:val="20"/>
          <w:u w:val="single"/>
        </w:rPr>
        <w:t xml:space="preserve"> </w:t>
      </w:r>
      <w:r w:rsidRPr="00E32CB2">
        <w:rPr>
          <w:rFonts w:ascii="Times New Roman" w:hAnsi="Times New Roman" w:cs="Times New Roman"/>
          <w:szCs w:val="20"/>
        </w:rPr>
        <w:t xml:space="preserve">of any plan approved by such Planning Board, identifying such plat by its title, date of filing and recording and official file number. After such plat is approved and filed, the streets, highways and parks shown on such plat shall be and become a part of the official map or plan of the City. The owner of the land or the owner's agent filing a plat with the Planning Board may add a notation to the effect that no offer of dedication of such streets, </w:t>
      </w:r>
      <w:proofErr w:type="gramStart"/>
      <w:r w:rsidRPr="00E32CB2">
        <w:rPr>
          <w:rFonts w:ascii="Times New Roman" w:hAnsi="Times New Roman" w:cs="Times New Roman"/>
          <w:szCs w:val="20"/>
        </w:rPr>
        <w:t>highways</w:t>
      </w:r>
      <w:proofErr w:type="gramEnd"/>
      <w:r w:rsidRPr="00E32CB2">
        <w:rPr>
          <w:rFonts w:ascii="Times New Roman" w:hAnsi="Times New Roman" w:cs="Times New Roman"/>
          <w:szCs w:val="20"/>
        </w:rPr>
        <w:t xml:space="preserve"> or parks, or any of them, is made to the public. Formal offers of cession to the public of any streets, </w:t>
      </w:r>
      <w:proofErr w:type="gramStart"/>
      <w:r w:rsidRPr="00E32CB2">
        <w:rPr>
          <w:rFonts w:ascii="Times New Roman" w:hAnsi="Times New Roman" w:cs="Times New Roman"/>
          <w:szCs w:val="20"/>
        </w:rPr>
        <w:t>highways</w:t>
      </w:r>
      <w:proofErr w:type="gramEnd"/>
      <w:r w:rsidRPr="00E32CB2">
        <w:rPr>
          <w:rFonts w:ascii="Times New Roman" w:hAnsi="Times New Roman" w:cs="Times New Roman"/>
          <w:szCs w:val="20"/>
        </w:rPr>
        <w:t xml:space="preserve"> or parks, if not noted on the </w:t>
      </w:r>
      <w:proofErr w:type="gramStart"/>
      <w:r w:rsidRPr="00E32CB2">
        <w:rPr>
          <w:rFonts w:ascii="Times New Roman" w:hAnsi="Times New Roman" w:cs="Times New Roman"/>
          <w:szCs w:val="20"/>
        </w:rPr>
        <w:t>plat</w:t>
      </w:r>
      <w:proofErr w:type="gramEnd"/>
      <w:r w:rsidRPr="00E32CB2">
        <w:rPr>
          <w:rFonts w:ascii="Times New Roman" w:hAnsi="Times New Roman" w:cs="Times New Roman"/>
          <w:szCs w:val="20"/>
        </w:rPr>
        <w:t xml:space="preserve">, must be filed with the Planning Board prior to its approval of the plat. Every street shown on a plat, hereafter filed or recorded in the </w:t>
      </w:r>
      <w:r w:rsidR="002066BD" w:rsidRPr="00E32CB2">
        <w:rPr>
          <w:rFonts w:ascii="Times New Roman" w:hAnsi="Times New Roman" w:cs="Times New Roman"/>
          <w:szCs w:val="20"/>
        </w:rPr>
        <w:t>office</w:t>
      </w:r>
      <w:r w:rsidR="00E3326D" w:rsidRPr="00E3326D">
        <w:rPr>
          <w:rFonts w:ascii="Times New Roman" w:hAnsi="Times New Roman" w:cs="Times New Roman"/>
          <w:color w:val="FF0000"/>
          <w:szCs w:val="20"/>
          <w:u w:val="single"/>
        </w:rPr>
        <w:t xml:space="preserve"> </w:t>
      </w:r>
      <w:r w:rsidRPr="00E32CB2">
        <w:rPr>
          <w:rFonts w:ascii="Times New Roman" w:hAnsi="Times New Roman" w:cs="Times New Roman"/>
          <w:szCs w:val="20"/>
        </w:rPr>
        <w:t xml:space="preserve">of the Town and City Clerk shall be deemed to be a private street until such time as it is formally offered for cession to the public and formally accepted as a public street by </w:t>
      </w:r>
      <w:r w:rsidR="00BA360F" w:rsidRPr="00E32CB2">
        <w:rPr>
          <w:rFonts w:ascii="Times New Roman" w:hAnsi="Times New Roman" w:cs="Times New Roman"/>
          <w:color w:val="FF0000"/>
          <w:szCs w:val="20"/>
        </w:rPr>
        <w:t>[</w:t>
      </w:r>
      <w:r w:rsidRPr="00E32CB2">
        <w:rPr>
          <w:rFonts w:ascii="Times New Roman" w:hAnsi="Times New Roman" w:cs="Times New Roman"/>
          <w:color w:val="FF0000"/>
          <w:szCs w:val="20"/>
        </w:rPr>
        <w:t>resolution</w:t>
      </w:r>
      <w:r w:rsidR="00BA360F"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&lt;Resolution&gt;</w:t>
      </w:r>
      <w:r w:rsidRPr="00E32CB2">
        <w:rPr>
          <w:rFonts w:ascii="Times New Roman" w:hAnsi="Times New Roman" w:cs="Times New Roman"/>
          <w:color w:val="FF0000"/>
          <w:szCs w:val="20"/>
        </w:rPr>
        <w:t xml:space="preserve"> </w:t>
      </w:r>
      <w:r w:rsidRPr="00E32CB2">
        <w:rPr>
          <w:rFonts w:ascii="Times New Roman" w:hAnsi="Times New Roman" w:cs="Times New Roman"/>
          <w:szCs w:val="20"/>
        </w:rPr>
        <w:t xml:space="preserve">of the Board of Representatives, or alternatively until it has been condemned for use as a public street. </w:t>
      </w:r>
    </w:p>
    <w:p w14:paraId="7181BFC1"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 Referendum 11-3-1987; Referendum 11-7-1995)</w:t>
      </w:r>
    </w:p>
    <w:p w14:paraId="204C4FFC" w14:textId="77777777" w:rsidR="00E76A71" w:rsidRDefault="00E76A71" w:rsidP="00D10638">
      <w:pPr>
        <w:pStyle w:val="Heading2"/>
        <w:keepNext w:val="0"/>
        <w:keepLines w:val="0"/>
        <w:spacing w:before="0" w:after="0" w:line="240" w:lineRule="auto"/>
        <w:rPr>
          <w:rFonts w:ascii="Times New Roman" w:hAnsi="Times New Roman" w:cs="Times New Roman"/>
          <w:sz w:val="20"/>
          <w:szCs w:val="20"/>
        </w:rPr>
      </w:pPr>
    </w:p>
    <w:p w14:paraId="1CBF0248" w14:textId="22E402CE" w:rsidR="0081740B" w:rsidRPr="00E32CB2" w:rsidRDefault="00A526B0" w:rsidP="00D10638">
      <w:pPr>
        <w:pStyle w:val="Heading2"/>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PART 5. CITY DEPARTMENTS</w:t>
      </w:r>
    </w:p>
    <w:p w14:paraId="084C6133" w14:textId="77777777" w:rsidR="007660FD" w:rsidRPr="00E32CB2" w:rsidRDefault="007660FD" w:rsidP="00D10638">
      <w:pPr>
        <w:spacing w:before="0" w:after="0"/>
        <w:rPr>
          <w:rFonts w:ascii="Times New Roman" w:hAnsi="Times New Roman" w:cs="Times New Roman"/>
          <w:szCs w:val="20"/>
        </w:rPr>
      </w:pPr>
    </w:p>
    <w:p w14:paraId="04912950" w14:textId="77777777" w:rsidR="0081740B" w:rsidRPr="00E32CB2" w:rsidRDefault="00A526B0" w:rsidP="00D10638">
      <w:pPr>
        <w:pStyle w:val="Heading3"/>
        <w:keepNext w:val="0"/>
        <w:keepLines w:val="0"/>
        <w:spacing w:before="0" w:after="0" w:line="240" w:lineRule="auto"/>
        <w:rPr>
          <w:rFonts w:ascii="Times New Roman" w:hAnsi="Times New Roman" w:cs="Times New Roman"/>
          <w:i w:val="0"/>
          <w:sz w:val="20"/>
          <w:szCs w:val="20"/>
        </w:rPr>
      </w:pPr>
      <w:r w:rsidRPr="00E32CB2">
        <w:rPr>
          <w:rFonts w:ascii="Times New Roman" w:hAnsi="Times New Roman" w:cs="Times New Roman"/>
          <w:i w:val="0"/>
          <w:sz w:val="20"/>
          <w:szCs w:val="20"/>
        </w:rPr>
        <w:t>DIVISION 1. GENERAL PROVISIONS</w:t>
      </w:r>
    </w:p>
    <w:p w14:paraId="7539A8EE" w14:textId="77777777" w:rsidR="007660FD" w:rsidRPr="00E32CB2" w:rsidRDefault="007660FD" w:rsidP="00D10638">
      <w:pPr>
        <w:spacing w:before="0" w:after="0"/>
        <w:rPr>
          <w:rFonts w:ascii="Times New Roman" w:hAnsi="Times New Roman" w:cs="Times New Roman"/>
          <w:szCs w:val="20"/>
        </w:rPr>
      </w:pPr>
    </w:p>
    <w:p w14:paraId="729AA1C8" w14:textId="77777777"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C5-10-1. Directors.</w:t>
      </w:r>
    </w:p>
    <w:p w14:paraId="3965CF97" w14:textId="77777777" w:rsidR="007F0EB8" w:rsidRPr="00E32CB2" w:rsidRDefault="007F0EB8" w:rsidP="00D10638">
      <w:pPr>
        <w:pStyle w:val="Paragraph1"/>
        <w:spacing w:before="0" w:after="0"/>
        <w:ind w:firstLine="0"/>
        <w:rPr>
          <w:rFonts w:ascii="Times New Roman" w:hAnsi="Times New Roman" w:cs="Times New Roman"/>
          <w:szCs w:val="20"/>
        </w:rPr>
      </w:pPr>
    </w:p>
    <w:p w14:paraId="28DAFBBE" w14:textId="54A941AD"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City </w:t>
      </w:r>
      <w:r w:rsidR="00BA360F" w:rsidRPr="00E32CB2">
        <w:rPr>
          <w:rFonts w:ascii="Times New Roman" w:hAnsi="Times New Roman" w:cs="Times New Roman"/>
          <w:color w:val="FF0000"/>
          <w:szCs w:val="20"/>
        </w:rPr>
        <w:t>[</w:t>
      </w:r>
      <w:r w:rsidRPr="00E32CB2">
        <w:rPr>
          <w:rFonts w:ascii="Times New Roman" w:hAnsi="Times New Roman" w:cs="Times New Roman"/>
          <w:color w:val="FF0000"/>
          <w:szCs w:val="20"/>
        </w:rPr>
        <w:t>of Stamford</w:t>
      </w:r>
      <w:r w:rsidR="00BA360F" w:rsidRPr="00E32CB2">
        <w:rPr>
          <w:rFonts w:ascii="Times New Roman" w:hAnsi="Times New Roman" w:cs="Times New Roman"/>
          <w:color w:val="FF0000"/>
          <w:szCs w:val="20"/>
        </w:rPr>
        <w:t>]</w:t>
      </w:r>
      <w:r w:rsidRPr="00E32CB2">
        <w:rPr>
          <w:rFonts w:ascii="Times New Roman" w:hAnsi="Times New Roman" w:cs="Times New Roman"/>
          <w:szCs w:val="20"/>
        </w:rPr>
        <w:t xml:space="preserve"> shall have the following Directors: </w:t>
      </w:r>
      <w:r w:rsidR="00E3326D" w:rsidRPr="00E3326D">
        <w:rPr>
          <w:rFonts w:ascii="Times New Roman" w:hAnsi="Times New Roman" w:cs="Times New Roman"/>
          <w:i/>
          <w:iCs/>
          <w:color w:val="FF0000"/>
          <w:szCs w:val="20"/>
          <w:u w:val="single"/>
        </w:rPr>
        <w:t>&lt;(a)&gt;</w:t>
      </w:r>
      <w:r w:rsidRPr="00E32CB2">
        <w:rPr>
          <w:rFonts w:ascii="Times New Roman" w:hAnsi="Times New Roman" w:cs="Times New Roman"/>
          <w:szCs w:val="20"/>
        </w:rPr>
        <w:t xml:space="preserve">The Director of Legal Affairs (Corporation </w:t>
      </w:r>
      <w:proofErr w:type="gramStart"/>
      <w:r w:rsidRPr="00E32CB2">
        <w:rPr>
          <w:rFonts w:ascii="Times New Roman" w:hAnsi="Times New Roman" w:cs="Times New Roman"/>
          <w:szCs w:val="20"/>
        </w:rPr>
        <w:t>Counsel)</w:t>
      </w:r>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 (b) &gt;</w:t>
      </w:r>
      <w:r w:rsidRPr="00E32CB2">
        <w:rPr>
          <w:rFonts w:ascii="Times New Roman" w:hAnsi="Times New Roman" w:cs="Times New Roman"/>
          <w:szCs w:val="20"/>
        </w:rPr>
        <w:t>The Director of Public Safety, Health and Welfare</w:t>
      </w:r>
      <w:r w:rsidR="00E3326D" w:rsidRPr="00E3326D">
        <w:rPr>
          <w:rFonts w:ascii="Times New Roman" w:hAnsi="Times New Roman" w:cs="Times New Roman"/>
          <w:i/>
          <w:iCs/>
          <w:color w:val="FF0000"/>
          <w:szCs w:val="20"/>
          <w:u w:val="single"/>
        </w:rPr>
        <w:t>&lt;; (c)&gt;</w:t>
      </w:r>
      <w:r w:rsidRPr="00E32CB2">
        <w:rPr>
          <w:rFonts w:ascii="Times New Roman" w:hAnsi="Times New Roman" w:cs="Times New Roman"/>
          <w:szCs w:val="20"/>
        </w:rPr>
        <w:t xml:space="preserve"> The Director of Operations</w:t>
      </w:r>
      <w:r w:rsidR="00E3326D" w:rsidRPr="00E3326D">
        <w:rPr>
          <w:rFonts w:ascii="Times New Roman" w:hAnsi="Times New Roman" w:cs="Times New Roman"/>
          <w:i/>
          <w:iCs/>
          <w:color w:val="FF0000"/>
          <w:szCs w:val="20"/>
          <w:u w:val="single"/>
        </w:rPr>
        <w:t>&lt;; and, (d)&gt;</w:t>
      </w:r>
      <w:r w:rsidRPr="00E32CB2">
        <w:rPr>
          <w:rFonts w:ascii="Times New Roman" w:hAnsi="Times New Roman" w:cs="Times New Roman"/>
          <w:szCs w:val="20"/>
        </w:rPr>
        <w:t xml:space="preserve"> The Director of Administration </w:t>
      </w:r>
    </w:p>
    <w:p w14:paraId="73F87712"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322, 1953; Referendum 11-8-1977; Referendum 11-3-1987; Referendum 11-7-1995)</w:t>
      </w:r>
    </w:p>
    <w:p w14:paraId="4012B6A2" w14:textId="77777777" w:rsidR="007660FD" w:rsidRPr="00E32CB2" w:rsidRDefault="007660FD" w:rsidP="00D10638">
      <w:pPr>
        <w:spacing w:before="0" w:after="0"/>
        <w:rPr>
          <w:rFonts w:ascii="Times New Roman" w:hAnsi="Times New Roman" w:cs="Times New Roman"/>
          <w:szCs w:val="20"/>
        </w:rPr>
      </w:pPr>
    </w:p>
    <w:p w14:paraId="091A1C4B" w14:textId="77777777"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C5-10-2. Appointment.</w:t>
      </w:r>
    </w:p>
    <w:p w14:paraId="644B9578" w14:textId="77777777" w:rsidR="007F0EB8" w:rsidRPr="00E32CB2" w:rsidRDefault="007F0EB8" w:rsidP="00D10638">
      <w:pPr>
        <w:pStyle w:val="Paragraph1"/>
        <w:spacing w:before="0" w:after="0"/>
        <w:ind w:firstLine="0"/>
        <w:rPr>
          <w:rFonts w:ascii="Times New Roman" w:hAnsi="Times New Roman" w:cs="Times New Roman"/>
          <w:szCs w:val="20"/>
        </w:rPr>
      </w:pPr>
    </w:p>
    <w:p w14:paraId="49BC0F76" w14:textId="261CF31F" w:rsidR="0081740B" w:rsidRPr="00E32CB2" w:rsidRDefault="00A526B0" w:rsidP="00D10638">
      <w:pPr>
        <w:pStyle w:val="Paragraph1"/>
        <w:spacing w:before="0" w:after="0"/>
        <w:rPr>
          <w:rFonts w:ascii="Times New Roman" w:hAnsi="Times New Roman" w:cs="Times New Roman"/>
          <w:szCs w:val="20"/>
        </w:rPr>
      </w:pPr>
      <w:r w:rsidRPr="00E32CB2">
        <w:rPr>
          <w:rFonts w:ascii="Times New Roman" w:hAnsi="Times New Roman" w:cs="Times New Roman"/>
          <w:szCs w:val="20"/>
        </w:rPr>
        <w:t xml:space="preserve">The </w:t>
      </w:r>
      <w:proofErr w:type="gramStart"/>
      <w:r w:rsidRPr="00E32CB2">
        <w:rPr>
          <w:rFonts w:ascii="Times New Roman" w:hAnsi="Times New Roman" w:cs="Times New Roman"/>
          <w:szCs w:val="20"/>
        </w:rPr>
        <w:t>Mayor</w:t>
      </w:r>
      <w:proofErr w:type="gramEnd"/>
      <w:r w:rsidRPr="00E32CB2">
        <w:rPr>
          <w:rFonts w:ascii="Times New Roman" w:hAnsi="Times New Roman" w:cs="Times New Roman"/>
          <w:szCs w:val="20"/>
        </w:rPr>
        <w:t xml:space="preserve"> shall appoint each Director and other administrative official set forth in this Charter or authorized by</w:t>
      </w:r>
      <w:r w:rsidR="00C54A51" w:rsidRPr="00E32CB2">
        <w:rPr>
          <w:rFonts w:ascii="Times New Roman" w:hAnsi="Times New Roman" w:cs="Times New Roman"/>
          <w:iCs/>
          <w:color w:val="FF0000"/>
          <w:szCs w:val="20"/>
        </w:rPr>
        <w:t xml:space="preserve"> [ordinance]</w:t>
      </w:r>
      <w:r w:rsidR="00E3326D" w:rsidRPr="00E3326D">
        <w:rPr>
          <w:rFonts w:ascii="Times New Roman" w:hAnsi="Times New Roman" w:cs="Times New Roman"/>
          <w:i/>
          <w:color w:val="FF0000"/>
          <w:szCs w:val="20"/>
          <w:u w:val="single"/>
        </w:rPr>
        <w:t>&lt;Ordinance &gt;</w:t>
      </w:r>
      <w:r w:rsidRPr="00E32CB2">
        <w:rPr>
          <w:rFonts w:ascii="Times New Roman" w:hAnsi="Times New Roman" w:cs="Times New Roman"/>
          <w:szCs w:val="20"/>
        </w:rPr>
        <w:t xml:space="preserve">in accordance with the provisions of this Charter and shall submit each nomination to the Board of Representatives at its next regular </w:t>
      </w:r>
      <w:r w:rsidR="007F0EB8" w:rsidRPr="00E32CB2">
        <w:rPr>
          <w:rFonts w:ascii="Times New Roman" w:hAnsi="Times New Roman" w:cs="Times New Roman"/>
          <w:color w:val="FF0000"/>
          <w:szCs w:val="20"/>
        </w:rPr>
        <w:t>[</w:t>
      </w:r>
      <w:r w:rsidRPr="00E32CB2">
        <w:rPr>
          <w:rFonts w:ascii="Times New Roman" w:hAnsi="Times New Roman" w:cs="Times New Roman"/>
          <w:color w:val="FF0000"/>
          <w:szCs w:val="20"/>
        </w:rPr>
        <w:t>meeting</w:t>
      </w:r>
      <w:r w:rsidR="007F0EB8"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&lt;Meeting&gt;</w:t>
      </w:r>
      <w:r w:rsidRPr="00E32CB2">
        <w:rPr>
          <w:rFonts w:ascii="Times New Roman" w:hAnsi="Times New Roman" w:cs="Times New Roman"/>
          <w:szCs w:val="20"/>
        </w:rPr>
        <w:t xml:space="preserve"> following such nomination. Pending action by the Board, each nominee shall perform duties and exercise the powers of the </w:t>
      </w:r>
      <w:r w:rsidR="002066BD" w:rsidRPr="00E32CB2">
        <w:rPr>
          <w:rFonts w:ascii="Times New Roman" w:hAnsi="Times New Roman" w:cs="Times New Roman"/>
          <w:szCs w:val="20"/>
        </w:rPr>
        <w:t>office</w:t>
      </w:r>
      <w:r w:rsidR="00E3326D" w:rsidRPr="00E3326D">
        <w:rPr>
          <w:rFonts w:ascii="Times New Roman" w:hAnsi="Times New Roman" w:cs="Times New Roman"/>
          <w:color w:val="FF0000"/>
          <w:szCs w:val="20"/>
          <w:u w:val="single"/>
        </w:rPr>
        <w:t xml:space="preserve"> </w:t>
      </w:r>
      <w:r w:rsidRPr="00E32CB2">
        <w:rPr>
          <w:rFonts w:ascii="Times New Roman" w:hAnsi="Times New Roman" w:cs="Times New Roman"/>
          <w:szCs w:val="20"/>
        </w:rPr>
        <w:t xml:space="preserve">for which nominated. In the event that the Board of Representatives rejects a nomination, the Mayor shall submit a new nomination to the Board of Representatives at its next regular </w:t>
      </w:r>
      <w:r w:rsidR="007F0EB8" w:rsidRPr="00E32CB2">
        <w:rPr>
          <w:rFonts w:ascii="Times New Roman" w:hAnsi="Times New Roman" w:cs="Times New Roman"/>
          <w:color w:val="FF0000"/>
          <w:szCs w:val="20"/>
        </w:rPr>
        <w:t>[meeting]</w:t>
      </w:r>
      <w:r w:rsidR="00E3326D" w:rsidRPr="00E3326D">
        <w:rPr>
          <w:rFonts w:ascii="Times New Roman" w:hAnsi="Times New Roman" w:cs="Times New Roman"/>
          <w:i/>
          <w:iCs/>
          <w:color w:val="FF0000"/>
          <w:szCs w:val="20"/>
          <w:u w:val="single"/>
        </w:rPr>
        <w:t>&lt;Meeting&gt;</w:t>
      </w:r>
      <w:r w:rsidRPr="00E32CB2">
        <w:rPr>
          <w:rFonts w:ascii="Times New Roman" w:hAnsi="Times New Roman" w:cs="Times New Roman"/>
          <w:szCs w:val="20"/>
        </w:rPr>
        <w:t xml:space="preserve">; provided that the Mayor may not submit the same name more than two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2)&gt;</w:t>
      </w:r>
      <w:r w:rsidR="00F079C7" w:rsidRPr="009F1E0A">
        <w:rPr>
          <w:rFonts w:ascii="Times New Roman" w:hAnsi="Times New Roman" w:cs="Times New Roman"/>
          <w:color w:val="FF0000"/>
          <w:szCs w:val="20"/>
        </w:rPr>
        <w:t xml:space="preserve"> </w:t>
      </w:r>
      <w:r w:rsidRPr="00E32CB2">
        <w:rPr>
          <w:rFonts w:ascii="Times New Roman" w:hAnsi="Times New Roman" w:cs="Times New Roman"/>
          <w:szCs w:val="20"/>
        </w:rPr>
        <w:t xml:space="preserve">times. </w:t>
      </w:r>
    </w:p>
    <w:p w14:paraId="4061B0D5" w14:textId="77777777" w:rsidR="007F0EB8" w:rsidRPr="00E32CB2" w:rsidRDefault="007F0EB8" w:rsidP="00D10638">
      <w:pPr>
        <w:pStyle w:val="List2"/>
        <w:spacing w:before="0" w:after="0"/>
        <w:ind w:left="0" w:firstLine="0"/>
        <w:rPr>
          <w:rFonts w:ascii="Times New Roman" w:hAnsi="Times New Roman" w:cs="Times New Roman"/>
          <w:szCs w:val="20"/>
        </w:rPr>
      </w:pPr>
    </w:p>
    <w:p w14:paraId="4EA9EDC5" w14:textId="42B1F71B" w:rsidR="0081740B" w:rsidRPr="00E32CB2" w:rsidRDefault="00A526B0"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(a)</w:t>
      </w:r>
      <w:r w:rsidRPr="00E32CB2">
        <w:rPr>
          <w:rFonts w:ascii="Times New Roman" w:hAnsi="Times New Roman" w:cs="Times New Roman"/>
          <w:szCs w:val="20"/>
        </w:rPr>
        <w:tab/>
        <w:t xml:space="preserve">Each Director shall serve at the pleasure of the </w:t>
      </w:r>
      <w:proofErr w:type="gramStart"/>
      <w:r w:rsidRPr="00E32CB2">
        <w:rPr>
          <w:rFonts w:ascii="Times New Roman" w:hAnsi="Times New Roman" w:cs="Times New Roman"/>
          <w:szCs w:val="20"/>
        </w:rPr>
        <w:t>Mayor</w:t>
      </w:r>
      <w:proofErr w:type="gramEnd"/>
      <w:r w:rsidRPr="00E32CB2">
        <w:rPr>
          <w:rFonts w:ascii="Times New Roman" w:hAnsi="Times New Roman" w:cs="Times New Roman"/>
          <w:szCs w:val="20"/>
        </w:rPr>
        <w:t xml:space="preserve"> and may be removed by the Mayor without cause shown. </w:t>
      </w:r>
    </w:p>
    <w:p w14:paraId="1B599598" w14:textId="77777777" w:rsidR="007F0EB8" w:rsidRPr="00E32CB2" w:rsidRDefault="007F0EB8" w:rsidP="00D10638">
      <w:pPr>
        <w:pStyle w:val="List2"/>
        <w:spacing w:before="0" w:after="0"/>
        <w:ind w:left="1440" w:hanging="720"/>
        <w:rPr>
          <w:rFonts w:ascii="Times New Roman" w:hAnsi="Times New Roman" w:cs="Times New Roman"/>
          <w:szCs w:val="20"/>
        </w:rPr>
      </w:pPr>
    </w:p>
    <w:p w14:paraId="6813787A" w14:textId="7EC9B60A" w:rsidR="0081740B" w:rsidRPr="00E32CB2" w:rsidRDefault="00A526B0"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(b)</w:t>
      </w:r>
      <w:r w:rsidRPr="00E32CB2">
        <w:rPr>
          <w:rFonts w:ascii="Times New Roman" w:hAnsi="Times New Roman" w:cs="Times New Roman"/>
          <w:szCs w:val="20"/>
        </w:rPr>
        <w:tab/>
        <w:t xml:space="preserve">The </w:t>
      </w:r>
      <w:proofErr w:type="gramStart"/>
      <w:r w:rsidRPr="00E32CB2">
        <w:rPr>
          <w:rFonts w:ascii="Times New Roman" w:hAnsi="Times New Roman" w:cs="Times New Roman"/>
          <w:szCs w:val="20"/>
        </w:rPr>
        <w:t>Mayor</w:t>
      </w:r>
      <w:proofErr w:type="gramEnd"/>
      <w:r w:rsidRPr="00E32CB2">
        <w:rPr>
          <w:rFonts w:ascii="Times New Roman" w:hAnsi="Times New Roman" w:cs="Times New Roman"/>
          <w:szCs w:val="20"/>
        </w:rPr>
        <w:t xml:space="preserve">, subject to the approval of the Board of Representatives, shall appoint the Chief of Police, the Chief of the Fire Department, the Superintendent of Parks and Recreation, and the Director of Health for terms not to exceed five (5) years. (Referendum 11-2-2004; Referendum 11-6-2012) </w:t>
      </w:r>
    </w:p>
    <w:p w14:paraId="0723D7CC" w14:textId="77777777" w:rsidR="007F0EB8" w:rsidRPr="00E32CB2" w:rsidRDefault="007F0EB8" w:rsidP="00D10638">
      <w:pPr>
        <w:pStyle w:val="List2"/>
        <w:spacing w:before="0" w:after="0"/>
        <w:ind w:left="1440" w:hanging="720"/>
        <w:rPr>
          <w:rFonts w:ascii="Times New Roman" w:hAnsi="Times New Roman" w:cs="Times New Roman"/>
          <w:szCs w:val="20"/>
        </w:rPr>
      </w:pPr>
    </w:p>
    <w:p w14:paraId="4E01DF53" w14:textId="05AB4816" w:rsidR="0081740B" w:rsidRPr="00E32CB2" w:rsidRDefault="00A526B0"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(c)</w:t>
      </w:r>
      <w:r w:rsidRPr="00E32CB2">
        <w:rPr>
          <w:rFonts w:ascii="Times New Roman" w:hAnsi="Times New Roman" w:cs="Times New Roman"/>
          <w:szCs w:val="20"/>
        </w:rPr>
        <w:tab/>
        <w:t xml:space="preserve">There shall be such other administrative positions as may be established by </w:t>
      </w:r>
      <w:r w:rsidR="007F0EB8" w:rsidRPr="00E32CB2">
        <w:rPr>
          <w:rFonts w:ascii="Times New Roman" w:hAnsi="Times New Roman" w:cs="Times New Roman"/>
          <w:color w:val="FF0000"/>
          <w:szCs w:val="20"/>
        </w:rPr>
        <w:t>[</w:t>
      </w:r>
      <w:r w:rsidRPr="00E32CB2">
        <w:rPr>
          <w:rFonts w:ascii="Times New Roman" w:hAnsi="Times New Roman" w:cs="Times New Roman"/>
          <w:color w:val="FF0000"/>
          <w:szCs w:val="20"/>
        </w:rPr>
        <w:t>ordinance</w:t>
      </w:r>
      <w:r w:rsidR="007F0EB8"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&lt;Ordinance&gt;</w:t>
      </w:r>
      <w:r w:rsidRPr="00E32CB2">
        <w:rPr>
          <w:rFonts w:ascii="Times New Roman" w:hAnsi="Times New Roman" w:cs="Times New Roman"/>
          <w:szCs w:val="20"/>
        </w:rPr>
        <w:t xml:space="preserve">. The Mayor shall make appointments to such other administrative positions, with the approval of the Board of Representatives for terms not more than five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5)&gt;</w:t>
      </w:r>
      <w:r w:rsidR="00F079C7" w:rsidRPr="009F1E0A">
        <w:rPr>
          <w:rFonts w:ascii="Times New Roman" w:hAnsi="Times New Roman" w:cs="Times New Roman"/>
          <w:color w:val="FF0000"/>
          <w:szCs w:val="20"/>
        </w:rPr>
        <w:t xml:space="preserve"> </w:t>
      </w:r>
      <w:r w:rsidRPr="00E32CB2">
        <w:rPr>
          <w:rFonts w:ascii="Times New Roman" w:hAnsi="Times New Roman" w:cs="Times New Roman"/>
          <w:szCs w:val="20"/>
        </w:rPr>
        <w:t xml:space="preserve">years. </w:t>
      </w:r>
    </w:p>
    <w:p w14:paraId="38E1486C"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 Referendum 11-3-1987; Referendum 11-7-1995)</w:t>
      </w:r>
    </w:p>
    <w:p w14:paraId="28F54E94" w14:textId="77777777" w:rsidR="007660FD" w:rsidRPr="00E32CB2" w:rsidRDefault="007660FD" w:rsidP="00D10638">
      <w:pPr>
        <w:spacing w:before="0" w:after="0"/>
        <w:rPr>
          <w:rFonts w:ascii="Times New Roman" w:hAnsi="Times New Roman" w:cs="Times New Roman"/>
          <w:szCs w:val="20"/>
        </w:rPr>
      </w:pPr>
    </w:p>
    <w:p w14:paraId="754C4AF8"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C5-10-3. Salaries.</w:t>
      </w:r>
    </w:p>
    <w:p w14:paraId="0E122EB9" w14:textId="77777777" w:rsidR="007F0EB8" w:rsidRPr="00E32CB2" w:rsidRDefault="007F0EB8" w:rsidP="00D10638">
      <w:pPr>
        <w:pStyle w:val="List1"/>
        <w:spacing w:before="0" w:after="0"/>
        <w:rPr>
          <w:rFonts w:ascii="Times New Roman" w:hAnsi="Times New Roman" w:cs="Times New Roman"/>
          <w:szCs w:val="20"/>
        </w:rPr>
      </w:pPr>
    </w:p>
    <w:p w14:paraId="0AE51032" w14:textId="3C3666CA" w:rsidR="0081740B" w:rsidRPr="00E32CB2" w:rsidRDefault="00A526B0" w:rsidP="00D10638">
      <w:pPr>
        <w:pStyle w:val="List1"/>
        <w:spacing w:before="0" w:after="0"/>
        <w:ind w:left="1440" w:hanging="720"/>
        <w:rPr>
          <w:rFonts w:ascii="Times New Roman" w:hAnsi="Times New Roman" w:cs="Times New Roman"/>
          <w:szCs w:val="20"/>
        </w:rPr>
      </w:pPr>
      <w:r w:rsidRPr="00E32CB2">
        <w:rPr>
          <w:rFonts w:ascii="Times New Roman" w:hAnsi="Times New Roman" w:cs="Times New Roman"/>
          <w:szCs w:val="20"/>
        </w:rPr>
        <w:t>(a)</w:t>
      </w:r>
      <w:r w:rsidRPr="00E32CB2">
        <w:rPr>
          <w:rFonts w:ascii="Times New Roman" w:hAnsi="Times New Roman" w:cs="Times New Roman"/>
          <w:szCs w:val="20"/>
        </w:rPr>
        <w:tab/>
        <w:t xml:space="preserve">The Personnel Director, with the approval of the Personnel Commission, the Board of </w:t>
      </w:r>
      <w:proofErr w:type="gramStart"/>
      <w:r w:rsidRPr="00E32CB2">
        <w:rPr>
          <w:rFonts w:ascii="Times New Roman" w:hAnsi="Times New Roman" w:cs="Times New Roman"/>
          <w:szCs w:val="20"/>
        </w:rPr>
        <w:t>Finance</w:t>
      </w:r>
      <w:proofErr w:type="gramEnd"/>
      <w:r w:rsidRPr="00E32CB2">
        <w:rPr>
          <w:rFonts w:ascii="Times New Roman" w:hAnsi="Times New Roman" w:cs="Times New Roman"/>
          <w:szCs w:val="20"/>
        </w:rPr>
        <w:t xml:space="preserve"> and the Board of Representatives, shall establish the salaries of the Mayor, the Directors, the Town and City Clerk and the Registrars of Voters. </w:t>
      </w:r>
    </w:p>
    <w:p w14:paraId="45846971" w14:textId="77777777" w:rsidR="007F0EB8" w:rsidRPr="00E32CB2" w:rsidRDefault="007F0EB8" w:rsidP="00E76A71">
      <w:pPr>
        <w:pStyle w:val="List1"/>
        <w:spacing w:before="0" w:after="0"/>
        <w:ind w:left="1440" w:hanging="720"/>
        <w:rPr>
          <w:rFonts w:ascii="Times New Roman" w:hAnsi="Times New Roman" w:cs="Times New Roman"/>
          <w:szCs w:val="20"/>
        </w:rPr>
      </w:pPr>
    </w:p>
    <w:p w14:paraId="10AB0AA2" w14:textId="6A9732CA" w:rsidR="0081740B" w:rsidRPr="00E32CB2" w:rsidRDefault="00A526B0" w:rsidP="00E76A71">
      <w:pPr>
        <w:pStyle w:val="List1"/>
        <w:keepNext/>
        <w:spacing w:before="0" w:after="0"/>
        <w:ind w:left="1440" w:hanging="720"/>
        <w:rPr>
          <w:rFonts w:ascii="Times New Roman" w:hAnsi="Times New Roman" w:cs="Times New Roman"/>
          <w:szCs w:val="20"/>
        </w:rPr>
      </w:pPr>
      <w:r w:rsidRPr="00E32CB2">
        <w:rPr>
          <w:rFonts w:ascii="Times New Roman" w:hAnsi="Times New Roman" w:cs="Times New Roman"/>
          <w:szCs w:val="20"/>
        </w:rPr>
        <w:t>(b)</w:t>
      </w:r>
      <w:r w:rsidRPr="00E32CB2">
        <w:rPr>
          <w:rFonts w:ascii="Times New Roman" w:hAnsi="Times New Roman" w:cs="Times New Roman"/>
          <w:szCs w:val="20"/>
        </w:rPr>
        <w:tab/>
        <w:t xml:space="preserve">The Personnel Director shall establish, </w:t>
      </w:r>
      <w:proofErr w:type="gramStart"/>
      <w:r w:rsidRPr="00E32CB2">
        <w:rPr>
          <w:rFonts w:ascii="Times New Roman" w:hAnsi="Times New Roman" w:cs="Times New Roman"/>
          <w:szCs w:val="20"/>
        </w:rPr>
        <w:t>taking into account</w:t>
      </w:r>
      <w:proofErr w:type="gramEnd"/>
      <w:r w:rsidRPr="00E32CB2">
        <w:rPr>
          <w:rFonts w:ascii="Times New Roman" w:hAnsi="Times New Roman" w:cs="Times New Roman"/>
          <w:szCs w:val="20"/>
        </w:rPr>
        <w:t xml:space="preserve"> where necessary any unique qualifications or job requirements, with the approval of the Personnel Commission, the Board of </w:t>
      </w:r>
      <w:r w:rsidRPr="00E32CB2">
        <w:rPr>
          <w:rFonts w:ascii="Times New Roman" w:hAnsi="Times New Roman" w:cs="Times New Roman"/>
          <w:szCs w:val="20"/>
        </w:rPr>
        <w:lastRenderedPageBreak/>
        <w:t xml:space="preserve">Finance, and the Board of Representatives, pay plans for all positions not included in a collective bargaining unit and not in the Board of Education. </w:t>
      </w:r>
    </w:p>
    <w:p w14:paraId="0CC3B2BC"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11-3-1987; Referendum 11-7-1995)</w:t>
      </w:r>
    </w:p>
    <w:p w14:paraId="65D4428E" w14:textId="77777777" w:rsidR="007660FD" w:rsidRPr="00E32CB2" w:rsidRDefault="007660FD" w:rsidP="00D10638">
      <w:pPr>
        <w:spacing w:before="0" w:after="0"/>
        <w:rPr>
          <w:rFonts w:ascii="Times New Roman" w:hAnsi="Times New Roman" w:cs="Times New Roman"/>
          <w:szCs w:val="20"/>
        </w:rPr>
      </w:pPr>
    </w:p>
    <w:p w14:paraId="58BDFC22" w14:textId="6D77C716" w:rsidR="0081740B" w:rsidRPr="00E32CB2" w:rsidRDefault="00A526B0" w:rsidP="00D10638">
      <w:pPr>
        <w:pStyle w:val="Section"/>
        <w:keepNext w:val="0"/>
        <w:keepLines w:val="0"/>
        <w:spacing w:before="0" w:after="0" w:line="240" w:lineRule="auto"/>
        <w:ind w:left="0" w:firstLine="0"/>
        <w:rPr>
          <w:rFonts w:ascii="Times New Roman" w:hAnsi="Times New Roman" w:cs="Times New Roman"/>
          <w:b w:val="0"/>
          <w:bCs/>
          <w:sz w:val="20"/>
          <w:szCs w:val="20"/>
          <w:vertAlign w:val="superscript"/>
        </w:rPr>
      </w:pPr>
      <w:r w:rsidRPr="00E32CB2">
        <w:rPr>
          <w:rFonts w:ascii="Times New Roman" w:hAnsi="Times New Roman" w:cs="Times New Roman"/>
          <w:sz w:val="20"/>
          <w:szCs w:val="20"/>
        </w:rPr>
        <w:t>Sec. C5-10-4. General Duties.</w:t>
      </w:r>
      <w:r w:rsidR="002F228E" w:rsidRPr="00E32CB2">
        <w:rPr>
          <w:rFonts w:ascii="Times New Roman" w:hAnsi="Times New Roman" w:cs="Times New Roman"/>
          <w:b w:val="0"/>
          <w:bCs/>
          <w:sz w:val="20"/>
          <w:szCs w:val="20"/>
          <w:vertAlign w:val="superscript"/>
        </w:rPr>
        <w:t>11</w:t>
      </w:r>
    </w:p>
    <w:p w14:paraId="0D8DFC9E" w14:textId="77777777" w:rsidR="007F0EB8" w:rsidRPr="00E32CB2" w:rsidRDefault="007F0EB8" w:rsidP="00D10638">
      <w:pPr>
        <w:pStyle w:val="Paragraph1"/>
        <w:spacing w:before="0" w:after="0"/>
        <w:ind w:firstLine="0"/>
        <w:rPr>
          <w:rFonts w:ascii="Times New Roman" w:hAnsi="Times New Roman" w:cs="Times New Roman"/>
          <w:szCs w:val="20"/>
        </w:rPr>
      </w:pPr>
    </w:p>
    <w:p w14:paraId="0B7E95DF" w14:textId="2138B262"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It shall be the duty of each Director to organize the functions of </w:t>
      </w:r>
      <w:r w:rsidR="007F0EB8" w:rsidRPr="00E32CB2">
        <w:rPr>
          <w:rFonts w:ascii="Times New Roman" w:hAnsi="Times New Roman" w:cs="Times New Roman"/>
          <w:color w:val="FF0000"/>
          <w:szCs w:val="20"/>
        </w:rPr>
        <w:t>[</w:t>
      </w:r>
      <w:r w:rsidRPr="00E32CB2">
        <w:rPr>
          <w:rFonts w:ascii="Times New Roman" w:hAnsi="Times New Roman" w:cs="Times New Roman"/>
          <w:color w:val="FF0000"/>
          <w:szCs w:val="20"/>
        </w:rPr>
        <w:t xml:space="preserve">his or her </w:t>
      </w:r>
      <w:proofErr w:type="gramStart"/>
      <w:r w:rsidRPr="00E32CB2">
        <w:rPr>
          <w:rFonts w:ascii="Times New Roman" w:hAnsi="Times New Roman" w:cs="Times New Roman"/>
          <w:color w:val="FF0000"/>
          <w:szCs w:val="20"/>
        </w:rPr>
        <w:t>Department</w:t>
      </w:r>
      <w:r w:rsidR="007F0EB8"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their Departments&gt;</w:t>
      </w:r>
      <w:r w:rsidRPr="00E32CB2">
        <w:rPr>
          <w:rFonts w:ascii="Times New Roman" w:hAnsi="Times New Roman" w:cs="Times New Roman"/>
          <w:szCs w:val="20"/>
        </w:rPr>
        <w:t xml:space="preserve"> subject to any applicable </w:t>
      </w:r>
      <w:r w:rsidR="007F0EB8" w:rsidRPr="00E32CB2">
        <w:rPr>
          <w:rFonts w:ascii="Times New Roman" w:hAnsi="Times New Roman" w:cs="Times New Roman"/>
          <w:color w:val="FF0000"/>
          <w:szCs w:val="20"/>
        </w:rPr>
        <w:t>[</w:t>
      </w:r>
      <w:r w:rsidRPr="00E32CB2">
        <w:rPr>
          <w:rFonts w:ascii="Times New Roman" w:hAnsi="Times New Roman" w:cs="Times New Roman"/>
          <w:color w:val="FF0000"/>
          <w:szCs w:val="20"/>
        </w:rPr>
        <w:t>Federal law, State</w:t>
      </w:r>
      <w:r w:rsidR="002066BD" w:rsidRPr="00E32CB2">
        <w:rPr>
          <w:rFonts w:ascii="Times New Roman" w:hAnsi="Times New Roman" w:cs="Times New Roman"/>
          <w:iCs/>
          <w:color w:val="FF0000"/>
          <w:szCs w:val="20"/>
        </w:rPr>
        <w:t xml:space="preserve"> law</w:t>
      </w:r>
      <w:r w:rsidRPr="00E32CB2">
        <w:rPr>
          <w:rFonts w:ascii="Times New Roman" w:hAnsi="Times New Roman" w:cs="Times New Roman"/>
          <w:color w:val="FF0000"/>
          <w:szCs w:val="20"/>
        </w:rPr>
        <w:t xml:space="preserve"> </w:t>
      </w:r>
      <w:r w:rsidR="007F0EB8" w:rsidRPr="00E32CB2">
        <w:rPr>
          <w:rFonts w:ascii="Times New Roman" w:hAnsi="Times New Roman" w:cs="Times New Roman"/>
          <w:color w:val="FF0000"/>
          <w:szCs w:val="20"/>
        </w:rPr>
        <w:t xml:space="preserve">or </w:t>
      </w:r>
      <w:r w:rsidRPr="00E32CB2">
        <w:rPr>
          <w:rFonts w:ascii="Times New Roman" w:hAnsi="Times New Roman" w:cs="Times New Roman"/>
          <w:color w:val="FF0000"/>
          <w:szCs w:val="20"/>
        </w:rPr>
        <w:t>local</w:t>
      </w:r>
      <w:r w:rsidR="00C54A51" w:rsidRPr="00E32CB2">
        <w:rPr>
          <w:rFonts w:ascii="Times New Roman" w:hAnsi="Times New Roman" w:cs="Times New Roman"/>
          <w:iCs/>
          <w:color w:val="FF0000"/>
          <w:szCs w:val="20"/>
        </w:rPr>
        <w:t xml:space="preserve"> ordinance]</w:t>
      </w:r>
      <w:r w:rsidR="00E3326D" w:rsidRPr="00E3326D">
        <w:rPr>
          <w:rFonts w:ascii="Times New Roman" w:hAnsi="Times New Roman" w:cs="Times New Roman"/>
          <w:i/>
          <w:color w:val="FF0000"/>
          <w:szCs w:val="20"/>
          <w:u w:val="single"/>
        </w:rPr>
        <w:t>&lt; Law</w:t>
      </w:r>
      <w:r w:rsidR="00E3326D" w:rsidRPr="00E3326D">
        <w:rPr>
          <w:rFonts w:ascii="Times New Roman" w:hAnsi="Times New Roman" w:cs="Times New Roman"/>
          <w:i/>
          <w:iCs/>
          <w:color w:val="FF0000"/>
          <w:szCs w:val="20"/>
          <w:u w:val="single"/>
        </w:rPr>
        <w:t xml:space="preserve"> or </w:t>
      </w:r>
      <w:r w:rsidR="00E3326D" w:rsidRPr="00E3326D">
        <w:rPr>
          <w:rFonts w:ascii="Times New Roman" w:hAnsi="Times New Roman" w:cs="Times New Roman"/>
          <w:i/>
          <w:color w:val="FF0000"/>
          <w:szCs w:val="20"/>
          <w:u w:val="single"/>
        </w:rPr>
        <w:t>Ordinance &gt;</w:t>
      </w:r>
      <w:r w:rsidRPr="00E32CB2">
        <w:rPr>
          <w:rFonts w:ascii="Times New Roman" w:hAnsi="Times New Roman" w:cs="Times New Roman"/>
          <w:szCs w:val="20"/>
        </w:rPr>
        <w:t xml:space="preserve">and in the manner best calculated to efficiently and effectively provide the municipal services for which the Department is responsible. </w:t>
      </w:r>
    </w:p>
    <w:p w14:paraId="1248469C"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11-7-1995)</w:t>
      </w:r>
    </w:p>
    <w:p w14:paraId="1B0A23AB" w14:textId="088FD981" w:rsidR="007660FD" w:rsidRPr="00E32CB2" w:rsidRDefault="002F228E" w:rsidP="00326F6E">
      <w:pPr>
        <w:keepNext/>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53A22D69" w14:textId="2FEF6ED0" w:rsidR="002F228E" w:rsidRPr="00E32CB2" w:rsidRDefault="002F228E" w:rsidP="00326F6E">
      <w:pPr>
        <w:keepNext/>
        <w:keepLines/>
        <w:spacing w:before="0" w:after="0"/>
        <w:rPr>
          <w:rFonts w:ascii="Times New Roman" w:hAnsi="Times New Roman" w:cs="Times New Roman"/>
          <w:szCs w:val="20"/>
        </w:rPr>
      </w:pPr>
      <w:r w:rsidRPr="00E32CB2">
        <w:rPr>
          <w:rFonts w:ascii="Times New Roman" w:hAnsi="Times New Roman" w:cs="Times New Roman"/>
          <w:szCs w:val="20"/>
          <w:vertAlign w:val="superscript"/>
        </w:rPr>
        <w:t>11</w:t>
      </w:r>
      <w:r w:rsidRPr="00E32CB2">
        <w:rPr>
          <w:rFonts w:ascii="Times New Roman" w:hAnsi="Times New Roman" w:cs="Times New Roman"/>
          <w:b/>
          <w:bCs/>
          <w:szCs w:val="20"/>
        </w:rPr>
        <w:t>Editor's note</w:t>
      </w:r>
      <w:r w:rsidRPr="00E32CB2">
        <w:rPr>
          <w:rFonts w:ascii="Times New Roman" w:hAnsi="Times New Roman" w:cs="Times New Roman"/>
          <w:szCs w:val="20"/>
        </w:rPr>
        <w:t>—Former Sec. C5-10-4 (previously Sec. C-401.1), Appointment of Police and Fire Chiefs, was repealed by referendum vote 11-3-1987.</w:t>
      </w:r>
    </w:p>
    <w:p w14:paraId="3E06FA7E" w14:textId="77777777" w:rsidR="002F228E" w:rsidRPr="00E32CB2" w:rsidRDefault="002F228E" w:rsidP="00D82B01">
      <w:pPr>
        <w:keepLines/>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1ECD1E0F" w14:textId="77777777" w:rsidR="002F228E" w:rsidRPr="00E32CB2" w:rsidRDefault="002F228E" w:rsidP="00D10638">
      <w:pPr>
        <w:spacing w:before="0" w:after="0"/>
        <w:rPr>
          <w:rFonts w:ascii="Times New Roman" w:hAnsi="Times New Roman" w:cs="Times New Roman"/>
          <w:szCs w:val="20"/>
        </w:rPr>
      </w:pPr>
    </w:p>
    <w:p w14:paraId="42D1FAA2" w14:textId="77777777" w:rsidR="0081740B" w:rsidRPr="00E32CB2" w:rsidRDefault="00A526B0" w:rsidP="00D10638">
      <w:pPr>
        <w:pStyle w:val="Heading3"/>
        <w:keepNext w:val="0"/>
        <w:keepLines w:val="0"/>
        <w:spacing w:before="0" w:after="0" w:line="240" w:lineRule="auto"/>
        <w:rPr>
          <w:rFonts w:ascii="Times New Roman" w:hAnsi="Times New Roman" w:cs="Times New Roman"/>
          <w:i w:val="0"/>
          <w:sz w:val="20"/>
          <w:szCs w:val="20"/>
        </w:rPr>
      </w:pPr>
      <w:r w:rsidRPr="00E32CB2">
        <w:rPr>
          <w:rFonts w:ascii="Times New Roman" w:hAnsi="Times New Roman" w:cs="Times New Roman"/>
          <w:i w:val="0"/>
          <w:sz w:val="20"/>
          <w:szCs w:val="20"/>
        </w:rPr>
        <w:t>DIVISION 2. OFFICE OF LEGAL AFFAIRS</w:t>
      </w:r>
    </w:p>
    <w:p w14:paraId="6F07280B" w14:textId="77777777" w:rsidR="007660FD" w:rsidRPr="00E32CB2" w:rsidRDefault="007660FD" w:rsidP="00D10638">
      <w:pPr>
        <w:spacing w:before="0" w:after="0"/>
        <w:rPr>
          <w:rFonts w:ascii="Times New Roman" w:hAnsi="Times New Roman" w:cs="Times New Roman"/>
          <w:szCs w:val="20"/>
        </w:rPr>
      </w:pPr>
    </w:p>
    <w:p w14:paraId="7AAB5ACD" w14:textId="77777777"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C5-20-1. Duties.</w:t>
      </w:r>
    </w:p>
    <w:p w14:paraId="3ACD0C60" w14:textId="77777777" w:rsidR="00147AC9" w:rsidRPr="00E32CB2" w:rsidRDefault="00147AC9" w:rsidP="00D10638">
      <w:pPr>
        <w:pStyle w:val="Paragraph1"/>
        <w:spacing w:before="0" w:after="0"/>
        <w:rPr>
          <w:rFonts w:ascii="Times New Roman" w:hAnsi="Times New Roman" w:cs="Times New Roman"/>
          <w:szCs w:val="20"/>
        </w:rPr>
      </w:pPr>
    </w:p>
    <w:p w14:paraId="1AC75BD7" w14:textId="11E5DFF2"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Director of Legal Affairs shall serve as the Corporation Counsel and shall be the head of the Office of Legal Affairs. The Director of Legal Affairs shall be responsible for the administration, </w:t>
      </w:r>
      <w:proofErr w:type="gramStart"/>
      <w:r w:rsidRPr="00E32CB2">
        <w:rPr>
          <w:rFonts w:ascii="Times New Roman" w:hAnsi="Times New Roman" w:cs="Times New Roman"/>
          <w:szCs w:val="20"/>
        </w:rPr>
        <w:t>supervision</w:t>
      </w:r>
      <w:proofErr w:type="gramEnd"/>
      <w:r w:rsidRPr="00E32CB2">
        <w:rPr>
          <w:rFonts w:ascii="Times New Roman" w:hAnsi="Times New Roman" w:cs="Times New Roman"/>
          <w:szCs w:val="20"/>
        </w:rPr>
        <w:t xml:space="preserve"> and performance of legal and personnel matters on behalf of the City. In furtherance of these duties, the Office of Legal Affairs shall be divided into a Legal Division and a Personnel Division. </w:t>
      </w:r>
    </w:p>
    <w:p w14:paraId="6D1B1A33"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11-7-1995)</w:t>
      </w:r>
    </w:p>
    <w:p w14:paraId="00980E6F" w14:textId="77777777" w:rsidR="007660FD" w:rsidRPr="00E32CB2" w:rsidRDefault="007660FD" w:rsidP="00D10638">
      <w:pPr>
        <w:spacing w:before="0" w:after="0"/>
        <w:rPr>
          <w:rFonts w:ascii="Times New Roman" w:hAnsi="Times New Roman" w:cs="Times New Roman"/>
          <w:szCs w:val="20"/>
        </w:rPr>
      </w:pPr>
    </w:p>
    <w:p w14:paraId="1140DABA" w14:textId="77777777"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C5-20-2. Qualifications.</w:t>
      </w:r>
    </w:p>
    <w:p w14:paraId="52FEBEAD" w14:textId="77777777" w:rsidR="00147AC9" w:rsidRPr="00E32CB2" w:rsidRDefault="00147AC9" w:rsidP="00D10638">
      <w:pPr>
        <w:pStyle w:val="Paragraph1"/>
        <w:spacing w:before="0" w:after="0"/>
        <w:rPr>
          <w:rFonts w:ascii="Times New Roman" w:hAnsi="Times New Roman" w:cs="Times New Roman"/>
          <w:szCs w:val="20"/>
        </w:rPr>
      </w:pPr>
    </w:p>
    <w:p w14:paraId="0013BE15" w14:textId="48F7EC82"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No person shall be eligible for the position of Corporation Counsel unless such person</w:t>
      </w:r>
      <w:r w:rsidR="007F0EB8" w:rsidRPr="00E32CB2">
        <w:rPr>
          <w:rFonts w:ascii="Times New Roman" w:hAnsi="Times New Roman" w:cs="Times New Roman"/>
          <w:szCs w:val="20"/>
        </w:rPr>
        <w:t xml:space="preserve"> </w:t>
      </w:r>
      <w:r w:rsidRPr="00E32CB2">
        <w:rPr>
          <w:rFonts w:ascii="Times New Roman" w:hAnsi="Times New Roman" w:cs="Times New Roman"/>
          <w:szCs w:val="20"/>
        </w:rPr>
        <w:t xml:space="preserve">is </w:t>
      </w:r>
      <w:r w:rsidR="00E3326D" w:rsidRPr="00E3326D">
        <w:rPr>
          <w:rFonts w:ascii="Times New Roman" w:hAnsi="Times New Roman" w:cs="Times New Roman"/>
          <w:i/>
          <w:iCs/>
          <w:color w:val="FF0000"/>
          <w:szCs w:val="20"/>
          <w:u w:val="single"/>
        </w:rPr>
        <w:t>&lt;an attorney who has been licensed to practice law for ten (10) years, and that five (5) of the ten (10) years must be as a practicing attorney in Connecticut and is &gt;</w:t>
      </w:r>
      <w:r w:rsidRPr="00E32CB2">
        <w:rPr>
          <w:rFonts w:ascii="Times New Roman" w:hAnsi="Times New Roman" w:cs="Times New Roman"/>
          <w:szCs w:val="20"/>
        </w:rPr>
        <w:t>a member in good standing of the Connecticut Bar</w:t>
      </w:r>
      <w:r w:rsidR="007F0EB8" w:rsidRPr="00E32CB2">
        <w:rPr>
          <w:rFonts w:ascii="Times New Roman" w:hAnsi="Times New Roman" w:cs="Times New Roman"/>
          <w:color w:val="FF0000"/>
          <w:szCs w:val="20"/>
        </w:rPr>
        <w:t>[</w:t>
      </w:r>
      <w:r w:rsidRPr="00E32CB2">
        <w:rPr>
          <w:rFonts w:ascii="Times New Roman" w:hAnsi="Times New Roman" w:cs="Times New Roman"/>
          <w:color w:val="FF0000"/>
          <w:szCs w:val="20"/>
        </w:rPr>
        <w:t>, and has been actively practicing</w:t>
      </w:r>
      <w:r w:rsidR="007F0EB8" w:rsidRPr="00E32CB2">
        <w:rPr>
          <w:rFonts w:ascii="Times New Roman" w:hAnsi="Times New Roman" w:cs="Times New Roman"/>
          <w:color w:val="FF0000"/>
          <w:szCs w:val="20"/>
        </w:rPr>
        <w:t xml:space="preserve"> law</w:t>
      </w:r>
      <w:r w:rsidR="002F228E" w:rsidRPr="00E32CB2">
        <w:rPr>
          <w:rFonts w:ascii="Times New Roman" w:hAnsi="Times New Roman" w:cs="Times New Roman"/>
          <w:iCs/>
          <w:color w:val="FF0000"/>
          <w:szCs w:val="20"/>
        </w:rPr>
        <w:t xml:space="preserve"> </w:t>
      </w:r>
      <w:r w:rsidRPr="00E32CB2">
        <w:rPr>
          <w:rFonts w:ascii="Times New Roman" w:hAnsi="Times New Roman" w:cs="Times New Roman"/>
          <w:color w:val="FF0000"/>
          <w:szCs w:val="20"/>
        </w:rPr>
        <w:t>in Connecticut for at least five years</w:t>
      </w:r>
      <w:r w:rsidR="007F0EB8" w:rsidRPr="00E32CB2">
        <w:rPr>
          <w:rFonts w:ascii="Times New Roman" w:hAnsi="Times New Roman" w:cs="Times New Roman"/>
          <w:color w:val="FF0000"/>
          <w:szCs w:val="20"/>
        </w:rPr>
        <w:t>]</w:t>
      </w:r>
      <w:r w:rsidRPr="00E32CB2">
        <w:rPr>
          <w:rFonts w:ascii="Times New Roman" w:hAnsi="Times New Roman" w:cs="Times New Roman"/>
          <w:szCs w:val="20"/>
        </w:rPr>
        <w:t xml:space="preserve">. </w:t>
      </w:r>
    </w:p>
    <w:p w14:paraId="106FDB10"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11-3-1987; Referendum 11-7-1995)</w:t>
      </w:r>
    </w:p>
    <w:p w14:paraId="646E631B" w14:textId="77777777" w:rsidR="007660FD" w:rsidRPr="00E32CB2" w:rsidRDefault="007660FD" w:rsidP="00D10638">
      <w:pPr>
        <w:spacing w:before="0" w:after="0"/>
        <w:rPr>
          <w:rFonts w:ascii="Times New Roman" w:hAnsi="Times New Roman" w:cs="Times New Roman"/>
          <w:b/>
          <w:bCs/>
          <w:szCs w:val="20"/>
        </w:rPr>
      </w:pPr>
    </w:p>
    <w:p w14:paraId="0EAC5FA3" w14:textId="77777777" w:rsidR="0081740B" w:rsidRPr="00E32CB2" w:rsidRDefault="00A526B0" w:rsidP="00D10638">
      <w:pPr>
        <w:pStyle w:val="Heading4"/>
        <w:keepNext w:val="0"/>
        <w:keepLines w:val="0"/>
        <w:spacing w:before="0" w:after="0" w:line="240" w:lineRule="auto"/>
        <w:rPr>
          <w:rFonts w:ascii="Times New Roman" w:hAnsi="Times New Roman" w:cs="Times New Roman"/>
          <w:b/>
          <w:bCs/>
          <w:i w:val="0"/>
          <w:iCs w:val="0"/>
          <w:sz w:val="20"/>
          <w:szCs w:val="20"/>
        </w:rPr>
      </w:pPr>
      <w:r w:rsidRPr="00E32CB2">
        <w:rPr>
          <w:rFonts w:ascii="Times New Roman" w:hAnsi="Times New Roman" w:cs="Times New Roman"/>
          <w:b/>
          <w:bCs/>
          <w:i w:val="0"/>
          <w:iCs w:val="0"/>
          <w:sz w:val="20"/>
          <w:szCs w:val="20"/>
        </w:rPr>
        <w:t>SUBDIVISION A. LEGAL DIVISION</w:t>
      </w:r>
    </w:p>
    <w:p w14:paraId="79DCF825" w14:textId="77777777" w:rsidR="007660FD" w:rsidRPr="00E32CB2" w:rsidRDefault="007660FD" w:rsidP="00D10638">
      <w:pPr>
        <w:spacing w:before="0" w:after="0"/>
        <w:rPr>
          <w:rFonts w:ascii="Times New Roman" w:hAnsi="Times New Roman" w:cs="Times New Roman"/>
          <w:szCs w:val="20"/>
        </w:rPr>
      </w:pPr>
    </w:p>
    <w:p w14:paraId="23000D6C" w14:textId="77777777"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C5-20-3. Legal Functions.</w:t>
      </w:r>
    </w:p>
    <w:p w14:paraId="38E4302E" w14:textId="77777777" w:rsidR="00147AC9" w:rsidRPr="00E32CB2" w:rsidRDefault="00147AC9" w:rsidP="00D10638">
      <w:pPr>
        <w:pStyle w:val="Paragraph1"/>
        <w:spacing w:before="0" w:after="0"/>
        <w:rPr>
          <w:rFonts w:ascii="Times New Roman" w:hAnsi="Times New Roman" w:cs="Times New Roman"/>
          <w:szCs w:val="20"/>
        </w:rPr>
      </w:pPr>
    </w:p>
    <w:p w14:paraId="540FB689" w14:textId="1442BE9B" w:rsidR="0081740B" w:rsidRPr="00E32CB2" w:rsidRDefault="00A526B0" w:rsidP="00E76A71">
      <w:pPr>
        <w:pStyle w:val="Paragraph1"/>
        <w:keepNext/>
        <w:spacing w:before="0" w:after="0"/>
        <w:ind w:firstLine="720"/>
        <w:rPr>
          <w:rFonts w:ascii="Times New Roman" w:hAnsi="Times New Roman" w:cs="Times New Roman"/>
          <w:szCs w:val="20"/>
        </w:rPr>
      </w:pPr>
      <w:r w:rsidRPr="00E32CB2">
        <w:rPr>
          <w:rFonts w:ascii="Times New Roman" w:hAnsi="Times New Roman" w:cs="Times New Roman"/>
          <w:szCs w:val="20"/>
        </w:rPr>
        <w:t>The Corporation Counsel shall act as legal advisor of the City, the Mayor, the Boards of Representatives, Finance and Education and all other Officers, Departments, Boards, Commissions, Authorities, Agencies and Bureaus in matters relating to their official duties. The Corporation Counsel or his/her designee shall appear for and protect the rights and interests of the City in all actions and proceedings brought by or against it or any of the municipal Officials, Departments</w:t>
      </w:r>
      <w:r w:rsidR="00E3326D" w:rsidRPr="00E3326D">
        <w:rPr>
          <w:rFonts w:ascii="Times New Roman" w:hAnsi="Times New Roman" w:cs="Times New Roman"/>
          <w:i/>
          <w:iCs/>
          <w:color w:val="FF0000"/>
          <w:szCs w:val="20"/>
          <w:u w:val="single"/>
        </w:rPr>
        <w:t>&lt; (including authorities and agencies)&gt;</w:t>
      </w:r>
      <w:r w:rsidRPr="00E32CB2">
        <w:rPr>
          <w:rFonts w:ascii="Times New Roman" w:hAnsi="Times New Roman" w:cs="Times New Roman"/>
          <w:szCs w:val="20"/>
        </w:rPr>
        <w:t xml:space="preserve">, Boards, </w:t>
      </w:r>
      <w:proofErr w:type="gramStart"/>
      <w:r w:rsidRPr="00E32CB2">
        <w:rPr>
          <w:rFonts w:ascii="Times New Roman" w:hAnsi="Times New Roman" w:cs="Times New Roman"/>
          <w:szCs w:val="20"/>
        </w:rPr>
        <w:t>Commissions</w:t>
      </w:r>
      <w:r w:rsidR="007F0EB8" w:rsidRPr="00E32CB2">
        <w:rPr>
          <w:rFonts w:ascii="Times New Roman" w:hAnsi="Times New Roman" w:cs="Times New Roman"/>
          <w:color w:val="FF0000"/>
          <w:szCs w:val="20"/>
        </w:rPr>
        <w:t>[</w:t>
      </w:r>
      <w:proofErr w:type="gramEnd"/>
      <w:r w:rsidRPr="00E32CB2">
        <w:rPr>
          <w:rFonts w:ascii="Times New Roman" w:hAnsi="Times New Roman" w:cs="Times New Roman"/>
          <w:color w:val="FF0000"/>
          <w:szCs w:val="20"/>
        </w:rPr>
        <w:t>, Authorities, Agencies</w:t>
      </w:r>
      <w:r w:rsidR="007F0EB8" w:rsidRPr="00E32CB2">
        <w:rPr>
          <w:rFonts w:ascii="Times New Roman" w:hAnsi="Times New Roman" w:cs="Times New Roman"/>
          <w:color w:val="FF0000"/>
          <w:szCs w:val="20"/>
        </w:rPr>
        <w:t>]</w:t>
      </w:r>
      <w:r w:rsidRPr="00E32CB2">
        <w:rPr>
          <w:rFonts w:ascii="Times New Roman" w:hAnsi="Times New Roman" w:cs="Times New Roman"/>
          <w:szCs w:val="20"/>
        </w:rPr>
        <w:t xml:space="preserve"> and Employees. The Officers, Departments</w:t>
      </w:r>
      <w:r w:rsidR="00E3326D" w:rsidRPr="00E3326D">
        <w:rPr>
          <w:rFonts w:ascii="Times New Roman" w:hAnsi="Times New Roman" w:cs="Times New Roman"/>
          <w:i/>
          <w:iCs/>
          <w:color w:val="FF0000"/>
          <w:szCs w:val="20"/>
          <w:u w:val="single"/>
        </w:rPr>
        <w:t>&lt; (including authorities and agencies)&gt;</w:t>
      </w:r>
      <w:r w:rsidR="00147AC9" w:rsidRPr="00E32CB2">
        <w:rPr>
          <w:rFonts w:ascii="Times New Roman" w:hAnsi="Times New Roman" w:cs="Times New Roman"/>
          <w:szCs w:val="20"/>
        </w:rPr>
        <w:t>,</w:t>
      </w:r>
      <w:r w:rsidRPr="00E32CB2">
        <w:rPr>
          <w:rFonts w:ascii="Times New Roman" w:hAnsi="Times New Roman" w:cs="Times New Roman"/>
          <w:szCs w:val="20"/>
        </w:rPr>
        <w:t xml:space="preserve"> Boards, </w:t>
      </w:r>
      <w:proofErr w:type="gramStart"/>
      <w:r w:rsidRPr="00E32CB2">
        <w:rPr>
          <w:rFonts w:ascii="Times New Roman" w:hAnsi="Times New Roman" w:cs="Times New Roman"/>
          <w:szCs w:val="20"/>
        </w:rPr>
        <w:t>Commissions</w:t>
      </w:r>
      <w:r w:rsidR="00147AC9" w:rsidRPr="00E32CB2">
        <w:rPr>
          <w:rFonts w:ascii="Times New Roman" w:hAnsi="Times New Roman" w:cs="Times New Roman"/>
          <w:color w:val="FF0000"/>
          <w:szCs w:val="20"/>
        </w:rPr>
        <w:t>[</w:t>
      </w:r>
      <w:proofErr w:type="gramEnd"/>
      <w:r w:rsidR="00147AC9" w:rsidRPr="00E32CB2">
        <w:rPr>
          <w:rFonts w:ascii="Times New Roman" w:hAnsi="Times New Roman" w:cs="Times New Roman"/>
          <w:color w:val="FF0000"/>
          <w:szCs w:val="20"/>
        </w:rPr>
        <w:t>, Authorities, Agencies]</w:t>
      </w:r>
      <w:r w:rsidR="00147AC9" w:rsidRPr="00E32CB2">
        <w:rPr>
          <w:rFonts w:ascii="Times New Roman" w:hAnsi="Times New Roman" w:cs="Times New Roman"/>
          <w:szCs w:val="20"/>
        </w:rPr>
        <w:t xml:space="preserve"> </w:t>
      </w:r>
      <w:r w:rsidRPr="00E32CB2">
        <w:rPr>
          <w:rFonts w:ascii="Times New Roman" w:hAnsi="Times New Roman" w:cs="Times New Roman"/>
          <w:szCs w:val="20"/>
        </w:rPr>
        <w:t>and Employees shall not employ other counsel</w:t>
      </w:r>
      <w:r w:rsidR="00E3326D" w:rsidRPr="00E3326D">
        <w:rPr>
          <w:rFonts w:ascii="Times New Roman" w:hAnsi="Times New Roman" w:cs="Times New Roman"/>
          <w:i/>
          <w:iCs/>
          <w:color w:val="FF0000"/>
          <w:szCs w:val="20"/>
          <w:u w:val="single"/>
        </w:rPr>
        <w:t>&lt;, except as otherwise provided in this Charter&gt;</w:t>
      </w:r>
      <w:r w:rsidRPr="00E32CB2">
        <w:rPr>
          <w:rFonts w:ascii="Times New Roman" w:hAnsi="Times New Roman" w:cs="Times New Roman"/>
          <w:szCs w:val="20"/>
        </w:rPr>
        <w:t xml:space="preserve">. The Corporation Counsel shall have charge of all appeals in which the City or any Officer, </w:t>
      </w:r>
      <w:r w:rsidR="00147AC9" w:rsidRPr="00E32CB2">
        <w:rPr>
          <w:rFonts w:ascii="Times New Roman" w:hAnsi="Times New Roman" w:cs="Times New Roman"/>
          <w:szCs w:val="20"/>
        </w:rPr>
        <w:t>Department</w:t>
      </w:r>
      <w:r w:rsidR="00147AC9" w:rsidRPr="00E32CB2">
        <w:rPr>
          <w:rFonts w:ascii="Times New Roman" w:hAnsi="Times New Roman" w:cs="Times New Roman"/>
          <w:color w:val="FF0000"/>
          <w:szCs w:val="20"/>
        </w:rPr>
        <w:t>[s]</w:t>
      </w:r>
      <w:r w:rsidR="00E3326D" w:rsidRPr="00E3326D">
        <w:rPr>
          <w:rFonts w:ascii="Times New Roman" w:hAnsi="Times New Roman" w:cs="Times New Roman"/>
          <w:i/>
          <w:iCs/>
          <w:color w:val="FF0000"/>
          <w:szCs w:val="20"/>
          <w:u w:val="single"/>
        </w:rPr>
        <w:t>&lt; (including authority or agency)&gt;</w:t>
      </w:r>
      <w:r w:rsidR="00147AC9" w:rsidRPr="00E32CB2">
        <w:rPr>
          <w:rFonts w:ascii="Times New Roman" w:hAnsi="Times New Roman" w:cs="Times New Roman"/>
          <w:szCs w:val="20"/>
        </w:rPr>
        <w:t xml:space="preserve">, Boards, </w:t>
      </w:r>
      <w:proofErr w:type="gramStart"/>
      <w:r w:rsidR="00147AC9" w:rsidRPr="00E32CB2">
        <w:rPr>
          <w:rFonts w:ascii="Times New Roman" w:hAnsi="Times New Roman" w:cs="Times New Roman"/>
          <w:szCs w:val="20"/>
        </w:rPr>
        <w:t>Commissions</w:t>
      </w:r>
      <w:r w:rsidR="00147AC9" w:rsidRPr="00E32CB2">
        <w:rPr>
          <w:rFonts w:ascii="Times New Roman" w:hAnsi="Times New Roman" w:cs="Times New Roman"/>
          <w:color w:val="FF0000"/>
          <w:szCs w:val="20"/>
        </w:rPr>
        <w:t>[</w:t>
      </w:r>
      <w:proofErr w:type="gramEnd"/>
      <w:r w:rsidR="00147AC9" w:rsidRPr="00E32CB2">
        <w:rPr>
          <w:rFonts w:ascii="Times New Roman" w:hAnsi="Times New Roman" w:cs="Times New Roman"/>
          <w:color w:val="FF0000"/>
          <w:szCs w:val="20"/>
        </w:rPr>
        <w:t>, Authorities, Agencies]</w:t>
      </w:r>
      <w:r w:rsidR="00147AC9" w:rsidRPr="00E32CB2">
        <w:rPr>
          <w:rFonts w:ascii="Times New Roman" w:hAnsi="Times New Roman" w:cs="Times New Roman"/>
          <w:szCs w:val="20"/>
        </w:rPr>
        <w:t xml:space="preserve"> and Employee</w:t>
      </w:r>
      <w:r w:rsidRPr="00E32CB2">
        <w:rPr>
          <w:rFonts w:ascii="Times New Roman" w:hAnsi="Times New Roman" w:cs="Times New Roman"/>
          <w:szCs w:val="20"/>
        </w:rPr>
        <w:t xml:space="preserve"> thereof is involved. Subject to the approval of the </w:t>
      </w:r>
      <w:proofErr w:type="gramStart"/>
      <w:r w:rsidRPr="00E32CB2">
        <w:rPr>
          <w:rFonts w:ascii="Times New Roman" w:hAnsi="Times New Roman" w:cs="Times New Roman"/>
          <w:szCs w:val="20"/>
        </w:rPr>
        <w:t>Mayor</w:t>
      </w:r>
      <w:proofErr w:type="gramEnd"/>
      <w:r w:rsidRPr="00E32CB2">
        <w:rPr>
          <w:rFonts w:ascii="Times New Roman" w:hAnsi="Times New Roman" w:cs="Times New Roman"/>
          <w:szCs w:val="20"/>
        </w:rPr>
        <w:t xml:space="preserve"> and within the appropriation </w:t>
      </w:r>
      <w:proofErr w:type="gramStart"/>
      <w:r w:rsidRPr="00E32CB2">
        <w:rPr>
          <w:rFonts w:ascii="Times New Roman" w:hAnsi="Times New Roman" w:cs="Times New Roman"/>
          <w:szCs w:val="20"/>
        </w:rPr>
        <w:t>therefor</w:t>
      </w:r>
      <w:proofErr w:type="gramEnd"/>
      <w:r w:rsidRPr="00E32CB2">
        <w:rPr>
          <w:rFonts w:ascii="Times New Roman" w:hAnsi="Times New Roman" w:cs="Times New Roman"/>
          <w:szCs w:val="20"/>
        </w:rPr>
        <w:t xml:space="preserve">, the Corporation Counsel shall have the power to compromise any claim by or against the City. The Corporation Counsel shall prepare all forms of contracts and other instruments in which the City is concerned, and shall in all respects act as attorney for the City, its Officers, </w:t>
      </w:r>
      <w:r w:rsidR="00147AC9" w:rsidRPr="00E32CB2">
        <w:rPr>
          <w:rFonts w:ascii="Times New Roman" w:hAnsi="Times New Roman" w:cs="Times New Roman"/>
          <w:szCs w:val="20"/>
        </w:rPr>
        <w:t>Departments</w:t>
      </w:r>
      <w:r w:rsidR="00E3326D" w:rsidRPr="00E3326D">
        <w:rPr>
          <w:rFonts w:ascii="Times New Roman" w:hAnsi="Times New Roman" w:cs="Times New Roman"/>
          <w:i/>
          <w:iCs/>
          <w:color w:val="FF0000"/>
          <w:szCs w:val="20"/>
          <w:u w:val="single"/>
        </w:rPr>
        <w:t>&lt; (including authorities and agencies)&gt;</w:t>
      </w:r>
      <w:r w:rsidR="00147AC9" w:rsidRPr="00E32CB2">
        <w:rPr>
          <w:rFonts w:ascii="Times New Roman" w:hAnsi="Times New Roman" w:cs="Times New Roman"/>
          <w:szCs w:val="20"/>
        </w:rPr>
        <w:t xml:space="preserve">, Boards, </w:t>
      </w:r>
      <w:r w:rsidR="00E3326D" w:rsidRPr="00E3326D">
        <w:rPr>
          <w:rFonts w:ascii="Times New Roman" w:hAnsi="Times New Roman" w:cs="Times New Roman"/>
          <w:i/>
          <w:iCs/>
          <w:color w:val="FF0000"/>
          <w:szCs w:val="20"/>
          <w:u w:val="single"/>
        </w:rPr>
        <w:t>&lt;and &gt;</w:t>
      </w:r>
      <w:r w:rsidR="00147AC9" w:rsidRPr="00E32CB2">
        <w:rPr>
          <w:rFonts w:ascii="Times New Roman" w:hAnsi="Times New Roman" w:cs="Times New Roman"/>
          <w:szCs w:val="20"/>
        </w:rPr>
        <w:t>Commissions</w:t>
      </w:r>
      <w:r w:rsidR="00147AC9" w:rsidRPr="00E32CB2">
        <w:rPr>
          <w:rFonts w:ascii="Times New Roman" w:hAnsi="Times New Roman" w:cs="Times New Roman"/>
          <w:color w:val="FF0000"/>
          <w:szCs w:val="20"/>
        </w:rPr>
        <w:t>[, Authorities, Agencies]</w:t>
      </w:r>
      <w:r w:rsidR="00E3326D" w:rsidRPr="00E3326D">
        <w:rPr>
          <w:rFonts w:ascii="Times New Roman" w:hAnsi="Times New Roman" w:cs="Times New Roman"/>
          <w:i/>
          <w:iCs/>
          <w:color w:val="FF0000"/>
          <w:szCs w:val="20"/>
          <w:u w:val="single"/>
        </w:rPr>
        <w:t>&lt;.&gt;</w:t>
      </w:r>
      <w:r w:rsidRPr="00E32CB2">
        <w:rPr>
          <w:rFonts w:ascii="Times New Roman" w:hAnsi="Times New Roman" w:cs="Times New Roman"/>
          <w:szCs w:val="20"/>
        </w:rPr>
        <w:t xml:space="preserve"> Notwithstanding the foregoing, the Board of Representatives may, by </w:t>
      </w:r>
      <w:r w:rsidR="00147AC9" w:rsidRPr="00E32CB2">
        <w:rPr>
          <w:rFonts w:ascii="Times New Roman" w:hAnsi="Times New Roman" w:cs="Times New Roman"/>
          <w:color w:val="FF0000"/>
          <w:szCs w:val="20"/>
        </w:rPr>
        <w:t>[</w:t>
      </w:r>
      <w:r w:rsidRPr="00E32CB2">
        <w:rPr>
          <w:rFonts w:ascii="Times New Roman" w:hAnsi="Times New Roman" w:cs="Times New Roman"/>
          <w:color w:val="FF0000"/>
          <w:szCs w:val="20"/>
        </w:rPr>
        <w:t>resolution jointly presented by the Majority Leader, Minority Leader, the President and Clerk and approved by the affirmative vote of not less than thirty-one (31) members,</w:t>
      </w:r>
      <w:r w:rsidR="00147AC9"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&lt;Resolution&gt;</w:t>
      </w:r>
      <w:r w:rsidRPr="00E32CB2">
        <w:rPr>
          <w:rFonts w:ascii="Times New Roman" w:hAnsi="Times New Roman" w:cs="Times New Roman"/>
          <w:szCs w:val="20"/>
        </w:rPr>
        <w:t xml:space="preserve"> retain </w:t>
      </w:r>
      <w:r w:rsidR="00E3326D" w:rsidRPr="00E3326D">
        <w:rPr>
          <w:rFonts w:ascii="Times New Roman" w:hAnsi="Times New Roman" w:cs="Times New Roman"/>
          <w:i/>
          <w:iCs/>
          <w:color w:val="FF0000"/>
          <w:szCs w:val="20"/>
          <w:u w:val="single"/>
        </w:rPr>
        <w:t>&lt;Outside Counsel for the reasons and in the manner set forth in Sec. C2-10-3.&gt;</w:t>
      </w:r>
      <w:r w:rsidR="00147AC9" w:rsidRPr="00E32CB2">
        <w:rPr>
          <w:rFonts w:ascii="Times New Roman" w:hAnsi="Times New Roman" w:cs="Times New Roman"/>
          <w:color w:val="FF0000"/>
          <w:szCs w:val="20"/>
        </w:rPr>
        <w:t>[</w:t>
      </w:r>
      <w:r w:rsidRPr="00E32CB2">
        <w:rPr>
          <w:rFonts w:ascii="Times New Roman" w:hAnsi="Times New Roman" w:cs="Times New Roman"/>
          <w:color w:val="FF0000"/>
          <w:szCs w:val="20"/>
        </w:rPr>
        <w:t xml:space="preserve">independent counsel to represent the Board of Representatives with </w:t>
      </w:r>
      <w:r w:rsidRPr="00E32CB2">
        <w:rPr>
          <w:rFonts w:ascii="Times New Roman" w:hAnsi="Times New Roman" w:cs="Times New Roman"/>
          <w:color w:val="FF0000"/>
          <w:szCs w:val="20"/>
        </w:rPr>
        <w:lastRenderedPageBreak/>
        <w:t>respect to a specific case or controversy in rendering opinions and appearing in any proceeding and may appropriate monies to pay the fees and costs of such counsel</w:t>
      </w:r>
      <w:r w:rsidR="00147AC9" w:rsidRPr="00E32CB2">
        <w:rPr>
          <w:rFonts w:ascii="Times New Roman" w:hAnsi="Times New Roman" w:cs="Times New Roman"/>
          <w:color w:val="FF0000"/>
          <w:szCs w:val="20"/>
        </w:rPr>
        <w:t>]</w:t>
      </w:r>
      <w:r w:rsidRPr="00E32CB2">
        <w:rPr>
          <w:rFonts w:ascii="Times New Roman" w:hAnsi="Times New Roman" w:cs="Times New Roman"/>
          <w:szCs w:val="20"/>
        </w:rPr>
        <w:t xml:space="preserve">. </w:t>
      </w:r>
    </w:p>
    <w:p w14:paraId="79DA787D"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 Referendum 11-3-1987; Referendum 11-7-1995; Referendum 11-2-2004; Referendum 11-6-2012)</w:t>
      </w:r>
    </w:p>
    <w:p w14:paraId="2D2899FB" w14:textId="77777777" w:rsidR="007660FD" w:rsidRPr="00E32CB2" w:rsidRDefault="007660FD" w:rsidP="00D10638">
      <w:pPr>
        <w:spacing w:before="0" w:after="0"/>
        <w:rPr>
          <w:rFonts w:ascii="Times New Roman" w:hAnsi="Times New Roman" w:cs="Times New Roman"/>
          <w:szCs w:val="20"/>
        </w:rPr>
      </w:pPr>
    </w:p>
    <w:p w14:paraId="27DB9ED2" w14:textId="77777777"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C5-20-4. Special Counsel, Experts; Assistant Corporation Counsels.</w:t>
      </w:r>
    </w:p>
    <w:p w14:paraId="79878412" w14:textId="77777777" w:rsidR="00147AC9" w:rsidRPr="00E32CB2" w:rsidRDefault="00147AC9" w:rsidP="00D10638">
      <w:pPr>
        <w:pStyle w:val="Paragraph1"/>
        <w:spacing w:before="0" w:after="0"/>
        <w:rPr>
          <w:rFonts w:ascii="Times New Roman" w:hAnsi="Times New Roman" w:cs="Times New Roman"/>
          <w:szCs w:val="20"/>
        </w:rPr>
      </w:pPr>
    </w:p>
    <w:p w14:paraId="2F68B642" w14:textId="3B8C4948"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Corporation Counsel, with the written consent of the </w:t>
      </w:r>
      <w:proofErr w:type="gramStart"/>
      <w:r w:rsidRPr="00E32CB2">
        <w:rPr>
          <w:rFonts w:ascii="Times New Roman" w:hAnsi="Times New Roman" w:cs="Times New Roman"/>
          <w:szCs w:val="20"/>
        </w:rPr>
        <w:t>Mayor</w:t>
      </w:r>
      <w:proofErr w:type="gramEnd"/>
      <w:r w:rsidRPr="00E32CB2">
        <w:rPr>
          <w:rFonts w:ascii="Times New Roman" w:hAnsi="Times New Roman" w:cs="Times New Roman"/>
          <w:szCs w:val="20"/>
        </w:rPr>
        <w:t xml:space="preserve">, may employ counsel and experts to assist in the conduct of important cases or proceedings in which the City is interested and incur such expenses as the Corporation Counsel may deem necessary, provided an appropriation has been made therefor. The Corporation Counsel may appoint such assistant Corporation Counsels in the unclassified service as are provided for by </w:t>
      </w:r>
      <w:r w:rsidR="00147AC9" w:rsidRPr="00E32CB2">
        <w:rPr>
          <w:rFonts w:ascii="Times New Roman" w:hAnsi="Times New Roman" w:cs="Times New Roman"/>
          <w:color w:val="FF0000"/>
          <w:szCs w:val="20"/>
        </w:rPr>
        <w:t>[ordinance]</w:t>
      </w:r>
      <w:r w:rsidR="00E3326D" w:rsidRPr="00E3326D">
        <w:rPr>
          <w:rFonts w:ascii="Times New Roman" w:hAnsi="Times New Roman" w:cs="Times New Roman"/>
          <w:i/>
          <w:iCs/>
          <w:color w:val="FF0000"/>
          <w:szCs w:val="20"/>
          <w:u w:val="single"/>
        </w:rPr>
        <w:t>&lt;Ordinance&gt;</w:t>
      </w:r>
      <w:r w:rsidRPr="00E32CB2">
        <w:rPr>
          <w:rFonts w:ascii="Times New Roman" w:hAnsi="Times New Roman" w:cs="Times New Roman"/>
          <w:szCs w:val="20"/>
        </w:rPr>
        <w:t xml:space="preserve">, provided an appropriation has been made therefor. </w:t>
      </w:r>
    </w:p>
    <w:p w14:paraId="5F24BEE4"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11-3-1987; Referendum 11-7-1995)</w:t>
      </w:r>
    </w:p>
    <w:p w14:paraId="09A7F373" w14:textId="77777777" w:rsidR="007660FD" w:rsidRPr="00E32CB2" w:rsidRDefault="007660FD" w:rsidP="00D10638">
      <w:pPr>
        <w:spacing w:before="0" w:after="0"/>
        <w:rPr>
          <w:rFonts w:ascii="Times New Roman" w:hAnsi="Times New Roman" w:cs="Times New Roman"/>
          <w:szCs w:val="20"/>
        </w:rPr>
      </w:pPr>
    </w:p>
    <w:p w14:paraId="0FD1C72E" w14:textId="3CB56AF3" w:rsidR="0081740B" w:rsidRPr="00E32CB2" w:rsidRDefault="00A526B0" w:rsidP="00D82B01">
      <w:pPr>
        <w:pStyle w:val="Section"/>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C5-20-5. Opinions</w:t>
      </w:r>
      <w:r w:rsidR="00E3326D" w:rsidRPr="00E3326D">
        <w:rPr>
          <w:rFonts w:ascii="Times New Roman" w:hAnsi="Times New Roman" w:cs="Times New Roman"/>
          <w:i/>
          <w:iCs/>
          <w:color w:val="FF0000"/>
          <w:sz w:val="20"/>
          <w:szCs w:val="20"/>
          <w:u w:val="single"/>
        </w:rPr>
        <w:t>&lt; and Reports&gt;</w:t>
      </w:r>
      <w:r w:rsidRPr="00E32CB2">
        <w:rPr>
          <w:rFonts w:ascii="Times New Roman" w:hAnsi="Times New Roman" w:cs="Times New Roman"/>
          <w:sz w:val="20"/>
          <w:szCs w:val="20"/>
        </w:rPr>
        <w:t>.</w:t>
      </w:r>
    </w:p>
    <w:p w14:paraId="44C84834" w14:textId="7C6DB6CF" w:rsidR="00E3326D" w:rsidRPr="00E3326D" w:rsidRDefault="00E3326D" w:rsidP="00D82B01">
      <w:pPr>
        <w:pStyle w:val="Paragraph1"/>
        <w:keepNext/>
        <w:spacing w:before="0" w:after="0"/>
        <w:rPr>
          <w:rFonts w:ascii="Times New Roman" w:hAnsi="Times New Roman" w:cs="Times New Roman"/>
          <w:b/>
          <w:bCs/>
          <w:i/>
          <w:iCs/>
          <w:color w:val="FF0000"/>
          <w:szCs w:val="20"/>
          <w:u w:val="single"/>
        </w:rPr>
      </w:pPr>
      <w:r w:rsidRPr="00E3326D">
        <w:rPr>
          <w:rFonts w:ascii="Times New Roman" w:hAnsi="Times New Roman" w:cs="Times New Roman"/>
          <w:b/>
          <w:bCs/>
          <w:i/>
          <w:iCs/>
          <w:color w:val="FF0000"/>
          <w:szCs w:val="20"/>
          <w:u w:val="single"/>
        </w:rPr>
        <w:t>&lt;</w:t>
      </w:r>
    </w:p>
    <w:p w14:paraId="7DD2E069" w14:textId="7A46F98A" w:rsidR="0081740B" w:rsidRPr="00E32CB2" w:rsidRDefault="00E3326D" w:rsidP="00D10638">
      <w:pPr>
        <w:pStyle w:val="Paragraph1"/>
        <w:spacing w:before="0" w:after="0"/>
        <w:ind w:left="1440" w:hanging="720"/>
        <w:rPr>
          <w:rFonts w:ascii="Times New Roman" w:hAnsi="Times New Roman" w:cs="Times New Roman"/>
          <w:szCs w:val="20"/>
        </w:rPr>
      </w:pPr>
      <w:r w:rsidRPr="00E3326D">
        <w:rPr>
          <w:rFonts w:ascii="Times New Roman" w:hAnsi="Times New Roman" w:cs="Times New Roman"/>
          <w:b/>
          <w:bCs/>
          <w:i/>
          <w:iCs/>
          <w:color w:val="FF0000"/>
          <w:szCs w:val="20"/>
          <w:u w:val="single"/>
        </w:rPr>
        <w:t>(a)</w:t>
      </w:r>
      <w:r w:rsidRPr="00E3326D">
        <w:rPr>
          <w:rFonts w:ascii="Times New Roman" w:hAnsi="Times New Roman" w:cs="Times New Roman"/>
          <w:b/>
          <w:bCs/>
          <w:i/>
          <w:iCs/>
          <w:color w:val="FF0000"/>
          <w:szCs w:val="20"/>
          <w:u w:val="single"/>
        </w:rPr>
        <w:tab/>
      </w:r>
      <w:r w:rsidRPr="00E3326D">
        <w:rPr>
          <w:rFonts w:ascii="Times New Roman" w:hAnsi="Times New Roman" w:cs="Times New Roman"/>
          <w:b/>
          <w:bCs/>
          <w:i/>
          <w:iCs/>
          <w:color w:val="FF0000"/>
          <w:szCs w:val="20"/>
          <w:u w:val="single"/>
        </w:rPr>
        <w:tab/>
        <w:t>Opinions.&gt;</w:t>
      </w:r>
      <w:r w:rsidR="00147AC9" w:rsidRPr="00E32CB2">
        <w:rPr>
          <w:rFonts w:ascii="Times New Roman" w:hAnsi="Times New Roman" w:cs="Times New Roman"/>
          <w:szCs w:val="20"/>
        </w:rPr>
        <w:t xml:space="preserve">  </w:t>
      </w:r>
      <w:r w:rsidR="00A526B0" w:rsidRPr="00E32CB2">
        <w:rPr>
          <w:rFonts w:ascii="Times New Roman" w:hAnsi="Times New Roman" w:cs="Times New Roman"/>
          <w:szCs w:val="20"/>
        </w:rPr>
        <w:t xml:space="preserve">The Mayor, the President of the Board of Representatives, the Majority Leader, the Minority Leader and the Standing Committee Chairpersons of the Board of Representatives, the head of any City Department, or any elected or appointed </w:t>
      </w:r>
      <w:r w:rsidR="00794D0F"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City</w:t>
      </w:r>
      <w:r w:rsidR="00794D0F" w:rsidRPr="00E32CB2">
        <w:rPr>
          <w:rFonts w:ascii="Times New Roman" w:hAnsi="Times New Roman" w:cs="Times New Roman"/>
          <w:color w:val="FF0000"/>
          <w:szCs w:val="20"/>
        </w:rPr>
        <w:t>]</w:t>
      </w:r>
      <w:r w:rsidR="00A526B0" w:rsidRPr="00E32CB2">
        <w:rPr>
          <w:rFonts w:ascii="Times New Roman" w:hAnsi="Times New Roman" w:cs="Times New Roman"/>
          <w:szCs w:val="20"/>
        </w:rPr>
        <w:t xml:space="preserve"> Board, Commission, Authority, Agency or Bureau may, in writing, request that the Corporation Counsel, and the Corporation Counsel shall, render an opinion, in writing, upon any question of</w:t>
      </w:r>
      <w:r w:rsidR="00794D0F" w:rsidRPr="00E32CB2">
        <w:rPr>
          <w:rFonts w:ascii="Times New Roman" w:hAnsi="Times New Roman" w:cs="Times New Roman"/>
          <w:szCs w:val="20"/>
        </w:rPr>
        <w:t xml:space="preserve"> law </w:t>
      </w:r>
      <w:r w:rsidR="00A526B0" w:rsidRPr="00E32CB2">
        <w:rPr>
          <w:rFonts w:ascii="Times New Roman" w:hAnsi="Times New Roman" w:cs="Times New Roman"/>
          <w:szCs w:val="20"/>
        </w:rPr>
        <w:t xml:space="preserve">arising in connection with the exercise by the aforementioned, of their official powers and duties. </w:t>
      </w:r>
    </w:p>
    <w:p w14:paraId="3BAC09DC" w14:textId="77777777" w:rsidR="00794D0F" w:rsidRPr="00E32CB2" w:rsidRDefault="00794D0F" w:rsidP="00D10638">
      <w:pPr>
        <w:pStyle w:val="Paragraph1"/>
        <w:spacing w:before="0" w:after="0"/>
        <w:ind w:left="1440" w:hanging="720"/>
        <w:rPr>
          <w:rFonts w:ascii="Times New Roman" w:hAnsi="Times New Roman" w:cs="Times New Roman"/>
          <w:szCs w:val="20"/>
        </w:rPr>
      </w:pPr>
    </w:p>
    <w:p w14:paraId="15F40F4A" w14:textId="7BB9566C" w:rsidR="00E3326D" w:rsidRPr="00E3326D" w:rsidRDefault="00E3326D" w:rsidP="00D10638">
      <w:pPr>
        <w:pStyle w:val="Paragraph1"/>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&lt;(b)</w:t>
      </w:r>
      <w:r w:rsidRPr="00E3326D">
        <w:rPr>
          <w:rFonts w:ascii="Times New Roman" w:hAnsi="Times New Roman" w:cs="Times New Roman"/>
          <w:b/>
          <w:bCs/>
          <w:i/>
          <w:iCs/>
          <w:color w:val="FF0000"/>
          <w:szCs w:val="20"/>
          <w:u w:val="single"/>
        </w:rPr>
        <w:tab/>
      </w:r>
      <w:r w:rsidRPr="00E3326D">
        <w:rPr>
          <w:rFonts w:ascii="Times New Roman" w:hAnsi="Times New Roman" w:cs="Times New Roman"/>
          <w:b/>
          <w:bCs/>
          <w:i/>
          <w:iCs/>
          <w:color w:val="FF0000"/>
          <w:szCs w:val="20"/>
          <w:u w:val="single"/>
        </w:rPr>
        <w:tab/>
        <w:t>Annual Report.</w:t>
      </w:r>
      <w:r w:rsidRPr="00E3326D">
        <w:rPr>
          <w:rFonts w:ascii="Times New Roman" w:hAnsi="Times New Roman" w:cs="Times New Roman"/>
          <w:i/>
          <w:iCs/>
          <w:color w:val="FF0000"/>
          <w:szCs w:val="20"/>
          <w:u w:val="single"/>
        </w:rPr>
        <w:t xml:space="preserve">  The Corporation Counsel shall annually, on or before the fifteenth (15th) Day of September, make a written report to the Mayor, Board of Finance and Board of Representatives of the operations of the Legal Division of the Office of Legal Affairs (“Legal Division”) for the fiscal year preceding.  The report shall be published in accordance with the Public Notice provisions of this Charter.  Said report, with the required cooperation of all Departments (including the Board of Representatives, public schools administered by the Board of Education), Board, Commissions, Authorities and Agencies of the City, shall contain:</w:t>
      </w:r>
    </w:p>
    <w:p w14:paraId="4EFB47B3" w14:textId="77777777" w:rsidR="00E3326D" w:rsidRPr="00E3326D" w:rsidRDefault="00E3326D" w:rsidP="00D10638">
      <w:pPr>
        <w:pStyle w:val="Paragraph1"/>
        <w:spacing w:before="0" w:after="0"/>
        <w:ind w:left="1440" w:hanging="720"/>
        <w:rPr>
          <w:rFonts w:ascii="Times New Roman" w:hAnsi="Times New Roman" w:cs="Times New Roman"/>
          <w:i/>
          <w:iCs/>
          <w:color w:val="FF0000"/>
          <w:szCs w:val="20"/>
          <w:u w:val="single"/>
        </w:rPr>
      </w:pPr>
    </w:p>
    <w:p w14:paraId="18FA7240" w14:textId="77777777" w:rsidR="00E3326D" w:rsidRPr="00E3326D" w:rsidRDefault="00E3326D" w:rsidP="00D10638">
      <w:pPr>
        <w:pStyle w:val="Paragraph1"/>
        <w:spacing w:before="0" w:after="0"/>
        <w:ind w:left="216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(1)</w:t>
      </w:r>
      <w:r w:rsidRPr="00E3326D">
        <w:rPr>
          <w:rFonts w:ascii="Times New Roman" w:hAnsi="Times New Roman" w:cs="Times New Roman"/>
          <w:i/>
          <w:iCs/>
          <w:color w:val="FF0000"/>
          <w:szCs w:val="20"/>
          <w:u w:val="single"/>
        </w:rPr>
        <w:tab/>
        <w:t xml:space="preserve">a summary and report on the status of all pending lawsuits and other contested matters to which the City, as well as any of its Officers, acting in the discharge of their official duties, Departments (including the public schools administered by Board of Education), Boards, Commissions, Authorities and Agencies are </w:t>
      </w:r>
      <w:proofErr w:type="gramStart"/>
      <w:r w:rsidRPr="00E3326D">
        <w:rPr>
          <w:rFonts w:ascii="Times New Roman" w:hAnsi="Times New Roman" w:cs="Times New Roman"/>
          <w:i/>
          <w:iCs/>
          <w:color w:val="FF0000"/>
          <w:szCs w:val="20"/>
          <w:u w:val="single"/>
        </w:rPr>
        <w:t>parties;</w:t>
      </w:r>
      <w:proofErr w:type="gramEnd"/>
    </w:p>
    <w:p w14:paraId="5AFDBB05" w14:textId="77777777" w:rsidR="00E3326D" w:rsidRPr="00E3326D" w:rsidRDefault="00E3326D" w:rsidP="00D10638">
      <w:pPr>
        <w:pStyle w:val="Paragraph1"/>
        <w:spacing w:before="0" w:after="0"/>
        <w:ind w:left="2160" w:hanging="720"/>
        <w:rPr>
          <w:rFonts w:ascii="Times New Roman" w:hAnsi="Times New Roman" w:cs="Times New Roman"/>
          <w:i/>
          <w:iCs/>
          <w:color w:val="FF0000"/>
          <w:szCs w:val="20"/>
          <w:u w:val="single"/>
        </w:rPr>
      </w:pPr>
    </w:p>
    <w:p w14:paraId="52FC8A61" w14:textId="77777777" w:rsidR="00E3326D" w:rsidRPr="00E3326D" w:rsidRDefault="00E3326D" w:rsidP="00D10638">
      <w:pPr>
        <w:pStyle w:val="Paragraph1"/>
        <w:spacing w:before="0" w:after="0"/>
        <w:ind w:left="216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(2)</w:t>
      </w:r>
      <w:r w:rsidRPr="00E3326D">
        <w:rPr>
          <w:rFonts w:ascii="Times New Roman" w:hAnsi="Times New Roman" w:cs="Times New Roman"/>
          <w:i/>
          <w:iCs/>
          <w:color w:val="FF0000"/>
          <w:szCs w:val="20"/>
          <w:u w:val="single"/>
        </w:rPr>
        <w:tab/>
        <w:t xml:space="preserve">a summary of any such lawsuit which was conclusively resolved in the fiscal year preceding, including the terms of said resolution, including any redactions necessitated by any statutory protections pertaining to confidentiality and personal </w:t>
      </w:r>
      <w:proofErr w:type="gramStart"/>
      <w:r w:rsidRPr="00E3326D">
        <w:rPr>
          <w:rFonts w:ascii="Times New Roman" w:hAnsi="Times New Roman" w:cs="Times New Roman"/>
          <w:i/>
          <w:iCs/>
          <w:color w:val="FF0000"/>
          <w:szCs w:val="20"/>
          <w:u w:val="single"/>
        </w:rPr>
        <w:t>privacy;</w:t>
      </w:r>
      <w:proofErr w:type="gramEnd"/>
    </w:p>
    <w:p w14:paraId="3D5583BB" w14:textId="77777777" w:rsidR="00E3326D" w:rsidRPr="00E3326D" w:rsidRDefault="00E3326D" w:rsidP="00D10638">
      <w:pPr>
        <w:pStyle w:val="Paragraph1"/>
        <w:spacing w:before="0" w:after="0"/>
        <w:ind w:left="2160" w:hanging="720"/>
        <w:rPr>
          <w:rFonts w:ascii="Times New Roman" w:hAnsi="Times New Roman" w:cs="Times New Roman"/>
          <w:i/>
          <w:iCs/>
          <w:color w:val="FF0000"/>
          <w:szCs w:val="20"/>
          <w:u w:val="single"/>
        </w:rPr>
      </w:pPr>
    </w:p>
    <w:p w14:paraId="14AB6445" w14:textId="77777777" w:rsidR="00E3326D" w:rsidRPr="00E3326D" w:rsidRDefault="00E3326D" w:rsidP="00D10638">
      <w:pPr>
        <w:pStyle w:val="Paragraph1"/>
        <w:spacing w:before="0" w:after="0"/>
        <w:ind w:left="216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(3)</w:t>
      </w:r>
      <w:r w:rsidRPr="00E3326D">
        <w:rPr>
          <w:rFonts w:ascii="Times New Roman" w:hAnsi="Times New Roman" w:cs="Times New Roman"/>
          <w:i/>
          <w:iCs/>
          <w:color w:val="FF0000"/>
          <w:szCs w:val="20"/>
          <w:u w:val="single"/>
        </w:rPr>
        <w:tab/>
        <w:t xml:space="preserve">all transactions and other contracts which were consummated in the fiscal year preceding to which the City, as well as any of its Officers, acting in the discharge of their official duties, Departments (including the public schools under the authority of the Board of Education), Boards, Commissions, Authorities and Agencies, are </w:t>
      </w:r>
      <w:proofErr w:type="gramStart"/>
      <w:r w:rsidRPr="00E3326D">
        <w:rPr>
          <w:rFonts w:ascii="Times New Roman" w:hAnsi="Times New Roman" w:cs="Times New Roman"/>
          <w:i/>
          <w:iCs/>
          <w:color w:val="FF0000"/>
          <w:szCs w:val="20"/>
          <w:u w:val="single"/>
        </w:rPr>
        <w:t>parties;</w:t>
      </w:r>
      <w:proofErr w:type="gramEnd"/>
    </w:p>
    <w:p w14:paraId="0E325B8C" w14:textId="77777777" w:rsidR="00E3326D" w:rsidRPr="00E3326D" w:rsidRDefault="00E3326D" w:rsidP="00D10638">
      <w:pPr>
        <w:pStyle w:val="Paragraph1"/>
        <w:spacing w:before="0" w:after="0"/>
        <w:ind w:left="2160" w:hanging="720"/>
        <w:rPr>
          <w:rFonts w:ascii="Times New Roman" w:hAnsi="Times New Roman" w:cs="Times New Roman"/>
          <w:i/>
          <w:iCs/>
          <w:color w:val="FF0000"/>
          <w:szCs w:val="20"/>
          <w:u w:val="single"/>
        </w:rPr>
      </w:pPr>
    </w:p>
    <w:p w14:paraId="3CEED157" w14:textId="77777777" w:rsidR="00E3326D" w:rsidRPr="00E3326D" w:rsidRDefault="00E3326D" w:rsidP="00D10638">
      <w:pPr>
        <w:pStyle w:val="Paragraph1"/>
        <w:spacing w:before="0" w:after="0"/>
        <w:ind w:left="216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(4)</w:t>
      </w:r>
      <w:r w:rsidRPr="00E3326D">
        <w:rPr>
          <w:rFonts w:ascii="Times New Roman" w:hAnsi="Times New Roman" w:cs="Times New Roman"/>
          <w:i/>
          <w:iCs/>
          <w:color w:val="FF0000"/>
          <w:szCs w:val="20"/>
          <w:u w:val="single"/>
        </w:rPr>
        <w:tab/>
        <w:t xml:space="preserve">each expenditure by the </w:t>
      </w:r>
      <w:proofErr w:type="gramStart"/>
      <w:r w:rsidRPr="00E3326D">
        <w:rPr>
          <w:rFonts w:ascii="Times New Roman" w:hAnsi="Times New Roman" w:cs="Times New Roman"/>
          <w:i/>
          <w:iCs/>
          <w:color w:val="FF0000"/>
          <w:szCs w:val="20"/>
          <w:u w:val="single"/>
        </w:rPr>
        <w:t>City</w:t>
      </w:r>
      <w:proofErr w:type="gramEnd"/>
      <w:r w:rsidRPr="00E3326D">
        <w:rPr>
          <w:rFonts w:ascii="Times New Roman" w:hAnsi="Times New Roman" w:cs="Times New Roman"/>
          <w:i/>
          <w:iCs/>
          <w:color w:val="FF0000"/>
          <w:szCs w:val="20"/>
          <w:u w:val="single"/>
        </w:rPr>
        <w:t xml:space="preserve"> and the public schools administered by the Board of Education on attorneys in private practice, as well as an explanation of the reasons for each such expenditure; </w:t>
      </w:r>
    </w:p>
    <w:p w14:paraId="30E1DB63" w14:textId="77777777" w:rsidR="00E3326D" w:rsidRPr="00E3326D" w:rsidRDefault="00E3326D" w:rsidP="00D10638">
      <w:pPr>
        <w:pStyle w:val="Paragraph1"/>
        <w:spacing w:before="0" w:after="0"/>
        <w:ind w:left="2160" w:hanging="720"/>
        <w:rPr>
          <w:rFonts w:ascii="Times New Roman" w:hAnsi="Times New Roman" w:cs="Times New Roman"/>
          <w:i/>
          <w:iCs/>
          <w:color w:val="FF0000"/>
          <w:szCs w:val="20"/>
          <w:u w:val="single"/>
        </w:rPr>
      </w:pPr>
    </w:p>
    <w:p w14:paraId="63AA2434" w14:textId="77777777" w:rsidR="00E3326D" w:rsidRPr="00E3326D" w:rsidRDefault="00E3326D" w:rsidP="00D10638">
      <w:pPr>
        <w:pStyle w:val="Paragraph1"/>
        <w:spacing w:before="0" w:after="0"/>
        <w:ind w:left="216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(5)</w:t>
      </w:r>
      <w:r w:rsidRPr="00E3326D">
        <w:rPr>
          <w:rFonts w:ascii="Times New Roman" w:hAnsi="Times New Roman" w:cs="Times New Roman"/>
          <w:i/>
          <w:iCs/>
          <w:color w:val="FF0000"/>
          <w:szCs w:val="20"/>
          <w:u w:val="single"/>
        </w:rPr>
        <w:tab/>
        <w:t>a summary of the current staff of the Legal Division, including the workload of each attorney employed therein; and,</w:t>
      </w:r>
    </w:p>
    <w:p w14:paraId="113BC46C" w14:textId="77777777" w:rsidR="00E3326D" w:rsidRPr="00E3326D" w:rsidRDefault="00E3326D" w:rsidP="00D10638">
      <w:pPr>
        <w:pStyle w:val="Paragraph1"/>
        <w:spacing w:before="0" w:after="0"/>
        <w:ind w:left="2160" w:hanging="720"/>
        <w:rPr>
          <w:rFonts w:ascii="Times New Roman" w:hAnsi="Times New Roman" w:cs="Times New Roman"/>
          <w:i/>
          <w:iCs/>
          <w:color w:val="FF0000"/>
          <w:szCs w:val="20"/>
          <w:u w:val="single"/>
        </w:rPr>
      </w:pPr>
    </w:p>
    <w:p w14:paraId="1A3DE017" w14:textId="241D32F9" w:rsidR="00E3326D" w:rsidRPr="00E3326D" w:rsidRDefault="00E3326D" w:rsidP="00E76A71">
      <w:pPr>
        <w:pStyle w:val="Paragraph1"/>
        <w:keepNext/>
        <w:spacing w:before="0" w:after="0"/>
        <w:ind w:left="216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(6)</w:t>
      </w:r>
      <w:r w:rsidRPr="00E3326D">
        <w:rPr>
          <w:rFonts w:ascii="Times New Roman" w:hAnsi="Times New Roman" w:cs="Times New Roman"/>
          <w:i/>
          <w:iCs/>
          <w:color w:val="FF0000"/>
          <w:szCs w:val="20"/>
          <w:u w:val="single"/>
        </w:rPr>
        <w:tab/>
        <w:t>all such other information relating to the operation of the Legal Division as may be requested in writing by the Mayor, Board of Finance and/or the Board of Representatives.&gt;</w:t>
      </w:r>
    </w:p>
    <w:p w14:paraId="1DF81EE6" w14:textId="61587999"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 Referendum 11-3-1987; Referendum 11-7-1995)</w:t>
      </w:r>
    </w:p>
    <w:p w14:paraId="0B333E46" w14:textId="77777777" w:rsidR="007660FD" w:rsidRPr="00E32CB2" w:rsidRDefault="007660FD" w:rsidP="00D10638">
      <w:pPr>
        <w:spacing w:before="0" w:after="0"/>
        <w:rPr>
          <w:rFonts w:ascii="Times New Roman" w:hAnsi="Times New Roman" w:cs="Times New Roman"/>
          <w:szCs w:val="20"/>
        </w:rPr>
      </w:pPr>
    </w:p>
    <w:p w14:paraId="135473E9"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C5-20-6. Action of Corporation Counsel on Building Violations.</w:t>
      </w:r>
    </w:p>
    <w:p w14:paraId="1DD35851" w14:textId="77777777" w:rsidR="00794D0F" w:rsidRPr="00E32CB2" w:rsidRDefault="00794D0F" w:rsidP="00D10638">
      <w:pPr>
        <w:pStyle w:val="Paragraph1"/>
        <w:spacing w:before="0" w:after="0"/>
        <w:rPr>
          <w:rFonts w:ascii="Times New Roman" w:hAnsi="Times New Roman" w:cs="Times New Roman"/>
          <w:szCs w:val="20"/>
        </w:rPr>
      </w:pPr>
    </w:p>
    <w:p w14:paraId="29EF6220" w14:textId="5C5E042F"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Whenever any person violates or threatens to violate any order or regulation of the building code or any order of the Building Official, the Corporation Counsel is authorized in the name of the City, to institute, before any court having jurisdiction, a civil action praying for an injunction restraining any such person from committing or continuing such violation. </w:t>
      </w:r>
    </w:p>
    <w:p w14:paraId="5F942D1B"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11-3-1987; Referendum 11-7-1995)</w:t>
      </w:r>
    </w:p>
    <w:p w14:paraId="47E8BF72" w14:textId="77777777" w:rsidR="007660FD" w:rsidRPr="00E32CB2" w:rsidRDefault="007660FD" w:rsidP="00D10638">
      <w:pPr>
        <w:spacing w:before="0" w:after="0"/>
        <w:rPr>
          <w:rFonts w:ascii="Times New Roman" w:hAnsi="Times New Roman" w:cs="Times New Roman"/>
          <w:szCs w:val="20"/>
        </w:rPr>
      </w:pPr>
    </w:p>
    <w:p w14:paraId="777AE518" w14:textId="77777777" w:rsidR="0081740B" w:rsidRPr="00E32CB2" w:rsidRDefault="00A526B0" w:rsidP="00D82B01">
      <w:pPr>
        <w:pStyle w:val="Heading4"/>
        <w:keepLines w:val="0"/>
        <w:spacing w:before="0" w:after="0" w:line="240" w:lineRule="auto"/>
        <w:rPr>
          <w:rFonts w:ascii="Times New Roman" w:hAnsi="Times New Roman" w:cs="Times New Roman"/>
          <w:b/>
          <w:bCs/>
          <w:i w:val="0"/>
          <w:iCs w:val="0"/>
          <w:sz w:val="20"/>
          <w:szCs w:val="20"/>
        </w:rPr>
      </w:pPr>
      <w:r w:rsidRPr="00E32CB2">
        <w:rPr>
          <w:rFonts w:ascii="Times New Roman" w:hAnsi="Times New Roman" w:cs="Times New Roman"/>
          <w:b/>
          <w:bCs/>
          <w:i w:val="0"/>
          <w:iCs w:val="0"/>
          <w:sz w:val="20"/>
          <w:szCs w:val="20"/>
        </w:rPr>
        <w:t>SUBDIVISION B. PERSONNEL FUNCTION</w:t>
      </w:r>
    </w:p>
    <w:p w14:paraId="47056536" w14:textId="77777777" w:rsidR="007660FD" w:rsidRPr="00E32CB2" w:rsidRDefault="007660FD" w:rsidP="00D82B01">
      <w:pPr>
        <w:keepNext/>
        <w:spacing w:before="0" w:after="0"/>
        <w:rPr>
          <w:rFonts w:ascii="Times New Roman" w:hAnsi="Times New Roman" w:cs="Times New Roman"/>
          <w:szCs w:val="20"/>
        </w:rPr>
      </w:pPr>
    </w:p>
    <w:p w14:paraId="4856E285" w14:textId="77777777" w:rsidR="0081740B" w:rsidRPr="00E32CB2" w:rsidRDefault="00A526B0" w:rsidP="00D82B01">
      <w:pPr>
        <w:pStyle w:val="Section"/>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C5-20-7. Personnel Functions.</w:t>
      </w:r>
    </w:p>
    <w:p w14:paraId="3FCCCF7A" w14:textId="77777777" w:rsidR="00794D0F" w:rsidRPr="00E32CB2" w:rsidRDefault="00794D0F" w:rsidP="00D82B01">
      <w:pPr>
        <w:pStyle w:val="Paragraph1"/>
        <w:keepNext/>
        <w:spacing w:before="0" w:after="0"/>
        <w:rPr>
          <w:rFonts w:ascii="Times New Roman" w:hAnsi="Times New Roman" w:cs="Times New Roman"/>
          <w:szCs w:val="20"/>
        </w:rPr>
      </w:pPr>
    </w:p>
    <w:p w14:paraId="483CF1F7" w14:textId="4FEFDBB7"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Director of Legal Affairs or his or her designee shall be responsible for the supervision of all personnel functions of the City, including all labor negotiations and other matters affecting civil service employment, collective </w:t>
      </w:r>
      <w:proofErr w:type="gramStart"/>
      <w:r w:rsidRPr="00E32CB2">
        <w:rPr>
          <w:rFonts w:ascii="Times New Roman" w:hAnsi="Times New Roman" w:cs="Times New Roman"/>
          <w:szCs w:val="20"/>
        </w:rPr>
        <w:t>bargaining</w:t>
      </w:r>
      <w:proofErr w:type="gramEnd"/>
      <w:r w:rsidRPr="00E32CB2">
        <w:rPr>
          <w:rFonts w:ascii="Times New Roman" w:hAnsi="Times New Roman" w:cs="Times New Roman"/>
          <w:szCs w:val="20"/>
        </w:rPr>
        <w:t xml:space="preserve"> and the employees of the City. </w:t>
      </w:r>
    </w:p>
    <w:p w14:paraId="651B6EEA"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11-7-1995)</w:t>
      </w:r>
    </w:p>
    <w:p w14:paraId="35089891" w14:textId="77777777" w:rsidR="007660FD" w:rsidRPr="00E32CB2" w:rsidRDefault="007660FD" w:rsidP="00D10638">
      <w:pPr>
        <w:spacing w:before="0" w:after="0"/>
        <w:rPr>
          <w:rFonts w:ascii="Times New Roman" w:hAnsi="Times New Roman" w:cs="Times New Roman"/>
          <w:szCs w:val="20"/>
        </w:rPr>
      </w:pPr>
    </w:p>
    <w:p w14:paraId="4EEB012A" w14:textId="42E5C28F" w:rsidR="0081740B" w:rsidRPr="00E32CB2" w:rsidRDefault="00A526B0" w:rsidP="00D10638">
      <w:pPr>
        <w:pStyle w:val="Section"/>
        <w:keepNext w:val="0"/>
        <w:keepLines w:val="0"/>
        <w:spacing w:before="0" w:after="0" w:line="240" w:lineRule="auto"/>
        <w:rPr>
          <w:rFonts w:ascii="Times New Roman" w:hAnsi="Times New Roman" w:cs="Times New Roman"/>
          <w:sz w:val="20"/>
          <w:szCs w:val="20"/>
          <w:vertAlign w:val="superscript"/>
        </w:rPr>
      </w:pPr>
      <w:r w:rsidRPr="00E32CB2">
        <w:rPr>
          <w:rFonts w:ascii="Times New Roman" w:hAnsi="Times New Roman" w:cs="Times New Roman"/>
          <w:sz w:val="20"/>
          <w:szCs w:val="20"/>
        </w:rPr>
        <w:t>Sec. C5-20-8. Personnel Division.</w:t>
      </w:r>
      <w:r w:rsidR="002F228E" w:rsidRPr="00E32CB2">
        <w:rPr>
          <w:rFonts w:ascii="Times New Roman" w:hAnsi="Times New Roman" w:cs="Times New Roman"/>
          <w:sz w:val="20"/>
          <w:szCs w:val="20"/>
          <w:vertAlign w:val="superscript"/>
        </w:rPr>
        <w:t>12</w:t>
      </w:r>
    </w:p>
    <w:p w14:paraId="4FDF50C9" w14:textId="77777777" w:rsidR="00794D0F" w:rsidRPr="00E32CB2" w:rsidRDefault="00794D0F" w:rsidP="00D10638">
      <w:pPr>
        <w:pStyle w:val="Paragraph1"/>
        <w:spacing w:before="0" w:after="0"/>
        <w:rPr>
          <w:rFonts w:ascii="Times New Roman" w:hAnsi="Times New Roman" w:cs="Times New Roman"/>
          <w:szCs w:val="20"/>
        </w:rPr>
      </w:pPr>
    </w:p>
    <w:p w14:paraId="28988C37" w14:textId="5E8C1A9A"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There shall be, in the Office of Legal Affairs, a Personnel Division to administer the classified service system in the Civil Service. The administrative head of the Personnel Division shall be a director of personnel (hereinafter referred to as Director) with powers and duties hereinafter enumerated which </w:t>
      </w:r>
      <w:r w:rsidR="00794D0F" w:rsidRPr="00E32CB2">
        <w:rPr>
          <w:rFonts w:ascii="Times New Roman" w:hAnsi="Times New Roman" w:cs="Times New Roman"/>
          <w:color w:val="FF0000"/>
          <w:szCs w:val="20"/>
        </w:rPr>
        <w:t>[</w:t>
      </w:r>
      <w:r w:rsidRPr="00E32CB2">
        <w:rPr>
          <w:rFonts w:ascii="Times New Roman" w:hAnsi="Times New Roman" w:cs="Times New Roman"/>
          <w:color w:val="FF0000"/>
          <w:szCs w:val="20"/>
        </w:rPr>
        <w:t xml:space="preserve">he or </w:t>
      </w:r>
      <w:proofErr w:type="gramStart"/>
      <w:r w:rsidRPr="00E32CB2">
        <w:rPr>
          <w:rFonts w:ascii="Times New Roman" w:hAnsi="Times New Roman" w:cs="Times New Roman"/>
          <w:color w:val="FF0000"/>
          <w:szCs w:val="20"/>
        </w:rPr>
        <w:t>she</w:t>
      </w:r>
      <w:r w:rsidR="00794D0F"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rPr>
        <w:t>&lt;</w:t>
      </w:r>
      <w:proofErr w:type="gramEnd"/>
      <w:r w:rsidR="00E3326D" w:rsidRPr="00E3326D">
        <w:rPr>
          <w:rFonts w:ascii="Times New Roman" w:hAnsi="Times New Roman" w:cs="Times New Roman"/>
          <w:i/>
          <w:iCs/>
          <w:color w:val="FF0000"/>
          <w:szCs w:val="20"/>
        </w:rPr>
        <w:t>the Director&gt;</w:t>
      </w:r>
      <w:r w:rsidRPr="00E32CB2">
        <w:rPr>
          <w:rFonts w:ascii="Times New Roman" w:hAnsi="Times New Roman" w:cs="Times New Roman"/>
          <w:szCs w:val="20"/>
        </w:rPr>
        <w:t xml:space="preserve"> shall perform under the direction of and with the approval of the Director of Legal Affairs (Corporation Counsel). </w:t>
      </w:r>
    </w:p>
    <w:p w14:paraId="7F47D94B"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 Referendum 11-3-1987; Referendum 11-7-1995)</w:t>
      </w:r>
    </w:p>
    <w:p w14:paraId="54657923" w14:textId="087536E7" w:rsidR="002F228E" w:rsidRPr="00E32CB2" w:rsidRDefault="002F228E"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2C30AC89" w14:textId="0365D054" w:rsidR="002F228E" w:rsidRPr="00E32CB2" w:rsidRDefault="002F228E" w:rsidP="00D10638">
      <w:pPr>
        <w:spacing w:before="0" w:after="0"/>
        <w:rPr>
          <w:rFonts w:ascii="Times New Roman" w:hAnsi="Times New Roman" w:cs="Times New Roman"/>
          <w:szCs w:val="20"/>
          <w:u w:val="single"/>
        </w:rPr>
      </w:pPr>
      <w:r w:rsidRPr="00E32CB2">
        <w:rPr>
          <w:rFonts w:ascii="Times New Roman" w:hAnsi="Times New Roman" w:cs="Times New Roman"/>
          <w:bCs/>
          <w:szCs w:val="20"/>
          <w:vertAlign w:val="superscript"/>
        </w:rPr>
        <w:t>12</w:t>
      </w:r>
      <w:r w:rsidRPr="00E32CB2">
        <w:rPr>
          <w:rFonts w:ascii="Times New Roman" w:hAnsi="Times New Roman" w:cs="Times New Roman"/>
          <w:b/>
          <w:szCs w:val="20"/>
        </w:rPr>
        <w:t>Note—</w:t>
      </w:r>
      <w:r w:rsidRPr="00E32CB2">
        <w:rPr>
          <w:rFonts w:ascii="Times New Roman" w:hAnsi="Times New Roman" w:cs="Times New Roman"/>
          <w:szCs w:val="20"/>
        </w:rPr>
        <w:t>Formerly Sec. C5-90-1.</w:t>
      </w:r>
    </w:p>
    <w:p w14:paraId="53E522AF" w14:textId="77777777" w:rsidR="002F228E" w:rsidRPr="00E32CB2" w:rsidRDefault="002F228E"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3E300CBD" w14:textId="77777777" w:rsidR="002F228E" w:rsidRPr="00E32CB2" w:rsidRDefault="002F228E" w:rsidP="00D10638">
      <w:pPr>
        <w:spacing w:before="0" w:after="0"/>
        <w:rPr>
          <w:rFonts w:ascii="Times New Roman" w:hAnsi="Times New Roman" w:cs="Times New Roman"/>
          <w:szCs w:val="20"/>
        </w:rPr>
      </w:pPr>
    </w:p>
    <w:p w14:paraId="6AA49976"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C5-20-9. Personnel Director.</w:t>
      </w:r>
    </w:p>
    <w:p w14:paraId="060B7943" w14:textId="77777777" w:rsidR="00794D0F" w:rsidRPr="00E32CB2" w:rsidRDefault="00794D0F" w:rsidP="00D10638">
      <w:pPr>
        <w:pStyle w:val="Paragraph1"/>
        <w:spacing w:before="0" w:after="0"/>
        <w:rPr>
          <w:rFonts w:ascii="Times New Roman" w:hAnsi="Times New Roman" w:cs="Times New Roman"/>
          <w:szCs w:val="20"/>
        </w:rPr>
      </w:pPr>
    </w:p>
    <w:p w14:paraId="47A026ED" w14:textId="6E777F0D"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duties of a director of personnel as enumerated hereinafter may be redefined by </w:t>
      </w:r>
      <w:r w:rsidR="00794D0F" w:rsidRPr="00E32CB2">
        <w:rPr>
          <w:rFonts w:ascii="Times New Roman" w:hAnsi="Times New Roman" w:cs="Times New Roman"/>
          <w:color w:val="FF0000"/>
          <w:szCs w:val="20"/>
        </w:rPr>
        <w:t>[ordinance]</w:t>
      </w:r>
      <w:r w:rsidR="00E3326D" w:rsidRPr="00E3326D">
        <w:rPr>
          <w:rFonts w:ascii="Times New Roman" w:hAnsi="Times New Roman" w:cs="Times New Roman"/>
          <w:i/>
          <w:iCs/>
          <w:color w:val="FF0000"/>
          <w:szCs w:val="20"/>
          <w:u w:val="single"/>
        </w:rPr>
        <w:t>&lt;Ordinance&gt;</w:t>
      </w:r>
      <w:r w:rsidRPr="00E32CB2">
        <w:rPr>
          <w:rFonts w:ascii="Times New Roman" w:hAnsi="Times New Roman" w:cs="Times New Roman"/>
          <w:szCs w:val="20"/>
        </w:rPr>
        <w:t xml:space="preserve">. </w:t>
      </w:r>
    </w:p>
    <w:p w14:paraId="66022185"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11-7-1995)</w:t>
      </w:r>
    </w:p>
    <w:p w14:paraId="7B88E22B" w14:textId="77777777" w:rsidR="007660FD" w:rsidRPr="00E32CB2" w:rsidRDefault="007660FD" w:rsidP="00D10638">
      <w:pPr>
        <w:spacing w:before="0" w:after="0"/>
        <w:rPr>
          <w:rFonts w:ascii="Times New Roman" w:hAnsi="Times New Roman" w:cs="Times New Roman"/>
          <w:szCs w:val="20"/>
        </w:rPr>
      </w:pPr>
    </w:p>
    <w:p w14:paraId="1FCDBD83" w14:textId="17E29BF6" w:rsidR="0081740B" w:rsidRPr="00E32CB2" w:rsidRDefault="00A526B0" w:rsidP="00D10638">
      <w:pPr>
        <w:pStyle w:val="Section"/>
        <w:keepNext w:val="0"/>
        <w:keepLines w:val="0"/>
        <w:spacing w:before="0" w:after="0" w:line="240" w:lineRule="auto"/>
        <w:rPr>
          <w:rFonts w:ascii="Times New Roman" w:hAnsi="Times New Roman" w:cs="Times New Roman"/>
          <w:b w:val="0"/>
          <w:bCs/>
          <w:sz w:val="20"/>
          <w:szCs w:val="20"/>
          <w:vertAlign w:val="superscript"/>
        </w:rPr>
      </w:pPr>
      <w:r w:rsidRPr="00E32CB2">
        <w:rPr>
          <w:rFonts w:ascii="Times New Roman" w:hAnsi="Times New Roman" w:cs="Times New Roman"/>
          <w:sz w:val="20"/>
          <w:szCs w:val="20"/>
        </w:rPr>
        <w:t>Sec. C5-20-10. Rules and Regulations.</w:t>
      </w:r>
      <w:r w:rsidR="008C7909" w:rsidRPr="00E32CB2">
        <w:rPr>
          <w:rFonts w:ascii="Times New Roman" w:hAnsi="Times New Roman" w:cs="Times New Roman"/>
          <w:b w:val="0"/>
          <w:bCs/>
          <w:sz w:val="20"/>
          <w:szCs w:val="20"/>
          <w:vertAlign w:val="superscript"/>
        </w:rPr>
        <w:t>13</w:t>
      </w:r>
    </w:p>
    <w:p w14:paraId="517D65F7" w14:textId="77777777" w:rsidR="00794D0F" w:rsidRPr="00E32CB2" w:rsidRDefault="00794D0F" w:rsidP="00D10638">
      <w:pPr>
        <w:pStyle w:val="Paragraph1"/>
        <w:spacing w:before="0" w:after="0"/>
        <w:rPr>
          <w:rFonts w:ascii="Times New Roman" w:hAnsi="Times New Roman" w:cs="Times New Roman"/>
          <w:szCs w:val="20"/>
        </w:rPr>
      </w:pPr>
    </w:p>
    <w:p w14:paraId="32EC0B41" w14:textId="5DD50EC5"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Director of Personnel shall prescribe, </w:t>
      </w:r>
      <w:proofErr w:type="gramStart"/>
      <w:r w:rsidRPr="00E32CB2">
        <w:rPr>
          <w:rFonts w:ascii="Times New Roman" w:hAnsi="Times New Roman" w:cs="Times New Roman"/>
          <w:szCs w:val="20"/>
        </w:rPr>
        <w:t>amend</w:t>
      </w:r>
      <w:proofErr w:type="gramEnd"/>
      <w:r w:rsidRPr="00E32CB2">
        <w:rPr>
          <w:rFonts w:ascii="Times New Roman" w:hAnsi="Times New Roman" w:cs="Times New Roman"/>
          <w:szCs w:val="20"/>
        </w:rPr>
        <w:t xml:space="preserve"> and enforce rules for the Classified Service which shall have the force and effec</w:t>
      </w:r>
      <w:r w:rsidRPr="00F53CE9">
        <w:rPr>
          <w:rFonts w:ascii="Times New Roman" w:hAnsi="Times New Roman" w:cs="Times New Roman"/>
          <w:szCs w:val="20"/>
        </w:rPr>
        <w:t>t of</w:t>
      </w:r>
      <w:r w:rsidR="002066BD" w:rsidRPr="00F53CE9">
        <w:rPr>
          <w:rFonts w:ascii="Times New Roman" w:hAnsi="Times New Roman" w:cs="Times New Roman"/>
          <w:szCs w:val="20"/>
        </w:rPr>
        <w:t xml:space="preserve"> </w:t>
      </w:r>
      <w:r w:rsidR="00794D0F" w:rsidRPr="00F53CE9">
        <w:rPr>
          <w:rFonts w:ascii="Times New Roman" w:hAnsi="Times New Roman" w:cs="Times New Roman"/>
          <w:szCs w:val="20"/>
        </w:rPr>
        <w:t>law</w:t>
      </w:r>
      <w:r w:rsidR="008C7909" w:rsidRPr="00F53CE9">
        <w:rPr>
          <w:rFonts w:ascii="Times New Roman" w:hAnsi="Times New Roman" w:cs="Times New Roman"/>
          <w:szCs w:val="20"/>
        </w:rPr>
        <w:t xml:space="preserve"> </w:t>
      </w:r>
      <w:r w:rsidRPr="00F53CE9">
        <w:rPr>
          <w:rFonts w:ascii="Times New Roman" w:hAnsi="Times New Roman" w:cs="Times New Roman"/>
          <w:szCs w:val="20"/>
        </w:rPr>
        <w:t>af</w:t>
      </w:r>
      <w:r w:rsidRPr="00E32CB2">
        <w:rPr>
          <w:rFonts w:ascii="Times New Roman" w:hAnsi="Times New Roman" w:cs="Times New Roman"/>
          <w:szCs w:val="20"/>
        </w:rPr>
        <w:t xml:space="preserve">ter approval by the Personnel Commission. The Director shall keep minutes of all proceedings involving the Classified Service and records of all examinations conducted and shall make investigations concerning the enforcement of this </w:t>
      </w:r>
      <w:r w:rsidR="00B236C8" w:rsidRPr="00E32CB2">
        <w:rPr>
          <w:rFonts w:ascii="Times New Roman" w:hAnsi="Times New Roman" w:cs="Times New Roman"/>
          <w:color w:val="FF0000"/>
          <w:szCs w:val="20"/>
        </w:rPr>
        <w:t>[</w:t>
      </w:r>
      <w:r w:rsidRPr="00E32CB2">
        <w:rPr>
          <w:rFonts w:ascii="Times New Roman" w:hAnsi="Times New Roman" w:cs="Times New Roman"/>
          <w:color w:val="FF0000"/>
          <w:szCs w:val="20"/>
        </w:rPr>
        <w:t>act</w:t>
      </w:r>
      <w:r w:rsidR="00B236C8"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&lt;Charter&gt;</w:t>
      </w:r>
      <w:r w:rsidRPr="00E32CB2">
        <w:rPr>
          <w:rFonts w:ascii="Times New Roman" w:hAnsi="Times New Roman" w:cs="Times New Roman"/>
          <w:szCs w:val="20"/>
        </w:rPr>
        <w:t xml:space="preserve"> and of the rules. The Director shall make an annual report to the </w:t>
      </w:r>
      <w:proofErr w:type="gramStart"/>
      <w:r w:rsidRPr="00E32CB2">
        <w:rPr>
          <w:rFonts w:ascii="Times New Roman" w:hAnsi="Times New Roman" w:cs="Times New Roman"/>
          <w:szCs w:val="20"/>
        </w:rPr>
        <w:t>Mayor</w:t>
      </w:r>
      <w:proofErr w:type="gramEnd"/>
      <w:r w:rsidRPr="00E32CB2">
        <w:rPr>
          <w:rFonts w:ascii="Times New Roman" w:hAnsi="Times New Roman" w:cs="Times New Roman"/>
          <w:szCs w:val="20"/>
        </w:rPr>
        <w:t xml:space="preserve"> and to the Personnel Commission. The rules shall provide: </w:t>
      </w:r>
    </w:p>
    <w:p w14:paraId="24501F01" w14:textId="77777777" w:rsidR="00B236C8" w:rsidRPr="00E32CB2" w:rsidRDefault="00B236C8" w:rsidP="00D10638">
      <w:pPr>
        <w:pStyle w:val="List2"/>
        <w:spacing w:before="0" w:after="0"/>
        <w:ind w:left="1440" w:hanging="720"/>
        <w:rPr>
          <w:rFonts w:ascii="Times New Roman" w:hAnsi="Times New Roman" w:cs="Times New Roman"/>
          <w:szCs w:val="20"/>
        </w:rPr>
      </w:pPr>
    </w:p>
    <w:p w14:paraId="24788D17" w14:textId="12500EB0" w:rsidR="0081740B" w:rsidRPr="00E32CB2" w:rsidRDefault="00A526B0"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(1)</w:t>
      </w:r>
      <w:r w:rsidRPr="00E32CB2">
        <w:rPr>
          <w:rFonts w:ascii="Times New Roman" w:hAnsi="Times New Roman" w:cs="Times New Roman"/>
          <w:szCs w:val="20"/>
        </w:rPr>
        <w:tab/>
        <w:t xml:space="preserve">For the classification of all positions in the Classified Service and a pay plan for such </w:t>
      </w:r>
      <w:proofErr w:type="gramStart"/>
      <w:r w:rsidRPr="00E32CB2">
        <w:rPr>
          <w:rFonts w:ascii="Times New Roman" w:hAnsi="Times New Roman" w:cs="Times New Roman"/>
          <w:szCs w:val="20"/>
        </w:rPr>
        <w:t>positions;</w:t>
      </w:r>
      <w:proofErr w:type="gramEnd"/>
      <w:r w:rsidRPr="00E32CB2">
        <w:rPr>
          <w:rFonts w:ascii="Times New Roman" w:hAnsi="Times New Roman" w:cs="Times New Roman"/>
          <w:szCs w:val="20"/>
        </w:rPr>
        <w:t xml:space="preserve"> </w:t>
      </w:r>
    </w:p>
    <w:p w14:paraId="22A54C99" w14:textId="77777777" w:rsidR="00B236C8" w:rsidRPr="00E32CB2" w:rsidRDefault="00B236C8" w:rsidP="00D10638">
      <w:pPr>
        <w:pStyle w:val="List2"/>
        <w:spacing w:before="0" w:after="0"/>
        <w:ind w:left="1440" w:hanging="720"/>
        <w:rPr>
          <w:rFonts w:ascii="Times New Roman" w:hAnsi="Times New Roman" w:cs="Times New Roman"/>
          <w:szCs w:val="20"/>
        </w:rPr>
      </w:pPr>
    </w:p>
    <w:p w14:paraId="3FC961FB" w14:textId="30C22229" w:rsidR="0081740B" w:rsidRPr="00E32CB2" w:rsidRDefault="00A526B0"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(2)</w:t>
      </w:r>
      <w:r w:rsidRPr="00E32CB2">
        <w:rPr>
          <w:rFonts w:ascii="Times New Roman" w:hAnsi="Times New Roman" w:cs="Times New Roman"/>
          <w:szCs w:val="20"/>
        </w:rPr>
        <w:tab/>
        <w:t xml:space="preserve">For open competitive or promotion examinations to test the relative fitness of applicants for such </w:t>
      </w:r>
      <w:proofErr w:type="gramStart"/>
      <w:r w:rsidRPr="00E32CB2">
        <w:rPr>
          <w:rFonts w:ascii="Times New Roman" w:hAnsi="Times New Roman" w:cs="Times New Roman"/>
          <w:szCs w:val="20"/>
        </w:rPr>
        <w:t>positions;</w:t>
      </w:r>
      <w:proofErr w:type="gramEnd"/>
      <w:r w:rsidRPr="00E32CB2">
        <w:rPr>
          <w:rFonts w:ascii="Times New Roman" w:hAnsi="Times New Roman" w:cs="Times New Roman"/>
          <w:szCs w:val="20"/>
        </w:rPr>
        <w:t xml:space="preserve"> </w:t>
      </w:r>
    </w:p>
    <w:p w14:paraId="4E8B4545" w14:textId="77777777" w:rsidR="00B236C8" w:rsidRPr="00E32CB2" w:rsidRDefault="00B236C8" w:rsidP="00D10638">
      <w:pPr>
        <w:pStyle w:val="List2"/>
        <w:spacing w:before="0" w:after="0"/>
        <w:ind w:left="1440" w:hanging="720"/>
        <w:rPr>
          <w:rFonts w:ascii="Times New Roman" w:hAnsi="Times New Roman" w:cs="Times New Roman"/>
          <w:szCs w:val="20"/>
        </w:rPr>
      </w:pPr>
    </w:p>
    <w:p w14:paraId="2BC09D9F" w14:textId="455B6E4B" w:rsidR="0081740B" w:rsidRPr="00E32CB2" w:rsidRDefault="00A526B0"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(3)</w:t>
      </w:r>
      <w:r w:rsidRPr="00E32CB2">
        <w:rPr>
          <w:rFonts w:ascii="Times New Roman" w:hAnsi="Times New Roman" w:cs="Times New Roman"/>
          <w:szCs w:val="20"/>
        </w:rPr>
        <w:tab/>
        <w:t xml:space="preserve">For public advertisement of all examinations at least ten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10)&gt;</w:t>
      </w:r>
      <w:r w:rsidR="00F53CE9" w:rsidRPr="009F1E0A">
        <w:rPr>
          <w:rFonts w:ascii="Times New Roman" w:hAnsi="Times New Roman" w:cs="Times New Roman"/>
          <w:color w:val="FF0000"/>
          <w:szCs w:val="20"/>
        </w:rPr>
        <w:t xml:space="preserve"> </w:t>
      </w:r>
      <w:r w:rsidRPr="00E32CB2">
        <w:rPr>
          <w:rFonts w:ascii="Times New Roman" w:hAnsi="Times New Roman" w:cs="Times New Roman"/>
          <w:szCs w:val="20"/>
        </w:rPr>
        <w:t xml:space="preserve">days in advance in at least one </w:t>
      </w:r>
      <w:r w:rsidR="00E3326D" w:rsidRPr="00E3326D">
        <w:rPr>
          <w:rFonts w:ascii="Times New Roman" w:hAnsi="Times New Roman" w:cs="Times New Roman"/>
          <w:i/>
          <w:iCs/>
          <w:color w:val="FF0000"/>
          <w:szCs w:val="20"/>
          <w:u w:val="single"/>
        </w:rPr>
        <w:t>&lt;(1)&gt;</w:t>
      </w:r>
      <w:r w:rsidR="00F53CE9" w:rsidRPr="009F1E0A">
        <w:rPr>
          <w:rFonts w:ascii="Times New Roman" w:hAnsi="Times New Roman" w:cs="Times New Roman"/>
          <w:color w:val="FF0000"/>
          <w:szCs w:val="20"/>
        </w:rPr>
        <w:t xml:space="preserve"> </w:t>
      </w:r>
      <w:r w:rsidRPr="00E32CB2">
        <w:rPr>
          <w:rFonts w:ascii="Times New Roman" w:hAnsi="Times New Roman" w:cs="Times New Roman"/>
          <w:szCs w:val="20"/>
        </w:rPr>
        <w:t xml:space="preserve">newspaper of general circulation and by posting notices thereof in the Government Center, the post office, the </w:t>
      </w:r>
      <w:r w:rsidR="002066BD" w:rsidRPr="00E32CB2">
        <w:rPr>
          <w:rFonts w:ascii="Times New Roman" w:hAnsi="Times New Roman" w:cs="Times New Roman"/>
          <w:szCs w:val="20"/>
        </w:rPr>
        <w:t>office</w:t>
      </w:r>
      <w:r w:rsidR="00E3326D" w:rsidRPr="00E3326D">
        <w:rPr>
          <w:rFonts w:ascii="Times New Roman" w:hAnsi="Times New Roman" w:cs="Times New Roman"/>
          <w:color w:val="FF0000"/>
          <w:szCs w:val="20"/>
          <w:u w:val="single"/>
        </w:rPr>
        <w:t xml:space="preserve"> </w:t>
      </w:r>
      <w:r w:rsidRPr="00E32CB2">
        <w:rPr>
          <w:rFonts w:ascii="Times New Roman" w:hAnsi="Times New Roman" w:cs="Times New Roman"/>
          <w:szCs w:val="20"/>
        </w:rPr>
        <w:t xml:space="preserve">of any State or Federal employment service, and in at least three </w:t>
      </w:r>
      <w:r w:rsidR="00E3326D" w:rsidRPr="00E3326D">
        <w:rPr>
          <w:rFonts w:ascii="Times New Roman" w:hAnsi="Times New Roman" w:cs="Times New Roman"/>
          <w:i/>
          <w:iCs/>
          <w:color w:val="FF0000"/>
          <w:szCs w:val="20"/>
          <w:u w:val="single"/>
        </w:rPr>
        <w:t>&lt;(3)&gt;</w:t>
      </w:r>
      <w:r w:rsidR="00F53CE9" w:rsidRPr="009F1E0A">
        <w:rPr>
          <w:rFonts w:ascii="Times New Roman" w:hAnsi="Times New Roman" w:cs="Times New Roman"/>
          <w:color w:val="FF0000"/>
          <w:szCs w:val="20"/>
        </w:rPr>
        <w:t xml:space="preserve"> </w:t>
      </w:r>
      <w:r w:rsidRPr="00E32CB2">
        <w:rPr>
          <w:rFonts w:ascii="Times New Roman" w:hAnsi="Times New Roman" w:cs="Times New Roman"/>
          <w:szCs w:val="20"/>
        </w:rPr>
        <w:t xml:space="preserve">other public places; </w:t>
      </w:r>
    </w:p>
    <w:p w14:paraId="5F9849D3" w14:textId="77777777" w:rsidR="00B236C8" w:rsidRPr="00E32CB2" w:rsidRDefault="00B236C8" w:rsidP="00D10638">
      <w:pPr>
        <w:pStyle w:val="List2"/>
        <w:spacing w:before="0" w:after="0"/>
        <w:ind w:left="1440" w:hanging="720"/>
        <w:rPr>
          <w:rFonts w:ascii="Times New Roman" w:hAnsi="Times New Roman" w:cs="Times New Roman"/>
          <w:szCs w:val="20"/>
        </w:rPr>
      </w:pPr>
    </w:p>
    <w:p w14:paraId="176BA286" w14:textId="4FED59BB" w:rsidR="0081740B" w:rsidRPr="00E32CB2" w:rsidRDefault="00A526B0"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(4)</w:t>
      </w:r>
      <w:r w:rsidRPr="00E32CB2">
        <w:rPr>
          <w:rFonts w:ascii="Times New Roman" w:hAnsi="Times New Roman" w:cs="Times New Roman"/>
          <w:szCs w:val="20"/>
        </w:rPr>
        <w:tab/>
        <w:t xml:space="preserve">For the rejection of candidates or eligibles who fail to comply with the reasonable requirements of the Personnel Commission </w:t>
      </w:r>
      <w:proofErr w:type="gramStart"/>
      <w:r w:rsidRPr="00E32CB2">
        <w:rPr>
          <w:rFonts w:ascii="Times New Roman" w:hAnsi="Times New Roman" w:cs="Times New Roman"/>
          <w:szCs w:val="20"/>
        </w:rPr>
        <w:t>in regard to</w:t>
      </w:r>
      <w:proofErr w:type="gramEnd"/>
      <w:r w:rsidRPr="00E32CB2">
        <w:rPr>
          <w:rFonts w:ascii="Times New Roman" w:hAnsi="Times New Roman" w:cs="Times New Roman"/>
          <w:szCs w:val="20"/>
        </w:rPr>
        <w:t xml:space="preserve"> age, residence, sex and physical condition or who have </w:t>
      </w:r>
      <w:r w:rsidRPr="00E32CB2">
        <w:rPr>
          <w:rFonts w:ascii="Times New Roman" w:hAnsi="Times New Roman" w:cs="Times New Roman"/>
          <w:szCs w:val="20"/>
        </w:rPr>
        <w:lastRenderedPageBreak/>
        <w:t xml:space="preserve">attempted any deception or fraud in connection with an examination. Such requirements shall be in conformity with applicable Federal, </w:t>
      </w:r>
      <w:proofErr w:type="gramStart"/>
      <w:r w:rsidRPr="00E32CB2">
        <w:rPr>
          <w:rFonts w:ascii="Times New Roman" w:hAnsi="Times New Roman" w:cs="Times New Roman"/>
          <w:szCs w:val="20"/>
        </w:rPr>
        <w:t>State</w:t>
      </w:r>
      <w:proofErr w:type="gramEnd"/>
      <w:r w:rsidRPr="00E32CB2">
        <w:rPr>
          <w:rFonts w:ascii="Times New Roman" w:hAnsi="Times New Roman" w:cs="Times New Roman"/>
          <w:szCs w:val="20"/>
        </w:rPr>
        <w:t xml:space="preserve"> and local law; (Referendum 11-7-1995) </w:t>
      </w:r>
    </w:p>
    <w:p w14:paraId="0C50659D" w14:textId="77777777" w:rsidR="00B236C8" w:rsidRPr="00E32CB2" w:rsidRDefault="00B236C8" w:rsidP="00D10638">
      <w:pPr>
        <w:pStyle w:val="List2"/>
        <w:spacing w:before="0" w:after="0"/>
        <w:ind w:left="1440" w:hanging="720"/>
        <w:rPr>
          <w:rFonts w:ascii="Times New Roman" w:hAnsi="Times New Roman" w:cs="Times New Roman"/>
          <w:szCs w:val="20"/>
        </w:rPr>
      </w:pPr>
    </w:p>
    <w:p w14:paraId="1746A647" w14:textId="0D4DF5C3" w:rsidR="0081740B" w:rsidRPr="00E32CB2" w:rsidRDefault="00A526B0"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(5)</w:t>
      </w:r>
      <w:r w:rsidRPr="00E32CB2">
        <w:rPr>
          <w:rFonts w:ascii="Times New Roman" w:hAnsi="Times New Roman" w:cs="Times New Roman"/>
          <w:szCs w:val="20"/>
        </w:rPr>
        <w:tab/>
        <w:t xml:space="preserve">For a working test period not to exceed one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1)&gt;</w:t>
      </w:r>
      <w:r w:rsidR="00F53CE9" w:rsidRPr="009F1E0A">
        <w:rPr>
          <w:rFonts w:ascii="Times New Roman" w:hAnsi="Times New Roman" w:cs="Times New Roman"/>
          <w:color w:val="FF0000"/>
          <w:szCs w:val="20"/>
        </w:rPr>
        <w:t xml:space="preserve"> </w:t>
      </w:r>
      <w:r w:rsidRPr="00E32CB2">
        <w:rPr>
          <w:rFonts w:ascii="Times New Roman" w:hAnsi="Times New Roman" w:cs="Times New Roman"/>
          <w:szCs w:val="20"/>
        </w:rPr>
        <w:t xml:space="preserve">year before appointment or promotion is made complete, during which period an appointee may be discharged or reduced to his previous rating with an examination; </w:t>
      </w:r>
    </w:p>
    <w:p w14:paraId="3B2534C7" w14:textId="77777777" w:rsidR="00B236C8" w:rsidRPr="00E32CB2" w:rsidRDefault="00B236C8" w:rsidP="00D10638">
      <w:pPr>
        <w:pStyle w:val="List2"/>
        <w:spacing w:before="0" w:after="0"/>
        <w:ind w:left="1440" w:hanging="720"/>
        <w:rPr>
          <w:rFonts w:ascii="Times New Roman" w:hAnsi="Times New Roman" w:cs="Times New Roman"/>
          <w:szCs w:val="20"/>
        </w:rPr>
      </w:pPr>
    </w:p>
    <w:p w14:paraId="0C65C318" w14:textId="7ECDDE72" w:rsidR="0081740B" w:rsidRPr="00E32CB2" w:rsidRDefault="00A526B0"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(6)</w:t>
      </w:r>
      <w:r w:rsidRPr="00E32CB2">
        <w:rPr>
          <w:rFonts w:ascii="Times New Roman" w:hAnsi="Times New Roman" w:cs="Times New Roman"/>
          <w:szCs w:val="20"/>
        </w:rPr>
        <w:tab/>
        <w:t xml:space="preserve">For provisional employment without examination: with the consent of the Director, in </w:t>
      </w:r>
      <w:proofErr w:type="gramStart"/>
      <w:r w:rsidRPr="00E32CB2">
        <w:rPr>
          <w:rFonts w:ascii="Times New Roman" w:hAnsi="Times New Roman" w:cs="Times New Roman"/>
          <w:szCs w:val="20"/>
        </w:rPr>
        <w:t>cases</w:t>
      </w:r>
      <w:proofErr w:type="gramEnd"/>
      <w:r w:rsidRPr="00E32CB2">
        <w:rPr>
          <w:rFonts w:ascii="Times New Roman" w:hAnsi="Times New Roman" w:cs="Times New Roman"/>
          <w:szCs w:val="20"/>
        </w:rPr>
        <w:t xml:space="preserve"> of emergency and pending appointment from an eligible list. No such provisional employment shall continue longer than six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6)&gt;</w:t>
      </w:r>
      <w:r w:rsidR="00F53CE9" w:rsidRPr="009F1E0A">
        <w:rPr>
          <w:rFonts w:ascii="Times New Roman" w:hAnsi="Times New Roman" w:cs="Times New Roman"/>
          <w:color w:val="FF0000"/>
          <w:szCs w:val="20"/>
        </w:rPr>
        <w:t xml:space="preserve"> </w:t>
      </w:r>
      <w:r w:rsidRPr="00E32CB2">
        <w:rPr>
          <w:rFonts w:ascii="Times New Roman" w:hAnsi="Times New Roman" w:cs="Times New Roman"/>
          <w:szCs w:val="20"/>
        </w:rPr>
        <w:t xml:space="preserve">months nor shall successive provisional employments be allowed; </w:t>
      </w:r>
    </w:p>
    <w:p w14:paraId="7FCE9B63" w14:textId="77777777" w:rsidR="00B236C8" w:rsidRPr="00E32CB2" w:rsidRDefault="00B236C8" w:rsidP="00D10638">
      <w:pPr>
        <w:pStyle w:val="List2"/>
        <w:spacing w:before="0" w:after="0"/>
        <w:ind w:left="1440" w:hanging="720"/>
        <w:rPr>
          <w:rFonts w:ascii="Times New Roman" w:hAnsi="Times New Roman" w:cs="Times New Roman"/>
          <w:szCs w:val="20"/>
        </w:rPr>
      </w:pPr>
    </w:p>
    <w:p w14:paraId="36FA2644" w14:textId="4E7F2AFF" w:rsidR="0081740B" w:rsidRPr="00E32CB2" w:rsidRDefault="00A526B0"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(7)</w:t>
      </w:r>
      <w:r w:rsidRPr="00E32CB2">
        <w:rPr>
          <w:rFonts w:ascii="Times New Roman" w:hAnsi="Times New Roman" w:cs="Times New Roman"/>
          <w:szCs w:val="20"/>
        </w:rPr>
        <w:tab/>
        <w:t xml:space="preserve">For transfer from one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1)&gt;</w:t>
      </w:r>
      <w:r w:rsidR="00F53CE9" w:rsidRPr="009F1E0A">
        <w:rPr>
          <w:rFonts w:ascii="Times New Roman" w:hAnsi="Times New Roman" w:cs="Times New Roman"/>
          <w:color w:val="FF0000"/>
          <w:szCs w:val="20"/>
        </w:rPr>
        <w:t xml:space="preserve"> </w:t>
      </w:r>
      <w:r w:rsidRPr="00E32CB2">
        <w:rPr>
          <w:rFonts w:ascii="Times New Roman" w:hAnsi="Times New Roman" w:cs="Times New Roman"/>
          <w:szCs w:val="20"/>
        </w:rPr>
        <w:t xml:space="preserve">position to a similar position in the same or similar class or grade, and for reinstatement within one </w:t>
      </w:r>
      <w:r w:rsidR="00E3326D" w:rsidRPr="00E3326D">
        <w:rPr>
          <w:rFonts w:ascii="Times New Roman" w:hAnsi="Times New Roman" w:cs="Times New Roman"/>
          <w:i/>
          <w:iCs/>
          <w:color w:val="FF0000"/>
          <w:szCs w:val="20"/>
          <w:u w:val="single"/>
        </w:rPr>
        <w:t>&lt;(1)&gt;</w:t>
      </w:r>
      <w:r w:rsidR="00F53CE9" w:rsidRPr="009F1E0A">
        <w:rPr>
          <w:rFonts w:ascii="Times New Roman" w:hAnsi="Times New Roman" w:cs="Times New Roman"/>
          <w:color w:val="FF0000"/>
          <w:szCs w:val="20"/>
        </w:rPr>
        <w:t xml:space="preserve"> </w:t>
      </w:r>
      <w:r w:rsidRPr="00E32CB2">
        <w:rPr>
          <w:rFonts w:ascii="Times New Roman" w:hAnsi="Times New Roman" w:cs="Times New Roman"/>
          <w:szCs w:val="20"/>
        </w:rPr>
        <w:t xml:space="preserve">year of persons who without fault or delinquency on their part are separated from the service or reduced in grade or rank; </w:t>
      </w:r>
    </w:p>
    <w:p w14:paraId="1AE5C807" w14:textId="77777777" w:rsidR="00B236C8" w:rsidRPr="00E32CB2" w:rsidRDefault="00B236C8" w:rsidP="00D10638">
      <w:pPr>
        <w:pStyle w:val="List2"/>
        <w:spacing w:before="0" w:after="0"/>
        <w:ind w:left="1440" w:hanging="720"/>
        <w:rPr>
          <w:rFonts w:ascii="Times New Roman" w:hAnsi="Times New Roman" w:cs="Times New Roman"/>
          <w:szCs w:val="20"/>
        </w:rPr>
      </w:pPr>
    </w:p>
    <w:p w14:paraId="359AE189" w14:textId="37880245" w:rsidR="0081740B" w:rsidRPr="00E32CB2" w:rsidRDefault="00A526B0"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(8)</w:t>
      </w:r>
      <w:r w:rsidRPr="00E32CB2">
        <w:rPr>
          <w:rFonts w:ascii="Times New Roman" w:hAnsi="Times New Roman" w:cs="Times New Roman"/>
          <w:szCs w:val="20"/>
        </w:rPr>
        <w:tab/>
        <w:t>For disciplinary suspensions for not longer than ten</w:t>
      </w:r>
      <w:r w:rsidRPr="00E32CB2">
        <w:rPr>
          <w:rFonts w:ascii="Times New Roman" w:hAnsi="Times New Roman" w:cs="Times New Roman"/>
          <w:color w:val="FF0000"/>
          <w:szCs w:val="20"/>
        </w:rPr>
        <w:t xml:space="preserve"> </w:t>
      </w:r>
      <w:r w:rsidR="00B236C8" w:rsidRPr="00E32CB2">
        <w:rPr>
          <w:rFonts w:ascii="Times New Roman" w:hAnsi="Times New Roman" w:cs="Times New Roman"/>
          <w:color w:val="FF0000"/>
          <w:szCs w:val="20"/>
        </w:rPr>
        <w:t>[</w:t>
      </w:r>
      <w:r w:rsidRPr="00E32CB2">
        <w:rPr>
          <w:rFonts w:ascii="Times New Roman" w:hAnsi="Times New Roman" w:cs="Times New Roman"/>
          <w:color w:val="FF0000"/>
          <w:szCs w:val="20"/>
        </w:rPr>
        <w:t>days</w:t>
      </w:r>
      <w:r w:rsidR="00B236C8" w:rsidRPr="00E32CB2">
        <w:rPr>
          <w:rFonts w:ascii="Times New Roman" w:hAnsi="Times New Roman" w:cs="Times New Roman"/>
          <w:color w:val="FF0000"/>
          <w:szCs w:val="20"/>
        </w:rPr>
        <w:t>]</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10)&gt;</w:t>
      </w:r>
      <w:r w:rsidR="00F53CE9" w:rsidRPr="00F53CE9">
        <w:rPr>
          <w:rFonts w:ascii="Times New Roman" w:hAnsi="Times New Roman" w:cs="Times New Roman"/>
          <w:color w:val="FF0000"/>
          <w:szCs w:val="20"/>
          <w:u w:val="single"/>
        </w:rPr>
        <w:t xml:space="preserve"> </w:t>
      </w:r>
      <w:r w:rsidR="00E3326D" w:rsidRPr="00E3326D">
        <w:rPr>
          <w:rFonts w:ascii="Times New Roman" w:hAnsi="Times New Roman" w:cs="Times New Roman"/>
          <w:i/>
          <w:iCs/>
          <w:color w:val="FF0000"/>
          <w:szCs w:val="20"/>
          <w:u w:val="single"/>
        </w:rPr>
        <w:t>&lt;Days&gt;</w:t>
      </w:r>
      <w:r w:rsidRPr="00E32CB2">
        <w:rPr>
          <w:rFonts w:ascii="Times New Roman" w:hAnsi="Times New Roman" w:cs="Times New Roman"/>
          <w:szCs w:val="20"/>
        </w:rPr>
        <w:t xml:space="preserve"> and for leaves of absence; </w:t>
      </w:r>
    </w:p>
    <w:p w14:paraId="06B99A7D" w14:textId="77777777" w:rsidR="00B236C8" w:rsidRPr="00E32CB2" w:rsidRDefault="00B236C8" w:rsidP="00D10638">
      <w:pPr>
        <w:pStyle w:val="List2"/>
        <w:spacing w:before="0" w:after="0"/>
        <w:ind w:left="1440" w:hanging="720"/>
        <w:rPr>
          <w:rFonts w:ascii="Times New Roman" w:hAnsi="Times New Roman" w:cs="Times New Roman"/>
          <w:szCs w:val="20"/>
        </w:rPr>
      </w:pPr>
    </w:p>
    <w:p w14:paraId="11CB0EA7" w14:textId="7BF1CFB0" w:rsidR="0081740B" w:rsidRPr="00E32CB2" w:rsidRDefault="00A526B0"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(9)</w:t>
      </w:r>
      <w:r w:rsidRPr="00E32CB2">
        <w:rPr>
          <w:rFonts w:ascii="Times New Roman" w:hAnsi="Times New Roman" w:cs="Times New Roman"/>
          <w:szCs w:val="20"/>
        </w:rPr>
        <w:tab/>
        <w:t xml:space="preserve">For discharge or reduction in rank after appointment or promotion has become permanent only after the person to be discharged or reduced has been presented with the reasons for such discharge or reduction, specifically stated, and has been allowed a reasonable time to reply thereto in </w:t>
      </w:r>
      <w:proofErr w:type="gramStart"/>
      <w:r w:rsidRPr="00E32CB2">
        <w:rPr>
          <w:rFonts w:ascii="Times New Roman" w:hAnsi="Times New Roman" w:cs="Times New Roman"/>
          <w:szCs w:val="20"/>
        </w:rPr>
        <w:t>writing;</w:t>
      </w:r>
      <w:proofErr w:type="gramEnd"/>
      <w:r w:rsidRPr="00E32CB2">
        <w:rPr>
          <w:rFonts w:ascii="Times New Roman" w:hAnsi="Times New Roman" w:cs="Times New Roman"/>
          <w:szCs w:val="20"/>
        </w:rPr>
        <w:t xml:space="preserve"> </w:t>
      </w:r>
    </w:p>
    <w:p w14:paraId="51FE114B" w14:textId="77777777" w:rsidR="00B236C8" w:rsidRPr="00E32CB2" w:rsidRDefault="00B236C8" w:rsidP="00D10638">
      <w:pPr>
        <w:pStyle w:val="List2"/>
        <w:spacing w:before="0" w:after="0"/>
        <w:rPr>
          <w:rFonts w:ascii="Times New Roman" w:hAnsi="Times New Roman" w:cs="Times New Roman"/>
          <w:szCs w:val="20"/>
        </w:rPr>
      </w:pPr>
    </w:p>
    <w:p w14:paraId="35FDD3E4" w14:textId="19685127" w:rsidR="0081740B" w:rsidRPr="00E32CB2" w:rsidRDefault="00A526B0"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(10)</w:t>
      </w:r>
      <w:r w:rsidRPr="00E32CB2">
        <w:rPr>
          <w:rFonts w:ascii="Times New Roman" w:hAnsi="Times New Roman" w:cs="Times New Roman"/>
          <w:szCs w:val="20"/>
        </w:rPr>
        <w:tab/>
        <w:t xml:space="preserve">For the appointment of unskilled laborers in the order of priority of applications giving credit for experience after such non-competitive tests of fitness as the Director may </w:t>
      </w:r>
      <w:proofErr w:type="gramStart"/>
      <w:r w:rsidRPr="00E32CB2">
        <w:rPr>
          <w:rFonts w:ascii="Times New Roman" w:hAnsi="Times New Roman" w:cs="Times New Roman"/>
          <w:szCs w:val="20"/>
        </w:rPr>
        <w:t>prescribe;</w:t>
      </w:r>
      <w:proofErr w:type="gramEnd"/>
      <w:r w:rsidRPr="00E32CB2">
        <w:rPr>
          <w:rFonts w:ascii="Times New Roman" w:hAnsi="Times New Roman" w:cs="Times New Roman"/>
          <w:szCs w:val="20"/>
        </w:rPr>
        <w:t xml:space="preserve"> </w:t>
      </w:r>
    </w:p>
    <w:p w14:paraId="2B67AD74" w14:textId="77777777" w:rsidR="00B236C8" w:rsidRPr="00E32CB2" w:rsidRDefault="00B236C8" w:rsidP="00D10638">
      <w:pPr>
        <w:pStyle w:val="List2"/>
        <w:spacing w:before="0" w:after="0"/>
        <w:ind w:left="1440" w:hanging="720"/>
        <w:rPr>
          <w:rFonts w:ascii="Times New Roman" w:hAnsi="Times New Roman" w:cs="Times New Roman"/>
          <w:szCs w:val="20"/>
        </w:rPr>
      </w:pPr>
    </w:p>
    <w:p w14:paraId="65B6A6A5" w14:textId="1AEA5911" w:rsidR="0081740B" w:rsidRPr="00E32CB2" w:rsidRDefault="00A526B0"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(11)</w:t>
      </w:r>
      <w:r w:rsidRPr="00E32CB2">
        <w:rPr>
          <w:rFonts w:ascii="Times New Roman" w:hAnsi="Times New Roman" w:cs="Times New Roman"/>
          <w:szCs w:val="20"/>
        </w:rPr>
        <w:tab/>
        <w:t xml:space="preserve">For the establishment of eligible lists, re-employment lists and service </w:t>
      </w:r>
      <w:proofErr w:type="gramStart"/>
      <w:r w:rsidRPr="00E32CB2">
        <w:rPr>
          <w:rFonts w:ascii="Times New Roman" w:hAnsi="Times New Roman" w:cs="Times New Roman"/>
          <w:szCs w:val="20"/>
        </w:rPr>
        <w:t>ratings;</w:t>
      </w:r>
      <w:proofErr w:type="gramEnd"/>
      <w:r w:rsidRPr="00E32CB2">
        <w:rPr>
          <w:rFonts w:ascii="Times New Roman" w:hAnsi="Times New Roman" w:cs="Times New Roman"/>
          <w:szCs w:val="20"/>
        </w:rPr>
        <w:t xml:space="preserve"> </w:t>
      </w:r>
    </w:p>
    <w:p w14:paraId="238B78CE" w14:textId="77777777" w:rsidR="00B236C8" w:rsidRPr="00E32CB2" w:rsidRDefault="00B236C8" w:rsidP="00D10638">
      <w:pPr>
        <w:pStyle w:val="List2"/>
        <w:spacing w:before="0" w:after="0"/>
        <w:ind w:left="1440" w:hanging="720"/>
        <w:rPr>
          <w:rFonts w:ascii="Times New Roman" w:hAnsi="Times New Roman" w:cs="Times New Roman"/>
          <w:szCs w:val="20"/>
        </w:rPr>
      </w:pPr>
    </w:p>
    <w:p w14:paraId="2B23F976" w14:textId="43761188" w:rsidR="0081740B" w:rsidRPr="00E32CB2" w:rsidRDefault="00A526B0"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(12)</w:t>
      </w:r>
      <w:r w:rsidRPr="00E32CB2">
        <w:rPr>
          <w:rFonts w:ascii="Times New Roman" w:hAnsi="Times New Roman" w:cs="Times New Roman"/>
          <w:szCs w:val="20"/>
        </w:rPr>
        <w:tab/>
        <w:t xml:space="preserve">For promotions based on competitive examinations, and records of efficiency, character, conduct, </w:t>
      </w:r>
      <w:proofErr w:type="gramStart"/>
      <w:r w:rsidRPr="00E32CB2">
        <w:rPr>
          <w:rFonts w:ascii="Times New Roman" w:hAnsi="Times New Roman" w:cs="Times New Roman"/>
          <w:szCs w:val="20"/>
        </w:rPr>
        <w:t>seniority</w:t>
      </w:r>
      <w:proofErr w:type="gramEnd"/>
      <w:r w:rsidRPr="00E32CB2">
        <w:rPr>
          <w:rFonts w:ascii="Times New Roman" w:hAnsi="Times New Roman" w:cs="Times New Roman"/>
          <w:szCs w:val="20"/>
        </w:rPr>
        <w:t xml:space="preserve"> and service ratings. Whenever practicable, vacancies shall be filled by </w:t>
      </w:r>
      <w:proofErr w:type="gramStart"/>
      <w:r w:rsidRPr="00E32CB2">
        <w:rPr>
          <w:rFonts w:ascii="Times New Roman" w:hAnsi="Times New Roman" w:cs="Times New Roman"/>
          <w:szCs w:val="20"/>
        </w:rPr>
        <w:t>promotion;</w:t>
      </w:r>
      <w:proofErr w:type="gramEnd"/>
      <w:r w:rsidRPr="00E32CB2">
        <w:rPr>
          <w:rFonts w:ascii="Times New Roman" w:hAnsi="Times New Roman" w:cs="Times New Roman"/>
          <w:szCs w:val="20"/>
        </w:rPr>
        <w:t xml:space="preserve"> </w:t>
      </w:r>
    </w:p>
    <w:p w14:paraId="5F0A532C" w14:textId="77777777" w:rsidR="00B236C8" w:rsidRPr="00E32CB2" w:rsidRDefault="00B236C8" w:rsidP="00D10638">
      <w:pPr>
        <w:pStyle w:val="List2"/>
        <w:spacing w:before="0" w:after="0"/>
        <w:ind w:left="1440" w:hanging="720"/>
        <w:rPr>
          <w:rFonts w:ascii="Times New Roman" w:hAnsi="Times New Roman" w:cs="Times New Roman"/>
          <w:szCs w:val="20"/>
        </w:rPr>
      </w:pPr>
    </w:p>
    <w:p w14:paraId="1E25DE77" w14:textId="38A64DFA" w:rsidR="0081740B" w:rsidRPr="00E32CB2" w:rsidRDefault="00A526B0"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(13)</w:t>
      </w:r>
      <w:r w:rsidRPr="00E32CB2">
        <w:rPr>
          <w:rFonts w:ascii="Times New Roman" w:hAnsi="Times New Roman" w:cs="Times New Roman"/>
          <w:szCs w:val="20"/>
        </w:rPr>
        <w:tab/>
        <w:t xml:space="preserve">For rules governing retirement of members in the Civil </w:t>
      </w:r>
      <w:proofErr w:type="gramStart"/>
      <w:r w:rsidRPr="00E32CB2">
        <w:rPr>
          <w:rFonts w:ascii="Times New Roman" w:hAnsi="Times New Roman" w:cs="Times New Roman"/>
          <w:szCs w:val="20"/>
        </w:rPr>
        <w:t>Service;</w:t>
      </w:r>
      <w:proofErr w:type="gramEnd"/>
      <w:r w:rsidRPr="00E32CB2">
        <w:rPr>
          <w:rFonts w:ascii="Times New Roman" w:hAnsi="Times New Roman" w:cs="Times New Roman"/>
          <w:szCs w:val="20"/>
        </w:rPr>
        <w:t xml:space="preserve"> </w:t>
      </w:r>
    </w:p>
    <w:p w14:paraId="044FAFAF" w14:textId="77777777" w:rsidR="00B236C8" w:rsidRPr="00E32CB2" w:rsidRDefault="00B236C8" w:rsidP="00D10638">
      <w:pPr>
        <w:pStyle w:val="List2"/>
        <w:spacing w:before="0" w:after="0"/>
        <w:ind w:left="1440" w:hanging="720"/>
        <w:rPr>
          <w:rFonts w:ascii="Times New Roman" w:hAnsi="Times New Roman" w:cs="Times New Roman"/>
          <w:szCs w:val="20"/>
        </w:rPr>
      </w:pPr>
    </w:p>
    <w:p w14:paraId="2DD4305B" w14:textId="2A25B9A5" w:rsidR="0081740B" w:rsidRPr="00E32CB2" w:rsidRDefault="00A526B0"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(14)</w:t>
      </w:r>
      <w:r w:rsidRPr="00E32CB2">
        <w:rPr>
          <w:rFonts w:ascii="Times New Roman" w:hAnsi="Times New Roman" w:cs="Times New Roman"/>
          <w:szCs w:val="20"/>
        </w:rPr>
        <w:tab/>
        <w:t xml:space="preserve">For pensions, provided such rules shall be adopted only after authorization and provisions thereafter are made by the Board of Finance and the Board of </w:t>
      </w:r>
      <w:proofErr w:type="gramStart"/>
      <w:r w:rsidRPr="00E32CB2">
        <w:rPr>
          <w:rFonts w:ascii="Times New Roman" w:hAnsi="Times New Roman" w:cs="Times New Roman"/>
          <w:szCs w:val="20"/>
        </w:rPr>
        <w:t>Representatives;</w:t>
      </w:r>
      <w:proofErr w:type="gramEnd"/>
      <w:r w:rsidRPr="00E32CB2">
        <w:rPr>
          <w:rFonts w:ascii="Times New Roman" w:hAnsi="Times New Roman" w:cs="Times New Roman"/>
          <w:szCs w:val="20"/>
        </w:rPr>
        <w:t xml:space="preserve"> </w:t>
      </w:r>
    </w:p>
    <w:p w14:paraId="06C84889" w14:textId="77777777" w:rsidR="00B236C8" w:rsidRPr="00E32CB2" w:rsidRDefault="00B236C8" w:rsidP="00D10638">
      <w:pPr>
        <w:pStyle w:val="List2"/>
        <w:spacing w:before="0" w:after="0"/>
        <w:ind w:left="1440" w:hanging="720"/>
        <w:rPr>
          <w:rFonts w:ascii="Times New Roman" w:hAnsi="Times New Roman" w:cs="Times New Roman"/>
          <w:szCs w:val="20"/>
        </w:rPr>
      </w:pPr>
    </w:p>
    <w:p w14:paraId="404FE495" w14:textId="00137DA8" w:rsidR="0081740B" w:rsidRPr="00E32CB2" w:rsidRDefault="00A526B0"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(15)</w:t>
      </w:r>
      <w:r w:rsidRPr="00E32CB2">
        <w:rPr>
          <w:rFonts w:ascii="Times New Roman" w:hAnsi="Times New Roman" w:cs="Times New Roman"/>
          <w:szCs w:val="20"/>
        </w:rPr>
        <w:tab/>
        <w:t xml:space="preserve">For policies and administration of sick leaves, vacations, leaves of absences and compensatory time. Nothing herein specifically enumerated shall limit or confine the nature or extent of the rules which may be adopted hereunder in keeping with the spirit of this Chapter. Copies of the Civil Service Regulations together with up-to-date amendments shall </w:t>
      </w:r>
      <w:proofErr w:type="gramStart"/>
      <w:r w:rsidRPr="00E32CB2">
        <w:rPr>
          <w:rFonts w:ascii="Times New Roman" w:hAnsi="Times New Roman" w:cs="Times New Roman"/>
          <w:szCs w:val="20"/>
        </w:rPr>
        <w:t>be on file at all times</w:t>
      </w:r>
      <w:proofErr w:type="gramEnd"/>
      <w:r w:rsidRPr="00E32CB2">
        <w:rPr>
          <w:rFonts w:ascii="Times New Roman" w:hAnsi="Times New Roman" w:cs="Times New Roman"/>
          <w:szCs w:val="20"/>
        </w:rPr>
        <w:t xml:space="preserve"> in the Personnel Department and the Office of the Town and City Clerk. In addition, copies of these shall be available for purchase by the public at </w:t>
      </w:r>
      <w:proofErr w:type="gramStart"/>
      <w:r w:rsidRPr="00E32CB2">
        <w:rPr>
          <w:rFonts w:ascii="Times New Roman" w:hAnsi="Times New Roman" w:cs="Times New Roman"/>
          <w:szCs w:val="20"/>
        </w:rPr>
        <w:t>reasonable</w:t>
      </w:r>
      <w:proofErr w:type="gramEnd"/>
      <w:r w:rsidRPr="00E32CB2">
        <w:rPr>
          <w:rFonts w:ascii="Times New Roman" w:hAnsi="Times New Roman" w:cs="Times New Roman"/>
          <w:szCs w:val="20"/>
        </w:rPr>
        <w:t xml:space="preserve"> cost. </w:t>
      </w:r>
    </w:p>
    <w:p w14:paraId="5400F395"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 Referendum 11-3-1987; Referendum 11-7-1995; Referendum 11-6-2012)</w:t>
      </w:r>
    </w:p>
    <w:p w14:paraId="4D59751F" w14:textId="75894136" w:rsidR="007660FD" w:rsidRPr="00E32CB2" w:rsidRDefault="008C7909"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16643444" w14:textId="7C1C2017" w:rsidR="008C7909" w:rsidRPr="00E32CB2" w:rsidRDefault="008C7909" w:rsidP="00D10638">
      <w:pPr>
        <w:spacing w:before="0" w:after="0"/>
        <w:rPr>
          <w:rFonts w:ascii="Times New Roman" w:hAnsi="Times New Roman" w:cs="Times New Roman"/>
          <w:szCs w:val="20"/>
        </w:rPr>
      </w:pPr>
      <w:r w:rsidRPr="00E32CB2">
        <w:rPr>
          <w:rFonts w:ascii="Times New Roman" w:hAnsi="Times New Roman" w:cs="Times New Roman"/>
          <w:bCs/>
          <w:szCs w:val="20"/>
          <w:vertAlign w:val="superscript"/>
        </w:rPr>
        <w:t>13</w:t>
      </w:r>
      <w:r w:rsidRPr="00E32CB2">
        <w:rPr>
          <w:rFonts w:ascii="Times New Roman" w:hAnsi="Times New Roman" w:cs="Times New Roman"/>
          <w:b/>
          <w:szCs w:val="20"/>
        </w:rPr>
        <w:t>Note—</w:t>
      </w:r>
      <w:r w:rsidRPr="00E32CB2">
        <w:rPr>
          <w:rFonts w:ascii="Times New Roman" w:hAnsi="Times New Roman" w:cs="Times New Roman"/>
          <w:szCs w:val="20"/>
        </w:rPr>
        <w:t>Formerly Sec. C5-90-3.</w:t>
      </w:r>
    </w:p>
    <w:p w14:paraId="107A9222" w14:textId="77777777" w:rsidR="008C7909" w:rsidRPr="00E32CB2" w:rsidRDefault="008C7909"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1D2AC7C9" w14:textId="77777777" w:rsidR="008C7909" w:rsidRPr="00E32CB2" w:rsidRDefault="008C7909" w:rsidP="00D10638">
      <w:pPr>
        <w:spacing w:before="0" w:after="0"/>
        <w:rPr>
          <w:rFonts w:ascii="Times New Roman" w:hAnsi="Times New Roman" w:cs="Times New Roman"/>
          <w:szCs w:val="20"/>
        </w:rPr>
      </w:pPr>
    </w:p>
    <w:p w14:paraId="244BC596"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C5-20-11. (Reserved)</w:t>
      </w:r>
    </w:p>
    <w:p w14:paraId="7BEEF682" w14:textId="77777777" w:rsidR="007660FD" w:rsidRPr="00E32CB2" w:rsidRDefault="007660FD" w:rsidP="00D10638">
      <w:pPr>
        <w:spacing w:before="0" w:after="0"/>
        <w:rPr>
          <w:rFonts w:ascii="Times New Roman" w:hAnsi="Times New Roman" w:cs="Times New Roman"/>
          <w:szCs w:val="20"/>
        </w:rPr>
      </w:pPr>
    </w:p>
    <w:p w14:paraId="1F502B52"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C5-20-12. Opinions of Department Heads Affected by Personnel Action.</w:t>
      </w:r>
    </w:p>
    <w:p w14:paraId="4FC5EB05" w14:textId="77777777" w:rsidR="00B236C8" w:rsidRPr="00E32CB2" w:rsidRDefault="00B236C8" w:rsidP="00D10638">
      <w:pPr>
        <w:pStyle w:val="Paragraph1"/>
        <w:spacing w:before="0" w:after="0"/>
        <w:rPr>
          <w:rFonts w:ascii="Times New Roman" w:hAnsi="Times New Roman" w:cs="Times New Roman"/>
          <w:szCs w:val="20"/>
        </w:rPr>
      </w:pPr>
    </w:p>
    <w:p w14:paraId="619AB98F" w14:textId="24C904A4"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In formulating personnel action, the Director shall consider the requirements and opinions of affected</w:t>
      </w:r>
      <w:r w:rsidR="00E3326D" w:rsidRPr="00E3326D">
        <w:rPr>
          <w:rFonts w:ascii="Times New Roman" w:hAnsi="Times New Roman" w:cs="Times New Roman"/>
          <w:color w:val="FF0000"/>
          <w:szCs w:val="20"/>
          <w:u w:val="single"/>
        </w:rPr>
        <w:t xml:space="preserve"> </w:t>
      </w:r>
      <w:r w:rsidR="00C54A51" w:rsidRPr="00E32CB2">
        <w:rPr>
          <w:rFonts w:ascii="Times New Roman" w:hAnsi="Times New Roman" w:cs="Times New Roman"/>
          <w:iCs/>
          <w:color w:val="FF0000"/>
          <w:szCs w:val="20"/>
        </w:rPr>
        <w:t>[department</w:t>
      </w:r>
      <w:r w:rsidR="00B236C8" w:rsidRPr="00E32CB2">
        <w:rPr>
          <w:rFonts w:ascii="Times New Roman" w:hAnsi="Times New Roman" w:cs="Times New Roman"/>
          <w:iCs/>
          <w:color w:val="FF0000"/>
          <w:szCs w:val="20"/>
        </w:rPr>
        <w:t xml:space="preserve"> </w:t>
      </w:r>
      <w:proofErr w:type="gramStart"/>
      <w:r w:rsidR="00B236C8" w:rsidRPr="00E32CB2">
        <w:rPr>
          <w:rFonts w:ascii="Times New Roman" w:hAnsi="Times New Roman" w:cs="Times New Roman"/>
          <w:iCs/>
          <w:color w:val="FF0000"/>
          <w:szCs w:val="20"/>
        </w:rPr>
        <w:t>heads</w:t>
      </w:r>
      <w:r w:rsidR="00C54A51" w:rsidRPr="00E32CB2">
        <w:rPr>
          <w:rFonts w:ascii="Times New Roman" w:hAnsi="Times New Roman" w:cs="Times New Roman"/>
          <w:iCs/>
          <w:color w:val="FF0000"/>
          <w:szCs w:val="20"/>
        </w:rPr>
        <w:t>]</w:t>
      </w:r>
      <w:r w:rsidR="00E3326D" w:rsidRPr="00E3326D">
        <w:rPr>
          <w:rFonts w:ascii="Times New Roman" w:hAnsi="Times New Roman" w:cs="Times New Roman"/>
          <w:i/>
          <w:color w:val="FF0000"/>
          <w:szCs w:val="20"/>
          <w:u w:val="single"/>
        </w:rPr>
        <w:t>&lt;</w:t>
      </w:r>
      <w:proofErr w:type="gramEnd"/>
      <w:r w:rsidR="00E3326D" w:rsidRPr="00E3326D">
        <w:rPr>
          <w:rFonts w:ascii="Times New Roman" w:hAnsi="Times New Roman" w:cs="Times New Roman"/>
          <w:i/>
          <w:color w:val="FF0000"/>
          <w:szCs w:val="20"/>
          <w:u w:val="single"/>
        </w:rPr>
        <w:t>Department Heads&gt;</w:t>
      </w:r>
      <w:r w:rsidRPr="00E32CB2">
        <w:rPr>
          <w:rFonts w:ascii="Times New Roman" w:hAnsi="Times New Roman" w:cs="Times New Roman"/>
          <w:szCs w:val="20"/>
        </w:rPr>
        <w:t>. In approving any such personnel action, the Personnel Commission shall make a written record of its determination that the requirements and opinions of affected</w:t>
      </w:r>
      <w:r w:rsidR="00B236C8" w:rsidRPr="00E32CB2">
        <w:rPr>
          <w:rFonts w:ascii="Times New Roman" w:hAnsi="Times New Roman" w:cs="Times New Roman"/>
          <w:szCs w:val="20"/>
        </w:rPr>
        <w:t xml:space="preserve"> </w:t>
      </w:r>
      <w:r w:rsidR="00B236C8" w:rsidRPr="00E32CB2">
        <w:rPr>
          <w:rFonts w:ascii="Times New Roman" w:hAnsi="Times New Roman" w:cs="Times New Roman"/>
          <w:iCs/>
          <w:color w:val="FF0000"/>
          <w:szCs w:val="20"/>
        </w:rPr>
        <w:t xml:space="preserve">[department </w:t>
      </w:r>
      <w:proofErr w:type="gramStart"/>
      <w:r w:rsidR="00B236C8" w:rsidRPr="00E32CB2">
        <w:rPr>
          <w:rFonts w:ascii="Times New Roman" w:hAnsi="Times New Roman" w:cs="Times New Roman"/>
          <w:iCs/>
          <w:color w:val="FF0000"/>
          <w:szCs w:val="20"/>
        </w:rPr>
        <w:t>heads]</w:t>
      </w:r>
      <w:r w:rsidR="00E3326D" w:rsidRPr="00E3326D">
        <w:rPr>
          <w:rFonts w:ascii="Times New Roman" w:hAnsi="Times New Roman" w:cs="Times New Roman"/>
          <w:i/>
          <w:color w:val="FF0000"/>
          <w:szCs w:val="20"/>
          <w:u w:val="single"/>
        </w:rPr>
        <w:t>&lt;</w:t>
      </w:r>
      <w:proofErr w:type="gramEnd"/>
      <w:r w:rsidR="00E3326D" w:rsidRPr="00E3326D">
        <w:rPr>
          <w:rFonts w:ascii="Times New Roman" w:hAnsi="Times New Roman" w:cs="Times New Roman"/>
          <w:i/>
          <w:color w:val="FF0000"/>
          <w:szCs w:val="20"/>
          <w:u w:val="single"/>
        </w:rPr>
        <w:t>Department Heads&gt;</w:t>
      </w:r>
      <w:r w:rsidR="00B236C8" w:rsidRPr="00E32CB2">
        <w:rPr>
          <w:rFonts w:ascii="Times New Roman" w:hAnsi="Times New Roman" w:cs="Times New Roman"/>
          <w:szCs w:val="20"/>
        </w:rPr>
        <w:t xml:space="preserve"> </w:t>
      </w:r>
      <w:r w:rsidRPr="00E32CB2">
        <w:rPr>
          <w:rFonts w:ascii="Times New Roman" w:hAnsi="Times New Roman" w:cs="Times New Roman"/>
          <w:szCs w:val="20"/>
        </w:rPr>
        <w:t xml:space="preserve">were solicited and considered by the Director. </w:t>
      </w:r>
    </w:p>
    <w:p w14:paraId="07CD9BD0"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11-7-1995)</w:t>
      </w:r>
    </w:p>
    <w:p w14:paraId="1973C7AC" w14:textId="77777777" w:rsidR="007660FD" w:rsidRPr="00E32CB2" w:rsidRDefault="007660FD" w:rsidP="00D10638">
      <w:pPr>
        <w:spacing w:before="0" w:after="0"/>
        <w:rPr>
          <w:rFonts w:ascii="Times New Roman" w:hAnsi="Times New Roman" w:cs="Times New Roman"/>
          <w:szCs w:val="20"/>
        </w:rPr>
      </w:pPr>
    </w:p>
    <w:p w14:paraId="0DE1E837" w14:textId="77777777" w:rsidR="0081740B" w:rsidRPr="00E32CB2" w:rsidRDefault="00A526B0" w:rsidP="00E76A71">
      <w:pPr>
        <w:pStyle w:val="Section"/>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C5-20-13. (Reserved)</w:t>
      </w:r>
    </w:p>
    <w:p w14:paraId="09BFE170" w14:textId="77777777" w:rsidR="007660FD" w:rsidRPr="00E32CB2" w:rsidRDefault="007660FD" w:rsidP="00E76A71">
      <w:pPr>
        <w:keepNext/>
        <w:spacing w:before="0" w:after="0"/>
        <w:rPr>
          <w:rFonts w:ascii="Times New Roman" w:hAnsi="Times New Roman" w:cs="Times New Roman"/>
          <w:szCs w:val="20"/>
        </w:rPr>
      </w:pPr>
    </w:p>
    <w:p w14:paraId="52ABA03F" w14:textId="09F1D2C2" w:rsidR="0081740B" w:rsidRPr="00E32CB2" w:rsidRDefault="00A526B0" w:rsidP="00D10638">
      <w:pPr>
        <w:pStyle w:val="Section"/>
        <w:keepNext w:val="0"/>
        <w:keepLines w:val="0"/>
        <w:spacing w:before="0" w:after="0" w:line="240" w:lineRule="auto"/>
        <w:rPr>
          <w:rFonts w:ascii="Times New Roman" w:hAnsi="Times New Roman" w:cs="Times New Roman"/>
          <w:sz w:val="20"/>
          <w:szCs w:val="20"/>
          <w:vertAlign w:val="superscript"/>
        </w:rPr>
      </w:pPr>
      <w:r w:rsidRPr="00E32CB2">
        <w:rPr>
          <w:rFonts w:ascii="Times New Roman" w:hAnsi="Times New Roman" w:cs="Times New Roman"/>
          <w:sz w:val="20"/>
          <w:szCs w:val="20"/>
        </w:rPr>
        <w:t>Sec. C5-20-14. Prevention of Unauthorized Salary Payments.</w:t>
      </w:r>
      <w:r w:rsidR="005368B5" w:rsidRPr="00E32CB2">
        <w:rPr>
          <w:rFonts w:ascii="Times New Roman" w:hAnsi="Times New Roman" w:cs="Times New Roman"/>
          <w:b w:val="0"/>
          <w:bCs/>
          <w:sz w:val="20"/>
          <w:szCs w:val="20"/>
          <w:vertAlign w:val="superscript"/>
        </w:rPr>
        <w:t xml:space="preserve"> </w:t>
      </w:r>
      <w:r w:rsidR="008C7909" w:rsidRPr="00E32CB2">
        <w:rPr>
          <w:rFonts w:ascii="Times New Roman" w:hAnsi="Times New Roman" w:cs="Times New Roman"/>
          <w:b w:val="0"/>
          <w:bCs/>
          <w:sz w:val="20"/>
          <w:szCs w:val="20"/>
          <w:vertAlign w:val="superscript"/>
        </w:rPr>
        <w:t>14</w:t>
      </w:r>
    </w:p>
    <w:p w14:paraId="7F71F492" w14:textId="77777777" w:rsidR="00B236C8" w:rsidRPr="00E32CB2" w:rsidRDefault="00B236C8" w:rsidP="00D10638">
      <w:pPr>
        <w:pStyle w:val="Paragraph1"/>
        <w:spacing w:before="0" w:after="0"/>
        <w:rPr>
          <w:rFonts w:ascii="Times New Roman" w:hAnsi="Times New Roman" w:cs="Times New Roman"/>
          <w:szCs w:val="20"/>
        </w:rPr>
      </w:pPr>
    </w:p>
    <w:p w14:paraId="1D2F712C" w14:textId="4F5A1558" w:rsidR="0081740B" w:rsidRPr="00E32CB2" w:rsidRDefault="00A526B0" w:rsidP="00D10638">
      <w:pPr>
        <w:pStyle w:val="Paragraph1"/>
        <w:spacing w:before="0" w:after="0"/>
        <w:rPr>
          <w:rFonts w:ascii="Times New Roman" w:hAnsi="Times New Roman" w:cs="Times New Roman"/>
          <w:szCs w:val="20"/>
        </w:rPr>
      </w:pPr>
      <w:r w:rsidRPr="00E32CB2">
        <w:rPr>
          <w:rFonts w:ascii="Times New Roman" w:hAnsi="Times New Roman" w:cs="Times New Roman"/>
          <w:szCs w:val="20"/>
        </w:rPr>
        <w:t xml:space="preserve">The Controller shall not pay any salary or compensation for service to any person holding a position in the Classified Service or to any person holding a position not enumerated in </w:t>
      </w:r>
      <w:r w:rsidR="003C6843" w:rsidRPr="00E32CB2">
        <w:rPr>
          <w:rFonts w:ascii="Times New Roman" w:hAnsi="Times New Roman" w:cs="Times New Roman"/>
          <w:color w:val="FF0000"/>
          <w:szCs w:val="20"/>
        </w:rPr>
        <w:t>[Section]</w:t>
      </w:r>
      <w:r w:rsidR="00E3326D" w:rsidRPr="00E3326D">
        <w:rPr>
          <w:rFonts w:ascii="Times New Roman" w:hAnsi="Times New Roman" w:cs="Times New Roman"/>
          <w:i/>
          <w:iCs/>
          <w:color w:val="FF0000"/>
          <w:szCs w:val="20"/>
          <w:u w:val="single"/>
        </w:rPr>
        <w:t>&lt;Sec.&gt;</w:t>
      </w:r>
      <w:r w:rsidRPr="00E32CB2">
        <w:rPr>
          <w:rFonts w:ascii="Times New Roman" w:hAnsi="Times New Roman" w:cs="Times New Roman"/>
          <w:szCs w:val="20"/>
        </w:rPr>
        <w:t xml:space="preserve"> C5-20-15 as being in the Unclassified Service unless the payroll or account for such salary or compensation shall include the name of that person and shall bear the certification of the Personnel Director or an individual authorized in writing by the Director to certify that the persons named therein have been appointed or employed and are performing service in accordance with the provisions of this Chapter and of the rules established thereunder. Any taxpayer of the City may maintain an action in any Civil Court of Record to recover for the City treasury any sums paid contrary to the provisions of this Section from the person or persons authorizing such payment, or to enjoin the Director from attaching the certificate to a payroll or account for services rendered in violation of the provisions of this Chapter or of the rules established thereunder, or to restrain the payment of salary to any person employed in violation of the law, but no action to recover sums alleged to have been paid contrary to the provisions hereof shall be permitted with respect to any amount paid more than one </w:t>
      </w:r>
      <w:r w:rsidR="00E3326D" w:rsidRPr="00E3326D">
        <w:rPr>
          <w:rFonts w:ascii="Times New Roman" w:hAnsi="Times New Roman" w:cs="Times New Roman"/>
          <w:i/>
          <w:iCs/>
          <w:color w:val="FF0000"/>
          <w:szCs w:val="20"/>
          <w:u w:val="single"/>
        </w:rPr>
        <w:t>&lt;(1)&gt;</w:t>
      </w:r>
      <w:r w:rsidR="00F53CE9" w:rsidRPr="009F1E0A">
        <w:rPr>
          <w:rFonts w:ascii="Times New Roman" w:hAnsi="Times New Roman" w:cs="Times New Roman"/>
          <w:color w:val="FF0000"/>
          <w:szCs w:val="20"/>
        </w:rPr>
        <w:t xml:space="preserve"> </w:t>
      </w:r>
      <w:r w:rsidRPr="00E32CB2">
        <w:rPr>
          <w:rFonts w:ascii="Times New Roman" w:hAnsi="Times New Roman" w:cs="Times New Roman"/>
          <w:szCs w:val="20"/>
        </w:rPr>
        <w:t xml:space="preserve">year prior to initiation of such suit unless it shall be shown that there was willful intent to violate such provisions. </w:t>
      </w:r>
    </w:p>
    <w:p w14:paraId="4015681F"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431, 1953; Referendum 11-3-1987; Referendum 11-7-1995)</w:t>
      </w:r>
    </w:p>
    <w:p w14:paraId="6C9E2D32" w14:textId="0AC83AC9" w:rsidR="008C7909" w:rsidRPr="00E32CB2" w:rsidRDefault="008C7909"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5494709B" w14:textId="0C3EE911" w:rsidR="008C7909" w:rsidRPr="00E32CB2" w:rsidRDefault="008C7909" w:rsidP="00D10638">
      <w:pPr>
        <w:spacing w:before="0" w:after="0"/>
        <w:rPr>
          <w:rFonts w:ascii="Times New Roman" w:hAnsi="Times New Roman" w:cs="Times New Roman"/>
          <w:szCs w:val="20"/>
        </w:rPr>
      </w:pPr>
      <w:r w:rsidRPr="00E32CB2">
        <w:rPr>
          <w:rFonts w:ascii="Times New Roman" w:hAnsi="Times New Roman" w:cs="Times New Roman"/>
          <w:bCs/>
          <w:szCs w:val="20"/>
          <w:vertAlign w:val="superscript"/>
        </w:rPr>
        <w:t>14</w:t>
      </w:r>
      <w:r w:rsidRPr="00E32CB2">
        <w:rPr>
          <w:rFonts w:ascii="Times New Roman" w:hAnsi="Times New Roman" w:cs="Times New Roman"/>
          <w:b/>
          <w:szCs w:val="20"/>
        </w:rPr>
        <w:t>Note—</w:t>
      </w:r>
      <w:r w:rsidRPr="00E32CB2">
        <w:rPr>
          <w:rFonts w:ascii="Times New Roman" w:hAnsi="Times New Roman" w:cs="Times New Roman"/>
          <w:szCs w:val="20"/>
        </w:rPr>
        <w:t>Formerly Sec. C5-90-6.</w:t>
      </w:r>
    </w:p>
    <w:p w14:paraId="730C42FE" w14:textId="77777777" w:rsidR="008C7909" w:rsidRPr="00E32CB2" w:rsidRDefault="008C7909"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100EE29B" w14:textId="77777777" w:rsidR="008C7909" w:rsidRPr="00E32CB2" w:rsidRDefault="008C7909" w:rsidP="00D10638">
      <w:pPr>
        <w:spacing w:before="0" w:after="0"/>
        <w:rPr>
          <w:rFonts w:ascii="Times New Roman" w:hAnsi="Times New Roman" w:cs="Times New Roman"/>
          <w:szCs w:val="20"/>
          <w:u w:val="single"/>
        </w:rPr>
      </w:pPr>
    </w:p>
    <w:p w14:paraId="3E6C92AC" w14:textId="6ED8E609" w:rsidR="0081740B" w:rsidRPr="00E32CB2" w:rsidRDefault="00A526B0" w:rsidP="00D10638">
      <w:pPr>
        <w:pStyle w:val="Section"/>
        <w:keepNext w:val="0"/>
        <w:keepLines w:val="0"/>
        <w:spacing w:before="0" w:after="0" w:line="240" w:lineRule="auto"/>
        <w:rPr>
          <w:rFonts w:ascii="Times New Roman" w:hAnsi="Times New Roman" w:cs="Times New Roman"/>
          <w:sz w:val="20"/>
          <w:szCs w:val="20"/>
          <w:vertAlign w:val="superscript"/>
        </w:rPr>
      </w:pPr>
      <w:r w:rsidRPr="00E32CB2">
        <w:rPr>
          <w:rFonts w:ascii="Times New Roman" w:hAnsi="Times New Roman" w:cs="Times New Roman"/>
          <w:sz w:val="20"/>
          <w:szCs w:val="20"/>
        </w:rPr>
        <w:t>Sec. C5-20-15. Classified and Unclassified Service.</w:t>
      </w:r>
      <w:r w:rsidR="008C7909" w:rsidRPr="00E32CB2">
        <w:rPr>
          <w:rFonts w:ascii="Times New Roman" w:hAnsi="Times New Roman" w:cs="Times New Roman"/>
          <w:sz w:val="20"/>
          <w:szCs w:val="20"/>
          <w:vertAlign w:val="superscript"/>
        </w:rPr>
        <w:t>15</w:t>
      </w:r>
    </w:p>
    <w:p w14:paraId="6311DE44" w14:textId="77777777" w:rsidR="00B236C8" w:rsidRPr="00E32CB2" w:rsidRDefault="00B236C8" w:rsidP="00D10638">
      <w:pPr>
        <w:pStyle w:val="Paragraph1"/>
        <w:spacing w:before="0" w:after="0"/>
        <w:rPr>
          <w:rFonts w:ascii="Times New Roman" w:hAnsi="Times New Roman" w:cs="Times New Roman"/>
          <w:szCs w:val="20"/>
        </w:rPr>
      </w:pPr>
    </w:p>
    <w:p w14:paraId="6643A048" w14:textId="4B5AD70F" w:rsidR="0081740B" w:rsidRPr="00E32CB2" w:rsidRDefault="00E3326D" w:rsidP="00D10638">
      <w:pPr>
        <w:pStyle w:val="Paragraph1"/>
        <w:spacing w:before="0" w:after="0"/>
        <w:rPr>
          <w:rFonts w:ascii="Times New Roman" w:hAnsi="Times New Roman" w:cs="Times New Roman"/>
          <w:szCs w:val="20"/>
        </w:rPr>
      </w:pPr>
      <w:r w:rsidRPr="00E3326D">
        <w:rPr>
          <w:rFonts w:ascii="Times New Roman" w:hAnsi="Times New Roman" w:cs="Times New Roman"/>
          <w:i/>
          <w:iCs/>
          <w:color w:val="FF0000"/>
          <w:szCs w:val="20"/>
          <w:u w:val="single"/>
        </w:rPr>
        <w:t>&lt;(a)</w:t>
      </w:r>
      <w:r w:rsidRPr="00E3326D">
        <w:rPr>
          <w:rFonts w:ascii="Times New Roman" w:hAnsi="Times New Roman" w:cs="Times New Roman"/>
          <w:i/>
          <w:iCs/>
          <w:color w:val="FF0000"/>
          <w:szCs w:val="20"/>
          <w:u w:val="single"/>
        </w:rPr>
        <w:tab/>
        <w:t>&gt;</w:t>
      </w:r>
      <w:r w:rsidR="00A526B0" w:rsidRPr="00E32CB2">
        <w:rPr>
          <w:rFonts w:ascii="Times New Roman" w:hAnsi="Times New Roman" w:cs="Times New Roman"/>
          <w:szCs w:val="20"/>
        </w:rPr>
        <w:t xml:space="preserve">The Civil Service of Stamford is hereby divided into the Unclassified and the Classified Service. The Unclassified Service shall comprise: </w:t>
      </w:r>
    </w:p>
    <w:p w14:paraId="632DE194" w14:textId="77777777" w:rsidR="006E7BFB" w:rsidRPr="00E32CB2" w:rsidRDefault="006E7BFB" w:rsidP="00D10638">
      <w:pPr>
        <w:pStyle w:val="List2"/>
        <w:spacing w:before="0" w:after="0"/>
        <w:rPr>
          <w:rFonts w:ascii="Times New Roman" w:hAnsi="Times New Roman" w:cs="Times New Roman"/>
          <w:szCs w:val="20"/>
        </w:rPr>
      </w:pPr>
    </w:p>
    <w:p w14:paraId="4B68D527" w14:textId="5420AC7B" w:rsidR="0081740B" w:rsidRPr="00E32CB2" w:rsidRDefault="00A526B0" w:rsidP="00D10638">
      <w:pPr>
        <w:pStyle w:val="List2"/>
        <w:spacing w:before="0" w:after="0"/>
        <w:rPr>
          <w:rFonts w:ascii="Times New Roman" w:hAnsi="Times New Roman" w:cs="Times New Roman"/>
          <w:szCs w:val="20"/>
        </w:rPr>
      </w:pPr>
      <w:r w:rsidRPr="00E32CB2">
        <w:rPr>
          <w:rFonts w:ascii="Times New Roman" w:hAnsi="Times New Roman" w:cs="Times New Roman"/>
          <w:szCs w:val="20"/>
        </w:rPr>
        <w:t>(</w:t>
      </w:r>
      <w:r w:rsidR="00B236C8" w:rsidRPr="00E32CB2">
        <w:rPr>
          <w:rFonts w:ascii="Times New Roman" w:hAnsi="Times New Roman" w:cs="Times New Roman"/>
          <w:color w:val="FF0000"/>
          <w:szCs w:val="20"/>
        </w:rPr>
        <w:t>[</w:t>
      </w:r>
      <w:r w:rsidRPr="00E32CB2">
        <w:rPr>
          <w:rFonts w:ascii="Times New Roman" w:hAnsi="Times New Roman" w:cs="Times New Roman"/>
          <w:color w:val="FF0000"/>
          <w:szCs w:val="20"/>
        </w:rPr>
        <w:t>a</w:t>
      </w:r>
      <w:r w:rsidR="00B236C8"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&lt;b&gt;</w:t>
      </w:r>
      <w:r w:rsidRPr="00E32CB2">
        <w:rPr>
          <w:rFonts w:ascii="Times New Roman" w:hAnsi="Times New Roman" w:cs="Times New Roman"/>
          <w:szCs w:val="20"/>
        </w:rPr>
        <w:t>)</w:t>
      </w:r>
      <w:r w:rsidRPr="00E32CB2">
        <w:rPr>
          <w:rFonts w:ascii="Times New Roman" w:hAnsi="Times New Roman" w:cs="Times New Roman"/>
          <w:szCs w:val="20"/>
        </w:rPr>
        <w:tab/>
        <w:t xml:space="preserve">Elected </w:t>
      </w:r>
      <w:r w:rsidR="005F5254" w:rsidRPr="00E32CB2">
        <w:rPr>
          <w:rFonts w:ascii="Times New Roman" w:hAnsi="Times New Roman" w:cs="Times New Roman"/>
          <w:szCs w:val="20"/>
        </w:rPr>
        <w:t>officers</w:t>
      </w:r>
      <w:r w:rsidRPr="00E32CB2">
        <w:rPr>
          <w:rFonts w:ascii="Times New Roman" w:hAnsi="Times New Roman" w:cs="Times New Roman"/>
          <w:szCs w:val="20"/>
        </w:rPr>
        <w:t xml:space="preserve"> and persons appointed to fill the vacancies in elective </w:t>
      </w:r>
      <w:proofErr w:type="gramStart"/>
      <w:r w:rsidRPr="00E32CB2">
        <w:rPr>
          <w:rFonts w:ascii="Times New Roman" w:hAnsi="Times New Roman" w:cs="Times New Roman"/>
          <w:szCs w:val="20"/>
        </w:rPr>
        <w:t>offices;</w:t>
      </w:r>
      <w:proofErr w:type="gramEnd"/>
      <w:r w:rsidRPr="00E32CB2">
        <w:rPr>
          <w:rFonts w:ascii="Times New Roman" w:hAnsi="Times New Roman" w:cs="Times New Roman"/>
          <w:szCs w:val="20"/>
        </w:rPr>
        <w:t xml:space="preserve"> </w:t>
      </w:r>
    </w:p>
    <w:p w14:paraId="4823F34E" w14:textId="77777777" w:rsidR="006E7BFB" w:rsidRPr="00E32CB2" w:rsidRDefault="006E7BFB" w:rsidP="00D10638">
      <w:pPr>
        <w:pStyle w:val="List2"/>
        <w:spacing w:before="0" w:after="0"/>
        <w:rPr>
          <w:rFonts w:ascii="Times New Roman" w:hAnsi="Times New Roman" w:cs="Times New Roman"/>
          <w:szCs w:val="20"/>
        </w:rPr>
      </w:pPr>
    </w:p>
    <w:p w14:paraId="0FC621B2" w14:textId="1CD68313" w:rsidR="0081740B" w:rsidRPr="00E32CB2" w:rsidRDefault="00A526B0" w:rsidP="00D10638">
      <w:pPr>
        <w:pStyle w:val="List2"/>
        <w:spacing w:before="0" w:after="0"/>
        <w:rPr>
          <w:rFonts w:ascii="Times New Roman" w:hAnsi="Times New Roman" w:cs="Times New Roman"/>
          <w:szCs w:val="20"/>
        </w:rPr>
      </w:pPr>
      <w:r w:rsidRPr="00E32CB2">
        <w:rPr>
          <w:rFonts w:ascii="Times New Roman" w:hAnsi="Times New Roman" w:cs="Times New Roman"/>
          <w:szCs w:val="20"/>
        </w:rPr>
        <w:t>(</w:t>
      </w:r>
      <w:r w:rsidR="00B236C8" w:rsidRPr="00E32CB2">
        <w:rPr>
          <w:rFonts w:ascii="Times New Roman" w:hAnsi="Times New Roman" w:cs="Times New Roman"/>
          <w:color w:val="FF0000"/>
          <w:szCs w:val="20"/>
        </w:rPr>
        <w:t>[b]</w:t>
      </w:r>
      <w:r w:rsidR="00E3326D" w:rsidRPr="00E3326D">
        <w:rPr>
          <w:rFonts w:ascii="Times New Roman" w:hAnsi="Times New Roman" w:cs="Times New Roman"/>
          <w:i/>
          <w:iCs/>
          <w:color w:val="FF0000"/>
          <w:szCs w:val="20"/>
          <w:u w:val="single"/>
        </w:rPr>
        <w:t>&lt;c&gt;</w:t>
      </w:r>
      <w:r w:rsidRPr="00E32CB2">
        <w:rPr>
          <w:rFonts w:ascii="Times New Roman" w:hAnsi="Times New Roman" w:cs="Times New Roman"/>
          <w:szCs w:val="20"/>
        </w:rPr>
        <w:t>)</w:t>
      </w:r>
      <w:r w:rsidRPr="00E32CB2">
        <w:rPr>
          <w:rFonts w:ascii="Times New Roman" w:hAnsi="Times New Roman" w:cs="Times New Roman"/>
          <w:szCs w:val="20"/>
        </w:rPr>
        <w:tab/>
        <w:t xml:space="preserve">Members of Boards, Commissions, Committees and other members of Departments and Agencies serving without </w:t>
      </w:r>
      <w:proofErr w:type="gramStart"/>
      <w:r w:rsidRPr="00E32CB2">
        <w:rPr>
          <w:rFonts w:ascii="Times New Roman" w:hAnsi="Times New Roman" w:cs="Times New Roman"/>
          <w:szCs w:val="20"/>
        </w:rPr>
        <w:t>pay;</w:t>
      </w:r>
      <w:proofErr w:type="gramEnd"/>
      <w:r w:rsidRPr="00E32CB2">
        <w:rPr>
          <w:rFonts w:ascii="Times New Roman" w:hAnsi="Times New Roman" w:cs="Times New Roman"/>
          <w:szCs w:val="20"/>
        </w:rPr>
        <w:t xml:space="preserve"> </w:t>
      </w:r>
    </w:p>
    <w:p w14:paraId="15C0DE80" w14:textId="77777777" w:rsidR="006E7BFB" w:rsidRPr="00E32CB2" w:rsidRDefault="006E7BFB" w:rsidP="00D10638">
      <w:pPr>
        <w:pStyle w:val="List2"/>
        <w:spacing w:before="0" w:after="0"/>
        <w:rPr>
          <w:rFonts w:ascii="Times New Roman" w:hAnsi="Times New Roman" w:cs="Times New Roman"/>
          <w:szCs w:val="20"/>
        </w:rPr>
      </w:pPr>
    </w:p>
    <w:p w14:paraId="3F076C0D" w14:textId="0406B4DC" w:rsidR="0081740B" w:rsidRPr="00E32CB2" w:rsidRDefault="00A526B0" w:rsidP="00D10638">
      <w:pPr>
        <w:pStyle w:val="List2"/>
        <w:spacing w:before="0" w:after="0"/>
        <w:rPr>
          <w:rFonts w:ascii="Times New Roman" w:hAnsi="Times New Roman" w:cs="Times New Roman"/>
          <w:szCs w:val="20"/>
        </w:rPr>
      </w:pPr>
      <w:r w:rsidRPr="00E32CB2">
        <w:rPr>
          <w:rFonts w:ascii="Times New Roman" w:hAnsi="Times New Roman" w:cs="Times New Roman"/>
          <w:szCs w:val="20"/>
        </w:rPr>
        <w:t>(</w:t>
      </w:r>
      <w:r w:rsidR="00B236C8" w:rsidRPr="00E32CB2">
        <w:rPr>
          <w:rFonts w:ascii="Times New Roman" w:hAnsi="Times New Roman" w:cs="Times New Roman"/>
          <w:color w:val="FF0000"/>
          <w:szCs w:val="20"/>
        </w:rPr>
        <w:t>[c]</w:t>
      </w:r>
      <w:r w:rsidR="00E3326D" w:rsidRPr="00E3326D">
        <w:rPr>
          <w:rFonts w:ascii="Times New Roman" w:hAnsi="Times New Roman" w:cs="Times New Roman"/>
          <w:i/>
          <w:iCs/>
          <w:color w:val="FF0000"/>
          <w:szCs w:val="20"/>
          <w:u w:val="single"/>
        </w:rPr>
        <w:t>&lt;d&gt;</w:t>
      </w:r>
      <w:r w:rsidRPr="00E32CB2">
        <w:rPr>
          <w:rFonts w:ascii="Times New Roman" w:hAnsi="Times New Roman" w:cs="Times New Roman"/>
          <w:szCs w:val="20"/>
        </w:rPr>
        <w:t>)</w:t>
      </w:r>
      <w:r w:rsidRPr="00E32CB2">
        <w:rPr>
          <w:rFonts w:ascii="Times New Roman" w:hAnsi="Times New Roman" w:cs="Times New Roman"/>
          <w:szCs w:val="20"/>
        </w:rPr>
        <w:tab/>
        <w:t xml:space="preserve">The Director of Legal Affairs (Corporation Counsel), </w:t>
      </w:r>
      <w:r w:rsidR="00B236C8" w:rsidRPr="00E32CB2">
        <w:rPr>
          <w:rFonts w:ascii="Times New Roman" w:hAnsi="Times New Roman" w:cs="Times New Roman"/>
          <w:color w:val="FF0000"/>
          <w:szCs w:val="20"/>
        </w:rPr>
        <w:t>[</w:t>
      </w:r>
      <w:r w:rsidRPr="00E32CB2">
        <w:rPr>
          <w:rFonts w:ascii="Times New Roman" w:hAnsi="Times New Roman" w:cs="Times New Roman"/>
          <w:color w:val="FF0000"/>
          <w:szCs w:val="20"/>
        </w:rPr>
        <w:t xml:space="preserve">his or </w:t>
      </w:r>
      <w:proofErr w:type="gramStart"/>
      <w:r w:rsidRPr="00E32CB2">
        <w:rPr>
          <w:rFonts w:ascii="Times New Roman" w:hAnsi="Times New Roman" w:cs="Times New Roman"/>
          <w:color w:val="FF0000"/>
          <w:szCs w:val="20"/>
        </w:rPr>
        <w:t>her</w:t>
      </w:r>
      <w:r w:rsidR="00B236C8"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any&gt;</w:t>
      </w:r>
      <w:r w:rsidRPr="00E32CB2">
        <w:rPr>
          <w:rFonts w:ascii="Times New Roman" w:hAnsi="Times New Roman" w:cs="Times New Roman"/>
          <w:szCs w:val="20"/>
        </w:rPr>
        <w:t xml:space="preserve"> deputy, any assistant Corporation Counsels </w:t>
      </w:r>
      <w:r w:rsidR="00B236C8" w:rsidRPr="00E32CB2">
        <w:rPr>
          <w:rFonts w:ascii="Times New Roman" w:hAnsi="Times New Roman" w:cs="Times New Roman"/>
          <w:color w:val="FF0000"/>
          <w:szCs w:val="20"/>
        </w:rPr>
        <w:t>[</w:t>
      </w:r>
      <w:r w:rsidRPr="00E32CB2">
        <w:rPr>
          <w:rFonts w:ascii="Times New Roman" w:hAnsi="Times New Roman" w:cs="Times New Roman"/>
          <w:color w:val="FF0000"/>
          <w:szCs w:val="20"/>
        </w:rPr>
        <w:t>and</w:t>
      </w:r>
      <w:r w:rsidR="00B236C8" w:rsidRPr="00E32CB2">
        <w:rPr>
          <w:rFonts w:ascii="Times New Roman" w:hAnsi="Times New Roman" w:cs="Times New Roman"/>
          <w:color w:val="FF0000"/>
          <w:szCs w:val="20"/>
        </w:rPr>
        <w:t>]</w:t>
      </w:r>
      <w:r w:rsidRPr="00E32CB2">
        <w:rPr>
          <w:rFonts w:ascii="Times New Roman" w:hAnsi="Times New Roman" w:cs="Times New Roman"/>
          <w:szCs w:val="20"/>
        </w:rPr>
        <w:t xml:space="preserve"> any special counsel for the City appointed by the Corporation Counsel</w:t>
      </w:r>
      <w:r w:rsidR="00E3326D" w:rsidRPr="00E3326D">
        <w:rPr>
          <w:rFonts w:ascii="Times New Roman" w:hAnsi="Times New Roman" w:cs="Times New Roman"/>
          <w:i/>
          <w:iCs/>
          <w:color w:val="FF0000"/>
          <w:szCs w:val="20"/>
          <w:u w:val="single"/>
        </w:rPr>
        <w:t>&lt; and the Staff Counsel to the Board of Representatives appointed in accordance with Sec. C2-10-3(1)&gt;</w:t>
      </w:r>
      <w:r w:rsidRPr="00E32CB2">
        <w:rPr>
          <w:rFonts w:ascii="Times New Roman" w:hAnsi="Times New Roman" w:cs="Times New Roman"/>
          <w:szCs w:val="20"/>
        </w:rPr>
        <w:t xml:space="preserve">; </w:t>
      </w:r>
    </w:p>
    <w:p w14:paraId="31963978" w14:textId="77777777" w:rsidR="006E7BFB" w:rsidRPr="00E32CB2" w:rsidRDefault="006E7BFB" w:rsidP="00D10638">
      <w:pPr>
        <w:pStyle w:val="List2"/>
        <w:spacing w:before="0" w:after="0"/>
        <w:rPr>
          <w:rFonts w:ascii="Times New Roman" w:hAnsi="Times New Roman" w:cs="Times New Roman"/>
          <w:szCs w:val="20"/>
        </w:rPr>
      </w:pPr>
    </w:p>
    <w:p w14:paraId="1AC90604" w14:textId="2770CDEE" w:rsidR="0081740B" w:rsidRPr="00E32CB2" w:rsidRDefault="00A526B0" w:rsidP="00D10638">
      <w:pPr>
        <w:pStyle w:val="List2"/>
        <w:spacing w:before="0" w:after="0"/>
        <w:rPr>
          <w:rFonts w:ascii="Times New Roman" w:hAnsi="Times New Roman" w:cs="Times New Roman"/>
          <w:szCs w:val="20"/>
        </w:rPr>
      </w:pPr>
      <w:r w:rsidRPr="00E32CB2">
        <w:rPr>
          <w:rFonts w:ascii="Times New Roman" w:hAnsi="Times New Roman" w:cs="Times New Roman"/>
          <w:szCs w:val="20"/>
        </w:rPr>
        <w:t>(</w:t>
      </w:r>
      <w:r w:rsidR="00B236C8" w:rsidRPr="00E32CB2">
        <w:rPr>
          <w:rFonts w:ascii="Times New Roman" w:hAnsi="Times New Roman" w:cs="Times New Roman"/>
          <w:color w:val="FF0000"/>
          <w:szCs w:val="20"/>
        </w:rPr>
        <w:t>[d]</w:t>
      </w:r>
      <w:r w:rsidR="00E3326D" w:rsidRPr="00E3326D">
        <w:rPr>
          <w:rFonts w:ascii="Times New Roman" w:hAnsi="Times New Roman" w:cs="Times New Roman"/>
          <w:i/>
          <w:iCs/>
          <w:color w:val="FF0000"/>
          <w:szCs w:val="20"/>
          <w:u w:val="single"/>
        </w:rPr>
        <w:t>&lt;e&gt;</w:t>
      </w:r>
      <w:r w:rsidRPr="00E32CB2">
        <w:rPr>
          <w:rFonts w:ascii="Times New Roman" w:hAnsi="Times New Roman" w:cs="Times New Roman"/>
          <w:szCs w:val="20"/>
        </w:rPr>
        <w:t>)</w:t>
      </w:r>
      <w:r w:rsidRPr="00E32CB2">
        <w:rPr>
          <w:rFonts w:ascii="Times New Roman" w:hAnsi="Times New Roman" w:cs="Times New Roman"/>
          <w:szCs w:val="20"/>
        </w:rPr>
        <w:tab/>
        <w:t xml:space="preserve">Superintendents, certified school administrators, principals and teachers in the School System of the </w:t>
      </w:r>
      <w:proofErr w:type="gramStart"/>
      <w:r w:rsidRPr="00E32CB2">
        <w:rPr>
          <w:rFonts w:ascii="Times New Roman" w:hAnsi="Times New Roman" w:cs="Times New Roman"/>
          <w:szCs w:val="20"/>
        </w:rPr>
        <w:t>City;</w:t>
      </w:r>
      <w:proofErr w:type="gramEnd"/>
      <w:r w:rsidRPr="00E32CB2">
        <w:rPr>
          <w:rFonts w:ascii="Times New Roman" w:hAnsi="Times New Roman" w:cs="Times New Roman"/>
          <w:szCs w:val="20"/>
        </w:rPr>
        <w:t xml:space="preserve"> </w:t>
      </w:r>
    </w:p>
    <w:p w14:paraId="5AB4696D" w14:textId="77777777" w:rsidR="006E7BFB" w:rsidRPr="00E32CB2" w:rsidRDefault="006E7BFB" w:rsidP="00D10638">
      <w:pPr>
        <w:pStyle w:val="List2"/>
        <w:spacing w:before="0" w:after="0"/>
        <w:rPr>
          <w:rFonts w:ascii="Times New Roman" w:hAnsi="Times New Roman" w:cs="Times New Roman"/>
          <w:szCs w:val="20"/>
        </w:rPr>
      </w:pPr>
    </w:p>
    <w:p w14:paraId="2CF89262" w14:textId="5FB6361A" w:rsidR="0081740B" w:rsidRPr="00E32CB2" w:rsidRDefault="00A526B0" w:rsidP="00D10638">
      <w:pPr>
        <w:pStyle w:val="List2"/>
        <w:spacing w:before="0" w:after="0"/>
        <w:rPr>
          <w:rFonts w:ascii="Times New Roman" w:hAnsi="Times New Roman" w:cs="Times New Roman"/>
          <w:szCs w:val="20"/>
        </w:rPr>
      </w:pPr>
      <w:r w:rsidRPr="00E32CB2">
        <w:rPr>
          <w:rFonts w:ascii="Times New Roman" w:hAnsi="Times New Roman" w:cs="Times New Roman"/>
          <w:szCs w:val="20"/>
        </w:rPr>
        <w:t>(</w:t>
      </w:r>
      <w:r w:rsidR="00B236C8" w:rsidRPr="00E32CB2">
        <w:rPr>
          <w:rFonts w:ascii="Times New Roman" w:hAnsi="Times New Roman" w:cs="Times New Roman"/>
          <w:color w:val="FF0000"/>
          <w:szCs w:val="20"/>
        </w:rPr>
        <w:t>[e]</w:t>
      </w:r>
      <w:r w:rsidR="00E3326D" w:rsidRPr="00E3326D">
        <w:rPr>
          <w:rFonts w:ascii="Times New Roman" w:hAnsi="Times New Roman" w:cs="Times New Roman"/>
          <w:i/>
          <w:iCs/>
          <w:color w:val="FF0000"/>
          <w:szCs w:val="20"/>
          <w:u w:val="single"/>
        </w:rPr>
        <w:t>&lt;f&gt;</w:t>
      </w:r>
      <w:r w:rsidRPr="00E32CB2">
        <w:rPr>
          <w:rFonts w:ascii="Times New Roman" w:hAnsi="Times New Roman" w:cs="Times New Roman"/>
          <w:szCs w:val="20"/>
        </w:rPr>
        <w:t>)</w:t>
      </w:r>
      <w:r w:rsidRPr="00E32CB2">
        <w:rPr>
          <w:rFonts w:ascii="Times New Roman" w:hAnsi="Times New Roman" w:cs="Times New Roman"/>
          <w:szCs w:val="20"/>
        </w:rPr>
        <w:tab/>
        <w:t xml:space="preserve">Members of Boards, Commissions or Committees appointed to conduct a temporary and special inquiry or </w:t>
      </w:r>
      <w:proofErr w:type="gramStart"/>
      <w:r w:rsidRPr="00E32CB2">
        <w:rPr>
          <w:rFonts w:ascii="Times New Roman" w:hAnsi="Times New Roman" w:cs="Times New Roman"/>
          <w:szCs w:val="20"/>
        </w:rPr>
        <w:t>investigation;</w:t>
      </w:r>
      <w:proofErr w:type="gramEnd"/>
      <w:r w:rsidRPr="00E32CB2">
        <w:rPr>
          <w:rFonts w:ascii="Times New Roman" w:hAnsi="Times New Roman" w:cs="Times New Roman"/>
          <w:szCs w:val="20"/>
        </w:rPr>
        <w:t xml:space="preserve"> </w:t>
      </w:r>
    </w:p>
    <w:p w14:paraId="0A61586A" w14:textId="77777777" w:rsidR="006E7BFB" w:rsidRPr="00E32CB2" w:rsidRDefault="006E7BFB" w:rsidP="00D10638">
      <w:pPr>
        <w:pStyle w:val="List2"/>
        <w:spacing w:before="0" w:after="0"/>
        <w:rPr>
          <w:rFonts w:ascii="Times New Roman" w:hAnsi="Times New Roman" w:cs="Times New Roman"/>
          <w:szCs w:val="20"/>
        </w:rPr>
      </w:pPr>
    </w:p>
    <w:p w14:paraId="571485A7" w14:textId="65470ABB" w:rsidR="0081740B" w:rsidRPr="00E32CB2" w:rsidRDefault="00A526B0" w:rsidP="00D10638">
      <w:pPr>
        <w:pStyle w:val="List2"/>
        <w:spacing w:before="0" w:after="0"/>
        <w:rPr>
          <w:rFonts w:ascii="Times New Roman" w:hAnsi="Times New Roman" w:cs="Times New Roman"/>
          <w:szCs w:val="20"/>
        </w:rPr>
      </w:pPr>
      <w:r w:rsidRPr="00E32CB2">
        <w:rPr>
          <w:rFonts w:ascii="Times New Roman" w:hAnsi="Times New Roman" w:cs="Times New Roman"/>
          <w:szCs w:val="20"/>
        </w:rPr>
        <w:t>(</w:t>
      </w:r>
      <w:r w:rsidR="006E7BFB" w:rsidRPr="00E32CB2">
        <w:rPr>
          <w:rFonts w:ascii="Times New Roman" w:hAnsi="Times New Roman" w:cs="Times New Roman"/>
          <w:color w:val="FF0000"/>
          <w:szCs w:val="20"/>
        </w:rPr>
        <w:t>[f]</w:t>
      </w:r>
      <w:r w:rsidR="00E3326D" w:rsidRPr="00E3326D">
        <w:rPr>
          <w:rFonts w:ascii="Times New Roman" w:hAnsi="Times New Roman" w:cs="Times New Roman"/>
          <w:i/>
          <w:iCs/>
          <w:color w:val="FF0000"/>
          <w:szCs w:val="20"/>
          <w:u w:val="single"/>
        </w:rPr>
        <w:t>&lt;g&gt;</w:t>
      </w:r>
      <w:r w:rsidR="006E7BFB" w:rsidRPr="00E32CB2">
        <w:rPr>
          <w:rFonts w:ascii="Times New Roman" w:hAnsi="Times New Roman" w:cs="Times New Roman"/>
          <w:szCs w:val="20"/>
        </w:rPr>
        <w:t>)</w:t>
      </w:r>
      <w:r w:rsidRPr="00E32CB2">
        <w:rPr>
          <w:rFonts w:ascii="Times New Roman" w:hAnsi="Times New Roman" w:cs="Times New Roman"/>
          <w:szCs w:val="20"/>
        </w:rPr>
        <w:tab/>
        <w:t xml:space="preserve">The Director of Administration, the Director of Operations, the Director of Public Safety, Health and Welfare, the Chief of Police, the Fire Chief, the Director of Health and any Assistant(s) to the </w:t>
      </w:r>
      <w:proofErr w:type="gramStart"/>
      <w:r w:rsidRPr="00E32CB2">
        <w:rPr>
          <w:rFonts w:ascii="Times New Roman" w:hAnsi="Times New Roman" w:cs="Times New Roman"/>
          <w:szCs w:val="20"/>
        </w:rPr>
        <w:t>Mayor;</w:t>
      </w:r>
      <w:proofErr w:type="gramEnd"/>
      <w:r w:rsidRPr="00E32CB2">
        <w:rPr>
          <w:rFonts w:ascii="Times New Roman" w:hAnsi="Times New Roman" w:cs="Times New Roman"/>
          <w:szCs w:val="20"/>
        </w:rPr>
        <w:t xml:space="preserve"> </w:t>
      </w:r>
    </w:p>
    <w:p w14:paraId="5F5DCB1D" w14:textId="77777777" w:rsidR="006E7BFB" w:rsidRPr="00E32CB2" w:rsidRDefault="006E7BFB" w:rsidP="00D10638">
      <w:pPr>
        <w:pStyle w:val="List2"/>
        <w:spacing w:before="0" w:after="0"/>
        <w:rPr>
          <w:rFonts w:ascii="Times New Roman" w:hAnsi="Times New Roman" w:cs="Times New Roman"/>
          <w:szCs w:val="20"/>
        </w:rPr>
      </w:pPr>
    </w:p>
    <w:p w14:paraId="49583F85" w14:textId="372FD762" w:rsidR="0081740B" w:rsidRPr="00E32CB2" w:rsidRDefault="00A526B0" w:rsidP="00D10638">
      <w:pPr>
        <w:pStyle w:val="List2"/>
        <w:spacing w:before="0" w:after="0"/>
        <w:rPr>
          <w:rFonts w:ascii="Times New Roman" w:hAnsi="Times New Roman" w:cs="Times New Roman"/>
          <w:szCs w:val="20"/>
        </w:rPr>
      </w:pPr>
      <w:r w:rsidRPr="00E32CB2">
        <w:rPr>
          <w:rFonts w:ascii="Times New Roman" w:hAnsi="Times New Roman" w:cs="Times New Roman"/>
          <w:szCs w:val="20"/>
        </w:rPr>
        <w:t>(</w:t>
      </w:r>
      <w:r w:rsidR="006E7BFB" w:rsidRPr="00E32CB2">
        <w:rPr>
          <w:rFonts w:ascii="Times New Roman" w:hAnsi="Times New Roman" w:cs="Times New Roman"/>
          <w:color w:val="FF0000"/>
          <w:szCs w:val="20"/>
        </w:rPr>
        <w:t>[g]</w:t>
      </w:r>
      <w:r w:rsidR="00E3326D" w:rsidRPr="00E3326D">
        <w:rPr>
          <w:rFonts w:ascii="Times New Roman" w:hAnsi="Times New Roman" w:cs="Times New Roman"/>
          <w:i/>
          <w:iCs/>
          <w:color w:val="FF0000"/>
          <w:szCs w:val="20"/>
          <w:u w:val="single"/>
        </w:rPr>
        <w:t>&lt;h&gt;</w:t>
      </w:r>
      <w:r w:rsidRPr="00E32CB2">
        <w:rPr>
          <w:rFonts w:ascii="Times New Roman" w:hAnsi="Times New Roman" w:cs="Times New Roman"/>
          <w:szCs w:val="20"/>
        </w:rPr>
        <w:t>)</w:t>
      </w:r>
      <w:r w:rsidRPr="00E32CB2">
        <w:rPr>
          <w:rFonts w:ascii="Times New Roman" w:hAnsi="Times New Roman" w:cs="Times New Roman"/>
          <w:szCs w:val="20"/>
        </w:rPr>
        <w:tab/>
        <w:t>All other positions now existing or hereafter created and designated as Unclassified by</w:t>
      </w:r>
      <w:r w:rsidR="00E3326D" w:rsidRPr="00E3326D">
        <w:rPr>
          <w:rFonts w:ascii="Times New Roman" w:hAnsi="Times New Roman" w:cs="Times New Roman"/>
          <w:i/>
          <w:color w:val="FF0000"/>
          <w:szCs w:val="20"/>
          <w:u w:val="single"/>
        </w:rPr>
        <w:t>&lt; [ordinance]Ordinance &gt;</w:t>
      </w:r>
      <w:r w:rsidRPr="00E32CB2">
        <w:rPr>
          <w:rFonts w:ascii="Times New Roman" w:hAnsi="Times New Roman" w:cs="Times New Roman"/>
          <w:szCs w:val="20"/>
        </w:rPr>
        <w:t xml:space="preserve">of the Board of Representatives. </w:t>
      </w:r>
    </w:p>
    <w:p w14:paraId="14A56664" w14:textId="77777777" w:rsidR="006E7BFB" w:rsidRPr="00E32CB2" w:rsidRDefault="006E7BFB" w:rsidP="00D10638">
      <w:pPr>
        <w:pStyle w:val="Paragraph1"/>
        <w:spacing w:before="0" w:after="0"/>
        <w:rPr>
          <w:rFonts w:ascii="Times New Roman" w:hAnsi="Times New Roman" w:cs="Times New Roman"/>
          <w:szCs w:val="20"/>
        </w:rPr>
      </w:pPr>
    </w:p>
    <w:p w14:paraId="5989A1B7" w14:textId="2C46011C" w:rsidR="0081740B" w:rsidRPr="00E32CB2" w:rsidRDefault="00A526B0" w:rsidP="00D10638">
      <w:pPr>
        <w:pStyle w:val="Paragraph1"/>
        <w:spacing w:before="0" w:after="0"/>
        <w:rPr>
          <w:rFonts w:ascii="Times New Roman" w:hAnsi="Times New Roman" w:cs="Times New Roman"/>
          <w:szCs w:val="20"/>
        </w:rPr>
      </w:pPr>
      <w:r w:rsidRPr="00E32CB2">
        <w:rPr>
          <w:rFonts w:ascii="Times New Roman" w:hAnsi="Times New Roman" w:cs="Times New Roman"/>
          <w:szCs w:val="20"/>
        </w:rPr>
        <w:t xml:space="preserve">The Classified Service shall include all other positions now existing or hereafter created. </w:t>
      </w:r>
    </w:p>
    <w:p w14:paraId="100DBF80"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516, 1951; Referendum 11-8-1977; Referendum 11-3-1987; Referendum 11-7-1995; Referendum 11-6-2012)</w:t>
      </w:r>
    </w:p>
    <w:p w14:paraId="5C16AB13" w14:textId="77777777" w:rsidR="008C7909" w:rsidRPr="00E32CB2" w:rsidRDefault="008C7909"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629F1FD7" w14:textId="1F727171" w:rsidR="008C7909" w:rsidRPr="00E32CB2" w:rsidRDefault="008C7909" w:rsidP="00D10638">
      <w:pPr>
        <w:spacing w:before="0" w:after="0"/>
        <w:rPr>
          <w:rFonts w:ascii="Times New Roman" w:hAnsi="Times New Roman" w:cs="Times New Roman"/>
          <w:szCs w:val="20"/>
        </w:rPr>
      </w:pPr>
      <w:r w:rsidRPr="00E32CB2">
        <w:rPr>
          <w:rFonts w:ascii="Times New Roman" w:hAnsi="Times New Roman" w:cs="Times New Roman"/>
          <w:bCs/>
          <w:szCs w:val="20"/>
          <w:vertAlign w:val="superscript"/>
        </w:rPr>
        <w:t>15</w:t>
      </w:r>
      <w:r w:rsidRPr="00E32CB2">
        <w:rPr>
          <w:rFonts w:ascii="Times New Roman" w:hAnsi="Times New Roman" w:cs="Times New Roman"/>
          <w:b/>
          <w:szCs w:val="20"/>
        </w:rPr>
        <w:t>Note—</w:t>
      </w:r>
      <w:r w:rsidRPr="00E32CB2">
        <w:rPr>
          <w:rFonts w:ascii="Times New Roman" w:hAnsi="Times New Roman" w:cs="Times New Roman"/>
          <w:szCs w:val="20"/>
        </w:rPr>
        <w:t>Formerly Sec. C5-90-7.</w:t>
      </w:r>
    </w:p>
    <w:p w14:paraId="0D957205" w14:textId="77777777" w:rsidR="008C7909" w:rsidRPr="00E32CB2" w:rsidRDefault="008C7909"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03DEFE7A" w14:textId="77777777" w:rsidR="007660FD" w:rsidRPr="00E32CB2" w:rsidRDefault="007660FD" w:rsidP="00D10638">
      <w:pPr>
        <w:spacing w:before="0" w:after="0"/>
        <w:rPr>
          <w:rFonts w:ascii="Times New Roman" w:hAnsi="Times New Roman" w:cs="Times New Roman"/>
          <w:szCs w:val="20"/>
        </w:rPr>
      </w:pPr>
    </w:p>
    <w:p w14:paraId="75FD59D4" w14:textId="299A3B8B" w:rsidR="0081740B" w:rsidRPr="00E32CB2" w:rsidRDefault="00A526B0" w:rsidP="00E76A71">
      <w:pPr>
        <w:pStyle w:val="Section"/>
        <w:keepLines w:val="0"/>
        <w:spacing w:before="0" w:after="0" w:line="240" w:lineRule="auto"/>
        <w:rPr>
          <w:rFonts w:ascii="Times New Roman" w:hAnsi="Times New Roman" w:cs="Times New Roman"/>
          <w:sz w:val="20"/>
          <w:szCs w:val="20"/>
          <w:vertAlign w:val="superscript"/>
        </w:rPr>
      </w:pPr>
      <w:r w:rsidRPr="00E32CB2">
        <w:rPr>
          <w:rFonts w:ascii="Times New Roman" w:hAnsi="Times New Roman" w:cs="Times New Roman"/>
          <w:sz w:val="20"/>
          <w:szCs w:val="20"/>
        </w:rPr>
        <w:t>Sec. C5-20-16. Discrimination.</w:t>
      </w:r>
      <w:r w:rsidR="008C7909" w:rsidRPr="00E32CB2">
        <w:rPr>
          <w:rFonts w:ascii="Times New Roman" w:hAnsi="Times New Roman" w:cs="Times New Roman"/>
          <w:sz w:val="20"/>
          <w:szCs w:val="20"/>
          <w:vertAlign w:val="superscript"/>
        </w:rPr>
        <w:t>16</w:t>
      </w:r>
    </w:p>
    <w:p w14:paraId="37CEC85A" w14:textId="77777777" w:rsidR="006E7BFB" w:rsidRPr="00E32CB2" w:rsidRDefault="006E7BFB" w:rsidP="00E76A71">
      <w:pPr>
        <w:pStyle w:val="Paragraph1"/>
        <w:keepNext/>
        <w:spacing w:before="0" w:after="0"/>
        <w:ind w:firstLine="0"/>
        <w:rPr>
          <w:rFonts w:ascii="Times New Roman" w:hAnsi="Times New Roman" w:cs="Times New Roman"/>
          <w:szCs w:val="20"/>
        </w:rPr>
      </w:pPr>
    </w:p>
    <w:p w14:paraId="136C2203" w14:textId="38235A4F"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No </w:t>
      </w:r>
      <w:r w:rsidR="005F5254" w:rsidRPr="00E32CB2">
        <w:rPr>
          <w:rFonts w:ascii="Times New Roman" w:hAnsi="Times New Roman" w:cs="Times New Roman"/>
          <w:szCs w:val="20"/>
        </w:rPr>
        <w:t>officer</w:t>
      </w:r>
      <w:r w:rsidRPr="00E32CB2">
        <w:rPr>
          <w:rFonts w:ascii="Times New Roman" w:hAnsi="Times New Roman" w:cs="Times New Roman"/>
          <w:szCs w:val="20"/>
        </w:rPr>
        <w:t xml:space="preserve"> or employee of the </w:t>
      </w:r>
      <w:proofErr w:type="gramStart"/>
      <w:r w:rsidRPr="00E32CB2">
        <w:rPr>
          <w:rFonts w:ascii="Times New Roman" w:hAnsi="Times New Roman" w:cs="Times New Roman"/>
          <w:szCs w:val="20"/>
        </w:rPr>
        <w:t>City</w:t>
      </w:r>
      <w:r w:rsidR="006E7BFB" w:rsidRPr="00E32CB2">
        <w:rPr>
          <w:rFonts w:ascii="Times New Roman" w:hAnsi="Times New Roman" w:cs="Times New Roman"/>
          <w:color w:val="FF0000"/>
          <w:szCs w:val="20"/>
        </w:rPr>
        <w:t>[</w:t>
      </w:r>
      <w:proofErr w:type="gramEnd"/>
      <w:r w:rsidRPr="00E32CB2">
        <w:rPr>
          <w:rFonts w:ascii="Times New Roman" w:hAnsi="Times New Roman" w:cs="Times New Roman"/>
          <w:color w:val="FF0000"/>
          <w:szCs w:val="20"/>
        </w:rPr>
        <w:t xml:space="preserve"> of Stamford</w:t>
      </w:r>
      <w:r w:rsidR="006E7BFB" w:rsidRPr="00E32CB2">
        <w:rPr>
          <w:rFonts w:ascii="Times New Roman" w:hAnsi="Times New Roman" w:cs="Times New Roman"/>
          <w:color w:val="FF0000"/>
          <w:szCs w:val="20"/>
        </w:rPr>
        <w:t>]</w:t>
      </w:r>
      <w:r w:rsidRPr="00E32CB2">
        <w:rPr>
          <w:rFonts w:ascii="Times New Roman" w:hAnsi="Times New Roman" w:cs="Times New Roman"/>
          <w:szCs w:val="20"/>
        </w:rPr>
        <w:t xml:space="preserve">, shall be appointed, discharged, reduced in rank or pay, removed or in any way favored or discriminated against, because of their status in any "protected class" recognized by United States Federal and/or State of Connecticut anti-discrimination statutes now existing, or as amended in the future. The sole exception to these protections is that </w:t>
      </w:r>
      <w:r w:rsidR="005F5254" w:rsidRPr="00E32CB2">
        <w:rPr>
          <w:rFonts w:ascii="Times New Roman" w:hAnsi="Times New Roman" w:cs="Times New Roman"/>
          <w:szCs w:val="20"/>
        </w:rPr>
        <w:t>officer</w:t>
      </w:r>
      <w:r w:rsidRPr="00E32CB2">
        <w:rPr>
          <w:rFonts w:ascii="Times New Roman" w:hAnsi="Times New Roman" w:cs="Times New Roman"/>
          <w:szCs w:val="20"/>
        </w:rPr>
        <w:t xml:space="preserve">s or employees who by the terms of the Charter serve at the pleasure of the </w:t>
      </w:r>
      <w:proofErr w:type="gramStart"/>
      <w:r w:rsidRPr="00E32CB2">
        <w:rPr>
          <w:rFonts w:ascii="Times New Roman" w:hAnsi="Times New Roman" w:cs="Times New Roman"/>
          <w:szCs w:val="20"/>
        </w:rPr>
        <w:t>Mayor</w:t>
      </w:r>
      <w:proofErr w:type="gramEnd"/>
      <w:r w:rsidRPr="00E32CB2">
        <w:rPr>
          <w:rFonts w:ascii="Times New Roman" w:hAnsi="Times New Roman" w:cs="Times New Roman"/>
          <w:szCs w:val="20"/>
        </w:rPr>
        <w:t xml:space="preserve"> are subject to employment decisions based on their political opinion or affiliation. </w:t>
      </w:r>
    </w:p>
    <w:p w14:paraId="36619AA4"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 Referendum 11-3-1987; Referendum 11-7-1995; Referendum 11-6-2012)</w:t>
      </w:r>
    </w:p>
    <w:p w14:paraId="1180674D" w14:textId="77777777" w:rsidR="008C7909" w:rsidRPr="00E32CB2" w:rsidRDefault="008C7909"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72232F6D" w14:textId="0055A8D6" w:rsidR="008C7909" w:rsidRPr="00E32CB2" w:rsidRDefault="008C7909" w:rsidP="00D10638">
      <w:pPr>
        <w:spacing w:before="0" w:after="0"/>
        <w:rPr>
          <w:rFonts w:ascii="Times New Roman" w:hAnsi="Times New Roman" w:cs="Times New Roman"/>
          <w:szCs w:val="20"/>
        </w:rPr>
      </w:pPr>
      <w:r w:rsidRPr="00E32CB2">
        <w:rPr>
          <w:rFonts w:ascii="Times New Roman" w:hAnsi="Times New Roman" w:cs="Times New Roman"/>
          <w:bCs/>
          <w:szCs w:val="20"/>
          <w:vertAlign w:val="superscript"/>
        </w:rPr>
        <w:t>16</w:t>
      </w:r>
      <w:r w:rsidRPr="00E32CB2">
        <w:rPr>
          <w:rFonts w:ascii="Times New Roman" w:hAnsi="Times New Roman" w:cs="Times New Roman"/>
          <w:b/>
          <w:szCs w:val="20"/>
        </w:rPr>
        <w:t>Note—</w:t>
      </w:r>
      <w:r w:rsidRPr="00E32CB2">
        <w:rPr>
          <w:rFonts w:ascii="Times New Roman" w:hAnsi="Times New Roman" w:cs="Times New Roman"/>
          <w:szCs w:val="20"/>
        </w:rPr>
        <w:t>Formerly Sec. C5-90-8.</w:t>
      </w:r>
    </w:p>
    <w:p w14:paraId="4ADF5205" w14:textId="77777777" w:rsidR="008C7909" w:rsidRPr="00E32CB2" w:rsidRDefault="008C7909"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3B8FAA2D" w14:textId="77777777" w:rsidR="008C7909" w:rsidRPr="00E32CB2" w:rsidRDefault="008C7909" w:rsidP="00D10638">
      <w:pPr>
        <w:spacing w:before="0" w:after="0"/>
        <w:rPr>
          <w:rFonts w:ascii="Times New Roman" w:hAnsi="Times New Roman" w:cs="Times New Roman"/>
          <w:szCs w:val="20"/>
        </w:rPr>
      </w:pPr>
    </w:p>
    <w:p w14:paraId="2D347DAC" w14:textId="757EC1FB" w:rsidR="0081740B" w:rsidRPr="00E32CB2" w:rsidRDefault="00A526B0" w:rsidP="00D10638">
      <w:pPr>
        <w:pStyle w:val="Section"/>
        <w:keepNext w:val="0"/>
        <w:keepLines w:val="0"/>
        <w:spacing w:before="0" w:after="0" w:line="240" w:lineRule="auto"/>
        <w:rPr>
          <w:rFonts w:ascii="Times New Roman" w:hAnsi="Times New Roman" w:cs="Times New Roman"/>
          <w:sz w:val="20"/>
          <w:szCs w:val="20"/>
          <w:vertAlign w:val="superscript"/>
        </w:rPr>
      </w:pPr>
      <w:r w:rsidRPr="00E32CB2">
        <w:rPr>
          <w:rFonts w:ascii="Times New Roman" w:hAnsi="Times New Roman" w:cs="Times New Roman"/>
          <w:sz w:val="20"/>
          <w:szCs w:val="20"/>
        </w:rPr>
        <w:t>Sec. C5-20-17. Oath of Elective or Appointive Officers.</w:t>
      </w:r>
      <w:r w:rsidR="008C7909" w:rsidRPr="00E32CB2">
        <w:rPr>
          <w:rFonts w:ascii="Times New Roman" w:hAnsi="Times New Roman" w:cs="Times New Roman"/>
          <w:sz w:val="20"/>
          <w:szCs w:val="20"/>
          <w:vertAlign w:val="superscript"/>
        </w:rPr>
        <w:t>17</w:t>
      </w:r>
    </w:p>
    <w:p w14:paraId="0E0F6FBD" w14:textId="77777777" w:rsidR="006E7BFB" w:rsidRPr="00E32CB2" w:rsidRDefault="006E7BFB" w:rsidP="00D10638">
      <w:pPr>
        <w:pStyle w:val="Paragraph1"/>
        <w:spacing w:before="0" w:after="0"/>
        <w:rPr>
          <w:rFonts w:ascii="Times New Roman" w:hAnsi="Times New Roman" w:cs="Times New Roman"/>
          <w:szCs w:val="20"/>
        </w:rPr>
      </w:pPr>
    </w:p>
    <w:p w14:paraId="51C60CFE" w14:textId="12E8F519"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following oath shall be administered to all </w:t>
      </w:r>
      <w:r w:rsidR="005F5254" w:rsidRPr="00E32CB2">
        <w:rPr>
          <w:rFonts w:ascii="Times New Roman" w:hAnsi="Times New Roman" w:cs="Times New Roman"/>
          <w:szCs w:val="20"/>
        </w:rPr>
        <w:t>officer</w:t>
      </w:r>
      <w:r w:rsidRPr="00E32CB2">
        <w:rPr>
          <w:rFonts w:ascii="Times New Roman" w:hAnsi="Times New Roman" w:cs="Times New Roman"/>
          <w:szCs w:val="20"/>
        </w:rPr>
        <w:t xml:space="preserve">s of the City: </w:t>
      </w:r>
    </w:p>
    <w:p w14:paraId="52F0C2BA" w14:textId="77777777" w:rsidR="006E7BFB" w:rsidRPr="00E32CB2" w:rsidRDefault="006E7BFB" w:rsidP="00D10638">
      <w:pPr>
        <w:pStyle w:val="Paragraph1"/>
        <w:spacing w:before="0" w:after="0"/>
        <w:ind w:firstLine="0"/>
        <w:rPr>
          <w:rFonts w:ascii="Times New Roman" w:hAnsi="Times New Roman" w:cs="Times New Roman"/>
          <w:szCs w:val="20"/>
        </w:rPr>
      </w:pPr>
    </w:p>
    <w:p w14:paraId="35ED607D" w14:textId="0A1E6C17"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"You, ___________ having been chosen ___________ of Stamford, do solemnly swear (or affirm) that you will faithfully discharge the duties of said </w:t>
      </w:r>
      <w:r w:rsidR="002066BD" w:rsidRPr="00E32CB2">
        <w:rPr>
          <w:rFonts w:ascii="Times New Roman" w:hAnsi="Times New Roman" w:cs="Times New Roman"/>
          <w:szCs w:val="20"/>
        </w:rPr>
        <w:t>office</w:t>
      </w:r>
      <w:r w:rsidR="00E3326D" w:rsidRPr="00E3326D">
        <w:rPr>
          <w:rFonts w:ascii="Times New Roman" w:hAnsi="Times New Roman" w:cs="Times New Roman"/>
          <w:color w:val="FF0000"/>
          <w:szCs w:val="20"/>
          <w:u w:val="single"/>
        </w:rPr>
        <w:t xml:space="preserve"> </w:t>
      </w:r>
      <w:r w:rsidRPr="00E32CB2">
        <w:rPr>
          <w:rFonts w:ascii="Times New Roman" w:hAnsi="Times New Roman" w:cs="Times New Roman"/>
          <w:szCs w:val="20"/>
        </w:rPr>
        <w:t xml:space="preserve">according to law, so help you God." </w:t>
      </w:r>
    </w:p>
    <w:p w14:paraId="6E9B6AAF"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11-7-1995)</w:t>
      </w:r>
    </w:p>
    <w:p w14:paraId="10D42DE1" w14:textId="0947CB2F" w:rsidR="008C7909" w:rsidRPr="00E32CB2" w:rsidRDefault="008C7909"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5153193C" w14:textId="16B4045E" w:rsidR="008C7909" w:rsidRPr="00E32CB2" w:rsidRDefault="008C7909" w:rsidP="00D10638">
      <w:pPr>
        <w:spacing w:before="0" w:after="0"/>
        <w:rPr>
          <w:rFonts w:ascii="Times New Roman" w:hAnsi="Times New Roman" w:cs="Times New Roman"/>
          <w:szCs w:val="20"/>
        </w:rPr>
      </w:pPr>
      <w:r w:rsidRPr="00E32CB2">
        <w:rPr>
          <w:rFonts w:ascii="Times New Roman" w:hAnsi="Times New Roman" w:cs="Times New Roman"/>
          <w:bCs/>
          <w:szCs w:val="20"/>
          <w:vertAlign w:val="superscript"/>
        </w:rPr>
        <w:t>17</w:t>
      </w:r>
      <w:r w:rsidRPr="00E32CB2">
        <w:rPr>
          <w:rFonts w:ascii="Times New Roman" w:hAnsi="Times New Roman" w:cs="Times New Roman"/>
          <w:b/>
          <w:szCs w:val="20"/>
        </w:rPr>
        <w:t>Note—</w:t>
      </w:r>
      <w:r w:rsidRPr="00E32CB2">
        <w:rPr>
          <w:rFonts w:ascii="Times New Roman" w:hAnsi="Times New Roman" w:cs="Times New Roman"/>
          <w:szCs w:val="20"/>
        </w:rPr>
        <w:t>Formerly Sec. C5-90-11.</w:t>
      </w:r>
    </w:p>
    <w:p w14:paraId="7BFBE331" w14:textId="77777777" w:rsidR="008C7909" w:rsidRPr="00E32CB2" w:rsidRDefault="008C7909"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3EA2C5C1" w14:textId="77777777" w:rsidR="007660FD" w:rsidRPr="00E32CB2" w:rsidRDefault="007660FD" w:rsidP="00D10638">
      <w:pPr>
        <w:spacing w:before="0" w:after="0"/>
        <w:rPr>
          <w:rFonts w:ascii="Times New Roman" w:hAnsi="Times New Roman" w:cs="Times New Roman"/>
          <w:szCs w:val="20"/>
        </w:rPr>
      </w:pPr>
    </w:p>
    <w:p w14:paraId="716B899D" w14:textId="00D7839D"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vertAlign w:val="superscript"/>
        </w:rPr>
      </w:pPr>
      <w:r w:rsidRPr="00E32CB2">
        <w:rPr>
          <w:rFonts w:ascii="Times New Roman" w:hAnsi="Times New Roman" w:cs="Times New Roman"/>
          <w:sz w:val="20"/>
          <w:szCs w:val="20"/>
        </w:rPr>
        <w:t>Sec. C5-20-18. Official Undertaking.</w:t>
      </w:r>
      <w:r w:rsidR="008C7909" w:rsidRPr="00E32CB2">
        <w:rPr>
          <w:rFonts w:ascii="Times New Roman" w:hAnsi="Times New Roman" w:cs="Times New Roman"/>
          <w:sz w:val="20"/>
          <w:szCs w:val="20"/>
          <w:vertAlign w:val="superscript"/>
        </w:rPr>
        <w:t>18</w:t>
      </w:r>
    </w:p>
    <w:p w14:paraId="21C55317" w14:textId="77777777" w:rsidR="006E7BFB" w:rsidRPr="00E32CB2" w:rsidRDefault="006E7BFB" w:rsidP="00D10638">
      <w:pPr>
        <w:pStyle w:val="Paragraph1"/>
        <w:spacing w:before="0" w:after="0"/>
        <w:ind w:firstLine="0"/>
        <w:rPr>
          <w:rFonts w:ascii="Times New Roman" w:hAnsi="Times New Roman" w:cs="Times New Roman"/>
          <w:szCs w:val="20"/>
        </w:rPr>
      </w:pPr>
    </w:p>
    <w:p w14:paraId="458B3921" w14:textId="07F238F2"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Director of Administration, the Tax Collector, anyone exercising the duties of such </w:t>
      </w:r>
      <w:r w:rsidR="002066BD" w:rsidRPr="00E32CB2">
        <w:rPr>
          <w:rFonts w:ascii="Times New Roman" w:hAnsi="Times New Roman" w:cs="Times New Roman"/>
          <w:szCs w:val="20"/>
        </w:rPr>
        <w:t>office</w:t>
      </w:r>
      <w:r w:rsidR="00C54A51" w:rsidRPr="00E32CB2">
        <w:rPr>
          <w:rFonts w:ascii="Times New Roman" w:hAnsi="Times New Roman" w:cs="Times New Roman"/>
          <w:iCs/>
          <w:szCs w:val="20"/>
        </w:rPr>
        <w:t xml:space="preserve"> </w:t>
      </w:r>
      <w:r w:rsidRPr="00E32CB2">
        <w:rPr>
          <w:rFonts w:ascii="Times New Roman" w:hAnsi="Times New Roman" w:cs="Times New Roman"/>
          <w:szCs w:val="20"/>
        </w:rPr>
        <w:t xml:space="preserve">and such other </w:t>
      </w:r>
      <w:r w:rsidR="005F5254" w:rsidRPr="00E32CB2">
        <w:rPr>
          <w:rFonts w:ascii="Times New Roman" w:hAnsi="Times New Roman" w:cs="Times New Roman"/>
          <w:szCs w:val="20"/>
        </w:rPr>
        <w:t>officer</w:t>
      </w:r>
      <w:r w:rsidRPr="00E32CB2">
        <w:rPr>
          <w:rFonts w:ascii="Times New Roman" w:hAnsi="Times New Roman" w:cs="Times New Roman"/>
          <w:szCs w:val="20"/>
        </w:rPr>
        <w:t xml:space="preserve">s as may be required to do so by </w:t>
      </w:r>
      <w:r w:rsidR="00177E83" w:rsidRPr="00E32CB2">
        <w:rPr>
          <w:rFonts w:ascii="Times New Roman" w:hAnsi="Times New Roman" w:cs="Times New Roman"/>
          <w:color w:val="FF0000"/>
          <w:szCs w:val="20"/>
        </w:rPr>
        <w:t>[</w:t>
      </w:r>
      <w:r w:rsidRPr="00E32CB2">
        <w:rPr>
          <w:rFonts w:ascii="Times New Roman" w:hAnsi="Times New Roman" w:cs="Times New Roman"/>
          <w:color w:val="FF0000"/>
          <w:szCs w:val="20"/>
        </w:rPr>
        <w:t>law</w:t>
      </w:r>
      <w:r w:rsidR="006E7BFB"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rPr>
        <w:t>&lt;Law&gt;</w:t>
      </w:r>
      <w:r w:rsidRPr="00E32CB2">
        <w:rPr>
          <w:rFonts w:ascii="Times New Roman" w:hAnsi="Times New Roman" w:cs="Times New Roman"/>
          <w:szCs w:val="20"/>
        </w:rPr>
        <w:t>, including</w:t>
      </w:r>
      <w:r w:rsidR="006E7BFB" w:rsidRPr="00E32CB2">
        <w:rPr>
          <w:rFonts w:ascii="Times New Roman" w:hAnsi="Times New Roman" w:cs="Times New Roman"/>
          <w:szCs w:val="20"/>
        </w:rPr>
        <w:t xml:space="preserve"> </w:t>
      </w:r>
      <w:r w:rsidR="00177E83" w:rsidRPr="00E32CB2">
        <w:rPr>
          <w:rFonts w:ascii="Times New Roman" w:hAnsi="Times New Roman" w:cs="Times New Roman"/>
          <w:color w:val="FF0000"/>
          <w:szCs w:val="20"/>
        </w:rPr>
        <w:t>[ordinance]</w:t>
      </w:r>
      <w:r w:rsidR="00E3326D" w:rsidRPr="00E3326D">
        <w:rPr>
          <w:rFonts w:ascii="Times New Roman" w:hAnsi="Times New Roman" w:cs="Times New Roman"/>
          <w:i/>
          <w:iCs/>
          <w:color w:val="FF0000"/>
          <w:szCs w:val="20"/>
          <w:u w:val="single"/>
        </w:rPr>
        <w:t>&lt;Ordinance&gt;</w:t>
      </w:r>
      <w:r w:rsidR="00177E83" w:rsidRPr="00E32CB2">
        <w:rPr>
          <w:rFonts w:ascii="Times New Roman" w:hAnsi="Times New Roman" w:cs="Times New Roman"/>
          <w:color w:val="FF0000"/>
          <w:szCs w:val="20"/>
        </w:rPr>
        <w:t xml:space="preserve">[ </w:t>
      </w:r>
      <w:r w:rsidRPr="00E32CB2">
        <w:rPr>
          <w:rFonts w:ascii="Times New Roman" w:hAnsi="Times New Roman" w:cs="Times New Roman"/>
          <w:color w:val="FF0000"/>
          <w:szCs w:val="20"/>
        </w:rPr>
        <w:t>of the City</w:t>
      </w:r>
      <w:r w:rsidR="00177E83" w:rsidRPr="00E32CB2">
        <w:rPr>
          <w:rFonts w:ascii="Times New Roman" w:hAnsi="Times New Roman" w:cs="Times New Roman"/>
          <w:color w:val="FF0000"/>
          <w:szCs w:val="20"/>
        </w:rPr>
        <w:t>]</w:t>
      </w:r>
      <w:r w:rsidRPr="00E32CB2">
        <w:rPr>
          <w:rFonts w:ascii="Times New Roman" w:hAnsi="Times New Roman" w:cs="Times New Roman"/>
          <w:szCs w:val="20"/>
        </w:rPr>
        <w:t xml:space="preserve">, before entering upon the duties of their respective offices, shall each execute to the City of Stamford and file with the Mayor an official undertaking, in a form approved by the Corporation Counsel, with a surety company and in such penal sum as may be prescribed by </w:t>
      </w:r>
      <w:r w:rsidR="006E7BFB" w:rsidRPr="00E32CB2">
        <w:rPr>
          <w:rFonts w:ascii="Times New Roman" w:hAnsi="Times New Roman" w:cs="Times New Roman"/>
          <w:color w:val="FF0000"/>
          <w:szCs w:val="20"/>
        </w:rPr>
        <w:t>[</w:t>
      </w:r>
      <w:r w:rsidRPr="00E32CB2">
        <w:rPr>
          <w:rFonts w:ascii="Times New Roman" w:hAnsi="Times New Roman" w:cs="Times New Roman"/>
          <w:color w:val="FF0000"/>
          <w:szCs w:val="20"/>
        </w:rPr>
        <w:t>ordinance</w:t>
      </w:r>
      <w:r w:rsidR="006E7BFB"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&lt;Ordinance&gt;</w:t>
      </w:r>
      <w:r w:rsidRPr="00E32CB2">
        <w:rPr>
          <w:rFonts w:ascii="Times New Roman" w:hAnsi="Times New Roman" w:cs="Times New Roman"/>
          <w:szCs w:val="20"/>
        </w:rPr>
        <w:t xml:space="preserve">. All such undertakings shall be recorded in the records of the Board of Representatives. The costs of the bonds shall be paid by the City. </w:t>
      </w:r>
    </w:p>
    <w:p w14:paraId="091B92D0"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550, 1951; Referendum 11-8-1977; Referendum 11-7-1995; Referendum 11-6-2012)</w:t>
      </w:r>
    </w:p>
    <w:p w14:paraId="131843EC" w14:textId="28B0A953" w:rsidR="008C7909" w:rsidRPr="00E32CB2" w:rsidRDefault="008C7909"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02D6CE52" w14:textId="125634C7" w:rsidR="008C7909" w:rsidRPr="00E32CB2" w:rsidRDefault="008C7909" w:rsidP="00D10638">
      <w:pPr>
        <w:spacing w:before="0" w:after="0"/>
        <w:rPr>
          <w:rFonts w:ascii="Times New Roman" w:hAnsi="Times New Roman" w:cs="Times New Roman"/>
          <w:szCs w:val="20"/>
        </w:rPr>
      </w:pPr>
      <w:r w:rsidRPr="00E32CB2">
        <w:rPr>
          <w:rFonts w:ascii="Times New Roman" w:hAnsi="Times New Roman" w:cs="Times New Roman"/>
          <w:bCs/>
          <w:szCs w:val="20"/>
          <w:vertAlign w:val="superscript"/>
        </w:rPr>
        <w:t>18</w:t>
      </w:r>
      <w:r w:rsidRPr="00E32CB2">
        <w:rPr>
          <w:rFonts w:ascii="Times New Roman" w:hAnsi="Times New Roman" w:cs="Times New Roman"/>
          <w:b/>
          <w:szCs w:val="20"/>
        </w:rPr>
        <w:t>Note—</w:t>
      </w:r>
      <w:r w:rsidRPr="00E32CB2">
        <w:rPr>
          <w:rFonts w:ascii="Times New Roman" w:hAnsi="Times New Roman" w:cs="Times New Roman"/>
          <w:szCs w:val="20"/>
        </w:rPr>
        <w:t>Formerly Sec. C5-90-12.</w:t>
      </w:r>
    </w:p>
    <w:p w14:paraId="05B5C0C3" w14:textId="77777777" w:rsidR="008C7909" w:rsidRPr="00E32CB2" w:rsidRDefault="008C7909"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05894533" w14:textId="77777777" w:rsidR="007660FD" w:rsidRPr="00E32CB2" w:rsidRDefault="007660FD" w:rsidP="00D10638">
      <w:pPr>
        <w:spacing w:before="0" w:after="0"/>
        <w:rPr>
          <w:rFonts w:ascii="Times New Roman" w:hAnsi="Times New Roman" w:cs="Times New Roman"/>
          <w:szCs w:val="20"/>
        </w:rPr>
      </w:pPr>
    </w:p>
    <w:p w14:paraId="6EB87D15" w14:textId="6A9FC82B"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vertAlign w:val="superscript"/>
        </w:rPr>
      </w:pPr>
      <w:r w:rsidRPr="00E32CB2">
        <w:rPr>
          <w:rFonts w:ascii="Times New Roman" w:hAnsi="Times New Roman" w:cs="Times New Roman"/>
          <w:sz w:val="20"/>
          <w:szCs w:val="20"/>
        </w:rPr>
        <w:t>Sec. C5-20-19. Resignations.</w:t>
      </w:r>
      <w:r w:rsidR="008C7909" w:rsidRPr="00E32CB2">
        <w:rPr>
          <w:rFonts w:ascii="Times New Roman" w:hAnsi="Times New Roman" w:cs="Times New Roman"/>
          <w:sz w:val="20"/>
          <w:szCs w:val="20"/>
          <w:vertAlign w:val="superscript"/>
        </w:rPr>
        <w:t>19</w:t>
      </w:r>
    </w:p>
    <w:p w14:paraId="23AF5C4A" w14:textId="77777777" w:rsidR="006E7BFB" w:rsidRPr="00E32CB2" w:rsidRDefault="006E7BFB" w:rsidP="00D10638">
      <w:pPr>
        <w:pStyle w:val="Paragraph1"/>
        <w:spacing w:before="0" w:after="0"/>
        <w:ind w:firstLine="0"/>
        <w:rPr>
          <w:rFonts w:ascii="Times New Roman" w:hAnsi="Times New Roman" w:cs="Times New Roman"/>
          <w:szCs w:val="20"/>
        </w:rPr>
      </w:pPr>
    </w:p>
    <w:p w14:paraId="36A39068" w14:textId="4F91AC49"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Any </w:t>
      </w:r>
      <w:r w:rsidR="005F5254" w:rsidRPr="00E32CB2">
        <w:rPr>
          <w:rFonts w:ascii="Times New Roman" w:hAnsi="Times New Roman" w:cs="Times New Roman"/>
          <w:szCs w:val="20"/>
        </w:rPr>
        <w:t>officer</w:t>
      </w:r>
      <w:r w:rsidRPr="00E32CB2">
        <w:rPr>
          <w:rFonts w:ascii="Times New Roman" w:hAnsi="Times New Roman" w:cs="Times New Roman"/>
          <w:szCs w:val="20"/>
        </w:rPr>
        <w:t xml:space="preserve"> may submit a resignation as follows: The Mayor, to the Board of Representatives; any other elective </w:t>
      </w:r>
      <w:r w:rsidR="005F5254" w:rsidRPr="00E32CB2">
        <w:rPr>
          <w:rFonts w:ascii="Times New Roman" w:hAnsi="Times New Roman" w:cs="Times New Roman"/>
          <w:szCs w:val="20"/>
        </w:rPr>
        <w:t>officer</w:t>
      </w:r>
      <w:r w:rsidRPr="00E32CB2">
        <w:rPr>
          <w:rFonts w:ascii="Times New Roman" w:hAnsi="Times New Roman" w:cs="Times New Roman"/>
          <w:szCs w:val="20"/>
        </w:rPr>
        <w:t xml:space="preserve">, to the </w:t>
      </w:r>
      <w:proofErr w:type="gramStart"/>
      <w:r w:rsidRPr="00E32CB2">
        <w:rPr>
          <w:rFonts w:ascii="Times New Roman" w:hAnsi="Times New Roman" w:cs="Times New Roman"/>
          <w:szCs w:val="20"/>
        </w:rPr>
        <w:t>Mayor</w:t>
      </w:r>
      <w:proofErr w:type="gramEnd"/>
      <w:r w:rsidRPr="00E32CB2">
        <w:rPr>
          <w:rFonts w:ascii="Times New Roman" w:hAnsi="Times New Roman" w:cs="Times New Roman"/>
          <w:szCs w:val="20"/>
        </w:rPr>
        <w:t xml:space="preserve">; any appointive </w:t>
      </w:r>
      <w:r w:rsidR="005F5254" w:rsidRPr="00E32CB2">
        <w:rPr>
          <w:rFonts w:ascii="Times New Roman" w:hAnsi="Times New Roman" w:cs="Times New Roman"/>
          <w:szCs w:val="20"/>
        </w:rPr>
        <w:t>officer</w:t>
      </w:r>
      <w:r w:rsidRPr="00E32CB2">
        <w:rPr>
          <w:rFonts w:ascii="Times New Roman" w:hAnsi="Times New Roman" w:cs="Times New Roman"/>
          <w:szCs w:val="20"/>
        </w:rPr>
        <w:t xml:space="preserve">, to the appointing authority. Such resignations shall thereupon be filed in the </w:t>
      </w:r>
      <w:r w:rsidR="002066BD" w:rsidRPr="00E32CB2">
        <w:rPr>
          <w:rFonts w:ascii="Times New Roman" w:hAnsi="Times New Roman" w:cs="Times New Roman"/>
          <w:szCs w:val="20"/>
        </w:rPr>
        <w:t>office</w:t>
      </w:r>
      <w:r w:rsidR="00E3326D" w:rsidRPr="00E3326D">
        <w:rPr>
          <w:rFonts w:ascii="Times New Roman" w:hAnsi="Times New Roman" w:cs="Times New Roman"/>
          <w:color w:val="FF0000"/>
          <w:szCs w:val="20"/>
          <w:u w:val="single"/>
        </w:rPr>
        <w:t xml:space="preserve"> </w:t>
      </w:r>
      <w:r w:rsidRPr="00E32CB2">
        <w:rPr>
          <w:rFonts w:ascii="Times New Roman" w:hAnsi="Times New Roman" w:cs="Times New Roman"/>
          <w:szCs w:val="20"/>
        </w:rPr>
        <w:t xml:space="preserve">of the Town and City Clerk. </w:t>
      </w:r>
    </w:p>
    <w:p w14:paraId="3BE7C76A"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 Referendum 11-3-1987)</w:t>
      </w:r>
    </w:p>
    <w:p w14:paraId="34B1A33C" w14:textId="77777777" w:rsidR="008C7909" w:rsidRPr="00E32CB2" w:rsidRDefault="008C7909"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4FA38DD9" w14:textId="56344F9F" w:rsidR="008C7909" w:rsidRPr="00E32CB2" w:rsidRDefault="008C7909" w:rsidP="00D10638">
      <w:pPr>
        <w:spacing w:before="0" w:after="0"/>
        <w:rPr>
          <w:rFonts w:ascii="Times New Roman" w:hAnsi="Times New Roman" w:cs="Times New Roman"/>
          <w:szCs w:val="20"/>
        </w:rPr>
      </w:pPr>
      <w:r w:rsidRPr="00E32CB2">
        <w:rPr>
          <w:rFonts w:ascii="Times New Roman" w:hAnsi="Times New Roman" w:cs="Times New Roman"/>
          <w:bCs/>
          <w:szCs w:val="20"/>
          <w:vertAlign w:val="superscript"/>
        </w:rPr>
        <w:t>19</w:t>
      </w:r>
      <w:r w:rsidRPr="00E32CB2">
        <w:rPr>
          <w:rFonts w:ascii="Times New Roman" w:hAnsi="Times New Roman" w:cs="Times New Roman"/>
          <w:b/>
          <w:szCs w:val="20"/>
        </w:rPr>
        <w:t>Note—</w:t>
      </w:r>
      <w:r w:rsidRPr="00E32CB2">
        <w:rPr>
          <w:rFonts w:ascii="Times New Roman" w:hAnsi="Times New Roman" w:cs="Times New Roman"/>
          <w:szCs w:val="20"/>
        </w:rPr>
        <w:t>Formerly Sec. C5-90-13.</w:t>
      </w:r>
    </w:p>
    <w:p w14:paraId="50858CF5" w14:textId="77777777" w:rsidR="008C7909" w:rsidRPr="00E32CB2" w:rsidRDefault="008C7909"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7E305EF6" w14:textId="77777777" w:rsidR="007660FD" w:rsidRPr="00E32CB2" w:rsidRDefault="007660FD" w:rsidP="00D10638">
      <w:pPr>
        <w:spacing w:before="0" w:after="0"/>
        <w:rPr>
          <w:rFonts w:ascii="Times New Roman" w:hAnsi="Times New Roman" w:cs="Times New Roman"/>
          <w:szCs w:val="20"/>
        </w:rPr>
      </w:pPr>
    </w:p>
    <w:p w14:paraId="567E6857" w14:textId="0D818808"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vertAlign w:val="superscript"/>
        </w:rPr>
      </w:pPr>
      <w:r w:rsidRPr="00E32CB2">
        <w:rPr>
          <w:rFonts w:ascii="Times New Roman" w:hAnsi="Times New Roman" w:cs="Times New Roman"/>
          <w:sz w:val="20"/>
          <w:szCs w:val="20"/>
        </w:rPr>
        <w:t>Sec. C5-20-20. Qualifications.</w:t>
      </w:r>
      <w:r w:rsidR="008C7909" w:rsidRPr="00E32CB2">
        <w:rPr>
          <w:rFonts w:ascii="Times New Roman" w:hAnsi="Times New Roman" w:cs="Times New Roman"/>
          <w:sz w:val="20"/>
          <w:szCs w:val="20"/>
          <w:vertAlign w:val="superscript"/>
        </w:rPr>
        <w:t>20</w:t>
      </w:r>
    </w:p>
    <w:p w14:paraId="1EE264B8" w14:textId="77777777" w:rsidR="006E7BFB" w:rsidRPr="00E32CB2" w:rsidRDefault="006E7BFB" w:rsidP="00D10638">
      <w:pPr>
        <w:pStyle w:val="List1"/>
        <w:spacing w:before="0" w:after="0"/>
        <w:ind w:left="1440" w:hanging="720"/>
        <w:rPr>
          <w:rFonts w:ascii="Times New Roman" w:hAnsi="Times New Roman" w:cs="Times New Roman"/>
          <w:szCs w:val="20"/>
        </w:rPr>
      </w:pPr>
    </w:p>
    <w:p w14:paraId="4A75C6CB" w14:textId="17AE312B" w:rsidR="0081740B" w:rsidRPr="00E32CB2" w:rsidRDefault="00A526B0" w:rsidP="00D10638">
      <w:pPr>
        <w:pStyle w:val="List1"/>
        <w:spacing w:before="0" w:after="0"/>
        <w:ind w:left="1440" w:hanging="720"/>
        <w:rPr>
          <w:rFonts w:ascii="Times New Roman" w:hAnsi="Times New Roman" w:cs="Times New Roman"/>
          <w:szCs w:val="20"/>
        </w:rPr>
      </w:pPr>
      <w:r w:rsidRPr="00E32CB2">
        <w:rPr>
          <w:rFonts w:ascii="Times New Roman" w:hAnsi="Times New Roman" w:cs="Times New Roman"/>
          <w:szCs w:val="20"/>
        </w:rPr>
        <w:t>(a)</w:t>
      </w:r>
      <w:r w:rsidR="006E7BFB" w:rsidRPr="00E32CB2">
        <w:rPr>
          <w:rFonts w:ascii="Times New Roman" w:hAnsi="Times New Roman" w:cs="Times New Roman"/>
          <w:szCs w:val="20"/>
        </w:rPr>
        <w:tab/>
      </w:r>
      <w:r w:rsidRPr="00E32CB2">
        <w:rPr>
          <w:rFonts w:ascii="Times New Roman" w:hAnsi="Times New Roman" w:cs="Times New Roman"/>
          <w:szCs w:val="20"/>
        </w:rPr>
        <w:tab/>
      </w:r>
      <w:r w:rsidR="00E3326D" w:rsidRPr="00E3326D">
        <w:rPr>
          <w:rFonts w:ascii="Times New Roman" w:hAnsi="Times New Roman" w:cs="Times New Roman"/>
          <w:b/>
          <w:bCs/>
          <w:i/>
          <w:iCs/>
          <w:color w:val="FF0000"/>
          <w:szCs w:val="20"/>
          <w:u w:val="single"/>
        </w:rPr>
        <w:t>&lt;Resident Elector Requirement for Elected Officials.  &gt;</w:t>
      </w:r>
      <w:r w:rsidRPr="00E32CB2">
        <w:rPr>
          <w:rFonts w:ascii="Times New Roman" w:hAnsi="Times New Roman" w:cs="Times New Roman"/>
          <w:szCs w:val="20"/>
        </w:rPr>
        <w:t xml:space="preserve">Every person elected to </w:t>
      </w:r>
      <w:r w:rsidR="002066BD" w:rsidRPr="00E32CB2">
        <w:rPr>
          <w:rFonts w:ascii="Times New Roman" w:hAnsi="Times New Roman" w:cs="Times New Roman"/>
          <w:szCs w:val="20"/>
        </w:rPr>
        <w:t>office</w:t>
      </w:r>
      <w:r w:rsidR="00C54A51" w:rsidRPr="00E32CB2">
        <w:rPr>
          <w:rFonts w:ascii="Times New Roman" w:hAnsi="Times New Roman" w:cs="Times New Roman"/>
          <w:iCs/>
          <w:szCs w:val="20"/>
        </w:rPr>
        <w:t xml:space="preserve"> </w:t>
      </w:r>
      <w:r w:rsidRPr="00E32CB2">
        <w:rPr>
          <w:rFonts w:ascii="Times New Roman" w:hAnsi="Times New Roman" w:cs="Times New Roman"/>
          <w:szCs w:val="20"/>
        </w:rPr>
        <w:t xml:space="preserve">shall be and remain a resident elector of the City, and if such </w:t>
      </w:r>
      <w:r w:rsidR="005F5254" w:rsidRPr="00E32CB2">
        <w:rPr>
          <w:rFonts w:ascii="Times New Roman" w:hAnsi="Times New Roman" w:cs="Times New Roman"/>
          <w:szCs w:val="20"/>
        </w:rPr>
        <w:t>officer</w:t>
      </w:r>
      <w:r w:rsidRPr="00E32CB2">
        <w:rPr>
          <w:rFonts w:ascii="Times New Roman" w:hAnsi="Times New Roman" w:cs="Times New Roman"/>
          <w:szCs w:val="20"/>
        </w:rPr>
        <w:t xml:space="preserve"> shall cease to be a resident elector, the </w:t>
      </w:r>
      <w:r w:rsidR="002066BD" w:rsidRPr="00E32CB2">
        <w:rPr>
          <w:rFonts w:ascii="Times New Roman" w:hAnsi="Times New Roman" w:cs="Times New Roman"/>
          <w:szCs w:val="20"/>
        </w:rPr>
        <w:t>office</w:t>
      </w:r>
      <w:r w:rsidR="00C54A51" w:rsidRPr="00E32CB2">
        <w:rPr>
          <w:rFonts w:ascii="Times New Roman" w:hAnsi="Times New Roman" w:cs="Times New Roman"/>
          <w:iCs/>
          <w:szCs w:val="20"/>
        </w:rPr>
        <w:t xml:space="preserve"> </w:t>
      </w:r>
      <w:r w:rsidRPr="00E32CB2">
        <w:rPr>
          <w:rFonts w:ascii="Times New Roman" w:hAnsi="Times New Roman" w:cs="Times New Roman"/>
          <w:szCs w:val="20"/>
        </w:rPr>
        <w:t xml:space="preserve">shall be deemed vacant. </w:t>
      </w:r>
    </w:p>
    <w:p w14:paraId="75790D84" w14:textId="77777777" w:rsidR="006E7BFB" w:rsidRPr="00E32CB2" w:rsidRDefault="006E7BFB" w:rsidP="00D10638">
      <w:pPr>
        <w:pStyle w:val="List1"/>
        <w:spacing w:before="0" w:after="0"/>
        <w:ind w:left="1440" w:hanging="720"/>
        <w:rPr>
          <w:rFonts w:ascii="Times New Roman" w:hAnsi="Times New Roman" w:cs="Times New Roman"/>
          <w:szCs w:val="20"/>
        </w:rPr>
      </w:pPr>
    </w:p>
    <w:p w14:paraId="235836E2" w14:textId="5FA06020" w:rsidR="0081740B" w:rsidRPr="00E32CB2" w:rsidRDefault="00A526B0" w:rsidP="00D10638">
      <w:pPr>
        <w:pStyle w:val="List1"/>
        <w:spacing w:before="0" w:after="0"/>
        <w:ind w:left="1440" w:hanging="720"/>
        <w:rPr>
          <w:rFonts w:ascii="Times New Roman" w:hAnsi="Times New Roman" w:cs="Times New Roman"/>
          <w:szCs w:val="20"/>
        </w:rPr>
      </w:pPr>
      <w:r w:rsidRPr="00E32CB2">
        <w:rPr>
          <w:rFonts w:ascii="Times New Roman" w:hAnsi="Times New Roman" w:cs="Times New Roman"/>
          <w:szCs w:val="20"/>
        </w:rPr>
        <w:t>(b)</w:t>
      </w:r>
      <w:r w:rsidR="006E7BFB" w:rsidRPr="00E32CB2">
        <w:rPr>
          <w:rFonts w:ascii="Times New Roman" w:hAnsi="Times New Roman" w:cs="Times New Roman"/>
          <w:szCs w:val="20"/>
        </w:rPr>
        <w:tab/>
      </w:r>
      <w:r w:rsidR="006E7BFB" w:rsidRPr="00E32CB2">
        <w:rPr>
          <w:rFonts w:ascii="Times New Roman" w:hAnsi="Times New Roman" w:cs="Times New Roman"/>
          <w:szCs w:val="20"/>
        </w:rPr>
        <w:tab/>
      </w:r>
      <w:r w:rsidR="00E3326D" w:rsidRPr="00E3326D">
        <w:rPr>
          <w:rFonts w:ascii="Times New Roman" w:hAnsi="Times New Roman" w:cs="Times New Roman"/>
          <w:b/>
          <w:bCs/>
          <w:i/>
          <w:iCs/>
          <w:color w:val="FF0000"/>
          <w:szCs w:val="20"/>
          <w:u w:val="single"/>
        </w:rPr>
        <w:t>&lt;Resident Elector Requirement for Appointed Officials.  &gt;</w:t>
      </w:r>
      <w:r w:rsidRPr="00E32CB2">
        <w:rPr>
          <w:rFonts w:ascii="Times New Roman" w:hAnsi="Times New Roman" w:cs="Times New Roman"/>
          <w:szCs w:val="20"/>
        </w:rPr>
        <w:t xml:space="preserve">Every person appointed to </w:t>
      </w:r>
      <w:r w:rsidR="006E7BFB" w:rsidRPr="00E32CB2">
        <w:rPr>
          <w:rFonts w:ascii="Times New Roman" w:hAnsi="Times New Roman" w:cs="Times New Roman"/>
          <w:color w:val="FF0000"/>
          <w:szCs w:val="20"/>
        </w:rPr>
        <w:t>[</w:t>
      </w:r>
      <w:r w:rsidRPr="00E32CB2">
        <w:rPr>
          <w:rFonts w:ascii="Times New Roman" w:hAnsi="Times New Roman" w:cs="Times New Roman"/>
          <w:color w:val="FF0000"/>
          <w:szCs w:val="20"/>
        </w:rPr>
        <w:t>office, except such appointments as are made under the Civil Service provisions of this Charter,</w:t>
      </w:r>
      <w:r w:rsidR="006E7BFB" w:rsidRPr="00E32CB2">
        <w:rPr>
          <w:rFonts w:ascii="Times New Roman" w:hAnsi="Times New Roman" w:cs="Times New Roman"/>
          <w:color w:val="FF0000"/>
          <w:szCs w:val="20"/>
        </w:rPr>
        <w:t>]</w:t>
      </w:r>
      <w:r w:rsidRPr="00E32CB2">
        <w:rPr>
          <w:rFonts w:ascii="Times New Roman" w:hAnsi="Times New Roman" w:cs="Times New Roman"/>
          <w:color w:val="FF0000"/>
          <w:szCs w:val="20"/>
        </w:rPr>
        <w:t xml:space="preserve"> </w:t>
      </w:r>
      <w:r w:rsidR="00E3326D" w:rsidRPr="00E3326D">
        <w:rPr>
          <w:rFonts w:ascii="Times New Roman" w:hAnsi="Times New Roman" w:cs="Times New Roman"/>
          <w:i/>
          <w:iCs/>
          <w:color w:val="FF0000"/>
          <w:szCs w:val="20"/>
          <w:u w:val="single"/>
        </w:rPr>
        <w:t>&lt;the following offices (“Sec. C5-20-20(b) Appointee”) &gt;</w:t>
      </w:r>
      <w:r w:rsidRPr="00E32CB2">
        <w:rPr>
          <w:rFonts w:ascii="Times New Roman" w:hAnsi="Times New Roman" w:cs="Times New Roman"/>
          <w:szCs w:val="20"/>
        </w:rPr>
        <w:t xml:space="preserve">shall be and remain a resident elector of </w:t>
      </w:r>
      <w:r w:rsidRPr="00E32CB2">
        <w:rPr>
          <w:rFonts w:ascii="Times New Roman" w:hAnsi="Times New Roman" w:cs="Times New Roman"/>
          <w:szCs w:val="20"/>
        </w:rPr>
        <w:lastRenderedPageBreak/>
        <w:t xml:space="preserve">the City, and if such </w:t>
      </w:r>
      <w:r w:rsidR="005F5254" w:rsidRPr="00E32CB2">
        <w:rPr>
          <w:rFonts w:ascii="Times New Roman" w:hAnsi="Times New Roman" w:cs="Times New Roman"/>
          <w:szCs w:val="20"/>
        </w:rPr>
        <w:t>officer</w:t>
      </w:r>
      <w:r w:rsidRPr="00E32CB2">
        <w:rPr>
          <w:rFonts w:ascii="Times New Roman" w:hAnsi="Times New Roman" w:cs="Times New Roman"/>
          <w:szCs w:val="20"/>
        </w:rPr>
        <w:t xml:space="preserve"> shall cease to be a resident elector the </w:t>
      </w:r>
      <w:r w:rsidR="002066BD" w:rsidRPr="00E32CB2">
        <w:rPr>
          <w:rFonts w:ascii="Times New Roman" w:hAnsi="Times New Roman" w:cs="Times New Roman"/>
          <w:szCs w:val="20"/>
        </w:rPr>
        <w:t>office</w:t>
      </w:r>
      <w:r w:rsidR="00C54A51" w:rsidRPr="00E32CB2">
        <w:rPr>
          <w:rFonts w:ascii="Times New Roman" w:hAnsi="Times New Roman" w:cs="Times New Roman"/>
          <w:iCs/>
          <w:szCs w:val="20"/>
        </w:rPr>
        <w:t xml:space="preserve"> </w:t>
      </w:r>
      <w:r w:rsidRPr="00E32CB2">
        <w:rPr>
          <w:rFonts w:ascii="Times New Roman" w:hAnsi="Times New Roman" w:cs="Times New Roman"/>
          <w:szCs w:val="20"/>
        </w:rPr>
        <w:t xml:space="preserve">shall be deemed vacant, except that in specific cases, the Board of Representatives may suspend this requirement by a majority vote of its </w:t>
      </w:r>
      <w:r w:rsidR="006E7BFB" w:rsidRPr="00E32CB2">
        <w:rPr>
          <w:rFonts w:ascii="Times New Roman" w:hAnsi="Times New Roman" w:cs="Times New Roman"/>
          <w:color w:val="FF0000"/>
          <w:szCs w:val="20"/>
        </w:rPr>
        <w:t>[</w:t>
      </w:r>
      <w:r w:rsidRPr="00E32CB2">
        <w:rPr>
          <w:rFonts w:ascii="Times New Roman" w:hAnsi="Times New Roman" w:cs="Times New Roman"/>
          <w:color w:val="FF0000"/>
          <w:szCs w:val="20"/>
        </w:rPr>
        <w:t>entire</w:t>
      </w:r>
      <w:r w:rsidR="006E7BFB" w:rsidRPr="00E32CB2">
        <w:rPr>
          <w:rFonts w:ascii="Times New Roman" w:hAnsi="Times New Roman" w:cs="Times New Roman"/>
          <w:color w:val="FF0000"/>
          <w:szCs w:val="20"/>
        </w:rPr>
        <w:t>]</w:t>
      </w:r>
      <w:r w:rsidRPr="00E32CB2">
        <w:rPr>
          <w:rFonts w:ascii="Times New Roman" w:hAnsi="Times New Roman" w:cs="Times New Roman"/>
          <w:szCs w:val="20"/>
        </w:rPr>
        <w:t xml:space="preserve"> membership</w:t>
      </w:r>
      <w:r w:rsidR="006E7BFB" w:rsidRPr="00E32CB2">
        <w:rPr>
          <w:rFonts w:ascii="Times New Roman" w:hAnsi="Times New Roman" w:cs="Times New Roman"/>
          <w:color w:val="FF0000"/>
          <w:szCs w:val="20"/>
        </w:rPr>
        <w:t>[</w:t>
      </w:r>
      <w:r w:rsidRPr="00E32CB2">
        <w:rPr>
          <w:rFonts w:ascii="Times New Roman" w:hAnsi="Times New Roman" w:cs="Times New Roman"/>
          <w:color w:val="FF0000"/>
          <w:szCs w:val="20"/>
        </w:rPr>
        <w:t>.</w:t>
      </w:r>
      <w:r w:rsidR="00CA18F2"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&lt;:&gt;</w:t>
      </w:r>
      <w:r w:rsidRPr="00E32CB2">
        <w:rPr>
          <w:rFonts w:ascii="Times New Roman" w:hAnsi="Times New Roman" w:cs="Times New Roman"/>
          <w:szCs w:val="20"/>
        </w:rPr>
        <w:t xml:space="preserve"> </w:t>
      </w:r>
    </w:p>
    <w:p w14:paraId="638A3AAF" w14:textId="77777777" w:rsidR="00CA18F2" w:rsidRPr="00E32CB2" w:rsidRDefault="00CA18F2" w:rsidP="00D10638">
      <w:pPr>
        <w:pStyle w:val="List1"/>
        <w:spacing w:before="0" w:after="0"/>
        <w:ind w:left="2160" w:hanging="720"/>
        <w:rPr>
          <w:rFonts w:ascii="Times New Roman" w:hAnsi="Times New Roman" w:cs="Times New Roman"/>
          <w:szCs w:val="20"/>
        </w:rPr>
      </w:pPr>
    </w:p>
    <w:p w14:paraId="41182D9D" w14:textId="2E744E01" w:rsidR="00E3326D" w:rsidRPr="00E3326D" w:rsidRDefault="00E3326D" w:rsidP="00D10638">
      <w:pPr>
        <w:pStyle w:val="List1"/>
        <w:spacing w:before="0" w:after="0"/>
        <w:ind w:left="2160" w:hanging="720"/>
        <w:rPr>
          <w:rFonts w:ascii="Times New Roman" w:hAnsi="Times New Roman" w:cs="Times New Roman"/>
          <w:i/>
          <w:iCs/>
          <w:color w:val="FF0000"/>
          <w:szCs w:val="20"/>
          <w:u w:val="single"/>
        </w:rPr>
      </w:pPr>
      <w:proofErr w:type="gramStart"/>
      <w:r w:rsidRPr="00E3326D">
        <w:rPr>
          <w:rFonts w:ascii="Times New Roman" w:hAnsi="Times New Roman" w:cs="Times New Roman"/>
          <w:i/>
          <w:iCs/>
          <w:color w:val="FF0000"/>
          <w:szCs w:val="20"/>
          <w:u w:val="single"/>
        </w:rPr>
        <w:t>&lt;(</w:t>
      </w:r>
      <w:proofErr w:type="gramEnd"/>
      <w:r w:rsidRPr="00E3326D">
        <w:rPr>
          <w:rFonts w:ascii="Times New Roman" w:hAnsi="Times New Roman" w:cs="Times New Roman"/>
          <w:i/>
          <w:iCs/>
          <w:color w:val="FF0000"/>
          <w:szCs w:val="20"/>
          <w:u w:val="single"/>
        </w:rPr>
        <w:t>1)</w:t>
      </w:r>
      <w:r w:rsidRPr="00E3326D">
        <w:rPr>
          <w:rFonts w:ascii="Times New Roman" w:hAnsi="Times New Roman" w:cs="Times New Roman"/>
          <w:i/>
          <w:iCs/>
          <w:color w:val="FF0000"/>
          <w:szCs w:val="20"/>
          <w:u w:val="single"/>
        </w:rPr>
        <w:tab/>
        <w:t xml:space="preserve">Director of Public Safety or equivalent position; </w:t>
      </w:r>
    </w:p>
    <w:p w14:paraId="579AC8EF" w14:textId="77777777" w:rsidR="00E3326D" w:rsidRPr="00E3326D" w:rsidRDefault="00E3326D" w:rsidP="00D10638">
      <w:pPr>
        <w:pStyle w:val="List1"/>
        <w:spacing w:before="0" w:after="0"/>
        <w:ind w:left="216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(2)</w:t>
      </w:r>
      <w:r w:rsidRPr="00E3326D">
        <w:rPr>
          <w:rFonts w:ascii="Times New Roman" w:hAnsi="Times New Roman" w:cs="Times New Roman"/>
          <w:i/>
          <w:iCs/>
          <w:color w:val="FF0000"/>
          <w:szCs w:val="20"/>
          <w:u w:val="single"/>
        </w:rPr>
        <w:tab/>
        <w:t xml:space="preserve">Director of Operations or equivalent </w:t>
      </w:r>
      <w:proofErr w:type="gramStart"/>
      <w:r w:rsidRPr="00E3326D">
        <w:rPr>
          <w:rFonts w:ascii="Times New Roman" w:hAnsi="Times New Roman" w:cs="Times New Roman"/>
          <w:i/>
          <w:iCs/>
          <w:color w:val="FF0000"/>
          <w:szCs w:val="20"/>
          <w:u w:val="single"/>
        </w:rPr>
        <w:t>position;</w:t>
      </w:r>
      <w:proofErr w:type="gramEnd"/>
    </w:p>
    <w:p w14:paraId="681B5E0D" w14:textId="77777777" w:rsidR="00E3326D" w:rsidRPr="00E3326D" w:rsidRDefault="00E3326D" w:rsidP="00D10638">
      <w:pPr>
        <w:pStyle w:val="List1"/>
        <w:spacing w:before="0" w:after="0"/>
        <w:ind w:left="216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(3)</w:t>
      </w:r>
      <w:r w:rsidRPr="00E3326D">
        <w:rPr>
          <w:rFonts w:ascii="Times New Roman" w:hAnsi="Times New Roman" w:cs="Times New Roman"/>
          <w:i/>
          <w:iCs/>
          <w:color w:val="FF0000"/>
          <w:szCs w:val="20"/>
          <w:u w:val="single"/>
        </w:rPr>
        <w:tab/>
        <w:t xml:space="preserve">Corporation </w:t>
      </w:r>
      <w:proofErr w:type="gramStart"/>
      <w:r w:rsidRPr="00E3326D">
        <w:rPr>
          <w:rFonts w:ascii="Times New Roman" w:hAnsi="Times New Roman" w:cs="Times New Roman"/>
          <w:i/>
          <w:iCs/>
          <w:color w:val="FF0000"/>
          <w:szCs w:val="20"/>
          <w:u w:val="single"/>
        </w:rPr>
        <w:t>Counsel;</w:t>
      </w:r>
      <w:proofErr w:type="gramEnd"/>
      <w:r w:rsidRPr="00E3326D">
        <w:rPr>
          <w:rFonts w:ascii="Times New Roman" w:hAnsi="Times New Roman" w:cs="Times New Roman"/>
          <w:i/>
          <w:iCs/>
          <w:color w:val="FF0000"/>
          <w:szCs w:val="20"/>
          <w:u w:val="single"/>
        </w:rPr>
        <w:t xml:space="preserve"> </w:t>
      </w:r>
    </w:p>
    <w:p w14:paraId="7CF401C5" w14:textId="77777777" w:rsidR="00E3326D" w:rsidRPr="00E3326D" w:rsidRDefault="00E3326D" w:rsidP="00D10638">
      <w:pPr>
        <w:pStyle w:val="List1"/>
        <w:spacing w:before="0" w:after="0"/>
        <w:ind w:left="216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(4)</w:t>
      </w:r>
      <w:r w:rsidRPr="00E3326D">
        <w:rPr>
          <w:rFonts w:ascii="Times New Roman" w:hAnsi="Times New Roman" w:cs="Times New Roman"/>
          <w:i/>
          <w:iCs/>
          <w:color w:val="FF0000"/>
          <w:szCs w:val="20"/>
          <w:u w:val="single"/>
        </w:rPr>
        <w:tab/>
        <w:t xml:space="preserve">Personnel Director or equivalent </w:t>
      </w:r>
      <w:proofErr w:type="gramStart"/>
      <w:r w:rsidRPr="00E3326D">
        <w:rPr>
          <w:rFonts w:ascii="Times New Roman" w:hAnsi="Times New Roman" w:cs="Times New Roman"/>
          <w:i/>
          <w:iCs/>
          <w:color w:val="FF0000"/>
          <w:szCs w:val="20"/>
          <w:u w:val="single"/>
        </w:rPr>
        <w:t>position;</w:t>
      </w:r>
      <w:proofErr w:type="gramEnd"/>
    </w:p>
    <w:p w14:paraId="37F4D5BB" w14:textId="77777777" w:rsidR="00E3326D" w:rsidRPr="00E3326D" w:rsidRDefault="00E3326D" w:rsidP="00D10638">
      <w:pPr>
        <w:pStyle w:val="List1"/>
        <w:spacing w:before="0" w:after="0"/>
        <w:ind w:left="216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(5)</w:t>
      </w:r>
      <w:r w:rsidRPr="00E3326D">
        <w:rPr>
          <w:rFonts w:ascii="Times New Roman" w:hAnsi="Times New Roman" w:cs="Times New Roman"/>
          <w:i/>
          <w:iCs/>
          <w:color w:val="FF0000"/>
          <w:szCs w:val="20"/>
          <w:u w:val="single"/>
        </w:rPr>
        <w:tab/>
        <w:t xml:space="preserve">Police Chief or equivalent </w:t>
      </w:r>
      <w:proofErr w:type="gramStart"/>
      <w:r w:rsidRPr="00E3326D">
        <w:rPr>
          <w:rFonts w:ascii="Times New Roman" w:hAnsi="Times New Roman" w:cs="Times New Roman"/>
          <w:i/>
          <w:iCs/>
          <w:color w:val="FF0000"/>
          <w:szCs w:val="20"/>
          <w:u w:val="single"/>
        </w:rPr>
        <w:t>positions;</w:t>
      </w:r>
      <w:proofErr w:type="gramEnd"/>
    </w:p>
    <w:p w14:paraId="46B847D1" w14:textId="77777777" w:rsidR="00E3326D" w:rsidRPr="00E3326D" w:rsidRDefault="00E3326D" w:rsidP="00D10638">
      <w:pPr>
        <w:pStyle w:val="List1"/>
        <w:spacing w:before="0" w:after="0"/>
        <w:ind w:left="216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(6)</w:t>
      </w:r>
      <w:r w:rsidRPr="00E3326D">
        <w:rPr>
          <w:rFonts w:ascii="Times New Roman" w:hAnsi="Times New Roman" w:cs="Times New Roman"/>
          <w:i/>
          <w:iCs/>
          <w:color w:val="FF0000"/>
          <w:szCs w:val="20"/>
          <w:u w:val="single"/>
        </w:rPr>
        <w:tab/>
        <w:t xml:space="preserve">Assistant Police Chief or equivalent </w:t>
      </w:r>
      <w:proofErr w:type="gramStart"/>
      <w:r w:rsidRPr="00E3326D">
        <w:rPr>
          <w:rFonts w:ascii="Times New Roman" w:hAnsi="Times New Roman" w:cs="Times New Roman"/>
          <w:i/>
          <w:iCs/>
          <w:color w:val="FF0000"/>
          <w:szCs w:val="20"/>
          <w:u w:val="single"/>
        </w:rPr>
        <w:t>position;</w:t>
      </w:r>
      <w:proofErr w:type="gramEnd"/>
    </w:p>
    <w:p w14:paraId="26A7F172" w14:textId="77777777" w:rsidR="00E3326D" w:rsidRPr="00E3326D" w:rsidRDefault="00E3326D" w:rsidP="00D10638">
      <w:pPr>
        <w:pStyle w:val="List1"/>
        <w:spacing w:before="0" w:after="0"/>
        <w:ind w:left="216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(7)</w:t>
      </w:r>
      <w:r w:rsidRPr="00E3326D">
        <w:rPr>
          <w:rFonts w:ascii="Times New Roman" w:hAnsi="Times New Roman" w:cs="Times New Roman"/>
          <w:i/>
          <w:iCs/>
          <w:color w:val="FF0000"/>
          <w:szCs w:val="20"/>
          <w:u w:val="single"/>
        </w:rPr>
        <w:tab/>
        <w:t>Fire Chief or equivalent position; and,</w:t>
      </w:r>
    </w:p>
    <w:p w14:paraId="13E6780F" w14:textId="77777777" w:rsidR="00E3326D" w:rsidRPr="00E3326D" w:rsidRDefault="00E3326D" w:rsidP="00D10638">
      <w:pPr>
        <w:pStyle w:val="List1"/>
        <w:spacing w:before="0" w:after="0"/>
        <w:ind w:left="216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(8)</w:t>
      </w:r>
      <w:r w:rsidRPr="00E3326D">
        <w:rPr>
          <w:rFonts w:ascii="Times New Roman" w:hAnsi="Times New Roman" w:cs="Times New Roman"/>
          <w:i/>
          <w:iCs/>
          <w:color w:val="FF0000"/>
          <w:szCs w:val="20"/>
          <w:u w:val="single"/>
        </w:rPr>
        <w:tab/>
        <w:t>Assistant Fire Chief or equivalent positions.</w:t>
      </w:r>
    </w:p>
    <w:p w14:paraId="0B98A288" w14:textId="77777777" w:rsidR="00E3326D" w:rsidRPr="00E3326D" w:rsidRDefault="00E3326D" w:rsidP="00D10638">
      <w:pPr>
        <w:pStyle w:val="List1"/>
        <w:spacing w:before="0" w:after="0"/>
        <w:ind w:left="1440" w:hanging="720"/>
        <w:rPr>
          <w:rFonts w:ascii="Times New Roman" w:hAnsi="Times New Roman" w:cs="Times New Roman"/>
          <w:i/>
          <w:iCs/>
          <w:color w:val="FF0000"/>
          <w:szCs w:val="20"/>
          <w:u w:val="single"/>
        </w:rPr>
      </w:pPr>
    </w:p>
    <w:p w14:paraId="799FEF07" w14:textId="77777777" w:rsidR="00E3326D" w:rsidRPr="00E3326D" w:rsidRDefault="00E3326D" w:rsidP="00D10638">
      <w:pPr>
        <w:pStyle w:val="List1"/>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Notwithstanding the foregoing, every person appointed to any such office prior to November 5, 2023, shall be deemed to be deemed a resident elector of the City.</w:t>
      </w:r>
    </w:p>
    <w:p w14:paraId="07A1E585" w14:textId="77777777" w:rsidR="00E3326D" w:rsidRPr="00E3326D" w:rsidRDefault="00E3326D" w:rsidP="00D10638">
      <w:pPr>
        <w:pStyle w:val="List1"/>
        <w:spacing w:before="0" w:after="0"/>
        <w:ind w:left="1440" w:hanging="720"/>
        <w:rPr>
          <w:rFonts w:ascii="Times New Roman" w:hAnsi="Times New Roman" w:cs="Times New Roman"/>
          <w:i/>
          <w:iCs/>
          <w:color w:val="FF0000"/>
          <w:szCs w:val="20"/>
          <w:u w:val="single"/>
        </w:rPr>
      </w:pPr>
    </w:p>
    <w:p w14:paraId="68EECA19" w14:textId="77777777" w:rsidR="00E3326D" w:rsidRPr="00E3326D" w:rsidRDefault="00E3326D" w:rsidP="00D10638">
      <w:pPr>
        <w:pStyle w:val="List1"/>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(c)</w:t>
      </w:r>
      <w:r w:rsidRPr="00E3326D">
        <w:rPr>
          <w:rFonts w:ascii="Times New Roman" w:hAnsi="Times New Roman" w:cs="Times New Roman"/>
          <w:i/>
          <w:iCs/>
          <w:color w:val="FF0000"/>
          <w:szCs w:val="20"/>
          <w:u w:val="single"/>
        </w:rPr>
        <w:tab/>
      </w:r>
      <w:r w:rsidRPr="00E3326D">
        <w:rPr>
          <w:rFonts w:ascii="Times New Roman" w:hAnsi="Times New Roman" w:cs="Times New Roman"/>
          <w:b/>
          <w:bCs/>
          <w:i/>
          <w:iCs/>
          <w:color w:val="FF0000"/>
          <w:szCs w:val="20"/>
          <w:u w:val="single"/>
        </w:rPr>
        <w:t>Transition.</w:t>
      </w:r>
      <w:r w:rsidRPr="00E3326D">
        <w:rPr>
          <w:rFonts w:ascii="Times New Roman" w:hAnsi="Times New Roman" w:cs="Times New Roman"/>
          <w:i/>
          <w:iCs/>
          <w:color w:val="FF0000"/>
          <w:szCs w:val="20"/>
          <w:u w:val="single"/>
        </w:rPr>
        <w:t xml:space="preserve">  All Sec. C5-20-20(b) Appointees shall, within six (6) months following the effective date of said appointment, be required to be a resident elector of the City. </w:t>
      </w:r>
    </w:p>
    <w:p w14:paraId="2BCC166C" w14:textId="77777777" w:rsidR="00E3326D" w:rsidRPr="00E3326D" w:rsidRDefault="00E3326D" w:rsidP="00D10638">
      <w:pPr>
        <w:pStyle w:val="List1"/>
        <w:spacing w:before="0" w:after="0"/>
        <w:ind w:left="1440" w:hanging="720"/>
        <w:rPr>
          <w:rFonts w:ascii="Times New Roman" w:hAnsi="Times New Roman" w:cs="Times New Roman"/>
          <w:i/>
          <w:iCs/>
          <w:color w:val="FF0000"/>
          <w:szCs w:val="20"/>
          <w:u w:val="single"/>
        </w:rPr>
      </w:pPr>
    </w:p>
    <w:p w14:paraId="4F84F1F1" w14:textId="77777777" w:rsidR="00E3326D" w:rsidRPr="00E3326D" w:rsidRDefault="00E3326D" w:rsidP="00D10638">
      <w:pPr>
        <w:pStyle w:val="List1"/>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(d)</w:t>
      </w:r>
      <w:r w:rsidRPr="00E3326D">
        <w:rPr>
          <w:rFonts w:ascii="Times New Roman" w:hAnsi="Times New Roman" w:cs="Times New Roman"/>
          <w:i/>
          <w:iCs/>
          <w:color w:val="FF0000"/>
          <w:szCs w:val="20"/>
          <w:u w:val="single"/>
        </w:rPr>
        <w:tab/>
      </w:r>
      <w:r w:rsidRPr="00E3326D">
        <w:rPr>
          <w:rFonts w:ascii="Times New Roman" w:hAnsi="Times New Roman" w:cs="Times New Roman"/>
          <w:b/>
          <w:bCs/>
          <w:i/>
          <w:iCs/>
          <w:color w:val="FF0000"/>
          <w:szCs w:val="20"/>
          <w:u w:val="single"/>
        </w:rPr>
        <w:t>Failure to Comply.</w:t>
      </w:r>
      <w:r w:rsidRPr="00E3326D">
        <w:rPr>
          <w:rFonts w:ascii="Times New Roman" w:hAnsi="Times New Roman" w:cs="Times New Roman"/>
          <w:i/>
          <w:iCs/>
          <w:color w:val="FF0000"/>
          <w:szCs w:val="20"/>
          <w:u w:val="single"/>
        </w:rPr>
        <w:t xml:space="preserve">  In the event any Sec. C5-20-20(b) Appointee should fail to comply with the provisions of this section, the position shall immediately be deemed </w:t>
      </w:r>
      <w:proofErr w:type="gramStart"/>
      <w:r w:rsidRPr="00E3326D">
        <w:rPr>
          <w:rFonts w:ascii="Times New Roman" w:hAnsi="Times New Roman" w:cs="Times New Roman"/>
          <w:i/>
          <w:iCs/>
          <w:color w:val="FF0000"/>
          <w:szCs w:val="20"/>
          <w:u w:val="single"/>
        </w:rPr>
        <w:t>vacant</w:t>
      </w:r>
      <w:proofErr w:type="gramEnd"/>
      <w:r w:rsidRPr="00E3326D">
        <w:rPr>
          <w:rFonts w:ascii="Times New Roman" w:hAnsi="Times New Roman" w:cs="Times New Roman"/>
          <w:i/>
          <w:iCs/>
          <w:color w:val="FF0000"/>
          <w:szCs w:val="20"/>
          <w:u w:val="single"/>
        </w:rPr>
        <w:t xml:space="preserve"> and a successor shall be appointed as provided for by Law. </w:t>
      </w:r>
    </w:p>
    <w:p w14:paraId="3A429A0B" w14:textId="77777777" w:rsidR="00E3326D" w:rsidRPr="00E3326D" w:rsidRDefault="00E3326D" w:rsidP="00D10638">
      <w:pPr>
        <w:pStyle w:val="List1"/>
        <w:spacing w:before="0" w:after="0"/>
        <w:ind w:left="1440" w:hanging="720"/>
        <w:rPr>
          <w:rFonts w:ascii="Times New Roman" w:hAnsi="Times New Roman" w:cs="Times New Roman"/>
          <w:i/>
          <w:iCs/>
          <w:color w:val="FF0000"/>
          <w:szCs w:val="20"/>
          <w:u w:val="single"/>
        </w:rPr>
      </w:pPr>
    </w:p>
    <w:p w14:paraId="3FEA1DA0" w14:textId="2D32B97B" w:rsidR="00E3326D" w:rsidRPr="00E3326D" w:rsidRDefault="00E3326D" w:rsidP="00D10638">
      <w:pPr>
        <w:pStyle w:val="List1"/>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(e)</w:t>
      </w:r>
      <w:r w:rsidRPr="00E3326D">
        <w:rPr>
          <w:rFonts w:ascii="Times New Roman" w:hAnsi="Times New Roman" w:cs="Times New Roman"/>
          <w:i/>
          <w:iCs/>
          <w:color w:val="FF0000"/>
          <w:szCs w:val="20"/>
          <w:u w:val="single"/>
        </w:rPr>
        <w:tab/>
      </w:r>
      <w:r w:rsidRPr="00E3326D">
        <w:rPr>
          <w:rFonts w:ascii="Times New Roman" w:hAnsi="Times New Roman" w:cs="Times New Roman"/>
          <w:b/>
          <w:bCs/>
          <w:i/>
          <w:iCs/>
          <w:color w:val="FF0000"/>
          <w:szCs w:val="20"/>
          <w:u w:val="single"/>
        </w:rPr>
        <w:t xml:space="preserve">Role of the Personnel Director. </w:t>
      </w:r>
      <w:r w:rsidRPr="00E3326D">
        <w:rPr>
          <w:rFonts w:ascii="Times New Roman" w:hAnsi="Times New Roman" w:cs="Times New Roman"/>
          <w:i/>
          <w:iCs/>
          <w:color w:val="FF0000"/>
          <w:szCs w:val="20"/>
          <w:u w:val="single"/>
        </w:rPr>
        <w:t xml:space="preserve"> The Personnel Director or equivalent position designated by the </w:t>
      </w:r>
      <w:proofErr w:type="gramStart"/>
      <w:r w:rsidRPr="00E3326D">
        <w:rPr>
          <w:rFonts w:ascii="Times New Roman" w:hAnsi="Times New Roman" w:cs="Times New Roman"/>
          <w:i/>
          <w:iCs/>
          <w:color w:val="FF0000"/>
          <w:szCs w:val="20"/>
          <w:u w:val="single"/>
        </w:rPr>
        <w:t>Mayor</w:t>
      </w:r>
      <w:proofErr w:type="gramEnd"/>
      <w:r w:rsidRPr="00E3326D">
        <w:rPr>
          <w:rFonts w:ascii="Times New Roman" w:hAnsi="Times New Roman" w:cs="Times New Roman"/>
          <w:i/>
          <w:iCs/>
          <w:color w:val="FF0000"/>
          <w:szCs w:val="20"/>
          <w:u w:val="single"/>
        </w:rPr>
        <w:t xml:space="preserve"> shall be responsible for the proper administration of the provisions of this section and shall at least twice yearly conduct a census as to the compliance of all Sec. C5-20-20(b) Appointees. The Personnel Director shall within thirty (30) Days after making said census give a full report to the </w:t>
      </w:r>
      <w:proofErr w:type="gramStart"/>
      <w:r w:rsidRPr="00E3326D">
        <w:rPr>
          <w:rFonts w:ascii="Times New Roman" w:hAnsi="Times New Roman" w:cs="Times New Roman"/>
          <w:i/>
          <w:iCs/>
          <w:color w:val="FF0000"/>
          <w:szCs w:val="20"/>
          <w:u w:val="single"/>
        </w:rPr>
        <w:t>Mayor</w:t>
      </w:r>
      <w:proofErr w:type="gramEnd"/>
      <w:r w:rsidRPr="00E3326D">
        <w:rPr>
          <w:rFonts w:ascii="Times New Roman" w:hAnsi="Times New Roman" w:cs="Times New Roman"/>
          <w:i/>
          <w:iCs/>
          <w:color w:val="FF0000"/>
          <w:szCs w:val="20"/>
          <w:u w:val="single"/>
        </w:rPr>
        <w:t xml:space="preserve"> indicating those appointees who are and who are not in compliance with the provisions of this section. The Personnel Director at the same time shall also make a report to the appointing authorities when such an authority is other than the </w:t>
      </w:r>
      <w:proofErr w:type="gramStart"/>
      <w:r w:rsidRPr="00E3326D">
        <w:rPr>
          <w:rFonts w:ascii="Times New Roman" w:hAnsi="Times New Roman" w:cs="Times New Roman"/>
          <w:i/>
          <w:iCs/>
          <w:color w:val="FF0000"/>
          <w:szCs w:val="20"/>
          <w:u w:val="single"/>
        </w:rPr>
        <w:t>Mayor</w:t>
      </w:r>
      <w:proofErr w:type="gramEnd"/>
      <w:r w:rsidRPr="00E3326D">
        <w:rPr>
          <w:rFonts w:ascii="Times New Roman" w:hAnsi="Times New Roman" w:cs="Times New Roman"/>
          <w:i/>
          <w:iCs/>
          <w:color w:val="FF0000"/>
          <w:szCs w:val="20"/>
          <w:u w:val="single"/>
        </w:rPr>
        <w:t>. &gt;</w:t>
      </w:r>
    </w:p>
    <w:p w14:paraId="0A3E4D7A" w14:textId="52CA8F59"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11-3-1959; Referendum 11-8-1977; Referendum 11-7-1995)</w:t>
      </w:r>
    </w:p>
    <w:p w14:paraId="7B60E6F0" w14:textId="77777777" w:rsidR="008C7909" w:rsidRPr="00E32CB2" w:rsidRDefault="008C7909"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41BA52F0" w14:textId="5FA36D5C" w:rsidR="008C7909" w:rsidRPr="00E32CB2" w:rsidRDefault="008C7909" w:rsidP="00D10638">
      <w:pPr>
        <w:spacing w:before="0" w:after="0"/>
        <w:rPr>
          <w:rFonts w:ascii="Times New Roman" w:hAnsi="Times New Roman" w:cs="Times New Roman"/>
          <w:szCs w:val="20"/>
        </w:rPr>
      </w:pPr>
      <w:r w:rsidRPr="00E32CB2">
        <w:rPr>
          <w:rFonts w:ascii="Times New Roman" w:hAnsi="Times New Roman" w:cs="Times New Roman"/>
          <w:bCs/>
          <w:szCs w:val="20"/>
          <w:vertAlign w:val="superscript"/>
        </w:rPr>
        <w:t>20</w:t>
      </w:r>
      <w:r w:rsidRPr="00E32CB2">
        <w:rPr>
          <w:rFonts w:ascii="Times New Roman" w:hAnsi="Times New Roman" w:cs="Times New Roman"/>
          <w:b/>
          <w:szCs w:val="20"/>
        </w:rPr>
        <w:t>Note—</w:t>
      </w:r>
      <w:r w:rsidRPr="00E32CB2">
        <w:rPr>
          <w:rFonts w:ascii="Times New Roman" w:hAnsi="Times New Roman" w:cs="Times New Roman"/>
          <w:szCs w:val="20"/>
        </w:rPr>
        <w:t>Formerly Sec. C5-90-14.</w:t>
      </w:r>
    </w:p>
    <w:p w14:paraId="240C92DD" w14:textId="77777777" w:rsidR="008C7909" w:rsidRPr="00E32CB2" w:rsidRDefault="008C7909"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20B7EE5E" w14:textId="77777777" w:rsidR="007660FD" w:rsidRPr="00E32CB2" w:rsidRDefault="007660FD" w:rsidP="00D10638">
      <w:pPr>
        <w:spacing w:before="0" w:after="0"/>
        <w:rPr>
          <w:rFonts w:ascii="Times New Roman" w:hAnsi="Times New Roman" w:cs="Times New Roman"/>
          <w:szCs w:val="20"/>
        </w:rPr>
      </w:pPr>
    </w:p>
    <w:p w14:paraId="0CF33674"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C5-20-21. Term of Contract.</w:t>
      </w:r>
    </w:p>
    <w:p w14:paraId="5AF1CBA4" w14:textId="77777777" w:rsidR="00CA18F2" w:rsidRPr="00E32CB2" w:rsidRDefault="00CA18F2" w:rsidP="00D10638">
      <w:pPr>
        <w:pStyle w:val="Paragraph1"/>
        <w:spacing w:before="0" w:after="0"/>
        <w:ind w:firstLine="0"/>
        <w:rPr>
          <w:rFonts w:ascii="Times New Roman" w:hAnsi="Times New Roman" w:cs="Times New Roman"/>
          <w:szCs w:val="20"/>
        </w:rPr>
      </w:pPr>
    </w:p>
    <w:p w14:paraId="697CCA64" w14:textId="6A6DF1D0"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All employees in the Unclassified Service, with the exception of those persons whose positions are set forth in subsections (a), (b), (d) and (e) of </w:t>
      </w:r>
      <w:r w:rsidR="003C6843" w:rsidRPr="00E32CB2">
        <w:rPr>
          <w:rFonts w:ascii="Times New Roman" w:hAnsi="Times New Roman" w:cs="Times New Roman"/>
          <w:color w:val="FF0000"/>
          <w:szCs w:val="20"/>
        </w:rPr>
        <w:t>[Section]</w:t>
      </w:r>
      <w:r w:rsidR="00E3326D" w:rsidRPr="00E3326D">
        <w:rPr>
          <w:rFonts w:ascii="Times New Roman" w:hAnsi="Times New Roman" w:cs="Times New Roman"/>
          <w:i/>
          <w:iCs/>
          <w:color w:val="FF0000"/>
          <w:szCs w:val="20"/>
          <w:u w:val="single"/>
        </w:rPr>
        <w:t>&lt;Sec.&gt;</w:t>
      </w:r>
      <w:r w:rsidRPr="00E32CB2">
        <w:rPr>
          <w:rFonts w:ascii="Times New Roman" w:hAnsi="Times New Roman" w:cs="Times New Roman"/>
          <w:szCs w:val="20"/>
        </w:rPr>
        <w:t xml:space="preserve"> C5-20-15 and all other persons who shall serve at the pleasure of the Mayor, shall serve under a contract with a term of not more than five </w:t>
      </w:r>
      <w:r w:rsidR="00E3326D" w:rsidRPr="00E3326D">
        <w:rPr>
          <w:rFonts w:ascii="Times New Roman" w:hAnsi="Times New Roman" w:cs="Times New Roman"/>
          <w:i/>
          <w:iCs/>
          <w:color w:val="FF0000"/>
          <w:szCs w:val="20"/>
          <w:u w:val="single"/>
        </w:rPr>
        <w:t>&lt;(5) &gt;</w:t>
      </w:r>
      <w:r w:rsidRPr="00E32CB2">
        <w:rPr>
          <w:rFonts w:ascii="Times New Roman" w:hAnsi="Times New Roman" w:cs="Times New Roman"/>
          <w:szCs w:val="20"/>
        </w:rPr>
        <w:t xml:space="preserve">years, unless otherwise specified by State </w:t>
      </w:r>
      <w:r w:rsidR="00CA18F2" w:rsidRPr="00E32CB2">
        <w:rPr>
          <w:rFonts w:ascii="Times New Roman" w:hAnsi="Times New Roman" w:cs="Times New Roman"/>
          <w:color w:val="FF0000"/>
          <w:szCs w:val="20"/>
        </w:rPr>
        <w:t>[</w:t>
      </w:r>
      <w:r w:rsidRPr="00E32CB2">
        <w:rPr>
          <w:rFonts w:ascii="Times New Roman" w:hAnsi="Times New Roman" w:cs="Times New Roman"/>
          <w:color w:val="FF0000"/>
          <w:szCs w:val="20"/>
        </w:rPr>
        <w:t>law</w:t>
      </w:r>
      <w:r w:rsidR="00CA18F2"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&lt;Law&gt;</w:t>
      </w:r>
      <w:r w:rsidRPr="00E32CB2">
        <w:rPr>
          <w:rFonts w:ascii="Times New Roman" w:hAnsi="Times New Roman" w:cs="Times New Roman"/>
          <w:szCs w:val="20"/>
        </w:rPr>
        <w:t xml:space="preserve">. Each said contract may be approved by </w:t>
      </w:r>
      <w:proofErr w:type="gramStart"/>
      <w:r w:rsidRPr="00E32CB2">
        <w:rPr>
          <w:rFonts w:ascii="Times New Roman" w:hAnsi="Times New Roman" w:cs="Times New Roman"/>
          <w:szCs w:val="20"/>
        </w:rPr>
        <w:t>a majority of</w:t>
      </w:r>
      <w:proofErr w:type="gramEnd"/>
      <w:r w:rsidRPr="00E32CB2">
        <w:rPr>
          <w:rFonts w:ascii="Times New Roman" w:hAnsi="Times New Roman" w:cs="Times New Roman"/>
          <w:szCs w:val="20"/>
        </w:rPr>
        <w:t xml:space="preserve"> the Board of Finance and a majority of the Board of Representatives</w:t>
      </w:r>
      <w:r w:rsidR="00E3326D" w:rsidRPr="00E3326D">
        <w:rPr>
          <w:rFonts w:ascii="Times New Roman" w:hAnsi="Times New Roman" w:cs="Times New Roman"/>
          <w:i/>
          <w:iCs/>
          <w:color w:val="FF0000"/>
          <w:szCs w:val="20"/>
          <w:u w:val="single"/>
        </w:rPr>
        <w:t>&lt;; with the exception of the Staff Counsel to the Board of Representatives, which shall be approved by a majority of the Board of Representatives&gt;</w:t>
      </w:r>
      <w:r w:rsidRPr="00E32CB2">
        <w:rPr>
          <w:rFonts w:ascii="Times New Roman" w:hAnsi="Times New Roman" w:cs="Times New Roman"/>
          <w:szCs w:val="20"/>
        </w:rPr>
        <w:t xml:space="preserve">. </w:t>
      </w:r>
    </w:p>
    <w:p w14:paraId="736D5EC1"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11-7-1995)</w:t>
      </w:r>
    </w:p>
    <w:p w14:paraId="4B404E4F" w14:textId="77777777" w:rsidR="007660FD" w:rsidRPr="00E32CB2" w:rsidRDefault="007660FD" w:rsidP="00D10638">
      <w:pPr>
        <w:spacing w:before="0" w:after="0"/>
        <w:rPr>
          <w:rFonts w:ascii="Times New Roman" w:hAnsi="Times New Roman" w:cs="Times New Roman"/>
          <w:szCs w:val="20"/>
        </w:rPr>
      </w:pPr>
    </w:p>
    <w:p w14:paraId="2FC96B67" w14:textId="77777777" w:rsidR="0081740B" w:rsidRPr="00E32CB2" w:rsidRDefault="00A526B0" w:rsidP="00D10638">
      <w:pPr>
        <w:pStyle w:val="Heading3"/>
        <w:keepNext w:val="0"/>
        <w:keepLines w:val="0"/>
        <w:spacing w:before="0" w:after="0" w:line="240" w:lineRule="auto"/>
        <w:rPr>
          <w:rFonts w:ascii="Times New Roman" w:hAnsi="Times New Roman" w:cs="Times New Roman"/>
          <w:i w:val="0"/>
          <w:sz w:val="20"/>
          <w:szCs w:val="20"/>
        </w:rPr>
      </w:pPr>
      <w:r w:rsidRPr="00E32CB2">
        <w:rPr>
          <w:rFonts w:ascii="Times New Roman" w:hAnsi="Times New Roman" w:cs="Times New Roman"/>
          <w:i w:val="0"/>
          <w:sz w:val="20"/>
          <w:szCs w:val="20"/>
        </w:rPr>
        <w:t>DIVISION 3. THE OFFICE OF OPERATIONS</w:t>
      </w:r>
    </w:p>
    <w:p w14:paraId="7D091572" w14:textId="77777777" w:rsidR="007660FD" w:rsidRPr="00E32CB2" w:rsidRDefault="007660FD" w:rsidP="00D10638">
      <w:pPr>
        <w:spacing w:before="0" w:after="0"/>
        <w:rPr>
          <w:rFonts w:ascii="Times New Roman" w:hAnsi="Times New Roman" w:cs="Times New Roman"/>
          <w:szCs w:val="20"/>
        </w:rPr>
      </w:pPr>
    </w:p>
    <w:p w14:paraId="34D023BA"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C5-30-1 Duties.</w:t>
      </w:r>
    </w:p>
    <w:p w14:paraId="4782EF45" w14:textId="77777777" w:rsidR="00CA18F2" w:rsidRPr="00E32CB2" w:rsidRDefault="00CA18F2" w:rsidP="00D10638">
      <w:pPr>
        <w:pStyle w:val="Paragraph1"/>
        <w:spacing w:before="0" w:after="0"/>
        <w:rPr>
          <w:rFonts w:ascii="Times New Roman" w:hAnsi="Times New Roman" w:cs="Times New Roman"/>
          <w:szCs w:val="20"/>
        </w:rPr>
      </w:pPr>
    </w:p>
    <w:p w14:paraId="2FF771D6" w14:textId="13B2A57A"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Director of Operations shall be the head of the Office of Operations and shall be responsible for the administration, supervision and performance of all municipal functions related to, but not necessarily limited to, public works, traffic, parks and recreation, planning, </w:t>
      </w:r>
      <w:proofErr w:type="gramStart"/>
      <w:r w:rsidRPr="00E32CB2">
        <w:rPr>
          <w:rFonts w:ascii="Times New Roman" w:hAnsi="Times New Roman" w:cs="Times New Roman"/>
          <w:szCs w:val="20"/>
        </w:rPr>
        <w:t>zoning</w:t>
      </w:r>
      <w:proofErr w:type="gramEnd"/>
      <w:r w:rsidRPr="00E32CB2">
        <w:rPr>
          <w:rFonts w:ascii="Times New Roman" w:hAnsi="Times New Roman" w:cs="Times New Roman"/>
          <w:szCs w:val="20"/>
        </w:rPr>
        <w:t xml:space="preserve"> and environmental protection. </w:t>
      </w:r>
    </w:p>
    <w:p w14:paraId="42D6DB5C"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11-7-1995)</w:t>
      </w:r>
    </w:p>
    <w:p w14:paraId="6088B411" w14:textId="77777777" w:rsidR="007660FD" w:rsidRPr="00E32CB2" w:rsidRDefault="007660FD" w:rsidP="00F8187A">
      <w:pPr>
        <w:spacing w:before="0" w:after="0"/>
        <w:rPr>
          <w:rFonts w:ascii="Times New Roman" w:hAnsi="Times New Roman" w:cs="Times New Roman"/>
          <w:szCs w:val="20"/>
        </w:rPr>
      </w:pPr>
    </w:p>
    <w:p w14:paraId="67096980" w14:textId="77777777" w:rsidR="0081740B" w:rsidRPr="00E32CB2" w:rsidRDefault="00A526B0" w:rsidP="00E76A71">
      <w:pPr>
        <w:pStyle w:val="Section"/>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lastRenderedPageBreak/>
        <w:t>Sec. C5-30-2. Public Works Functions.</w:t>
      </w:r>
    </w:p>
    <w:p w14:paraId="03BABB71" w14:textId="77777777" w:rsidR="00CA18F2" w:rsidRPr="00E32CB2" w:rsidRDefault="00CA18F2" w:rsidP="00E76A71">
      <w:pPr>
        <w:pStyle w:val="List1"/>
        <w:keepNext/>
        <w:spacing w:before="0" w:after="0"/>
        <w:rPr>
          <w:rFonts w:ascii="Times New Roman" w:hAnsi="Times New Roman" w:cs="Times New Roman"/>
          <w:szCs w:val="20"/>
        </w:rPr>
      </w:pPr>
    </w:p>
    <w:p w14:paraId="6F214F6E" w14:textId="0521FB84" w:rsidR="0081740B" w:rsidRPr="00E32CB2" w:rsidRDefault="00A526B0" w:rsidP="00D10638">
      <w:pPr>
        <w:pStyle w:val="List1"/>
        <w:spacing w:before="0" w:after="0"/>
        <w:ind w:left="1440" w:hanging="720"/>
        <w:rPr>
          <w:rFonts w:ascii="Times New Roman" w:hAnsi="Times New Roman" w:cs="Times New Roman"/>
          <w:szCs w:val="20"/>
        </w:rPr>
      </w:pPr>
      <w:r w:rsidRPr="00E32CB2">
        <w:rPr>
          <w:rFonts w:ascii="Times New Roman" w:hAnsi="Times New Roman" w:cs="Times New Roman"/>
          <w:szCs w:val="20"/>
        </w:rPr>
        <w:t>(a)</w:t>
      </w:r>
      <w:r w:rsidRPr="00E32CB2">
        <w:rPr>
          <w:rFonts w:ascii="Times New Roman" w:hAnsi="Times New Roman" w:cs="Times New Roman"/>
          <w:szCs w:val="20"/>
        </w:rPr>
        <w:tab/>
        <w:t xml:space="preserve">The Director of Operations shall be responsible for overseeing the following public works functions of the Office of Operations: </w:t>
      </w:r>
    </w:p>
    <w:p w14:paraId="29B9786C" w14:textId="77777777" w:rsidR="00CA18F2" w:rsidRPr="00E32CB2" w:rsidRDefault="00CA18F2" w:rsidP="00D10638">
      <w:pPr>
        <w:pStyle w:val="List2"/>
        <w:spacing w:before="0" w:after="0"/>
        <w:ind w:left="2160" w:hanging="720"/>
        <w:rPr>
          <w:rFonts w:ascii="Times New Roman" w:hAnsi="Times New Roman" w:cs="Times New Roman"/>
          <w:szCs w:val="20"/>
        </w:rPr>
      </w:pPr>
    </w:p>
    <w:p w14:paraId="6BF1196F" w14:textId="2DB59247"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(1)</w:t>
      </w:r>
      <w:r w:rsidRPr="00E32CB2">
        <w:rPr>
          <w:rFonts w:ascii="Times New Roman" w:hAnsi="Times New Roman" w:cs="Times New Roman"/>
          <w:szCs w:val="20"/>
        </w:rPr>
        <w:tab/>
        <w:t xml:space="preserve">The administration, </w:t>
      </w:r>
      <w:proofErr w:type="gramStart"/>
      <w:r w:rsidRPr="00E32CB2">
        <w:rPr>
          <w:rFonts w:ascii="Times New Roman" w:hAnsi="Times New Roman" w:cs="Times New Roman"/>
          <w:szCs w:val="20"/>
        </w:rPr>
        <w:t>supervision</w:t>
      </w:r>
      <w:proofErr w:type="gramEnd"/>
      <w:r w:rsidRPr="00E32CB2">
        <w:rPr>
          <w:rFonts w:ascii="Times New Roman" w:hAnsi="Times New Roman" w:cs="Times New Roman"/>
          <w:szCs w:val="20"/>
        </w:rPr>
        <w:t xml:space="preserve"> and discipline of the Department and all of the property, apparatus and equipment thereof;</w:t>
      </w:r>
      <w:r w:rsidR="00EB4C7A" w:rsidRPr="00E32CB2">
        <w:rPr>
          <w:rFonts w:ascii="Times New Roman" w:hAnsi="Times New Roman" w:cs="Times New Roman"/>
          <w:bCs/>
          <w:szCs w:val="20"/>
          <w:vertAlign w:val="superscript"/>
        </w:rPr>
        <w:t>21</w:t>
      </w:r>
    </w:p>
    <w:p w14:paraId="190CCA5A" w14:textId="41CF81CD" w:rsidR="00EB4C7A" w:rsidRPr="00E32CB2" w:rsidRDefault="00EB4C7A"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396955C9" w14:textId="07A7AE41" w:rsidR="00EB4C7A" w:rsidRPr="00E32CB2" w:rsidRDefault="00EB4C7A"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b/>
          <w:szCs w:val="20"/>
          <w:vertAlign w:val="superscript"/>
        </w:rPr>
        <w:t>21</w:t>
      </w:r>
      <w:r w:rsidRPr="00E32CB2">
        <w:rPr>
          <w:rFonts w:ascii="Times New Roman" w:hAnsi="Times New Roman" w:cs="Times New Roman"/>
          <w:b/>
          <w:szCs w:val="20"/>
        </w:rPr>
        <w:t>Note—</w:t>
      </w:r>
      <w:r w:rsidRPr="00E32CB2">
        <w:rPr>
          <w:rFonts w:ascii="Times New Roman" w:hAnsi="Times New Roman" w:cs="Times New Roman"/>
          <w:szCs w:val="20"/>
        </w:rPr>
        <w:t>Formerly Sec. C5-20-1(1).</w:t>
      </w:r>
    </w:p>
    <w:p w14:paraId="431374CF" w14:textId="77777777" w:rsidR="00EB4C7A" w:rsidRPr="00E32CB2" w:rsidRDefault="00EB4C7A"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0D30E8C5" w14:textId="77777777" w:rsidR="00EB4C7A" w:rsidRPr="00E32CB2" w:rsidRDefault="00EB4C7A" w:rsidP="00D10638">
      <w:pPr>
        <w:pStyle w:val="List2"/>
        <w:spacing w:before="0" w:after="0"/>
        <w:ind w:left="2160" w:hanging="720"/>
        <w:rPr>
          <w:rFonts w:ascii="Times New Roman" w:hAnsi="Times New Roman" w:cs="Times New Roman"/>
          <w:szCs w:val="20"/>
        </w:rPr>
      </w:pPr>
    </w:p>
    <w:p w14:paraId="1B699583" w14:textId="0FAC6D59"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(2)</w:t>
      </w:r>
      <w:r w:rsidRPr="00E32CB2">
        <w:rPr>
          <w:rFonts w:ascii="Times New Roman" w:hAnsi="Times New Roman" w:cs="Times New Roman"/>
          <w:szCs w:val="20"/>
        </w:rPr>
        <w:tab/>
        <w:t>All work performed under any contract of the City, including erection of school buildings and additions thereto</w:t>
      </w:r>
      <w:r w:rsidR="00CA18F2" w:rsidRPr="00E32CB2">
        <w:rPr>
          <w:color w:val="FF0000"/>
          <w:u w:val="single"/>
        </w:rPr>
        <w:t xml:space="preserve"> </w:t>
      </w:r>
      <w:r w:rsidR="00E3326D" w:rsidRPr="00E3326D">
        <w:rPr>
          <w:rFonts w:ascii="Times New Roman" w:hAnsi="Times New Roman" w:cs="Times New Roman"/>
          <w:i/>
          <w:iCs/>
          <w:color w:val="FF0000"/>
          <w:szCs w:val="20"/>
          <w:u w:val="single"/>
        </w:rPr>
        <w:t>&lt;and the supervision of all construction by the municipal government, including the erection of school buildings and additions thereto</w:t>
      </w:r>
      <w:proofErr w:type="gramStart"/>
      <w:r w:rsidR="00E3326D" w:rsidRPr="00E3326D">
        <w:rPr>
          <w:rFonts w:ascii="Times New Roman" w:hAnsi="Times New Roman" w:cs="Times New Roman"/>
          <w:i/>
          <w:iCs/>
          <w:color w:val="FF0000"/>
          <w:szCs w:val="20"/>
          <w:u w:val="single"/>
        </w:rPr>
        <w:t>&gt;</w:t>
      </w:r>
      <w:r w:rsidRPr="00E32CB2">
        <w:rPr>
          <w:rFonts w:ascii="Times New Roman" w:hAnsi="Times New Roman" w:cs="Times New Roman"/>
          <w:szCs w:val="20"/>
        </w:rPr>
        <w:t>;</w:t>
      </w:r>
      <w:proofErr w:type="gramEnd"/>
      <w:r w:rsidR="00EB4C7A" w:rsidRPr="00E32CB2">
        <w:rPr>
          <w:rFonts w:ascii="Times New Roman" w:hAnsi="Times New Roman" w:cs="Times New Roman"/>
          <w:bCs/>
          <w:szCs w:val="20"/>
          <w:vertAlign w:val="superscript"/>
        </w:rPr>
        <w:t>22</w:t>
      </w:r>
    </w:p>
    <w:p w14:paraId="121AF788" w14:textId="77777777" w:rsidR="00EB4C7A" w:rsidRPr="00E32CB2" w:rsidRDefault="00EB4C7A" w:rsidP="00D82B01">
      <w:pPr>
        <w:keepNext/>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2F96E576" w14:textId="54402103" w:rsidR="00EB4C7A" w:rsidRPr="00E32CB2" w:rsidRDefault="00EB4C7A"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b/>
          <w:szCs w:val="20"/>
          <w:vertAlign w:val="superscript"/>
        </w:rPr>
        <w:t>22</w:t>
      </w:r>
      <w:r w:rsidRPr="00E32CB2">
        <w:rPr>
          <w:rFonts w:ascii="Times New Roman" w:hAnsi="Times New Roman" w:cs="Times New Roman"/>
          <w:b/>
          <w:szCs w:val="20"/>
        </w:rPr>
        <w:t>Note—</w:t>
      </w:r>
      <w:r w:rsidRPr="00E32CB2">
        <w:rPr>
          <w:rFonts w:ascii="Times New Roman" w:hAnsi="Times New Roman" w:cs="Times New Roman"/>
          <w:szCs w:val="20"/>
        </w:rPr>
        <w:t>Formerly Sec. C5-20-1(2).</w:t>
      </w:r>
    </w:p>
    <w:p w14:paraId="4AEDBD87" w14:textId="77777777" w:rsidR="00EB4C7A" w:rsidRPr="00E32CB2" w:rsidRDefault="00EB4C7A"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24920D75" w14:textId="77777777" w:rsidR="00EB4C7A" w:rsidRPr="00E32CB2" w:rsidRDefault="00EB4C7A" w:rsidP="00D10638">
      <w:pPr>
        <w:pStyle w:val="List2"/>
        <w:spacing w:before="0" w:after="0"/>
        <w:ind w:left="2160" w:hanging="720"/>
        <w:rPr>
          <w:rFonts w:ascii="Times New Roman" w:hAnsi="Times New Roman" w:cs="Times New Roman"/>
          <w:szCs w:val="20"/>
        </w:rPr>
      </w:pPr>
    </w:p>
    <w:p w14:paraId="3C998281" w14:textId="6086A9B4"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(3)</w:t>
      </w:r>
      <w:r w:rsidRPr="00E32CB2">
        <w:rPr>
          <w:rFonts w:ascii="Times New Roman" w:hAnsi="Times New Roman" w:cs="Times New Roman"/>
          <w:szCs w:val="20"/>
        </w:rPr>
        <w:tab/>
        <w:t>Clients referred to the Director of Operations for work assignments; (Referendum 11-7-1995)</w:t>
      </w:r>
      <w:r w:rsidR="00EB4C7A" w:rsidRPr="00E32CB2">
        <w:rPr>
          <w:rFonts w:ascii="Times New Roman" w:hAnsi="Times New Roman" w:cs="Times New Roman"/>
          <w:b/>
          <w:szCs w:val="20"/>
          <w:vertAlign w:val="superscript"/>
        </w:rPr>
        <w:t>23</w:t>
      </w:r>
    </w:p>
    <w:p w14:paraId="6A3721CC" w14:textId="78F19FD8" w:rsidR="00EB4C7A" w:rsidRPr="00E32CB2" w:rsidRDefault="00CA18F2"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00EB4C7A" w:rsidRPr="00E32CB2">
        <w:rPr>
          <w:rFonts w:ascii="Times New Roman" w:hAnsi="Times New Roman" w:cs="Times New Roman"/>
          <w:szCs w:val="20"/>
          <w:u w:val="single"/>
        </w:rPr>
        <w:tab/>
      </w:r>
      <w:r w:rsidR="00EB4C7A" w:rsidRPr="00E32CB2">
        <w:rPr>
          <w:rFonts w:ascii="Times New Roman" w:hAnsi="Times New Roman" w:cs="Times New Roman"/>
          <w:szCs w:val="20"/>
          <w:u w:val="single"/>
        </w:rPr>
        <w:tab/>
      </w:r>
    </w:p>
    <w:p w14:paraId="601882CC" w14:textId="5B049C90" w:rsidR="00EB4C7A" w:rsidRPr="00E32CB2" w:rsidRDefault="00EB4C7A"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b/>
          <w:szCs w:val="20"/>
          <w:vertAlign w:val="superscript"/>
        </w:rPr>
        <w:t>23</w:t>
      </w:r>
      <w:r w:rsidRPr="00E32CB2">
        <w:rPr>
          <w:rFonts w:ascii="Times New Roman" w:hAnsi="Times New Roman" w:cs="Times New Roman"/>
          <w:b/>
          <w:szCs w:val="20"/>
        </w:rPr>
        <w:t>Note—</w:t>
      </w:r>
      <w:r w:rsidRPr="00E32CB2">
        <w:rPr>
          <w:rFonts w:ascii="Times New Roman" w:hAnsi="Times New Roman" w:cs="Times New Roman"/>
          <w:szCs w:val="20"/>
        </w:rPr>
        <w:t>Formerly Sec. C5-20-1(4).</w:t>
      </w:r>
    </w:p>
    <w:p w14:paraId="275EB755" w14:textId="77777777" w:rsidR="00EB4C7A" w:rsidRPr="00E32CB2" w:rsidRDefault="00EB4C7A"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4D4BA649" w14:textId="77777777" w:rsidR="00EB4C7A" w:rsidRPr="00E32CB2" w:rsidRDefault="00EB4C7A" w:rsidP="00D10638">
      <w:pPr>
        <w:pStyle w:val="List2"/>
        <w:spacing w:before="0" w:after="0"/>
        <w:ind w:left="2160" w:hanging="720"/>
        <w:rPr>
          <w:rFonts w:ascii="Times New Roman" w:hAnsi="Times New Roman" w:cs="Times New Roman"/>
          <w:szCs w:val="20"/>
        </w:rPr>
      </w:pPr>
    </w:p>
    <w:p w14:paraId="68306661" w14:textId="2FF4235D"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(4)</w:t>
      </w:r>
      <w:r w:rsidRPr="00E32CB2">
        <w:rPr>
          <w:rFonts w:ascii="Times New Roman" w:hAnsi="Times New Roman" w:cs="Times New Roman"/>
          <w:szCs w:val="20"/>
        </w:rPr>
        <w:tab/>
        <w:t xml:space="preserve">All work relief or grant-in-aid projects which may be undertaken independently of or in cooperation with the Federal, State, or any local </w:t>
      </w:r>
      <w:proofErr w:type="gramStart"/>
      <w:r w:rsidRPr="00E32CB2">
        <w:rPr>
          <w:rFonts w:ascii="Times New Roman" w:hAnsi="Times New Roman" w:cs="Times New Roman"/>
          <w:szCs w:val="20"/>
        </w:rPr>
        <w:t>government;</w:t>
      </w:r>
      <w:proofErr w:type="gramEnd"/>
      <w:r w:rsidR="00EB4C7A" w:rsidRPr="00E32CB2">
        <w:rPr>
          <w:rFonts w:ascii="Times New Roman" w:hAnsi="Times New Roman" w:cs="Times New Roman"/>
          <w:b/>
          <w:szCs w:val="20"/>
          <w:vertAlign w:val="superscript"/>
        </w:rPr>
        <w:t>24</w:t>
      </w:r>
    </w:p>
    <w:p w14:paraId="0EF25549" w14:textId="77777777" w:rsidR="00EB4C7A" w:rsidRPr="00E32CB2" w:rsidRDefault="00EB4C7A"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01BE87B2" w14:textId="54627191" w:rsidR="00EB4C7A" w:rsidRPr="00E32CB2" w:rsidRDefault="00EB4C7A"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b/>
          <w:szCs w:val="20"/>
          <w:vertAlign w:val="superscript"/>
        </w:rPr>
        <w:t>24</w:t>
      </w:r>
      <w:r w:rsidRPr="00E32CB2">
        <w:rPr>
          <w:rFonts w:ascii="Times New Roman" w:hAnsi="Times New Roman" w:cs="Times New Roman"/>
          <w:b/>
          <w:szCs w:val="20"/>
        </w:rPr>
        <w:t>Note—</w:t>
      </w:r>
      <w:r w:rsidRPr="00E32CB2">
        <w:rPr>
          <w:rFonts w:ascii="Times New Roman" w:hAnsi="Times New Roman" w:cs="Times New Roman"/>
          <w:szCs w:val="20"/>
        </w:rPr>
        <w:t>Formerly Sec. C5-20-1(5).</w:t>
      </w:r>
    </w:p>
    <w:p w14:paraId="056877A8" w14:textId="77777777" w:rsidR="00EB4C7A" w:rsidRPr="00E32CB2" w:rsidRDefault="00EB4C7A"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74895CCA" w14:textId="77777777" w:rsidR="00655543" w:rsidRPr="00E32CB2" w:rsidRDefault="00655543" w:rsidP="00D10638">
      <w:pPr>
        <w:pStyle w:val="List2"/>
        <w:spacing w:before="0" w:after="0"/>
        <w:ind w:left="2160" w:hanging="720"/>
        <w:rPr>
          <w:rFonts w:ascii="Times New Roman" w:hAnsi="Times New Roman" w:cs="Times New Roman"/>
          <w:szCs w:val="20"/>
        </w:rPr>
      </w:pPr>
    </w:p>
    <w:p w14:paraId="23D47713" w14:textId="3153BD13"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(5)</w:t>
      </w:r>
      <w:r w:rsidRPr="00E32CB2">
        <w:rPr>
          <w:rFonts w:ascii="Times New Roman" w:hAnsi="Times New Roman" w:cs="Times New Roman"/>
          <w:szCs w:val="20"/>
        </w:rPr>
        <w:tab/>
        <w:t xml:space="preserve">The issuance of building permits and certificates of occupancy under the State Building Code, State Demolition Code, and the Fire Safety Code of the General Statutes as </w:t>
      </w:r>
      <w:proofErr w:type="gramStart"/>
      <w:r w:rsidRPr="00E32CB2">
        <w:rPr>
          <w:rFonts w:ascii="Times New Roman" w:hAnsi="Times New Roman" w:cs="Times New Roman"/>
          <w:szCs w:val="20"/>
        </w:rPr>
        <w:t>amended;</w:t>
      </w:r>
      <w:proofErr w:type="gramEnd"/>
      <w:r w:rsidR="00EB4C7A" w:rsidRPr="00E32CB2">
        <w:rPr>
          <w:rFonts w:ascii="Times New Roman" w:hAnsi="Times New Roman" w:cs="Times New Roman"/>
          <w:b/>
          <w:szCs w:val="20"/>
          <w:vertAlign w:val="superscript"/>
        </w:rPr>
        <w:t>25</w:t>
      </w:r>
    </w:p>
    <w:p w14:paraId="13C32028" w14:textId="77777777" w:rsidR="00EB4C7A" w:rsidRPr="00E32CB2" w:rsidRDefault="00EB4C7A"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3FB56AE0" w14:textId="37359CEF" w:rsidR="00EB4C7A" w:rsidRPr="00E32CB2" w:rsidRDefault="00EB4C7A"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b/>
          <w:szCs w:val="20"/>
          <w:vertAlign w:val="superscript"/>
        </w:rPr>
        <w:t>25</w:t>
      </w:r>
      <w:r w:rsidRPr="00E32CB2">
        <w:rPr>
          <w:rFonts w:ascii="Times New Roman" w:hAnsi="Times New Roman" w:cs="Times New Roman"/>
          <w:b/>
          <w:szCs w:val="20"/>
        </w:rPr>
        <w:t>Note—</w:t>
      </w:r>
      <w:r w:rsidRPr="00E32CB2">
        <w:rPr>
          <w:rFonts w:ascii="Times New Roman" w:hAnsi="Times New Roman" w:cs="Times New Roman"/>
          <w:szCs w:val="20"/>
        </w:rPr>
        <w:t>Formerly Sec. C5-20-2.</w:t>
      </w:r>
    </w:p>
    <w:p w14:paraId="2DD1E17D" w14:textId="77777777" w:rsidR="00EB4C7A" w:rsidRPr="00E32CB2" w:rsidRDefault="00EB4C7A"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14E5073F" w14:textId="77777777" w:rsidR="00655543" w:rsidRPr="00E32CB2" w:rsidRDefault="00655543" w:rsidP="00D10638">
      <w:pPr>
        <w:pStyle w:val="List2"/>
        <w:spacing w:before="0" w:after="0"/>
        <w:ind w:left="2160" w:hanging="720"/>
        <w:rPr>
          <w:rFonts w:ascii="Times New Roman" w:hAnsi="Times New Roman" w:cs="Times New Roman"/>
          <w:szCs w:val="20"/>
        </w:rPr>
      </w:pPr>
    </w:p>
    <w:p w14:paraId="28E8D398" w14:textId="23732F29"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(6)</w:t>
      </w:r>
      <w:r w:rsidRPr="00E32CB2">
        <w:rPr>
          <w:rFonts w:ascii="Times New Roman" w:hAnsi="Times New Roman" w:cs="Times New Roman"/>
          <w:szCs w:val="20"/>
        </w:rPr>
        <w:tab/>
        <w:t>The maintenance of bridges, the operation, maintenance and use of storm sewers, the removal and disposition of street sweepings, the maintenance and inspection of all highways and sidewalks, and the maintenance of all public cemeteries;</w:t>
      </w:r>
      <w:r w:rsidR="00EB4C7A" w:rsidRPr="00E32CB2">
        <w:rPr>
          <w:rFonts w:ascii="Times New Roman" w:hAnsi="Times New Roman" w:cs="Times New Roman"/>
          <w:b/>
          <w:szCs w:val="20"/>
          <w:vertAlign w:val="superscript"/>
        </w:rPr>
        <w:t>26</w:t>
      </w:r>
    </w:p>
    <w:p w14:paraId="67C44CED" w14:textId="77777777" w:rsidR="00EB4C7A" w:rsidRPr="00E32CB2" w:rsidRDefault="00EB4C7A"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70C81C1A" w14:textId="3503A4D8" w:rsidR="00EB4C7A" w:rsidRPr="00E32CB2" w:rsidRDefault="00EB4C7A"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b/>
          <w:szCs w:val="20"/>
          <w:vertAlign w:val="superscript"/>
        </w:rPr>
        <w:t>26</w:t>
      </w:r>
      <w:r w:rsidRPr="00E32CB2">
        <w:rPr>
          <w:rFonts w:ascii="Times New Roman" w:hAnsi="Times New Roman" w:cs="Times New Roman"/>
          <w:b/>
          <w:szCs w:val="20"/>
        </w:rPr>
        <w:t>Note—</w:t>
      </w:r>
      <w:r w:rsidRPr="00E32CB2">
        <w:rPr>
          <w:rFonts w:ascii="Times New Roman" w:hAnsi="Times New Roman" w:cs="Times New Roman"/>
          <w:szCs w:val="20"/>
        </w:rPr>
        <w:t>Formerly Sec. C5-20-5(1).</w:t>
      </w:r>
    </w:p>
    <w:p w14:paraId="47EB02E3" w14:textId="77777777" w:rsidR="00EB4C7A" w:rsidRPr="00E32CB2" w:rsidRDefault="00EB4C7A"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3295448A" w14:textId="77777777" w:rsidR="00655543" w:rsidRPr="00E32CB2" w:rsidRDefault="00655543" w:rsidP="00D10638">
      <w:pPr>
        <w:pStyle w:val="List2"/>
        <w:spacing w:before="0" w:after="0"/>
        <w:ind w:left="2160" w:hanging="720"/>
        <w:rPr>
          <w:rFonts w:ascii="Times New Roman" w:hAnsi="Times New Roman" w:cs="Times New Roman"/>
          <w:szCs w:val="20"/>
        </w:rPr>
      </w:pPr>
    </w:p>
    <w:p w14:paraId="070A30D5" w14:textId="15D54A6F"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(7)</w:t>
      </w:r>
      <w:r w:rsidRPr="00E32CB2">
        <w:rPr>
          <w:rFonts w:ascii="Times New Roman" w:hAnsi="Times New Roman" w:cs="Times New Roman"/>
          <w:szCs w:val="20"/>
        </w:rPr>
        <w:tab/>
        <w:t>The maintenance and service of all municipal buildings, except the schools;</w:t>
      </w:r>
      <w:r w:rsidR="00EB4C7A" w:rsidRPr="00E32CB2">
        <w:rPr>
          <w:rFonts w:ascii="Times New Roman" w:hAnsi="Times New Roman" w:cs="Times New Roman"/>
          <w:b/>
          <w:szCs w:val="20"/>
          <w:vertAlign w:val="superscript"/>
        </w:rPr>
        <w:t>27</w:t>
      </w:r>
    </w:p>
    <w:p w14:paraId="1DDA989B" w14:textId="126B0BDD" w:rsidR="00EB4C7A" w:rsidRPr="00E32CB2" w:rsidRDefault="00EB4C7A"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661D397D" w14:textId="41867E00" w:rsidR="00EB4C7A" w:rsidRPr="00E32CB2" w:rsidRDefault="00EB4C7A"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b/>
          <w:szCs w:val="20"/>
          <w:vertAlign w:val="superscript"/>
        </w:rPr>
        <w:t>27</w:t>
      </w:r>
      <w:r w:rsidRPr="00E32CB2">
        <w:rPr>
          <w:rFonts w:ascii="Times New Roman" w:hAnsi="Times New Roman" w:cs="Times New Roman"/>
          <w:b/>
          <w:szCs w:val="20"/>
        </w:rPr>
        <w:t>Note—</w:t>
      </w:r>
      <w:r w:rsidRPr="00E32CB2">
        <w:rPr>
          <w:rFonts w:ascii="Times New Roman" w:hAnsi="Times New Roman" w:cs="Times New Roman"/>
          <w:szCs w:val="20"/>
        </w:rPr>
        <w:t xml:space="preserve"> Formerly under Sec. C5-20-5(2).</w:t>
      </w:r>
    </w:p>
    <w:p w14:paraId="0A335FAF" w14:textId="77777777" w:rsidR="00EB4C7A" w:rsidRPr="00E32CB2" w:rsidRDefault="00EB4C7A"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4772AFF6" w14:textId="77777777" w:rsidR="00655543" w:rsidRPr="00E32CB2" w:rsidRDefault="00655543" w:rsidP="00D10638">
      <w:pPr>
        <w:pStyle w:val="List2"/>
        <w:spacing w:before="0" w:after="0"/>
        <w:ind w:left="2160" w:hanging="720"/>
        <w:rPr>
          <w:rFonts w:ascii="Times New Roman" w:hAnsi="Times New Roman" w:cs="Times New Roman"/>
          <w:szCs w:val="20"/>
        </w:rPr>
      </w:pPr>
    </w:p>
    <w:p w14:paraId="2D002137" w14:textId="07E7173A"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(8)</w:t>
      </w:r>
      <w:r w:rsidRPr="00E32CB2">
        <w:rPr>
          <w:rFonts w:ascii="Times New Roman" w:hAnsi="Times New Roman" w:cs="Times New Roman"/>
          <w:szCs w:val="20"/>
        </w:rPr>
        <w:tab/>
        <w:t>The operation and maintenance of the hurricane barrier;</w:t>
      </w:r>
      <w:r w:rsidR="00EB4C7A" w:rsidRPr="00E32CB2">
        <w:rPr>
          <w:rFonts w:ascii="Times New Roman" w:hAnsi="Times New Roman" w:cs="Times New Roman"/>
          <w:b/>
          <w:szCs w:val="20"/>
          <w:vertAlign w:val="superscript"/>
        </w:rPr>
        <w:t>28</w:t>
      </w:r>
    </w:p>
    <w:p w14:paraId="6FEA65EF" w14:textId="77777777" w:rsidR="00EB4C7A" w:rsidRPr="00E32CB2" w:rsidRDefault="00EB4C7A"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0E5565DB" w14:textId="5BFD896D" w:rsidR="00EB4C7A" w:rsidRPr="00E32CB2" w:rsidRDefault="00EB4C7A"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b/>
          <w:szCs w:val="20"/>
          <w:vertAlign w:val="superscript"/>
        </w:rPr>
        <w:t>28</w:t>
      </w:r>
      <w:r w:rsidRPr="00E32CB2">
        <w:rPr>
          <w:rFonts w:ascii="Times New Roman" w:hAnsi="Times New Roman" w:cs="Times New Roman"/>
          <w:b/>
          <w:szCs w:val="20"/>
        </w:rPr>
        <w:t>Note—</w:t>
      </w:r>
      <w:r w:rsidRPr="00E32CB2">
        <w:rPr>
          <w:rFonts w:ascii="Times New Roman" w:hAnsi="Times New Roman" w:cs="Times New Roman"/>
          <w:szCs w:val="20"/>
        </w:rPr>
        <w:t>Formerly Sec. C5-20-6(5).</w:t>
      </w:r>
    </w:p>
    <w:p w14:paraId="7D3148EA" w14:textId="77777777" w:rsidR="00EB4C7A" w:rsidRPr="00E32CB2" w:rsidRDefault="00EB4C7A"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6D704A81" w14:textId="77777777" w:rsidR="00655543" w:rsidRPr="00E32CB2" w:rsidRDefault="00655543" w:rsidP="00D10638">
      <w:pPr>
        <w:pStyle w:val="List2"/>
        <w:spacing w:before="0" w:after="0"/>
        <w:ind w:left="2160" w:hanging="720"/>
        <w:rPr>
          <w:rFonts w:ascii="Times New Roman" w:hAnsi="Times New Roman" w:cs="Times New Roman"/>
          <w:szCs w:val="20"/>
        </w:rPr>
      </w:pPr>
    </w:p>
    <w:p w14:paraId="7906F98B" w14:textId="40F40BAA" w:rsidR="0081740B" w:rsidRPr="00E32CB2" w:rsidRDefault="00A526B0" w:rsidP="00F8187A">
      <w:pPr>
        <w:pStyle w:val="List2"/>
        <w:keepNext/>
        <w:spacing w:before="0" w:after="0"/>
        <w:ind w:left="2160" w:hanging="720"/>
        <w:rPr>
          <w:rFonts w:ascii="Times New Roman" w:hAnsi="Times New Roman" w:cs="Times New Roman"/>
          <w:szCs w:val="20"/>
        </w:rPr>
      </w:pPr>
      <w:r w:rsidRPr="00E32CB2">
        <w:rPr>
          <w:rFonts w:ascii="Times New Roman" w:hAnsi="Times New Roman" w:cs="Times New Roman"/>
          <w:szCs w:val="20"/>
        </w:rPr>
        <w:lastRenderedPageBreak/>
        <w:t>(9)</w:t>
      </w:r>
      <w:r w:rsidRPr="00E32CB2">
        <w:rPr>
          <w:rFonts w:ascii="Times New Roman" w:hAnsi="Times New Roman" w:cs="Times New Roman"/>
          <w:szCs w:val="20"/>
        </w:rPr>
        <w:tab/>
        <w:t>The inspection and supervision of the erection, construction and alteration of buildings, and other structures, and of electric wiring and plumbing;</w:t>
      </w:r>
      <w:r w:rsidR="00EB4C7A" w:rsidRPr="00E32CB2">
        <w:rPr>
          <w:rFonts w:ascii="Times New Roman" w:hAnsi="Times New Roman" w:cs="Times New Roman"/>
          <w:b/>
          <w:szCs w:val="20"/>
          <w:vertAlign w:val="superscript"/>
        </w:rPr>
        <w:t>29</w:t>
      </w:r>
    </w:p>
    <w:p w14:paraId="66C72859" w14:textId="77777777" w:rsidR="00EB4C7A" w:rsidRPr="00E32CB2" w:rsidRDefault="00EB4C7A" w:rsidP="00F8187A">
      <w:pPr>
        <w:keepNext/>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0163DB8B" w14:textId="639543FD" w:rsidR="00EB4C7A" w:rsidRPr="00E32CB2" w:rsidRDefault="00EB4C7A" w:rsidP="00F8187A">
      <w:pPr>
        <w:pStyle w:val="List2"/>
        <w:keepNext/>
        <w:spacing w:before="0" w:after="0"/>
        <w:ind w:left="2160" w:hanging="720"/>
        <w:rPr>
          <w:rFonts w:ascii="Times New Roman" w:hAnsi="Times New Roman" w:cs="Times New Roman"/>
          <w:szCs w:val="20"/>
        </w:rPr>
      </w:pPr>
      <w:r w:rsidRPr="00E32CB2">
        <w:rPr>
          <w:rFonts w:ascii="Times New Roman" w:hAnsi="Times New Roman" w:cs="Times New Roman"/>
          <w:b/>
          <w:szCs w:val="20"/>
          <w:vertAlign w:val="superscript"/>
        </w:rPr>
        <w:t>29</w:t>
      </w:r>
      <w:r w:rsidRPr="00E32CB2">
        <w:rPr>
          <w:rFonts w:ascii="Times New Roman" w:hAnsi="Times New Roman" w:cs="Times New Roman"/>
          <w:b/>
          <w:szCs w:val="20"/>
        </w:rPr>
        <w:t>Note—</w:t>
      </w:r>
      <w:r w:rsidRPr="00E32CB2">
        <w:rPr>
          <w:rFonts w:ascii="Times New Roman" w:hAnsi="Times New Roman" w:cs="Times New Roman"/>
          <w:szCs w:val="20"/>
        </w:rPr>
        <w:t>Formerly Sec. C5-20-</w:t>
      </w:r>
      <w:r w:rsidR="00963AAC" w:rsidRPr="00E32CB2">
        <w:rPr>
          <w:rFonts w:ascii="Times New Roman" w:hAnsi="Times New Roman" w:cs="Times New Roman"/>
          <w:szCs w:val="20"/>
        </w:rPr>
        <w:t>7</w:t>
      </w:r>
      <w:r w:rsidRPr="00E32CB2">
        <w:rPr>
          <w:rFonts w:ascii="Times New Roman" w:hAnsi="Times New Roman" w:cs="Times New Roman"/>
          <w:szCs w:val="20"/>
        </w:rPr>
        <w:t>(</w:t>
      </w:r>
      <w:r w:rsidR="00963AAC" w:rsidRPr="00E32CB2">
        <w:rPr>
          <w:rFonts w:ascii="Times New Roman" w:hAnsi="Times New Roman" w:cs="Times New Roman"/>
          <w:szCs w:val="20"/>
        </w:rPr>
        <w:t>1</w:t>
      </w:r>
      <w:r w:rsidRPr="00E32CB2">
        <w:rPr>
          <w:rFonts w:ascii="Times New Roman" w:hAnsi="Times New Roman" w:cs="Times New Roman"/>
          <w:szCs w:val="20"/>
        </w:rPr>
        <w:t>).</w:t>
      </w:r>
    </w:p>
    <w:p w14:paraId="6EEA049D" w14:textId="77777777" w:rsidR="00EB4C7A" w:rsidRPr="00E32CB2" w:rsidRDefault="00EB4C7A"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32E2C6DE" w14:textId="77777777" w:rsidR="00655543" w:rsidRPr="00E32CB2" w:rsidRDefault="00655543" w:rsidP="00D10638">
      <w:pPr>
        <w:spacing w:before="0" w:after="0"/>
        <w:ind w:left="2160" w:hanging="720"/>
        <w:rPr>
          <w:rFonts w:ascii="Times New Roman" w:hAnsi="Times New Roman" w:cs="Times New Roman"/>
          <w:szCs w:val="20"/>
          <w:u w:val="single"/>
        </w:rPr>
      </w:pPr>
    </w:p>
    <w:p w14:paraId="1BA03D0A" w14:textId="2346FB81"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(10)</w:t>
      </w:r>
      <w:r w:rsidRPr="00E32CB2">
        <w:rPr>
          <w:rFonts w:ascii="Times New Roman" w:hAnsi="Times New Roman" w:cs="Times New Roman"/>
          <w:szCs w:val="20"/>
        </w:rPr>
        <w:tab/>
        <w:t>The establishment of street grades and construction specifications;</w:t>
      </w:r>
      <w:r w:rsidR="00963AAC" w:rsidRPr="00E32CB2">
        <w:rPr>
          <w:rFonts w:ascii="Times New Roman" w:hAnsi="Times New Roman" w:cs="Times New Roman"/>
          <w:b/>
          <w:szCs w:val="20"/>
          <w:vertAlign w:val="superscript"/>
        </w:rPr>
        <w:t>30</w:t>
      </w:r>
    </w:p>
    <w:p w14:paraId="22BFDFD1" w14:textId="77777777" w:rsidR="00EB4C7A" w:rsidRPr="00E32CB2" w:rsidRDefault="00EB4C7A"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35FA1FC8" w14:textId="348D3B4F" w:rsidR="00EB4C7A" w:rsidRPr="00E32CB2" w:rsidRDefault="00963AAC"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b/>
          <w:szCs w:val="20"/>
          <w:vertAlign w:val="superscript"/>
        </w:rPr>
        <w:t>30</w:t>
      </w:r>
      <w:r w:rsidR="00EB4C7A" w:rsidRPr="00E32CB2">
        <w:rPr>
          <w:rFonts w:ascii="Times New Roman" w:hAnsi="Times New Roman" w:cs="Times New Roman"/>
          <w:b/>
          <w:szCs w:val="20"/>
        </w:rPr>
        <w:t>Note—</w:t>
      </w:r>
      <w:r w:rsidR="00EB4C7A" w:rsidRPr="00E32CB2">
        <w:rPr>
          <w:rFonts w:ascii="Times New Roman" w:hAnsi="Times New Roman" w:cs="Times New Roman"/>
          <w:szCs w:val="20"/>
        </w:rPr>
        <w:t>Formerly Sec. C5-20-</w:t>
      </w:r>
      <w:r w:rsidRPr="00E32CB2">
        <w:rPr>
          <w:rFonts w:ascii="Times New Roman" w:hAnsi="Times New Roman" w:cs="Times New Roman"/>
          <w:szCs w:val="20"/>
        </w:rPr>
        <w:t>7</w:t>
      </w:r>
      <w:r w:rsidR="00EB4C7A" w:rsidRPr="00E32CB2">
        <w:rPr>
          <w:rFonts w:ascii="Times New Roman" w:hAnsi="Times New Roman" w:cs="Times New Roman"/>
          <w:szCs w:val="20"/>
        </w:rPr>
        <w:t>(2).</w:t>
      </w:r>
    </w:p>
    <w:p w14:paraId="57A200BD" w14:textId="77777777" w:rsidR="00EB4C7A" w:rsidRPr="00E32CB2" w:rsidRDefault="00EB4C7A"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46CD98AF" w14:textId="77777777" w:rsidR="00655543" w:rsidRPr="00E32CB2" w:rsidRDefault="00655543" w:rsidP="00D10638">
      <w:pPr>
        <w:spacing w:before="0" w:after="0"/>
        <w:ind w:left="2160" w:hanging="720"/>
        <w:rPr>
          <w:rFonts w:ascii="Times New Roman" w:hAnsi="Times New Roman" w:cs="Times New Roman"/>
          <w:szCs w:val="20"/>
          <w:u w:val="single"/>
        </w:rPr>
      </w:pPr>
    </w:p>
    <w:p w14:paraId="6D525FB4" w14:textId="77FA90D0" w:rsidR="0081740B" w:rsidRPr="00E32CB2" w:rsidRDefault="00CA18F2" w:rsidP="00D10638">
      <w:pPr>
        <w:pStyle w:val="List2"/>
        <w:spacing w:before="0" w:after="0"/>
        <w:ind w:left="2160" w:hanging="720"/>
        <w:rPr>
          <w:rFonts w:ascii="Times New Roman" w:hAnsi="Times New Roman" w:cs="Times New Roman"/>
          <w:color w:val="FF0000"/>
          <w:szCs w:val="20"/>
        </w:rPr>
      </w:pPr>
      <w:r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(11)</w:t>
      </w:r>
      <w:r w:rsidR="00A526B0" w:rsidRPr="00E32CB2">
        <w:rPr>
          <w:rFonts w:ascii="Times New Roman" w:hAnsi="Times New Roman" w:cs="Times New Roman"/>
          <w:color w:val="FF0000"/>
          <w:szCs w:val="20"/>
        </w:rPr>
        <w:tab/>
        <w:t>The supervision of all construction by the municipal government, including the erection of school buildings and additions thereto;</w:t>
      </w:r>
      <w:r w:rsidRPr="00E32CB2">
        <w:rPr>
          <w:rFonts w:ascii="Times New Roman" w:hAnsi="Times New Roman" w:cs="Times New Roman"/>
          <w:color w:val="FF0000"/>
          <w:szCs w:val="20"/>
        </w:rPr>
        <w:t>]</w:t>
      </w:r>
      <w:proofErr w:type="gramStart"/>
      <w:r w:rsidR="00963AAC" w:rsidRPr="00E32CB2">
        <w:rPr>
          <w:rFonts w:ascii="Times New Roman" w:hAnsi="Times New Roman" w:cs="Times New Roman"/>
          <w:b/>
          <w:color w:val="FF0000"/>
          <w:szCs w:val="20"/>
          <w:vertAlign w:val="superscript"/>
        </w:rPr>
        <w:t>31</w:t>
      </w:r>
      <w:proofErr w:type="gramEnd"/>
    </w:p>
    <w:p w14:paraId="7D033EA1" w14:textId="77777777" w:rsidR="00EB4C7A" w:rsidRPr="00E32CB2" w:rsidRDefault="00EB4C7A"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00869CE1" w14:textId="3D4842B7" w:rsidR="00EB4C7A" w:rsidRPr="00E32CB2" w:rsidRDefault="00963AAC"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b/>
          <w:szCs w:val="20"/>
          <w:vertAlign w:val="superscript"/>
        </w:rPr>
        <w:t>31</w:t>
      </w:r>
      <w:r w:rsidR="00EB4C7A" w:rsidRPr="00E32CB2">
        <w:rPr>
          <w:rFonts w:ascii="Times New Roman" w:hAnsi="Times New Roman" w:cs="Times New Roman"/>
          <w:b/>
          <w:szCs w:val="20"/>
        </w:rPr>
        <w:t>Note—</w:t>
      </w:r>
      <w:r w:rsidR="00EB4C7A" w:rsidRPr="00E32CB2">
        <w:rPr>
          <w:rFonts w:ascii="Times New Roman" w:hAnsi="Times New Roman" w:cs="Times New Roman"/>
          <w:szCs w:val="20"/>
        </w:rPr>
        <w:t>Formerly Sec. C5-20-</w:t>
      </w:r>
      <w:r w:rsidRPr="00E32CB2">
        <w:rPr>
          <w:rFonts w:ascii="Times New Roman" w:hAnsi="Times New Roman" w:cs="Times New Roman"/>
          <w:szCs w:val="20"/>
        </w:rPr>
        <w:t>7</w:t>
      </w:r>
      <w:r w:rsidR="00EB4C7A" w:rsidRPr="00E32CB2">
        <w:rPr>
          <w:rFonts w:ascii="Times New Roman" w:hAnsi="Times New Roman" w:cs="Times New Roman"/>
          <w:szCs w:val="20"/>
        </w:rPr>
        <w:t>(</w:t>
      </w:r>
      <w:r w:rsidRPr="00E32CB2">
        <w:rPr>
          <w:rFonts w:ascii="Times New Roman" w:hAnsi="Times New Roman" w:cs="Times New Roman"/>
          <w:szCs w:val="20"/>
        </w:rPr>
        <w:t>3</w:t>
      </w:r>
      <w:r w:rsidR="00EB4C7A" w:rsidRPr="00E32CB2">
        <w:rPr>
          <w:rFonts w:ascii="Times New Roman" w:hAnsi="Times New Roman" w:cs="Times New Roman"/>
          <w:szCs w:val="20"/>
        </w:rPr>
        <w:t>).</w:t>
      </w:r>
    </w:p>
    <w:p w14:paraId="473D16EA" w14:textId="77777777" w:rsidR="00EB4C7A" w:rsidRPr="00E32CB2" w:rsidRDefault="00EB4C7A"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58574307" w14:textId="77777777" w:rsidR="00655543" w:rsidRPr="00E32CB2" w:rsidRDefault="00655543" w:rsidP="00D10638">
      <w:pPr>
        <w:spacing w:before="0" w:after="0"/>
        <w:ind w:left="2160" w:hanging="720"/>
        <w:rPr>
          <w:rFonts w:ascii="Times New Roman" w:hAnsi="Times New Roman" w:cs="Times New Roman"/>
          <w:szCs w:val="20"/>
          <w:u w:val="single"/>
        </w:rPr>
      </w:pPr>
    </w:p>
    <w:p w14:paraId="0C2E69A4" w14:textId="406F9E40"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w:t>
      </w:r>
      <w:r w:rsidR="00CA18F2" w:rsidRPr="00E32CB2">
        <w:rPr>
          <w:rFonts w:ascii="Times New Roman" w:hAnsi="Times New Roman" w:cs="Times New Roman"/>
          <w:color w:val="FF0000"/>
          <w:szCs w:val="20"/>
        </w:rPr>
        <w:t>[</w:t>
      </w:r>
      <w:r w:rsidRPr="00E32CB2">
        <w:rPr>
          <w:rFonts w:ascii="Times New Roman" w:hAnsi="Times New Roman" w:cs="Times New Roman"/>
          <w:color w:val="FF0000"/>
          <w:szCs w:val="20"/>
        </w:rPr>
        <w:t>12</w:t>
      </w:r>
      <w:r w:rsidR="00CA18F2"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&lt;11&gt;</w:t>
      </w:r>
      <w:r w:rsidRPr="00E32CB2">
        <w:rPr>
          <w:rFonts w:ascii="Times New Roman" w:hAnsi="Times New Roman" w:cs="Times New Roman"/>
          <w:szCs w:val="20"/>
        </w:rPr>
        <w:t>)</w:t>
      </w:r>
      <w:r w:rsidRPr="00E32CB2">
        <w:rPr>
          <w:rFonts w:ascii="Times New Roman" w:hAnsi="Times New Roman" w:cs="Times New Roman"/>
          <w:szCs w:val="20"/>
        </w:rPr>
        <w:tab/>
        <w:t>The issuance of permits for excavations in streets, and the determination of charges and bonds to be posted for the payment thereof;</w:t>
      </w:r>
      <w:proofErr w:type="gramStart"/>
      <w:r w:rsidR="00963AAC" w:rsidRPr="00E32CB2">
        <w:rPr>
          <w:rFonts w:ascii="Times New Roman" w:hAnsi="Times New Roman" w:cs="Times New Roman"/>
          <w:b/>
          <w:szCs w:val="20"/>
          <w:vertAlign w:val="superscript"/>
        </w:rPr>
        <w:t>32</w:t>
      </w:r>
      <w:proofErr w:type="gramEnd"/>
    </w:p>
    <w:p w14:paraId="0DA4EB2D" w14:textId="77777777" w:rsidR="00EB4C7A" w:rsidRPr="00E32CB2" w:rsidRDefault="00EB4C7A"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0ADEC5F6" w14:textId="1D86BEE2" w:rsidR="00EB4C7A" w:rsidRPr="00E32CB2" w:rsidRDefault="00963AAC"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b/>
          <w:szCs w:val="20"/>
          <w:vertAlign w:val="superscript"/>
        </w:rPr>
        <w:t>3</w:t>
      </w:r>
      <w:r w:rsidR="00EB4C7A" w:rsidRPr="00E32CB2">
        <w:rPr>
          <w:rFonts w:ascii="Times New Roman" w:hAnsi="Times New Roman" w:cs="Times New Roman"/>
          <w:b/>
          <w:szCs w:val="20"/>
          <w:vertAlign w:val="superscript"/>
        </w:rPr>
        <w:t>2</w:t>
      </w:r>
      <w:r w:rsidR="00EB4C7A" w:rsidRPr="00E32CB2">
        <w:rPr>
          <w:rFonts w:ascii="Times New Roman" w:hAnsi="Times New Roman" w:cs="Times New Roman"/>
          <w:b/>
          <w:szCs w:val="20"/>
        </w:rPr>
        <w:t>Note—</w:t>
      </w:r>
      <w:r w:rsidR="00EB4C7A" w:rsidRPr="00E32CB2">
        <w:rPr>
          <w:rFonts w:ascii="Times New Roman" w:hAnsi="Times New Roman" w:cs="Times New Roman"/>
          <w:szCs w:val="20"/>
        </w:rPr>
        <w:t>Formerly Sec. C5-20-</w:t>
      </w:r>
      <w:r w:rsidRPr="00E32CB2">
        <w:rPr>
          <w:rFonts w:ascii="Times New Roman" w:hAnsi="Times New Roman" w:cs="Times New Roman"/>
          <w:szCs w:val="20"/>
        </w:rPr>
        <w:t>7</w:t>
      </w:r>
      <w:r w:rsidR="00EB4C7A" w:rsidRPr="00E32CB2">
        <w:rPr>
          <w:rFonts w:ascii="Times New Roman" w:hAnsi="Times New Roman" w:cs="Times New Roman"/>
          <w:szCs w:val="20"/>
        </w:rPr>
        <w:t>(</w:t>
      </w:r>
      <w:r w:rsidRPr="00E32CB2">
        <w:rPr>
          <w:rFonts w:ascii="Times New Roman" w:hAnsi="Times New Roman" w:cs="Times New Roman"/>
          <w:szCs w:val="20"/>
        </w:rPr>
        <w:t>4</w:t>
      </w:r>
      <w:r w:rsidR="00EB4C7A" w:rsidRPr="00E32CB2">
        <w:rPr>
          <w:rFonts w:ascii="Times New Roman" w:hAnsi="Times New Roman" w:cs="Times New Roman"/>
          <w:szCs w:val="20"/>
        </w:rPr>
        <w:t>).</w:t>
      </w:r>
    </w:p>
    <w:p w14:paraId="1F5D3314" w14:textId="77777777" w:rsidR="00EB4C7A" w:rsidRPr="00E32CB2" w:rsidRDefault="00EB4C7A"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7E465B6F" w14:textId="77777777" w:rsidR="00655543" w:rsidRPr="00E32CB2" w:rsidRDefault="00655543" w:rsidP="00D10638">
      <w:pPr>
        <w:spacing w:before="0" w:after="0"/>
        <w:ind w:left="2160" w:hanging="720"/>
        <w:rPr>
          <w:rFonts w:ascii="Times New Roman" w:hAnsi="Times New Roman" w:cs="Times New Roman"/>
          <w:szCs w:val="20"/>
          <w:u w:val="single"/>
        </w:rPr>
      </w:pPr>
    </w:p>
    <w:p w14:paraId="6B9765C2" w14:textId="25833ED8"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w:t>
      </w:r>
      <w:r w:rsidR="00CA18F2" w:rsidRPr="00E32CB2">
        <w:rPr>
          <w:rFonts w:ascii="Times New Roman" w:hAnsi="Times New Roman" w:cs="Times New Roman"/>
          <w:color w:val="FF0000"/>
          <w:szCs w:val="20"/>
        </w:rPr>
        <w:t>[13]</w:t>
      </w:r>
      <w:r w:rsidR="00E3326D" w:rsidRPr="00E3326D">
        <w:rPr>
          <w:rFonts w:ascii="Times New Roman" w:hAnsi="Times New Roman" w:cs="Times New Roman"/>
          <w:i/>
          <w:iCs/>
          <w:color w:val="FF0000"/>
          <w:szCs w:val="20"/>
          <w:u w:val="single"/>
        </w:rPr>
        <w:t>&lt;12&gt;</w:t>
      </w:r>
      <w:r w:rsidRPr="00E32CB2">
        <w:rPr>
          <w:rFonts w:ascii="Times New Roman" w:hAnsi="Times New Roman" w:cs="Times New Roman"/>
          <w:szCs w:val="20"/>
        </w:rPr>
        <w:t>)</w:t>
      </w:r>
      <w:r w:rsidRPr="00E32CB2">
        <w:rPr>
          <w:rFonts w:ascii="Times New Roman" w:hAnsi="Times New Roman" w:cs="Times New Roman"/>
          <w:szCs w:val="20"/>
        </w:rPr>
        <w:tab/>
        <w:t xml:space="preserve">The construction, </w:t>
      </w:r>
      <w:proofErr w:type="gramStart"/>
      <w:r w:rsidRPr="00E32CB2">
        <w:rPr>
          <w:rFonts w:ascii="Times New Roman" w:hAnsi="Times New Roman" w:cs="Times New Roman"/>
          <w:szCs w:val="20"/>
        </w:rPr>
        <w:t>repair</w:t>
      </w:r>
      <w:proofErr w:type="gramEnd"/>
      <w:r w:rsidRPr="00E32CB2">
        <w:rPr>
          <w:rFonts w:ascii="Times New Roman" w:hAnsi="Times New Roman" w:cs="Times New Roman"/>
          <w:szCs w:val="20"/>
        </w:rPr>
        <w:t xml:space="preserve"> and alteration of incinerators; (S.A. No. 322, 1953; S.A. No. 339, 1953; Referendum 11-3-1987)</w:t>
      </w:r>
      <w:r w:rsidR="00963AAC" w:rsidRPr="00E32CB2">
        <w:rPr>
          <w:rFonts w:ascii="Times New Roman" w:hAnsi="Times New Roman" w:cs="Times New Roman"/>
          <w:b/>
          <w:szCs w:val="20"/>
          <w:vertAlign w:val="superscript"/>
        </w:rPr>
        <w:t>33</w:t>
      </w:r>
    </w:p>
    <w:p w14:paraId="557D4F65" w14:textId="77777777" w:rsidR="00EB4C7A" w:rsidRPr="00E32CB2" w:rsidRDefault="00EB4C7A"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435BBA52" w14:textId="7BAC0A1F" w:rsidR="00EB4C7A" w:rsidRPr="00E32CB2" w:rsidRDefault="00963AAC"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b/>
          <w:szCs w:val="20"/>
          <w:vertAlign w:val="superscript"/>
        </w:rPr>
        <w:t>33</w:t>
      </w:r>
      <w:r w:rsidR="00EB4C7A" w:rsidRPr="00E32CB2">
        <w:rPr>
          <w:rFonts w:ascii="Times New Roman" w:hAnsi="Times New Roman" w:cs="Times New Roman"/>
          <w:b/>
          <w:szCs w:val="20"/>
        </w:rPr>
        <w:t>Note—</w:t>
      </w:r>
      <w:r w:rsidR="00EB4C7A" w:rsidRPr="00E32CB2">
        <w:rPr>
          <w:rFonts w:ascii="Times New Roman" w:hAnsi="Times New Roman" w:cs="Times New Roman"/>
          <w:szCs w:val="20"/>
        </w:rPr>
        <w:t>Formerly Sec. C5-20-</w:t>
      </w:r>
      <w:r w:rsidRPr="00E32CB2">
        <w:rPr>
          <w:rFonts w:ascii="Times New Roman" w:hAnsi="Times New Roman" w:cs="Times New Roman"/>
          <w:szCs w:val="20"/>
        </w:rPr>
        <w:t>7</w:t>
      </w:r>
      <w:r w:rsidR="00EB4C7A" w:rsidRPr="00E32CB2">
        <w:rPr>
          <w:rFonts w:ascii="Times New Roman" w:hAnsi="Times New Roman" w:cs="Times New Roman"/>
          <w:szCs w:val="20"/>
        </w:rPr>
        <w:t>(</w:t>
      </w:r>
      <w:r w:rsidRPr="00E32CB2">
        <w:rPr>
          <w:rFonts w:ascii="Times New Roman" w:hAnsi="Times New Roman" w:cs="Times New Roman"/>
          <w:szCs w:val="20"/>
        </w:rPr>
        <w:t>5</w:t>
      </w:r>
      <w:r w:rsidR="00EB4C7A" w:rsidRPr="00E32CB2">
        <w:rPr>
          <w:rFonts w:ascii="Times New Roman" w:hAnsi="Times New Roman" w:cs="Times New Roman"/>
          <w:szCs w:val="20"/>
        </w:rPr>
        <w:t>).</w:t>
      </w:r>
    </w:p>
    <w:p w14:paraId="3107B375" w14:textId="77777777" w:rsidR="00EB4C7A" w:rsidRPr="00E32CB2" w:rsidRDefault="00EB4C7A"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4AC82F03" w14:textId="77777777" w:rsidR="00655543" w:rsidRPr="00E32CB2" w:rsidRDefault="00655543" w:rsidP="00D10638">
      <w:pPr>
        <w:spacing w:before="0" w:after="0"/>
        <w:ind w:left="2160" w:hanging="720"/>
        <w:rPr>
          <w:rFonts w:ascii="Times New Roman" w:hAnsi="Times New Roman" w:cs="Times New Roman"/>
          <w:szCs w:val="20"/>
          <w:u w:val="single"/>
        </w:rPr>
      </w:pPr>
    </w:p>
    <w:p w14:paraId="2A27B19F" w14:textId="1FD3AE51"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w:t>
      </w:r>
      <w:r w:rsidR="00CA18F2" w:rsidRPr="00E32CB2">
        <w:rPr>
          <w:rFonts w:ascii="Times New Roman" w:hAnsi="Times New Roman" w:cs="Times New Roman"/>
          <w:color w:val="FF0000"/>
          <w:szCs w:val="20"/>
        </w:rPr>
        <w:t>[14]</w:t>
      </w:r>
      <w:r w:rsidR="00E3326D" w:rsidRPr="00E3326D">
        <w:rPr>
          <w:rFonts w:ascii="Times New Roman" w:hAnsi="Times New Roman" w:cs="Times New Roman"/>
          <w:i/>
          <w:iCs/>
          <w:color w:val="FF0000"/>
          <w:szCs w:val="20"/>
          <w:u w:val="single"/>
        </w:rPr>
        <w:t>&lt;13&gt;</w:t>
      </w:r>
      <w:r w:rsidRPr="00E32CB2">
        <w:rPr>
          <w:rFonts w:ascii="Times New Roman" w:hAnsi="Times New Roman" w:cs="Times New Roman"/>
          <w:szCs w:val="20"/>
        </w:rPr>
        <w:t>)</w:t>
      </w:r>
      <w:r w:rsidRPr="00E32CB2">
        <w:rPr>
          <w:rFonts w:ascii="Times New Roman" w:hAnsi="Times New Roman" w:cs="Times New Roman"/>
          <w:szCs w:val="20"/>
        </w:rPr>
        <w:tab/>
        <w:t xml:space="preserve">The approval of proper plans for and the supervision of the location in or under streets and public places and elsewhere of gas and electrical conduits, line equipment and appliances, whether of the City or of any public utility company, subject to the provisions of </w:t>
      </w:r>
      <w:r w:rsidR="00CA18F2" w:rsidRPr="00E32CB2">
        <w:rPr>
          <w:rFonts w:ascii="Times New Roman" w:hAnsi="Times New Roman" w:cs="Times New Roman"/>
          <w:color w:val="FF0000"/>
          <w:szCs w:val="20"/>
        </w:rPr>
        <w:t>[</w:t>
      </w:r>
      <w:r w:rsidRPr="00E32CB2">
        <w:rPr>
          <w:rFonts w:ascii="Times New Roman" w:hAnsi="Times New Roman" w:cs="Times New Roman"/>
          <w:color w:val="FF0000"/>
          <w:szCs w:val="20"/>
        </w:rPr>
        <w:t>Section</w:t>
      </w:r>
      <w:r w:rsidR="00CA18F2"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&lt;Sec.&gt;</w:t>
      </w:r>
      <w:r w:rsidRPr="00E32CB2">
        <w:rPr>
          <w:rFonts w:ascii="Times New Roman" w:hAnsi="Times New Roman" w:cs="Times New Roman"/>
          <w:color w:val="FF0000"/>
          <w:szCs w:val="20"/>
        </w:rPr>
        <w:t xml:space="preserve"> </w:t>
      </w:r>
      <w:r w:rsidRPr="00E32CB2">
        <w:rPr>
          <w:rFonts w:ascii="Times New Roman" w:hAnsi="Times New Roman" w:cs="Times New Roman"/>
          <w:szCs w:val="20"/>
        </w:rPr>
        <w:t>C6-30-3;</w:t>
      </w:r>
      <w:r w:rsidR="00963AAC" w:rsidRPr="00E32CB2">
        <w:rPr>
          <w:rFonts w:ascii="Times New Roman" w:hAnsi="Times New Roman" w:cs="Times New Roman"/>
          <w:b/>
          <w:szCs w:val="20"/>
          <w:vertAlign w:val="superscript"/>
        </w:rPr>
        <w:t>34</w:t>
      </w:r>
    </w:p>
    <w:p w14:paraId="0F7C56EA" w14:textId="77777777" w:rsidR="00EB4C7A" w:rsidRPr="00E32CB2" w:rsidRDefault="00EB4C7A"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301F0675" w14:textId="41A9A305" w:rsidR="00EB4C7A" w:rsidRPr="00E32CB2" w:rsidRDefault="00963AAC"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b/>
          <w:szCs w:val="20"/>
          <w:vertAlign w:val="superscript"/>
        </w:rPr>
        <w:t>34</w:t>
      </w:r>
      <w:r w:rsidR="00EB4C7A" w:rsidRPr="00E32CB2">
        <w:rPr>
          <w:rFonts w:ascii="Times New Roman" w:hAnsi="Times New Roman" w:cs="Times New Roman"/>
          <w:b/>
          <w:szCs w:val="20"/>
        </w:rPr>
        <w:t>Note—</w:t>
      </w:r>
      <w:r w:rsidR="00EB4C7A" w:rsidRPr="00E32CB2">
        <w:rPr>
          <w:rFonts w:ascii="Times New Roman" w:hAnsi="Times New Roman" w:cs="Times New Roman"/>
          <w:szCs w:val="20"/>
        </w:rPr>
        <w:t>Formerly Sec. C5-20-</w:t>
      </w:r>
      <w:r w:rsidRPr="00E32CB2">
        <w:rPr>
          <w:rFonts w:ascii="Times New Roman" w:hAnsi="Times New Roman" w:cs="Times New Roman"/>
          <w:szCs w:val="20"/>
        </w:rPr>
        <w:t>7</w:t>
      </w:r>
      <w:r w:rsidR="00EB4C7A" w:rsidRPr="00E32CB2">
        <w:rPr>
          <w:rFonts w:ascii="Times New Roman" w:hAnsi="Times New Roman" w:cs="Times New Roman"/>
          <w:szCs w:val="20"/>
        </w:rPr>
        <w:t>(</w:t>
      </w:r>
      <w:r w:rsidRPr="00E32CB2">
        <w:rPr>
          <w:rFonts w:ascii="Times New Roman" w:hAnsi="Times New Roman" w:cs="Times New Roman"/>
          <w:szCs w:val="20"/>
        </w:rPr>
        <w:t>6</w:t>
      </w:r>
      <w:r w:rsidR="00EB4C7A" w:rsidRPr="00E32CB2">
        <w:rPr>
          <w:rFonts w:ascii="Times New Roman" w:hAnsi="Times New Roman" w:cs="Times New Roman"/>
          <w:szCs w:val="20"/>
        </w:rPr>
        <w:t>).</w:t>
      </w:r>
    </w:p>
    <w:p w14:paraId="314779DE" w14:textId="77777777" w:rsidR="00EB4C7A" w:rsidRPr="00E32CB2" w:rsidRDefault="00EB4C7A"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6F04A585" w14:textId="77777777" w:rsidR="00655543" w:rsidRPr="00E32CB2" w:rsidRDefault="00655543" w:rsidP="00D10638">
      <w:pPr>
        <w:pStyle w:val="List2"/>
        <w:spacing w:before="0" w:after="0"/>
        <w:ind w:left="2160" w:hanging="720"/>
        <w:rPr>
          <w:rFonts w:ascii="Times New Roman" w:hAnsi="Times New Roman" w:cs="Times New Roman"/>
          <w:szCs w:val="20"/>
        </w:rPr>
      </w:pPr>
    </w:p>
    <w:p w14:paraId="4FD5FB33" w14:textId="430185F5"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w:t>
      </w:r>
      <w:r w:rsidR="00CA18F2" w:rsidRPr="00E32CB2">
        <w:rPr>
          <w:rFonts w:ascii="Times New Roman" w:hAnsi="Times New Roman" w:cs="Times New Roman"/>
          <w:color w:val="FF0000"/>
          <w:szCs w:val="20"/>
        </w:rPr>
        <w:t>[15]</w:t>
      </w:r>
      <w:r w:rsidR="00E3326D" w:rsidRPr="00E3326D">
        <w:rPr>
          <w:rFonts w:ascii="Times New Roman" w:hAnsi="Times New Roman" w:cs="Times New Roman"/>
          <w:i/>
          <w:iCs/>
          <w:color w:val="FF0000"/>
          <w:szCs w:val="20"/>
          <w:u w:val="single"/>
        </w:rPr>
        <w:t>&lt;14&gt;</w:t>
      </w:r>
      <w:r w:rsidRPr="00E32CB2">
        <w:rPr>
          <w:rFonts w:ascii="Times New Roman" w:hAnsi="Times New Roman" w:cs="Times New Roman"/>
          <w:szCs w:val="20"/>
        </w:rPr>
        <w:t>)</w:t>
      </w:r>
      <w:r w:rsidRPr="00E32CB2">
        <w:rPr>
          <w:rFonts w:ascii="Times New Roman" w:hAnsi="Times New Roman" w:cs="Times New Roman"/>
          <w:szCs w:val="20"/>
        </w:rPr>
        <w:tab/>
        <w:t xml:space="preserve">The planning, laying out and supervision of the lighting of streets and public places, subject to the provisions of </w:t>
      </w:r>
      <w:r w:rsidR="003C6843" w:rsidRPr="00E32CB2">
        <w:rPr>
          <w:rFonts w:ascii="Times New Roman" w:hAnsi="Times New Roman" w:cs="Times New Roman"/>
          <w:color w:val="FF0000"/>
          <w:szCs w:val="20"/>
        </w:rPr>
        <w:t>[Section]</w:t>
      </w:r>
      <w:r w:rsidR="00E3326D" w:rsidRPr="00E3326D">
        <w:rPr>
          <w:rFonts w:ascii="Times New Roman" w:hAnsi="Times New Roman" w:cs="Times New Roman"/>
          <w:i/>
          <w:iCs/>
          <w:color w:val="FF0000"/>
          <w:szCs w:val="20"/>
          <w:u w:val="single"/>
        </w:rPr>
        <w:t>&lt;Sec.&gt;</w:t>
      </w:r>
      <w:r w:rsidRPr="00E32CB2">
        <w:rPr>
          <w:rFonts w:ascii="Times New Roman" w:hAnsi="Times New Roman" w:cs="Times New Roman"/>
          <w:szCs w:val="20"/>
        </w:rPr>
        <w:t xml:space="preserve"> C6-30-3.</w:t>
      </w:r>
      <w:r w:rsidR="00963AAC" w:rsidRPr="00E32CB2">
        <w:rPr>
          <w:rFonts w:ascii="Times New Roman" w:hAnsi="Times New Roman" w:cs="Times New Roman"/>
          <w:b/>
          <w:szCs w:val="20"/>
          <w:vertAlign w:val="superscript"/>
        </w:rPr>
        <w:t>35</w:t>
      </w:r>
    </w:p>
    <w:p w14:paraId="1E1AF871" w14:textId="77777777" w:rsidR="00EB4C7A" w:rsidRPr="00E32CB2" w:rsidRDefault="00EB4C7A"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0BB9C2C6" w14:textId="6BD2ED08" w:rsidR="00EB4C7A" w:rsidRPr="00E32CB2" w:rsidRDefault="00963AAC"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b/>
          <w:szCs w:val="20"/>
          <w:vertAlign w:val="superscript"/>
        </w:rPr>
        <w:t>35</w:t>
      </w:r>
      <w:r w:rsidR="00EB4C7A" w:rsidRPr="00E32CB2">
        <w:rPr>
          <w:rFonts w:ascii="Times New Roman" w:hAnsi="Times New Roman" w:cs="Times New Roman"/>
          <w:b/>
          <w:szCs w:val="20"/>
        </w:rPr>
        <w:t>Note—</w:t>
      </w:r>
      <w:r w:rsidR="00EB4C7A" w:rsidRPr="00E32CB2">
        <w:rPr>
          <w:rFonts w:ascii="Times New Roman" w:hAnsi="Times New Roman" w:cs="Times New Roman"/>
          <w:szCs w:val="20"/>
        </w:rPr>
        <w:t>Formerly Sec. C5-20-</w:t>
      </w:r>
      <w:r w:rsidRPr="00E32CB2">
        <w:rPr>
          <w:rFonts w:ascii="Times New Roman" w:hAnsi="Times New Roman" w:cs="Times New Roman"/>
          <w:szCs w:val="20"/>
        </w:rPr>
        <w:t>7</w:t>
      </w:r>
      <w:r w:rsidR="00EB4C7A" w:rsidRPr="00E32CB2">
        <w:rPr>
          <w:rFonts w:ascii="Times New Roman" w:hAnsi="Times New Roman" w:cs="Times New Roman"/>
          <w:szCs w:val="20"/>
        </w:rPr>
        <w:t>(</w:t>
      </w:r>
      <w:r w:rsidRPr="00E32CB2">
        <w:rPr>
          <w:rFonts w:ascii="Times New Roman" w:hAnsi="Times New Roman" w:cs="Times New Roman"/>
          <w:szCs w:val="20"/>
        </w:rPr>
        <w:t>7</w:t>
      </w:r>
      <w:r w:rsidR="00EB4C7A" w:rsidRPr="00E32CB2">
        <w:rPr>
          <w:rFonts w:ascii="Times New Roman" w:hAnsi="Times New Roman" w:cs="Times New Roman"/>
          <w:szCs w:val="20"/>
        </w:rPr>
        <w:t>).</w:t>
      </w:r>
    </w:p>
    <w:p w14:paraId="7071D07D" w14:textId="77777777" w:rsidR="00EB4C7A" w:rsidRPr="00E32CB2" w:rsidRDefault="00EB4C7A"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1CC9109B" w14:textId="77777777" w:rsidR="00655543" w:rsidRPr="00E32CB2" w:rsidRDefault="00655543" w:rsidP="00D10638">
      <w:pPr>
        <w:spacing w:before="0" w:after="0"/>
        <w:ind w:left="2160" w:hanging="720"/>
        <w:rPr>
          <w:rFonts w:ascii="Times New Roman" w:hAnsi="Times New Roman" w:cs="Times New Roman"/>
          <w:szCs w:val="20"/>
          <w:u w:val="single"/>
        </w:rPr>
      </w:pPr>
    </w:p>
    <w:p w14:paraId="5F12B695" w14:textId="593E7061" w:rsidR="0081740B" w:rsidRPr="00E32CB2" w:rsidRDefault="00A526B0" w:rsidP="00D10638">
      <w:pPr>
        <w:pStyle w:val="List1"/>
        <w:spacing w:before="0" w:after="0"/>
        <w:ind w:left="1440" w:hanging="720"/>
        <w:rPr>
          <w:rFonts w:ascii="Times New Roman" w:hAnsi="Times New Roman" w:cs="Times New Roman"/>
          <w:szCs w:val="20"/>
        </w:rPr>
      </w:pPr>
      <w:r w:rsidRPr="00E32CB2">
        <w:rPr>
          <w:rFonts w:ascii="Times New Roman" w:hAnsi="Times New Roman" w:cs="Times New Roman"/>
          <w:szCs w:val="20"/>
        </w:rPr>
        <w:t>(b)</w:t>
      </w:r>
      <w:r w:rsidRPr="00E32CB2">
        <w:rPr>
          <w:rFonts w:ascii="Times New Roman" w:hAnsi="Times New Roman" w:cs="Times New Roman"/>
          <w:szCs w:val="20"/>
        </w:rPr>
        <w:tab/>
        <w:t xml:space="preserve">The Director of Operations shall be responsible for assisting and supporting the Water Pollution Control Authority in its performance of the following functions: </w:t>
      </w:r>
    </w:p>
    <w:p w14:paraId="7722DCBB" w14:textId="77777777" w:rsidR="00CA18F2" w:rsidRPr="00E32CB2" w:rsidRDefault="00CA18F2" w:rsidP="00D10638">
      <w:pPr>
        <w:pStyle w:val="List2"/>
        <w:spacing w:before="0" w:after="0"/>
        <w:ind w:left="1440" w:hanging="720"/>
        <w:rPr>
          <w:rFonts w:ascii="Times New Roman" w:hAnsi="Times New Roman" w:cs="Times New Roman"/>
          <w:szCs w:val="20"/>
        </w:rPr>
      </w:pPr>
    </w:p>
    <w:p w14:paraId="6BF350E9" w14:textId="4B618AA0"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(1)</w:t>
      </w:r>
      <w:r w:rsidRPr="00E32CB2">
        <w:rPr>
          <w:rFonts w:ascii="Times New Roman" w:hAnsi="Times New Roman" w:cs="Times New Roman"/>
          <w:szCs w:val="20"/>
        </w:rPr>
        <w:tab/>
        <w:t xml:space="preserve">Preparing and filing a copy periodically updating a water pollution control plan for the </w:t>
      </w:r>
      <w:proofErr w:type="gramStart"/>
      <w:r w:rsidRPr="00E32CB2">
        <w:rPr>
          <w:rFonts w:ascii="Times New Roman" w:hAnsi="Times New Roman" w:cs="Times New Roman"/>
          <w:szCs w:val="20"/>
        </w:rPr>
        <w:t>City</w:t>
      </w:r>
      <w:proofErr w:type="gramEnd"/>
      <w:r w:rsidRPr="00E32CB2">
        <w:rPr>
          <w:rFonts w:ascii="Times New Roman" w:hAnsi="Times New Roman" w:cs="Times New Roman"/>
          <w:szCs w:val="20"/>
        </w:rPr>
        <w:t xml:space="preserve"> and filing a copy of any periodic update of such plan with the State Commissioner of </w:t>
      </w:r>
      <w:r w:rsidR="00E3326D" w:rsidRPr="00E3326D">
        <w:rPr>
          <w:rFonts w:ascii="Times New Roman" w:hAnsi="Times New Roman" w:cs="Times New Roman"/>
          <w:i/>
          <w:iCs/>
          <w:color w:val="FF0000"/>
          <w:szCs w:val="20"/>
          <w:u w:val="single"/>
        </w:rPr>
        <w:t>&lt;Energy and &gt;</w:t>
      </w:r>
      <w:r w:rsidRPr="00E32CB2">
        <w:rPr>
          <w:rFonts w:ascii="Times New Roman" w:hAnsi="Times New Roman" w:cs="Times New Roman"/>
          <w:szCs w:val="20"/>
        </w:rPr>
        <w:t>Environmental Protection;</w:t>
      </w:r>
      <w:r w:rsidR="00963AAC" w:rsidRPr="00E32CB2">
        <w:rPr>
          <w:rFonts w:ascii="Times New Roman" w:hAnsi="Times New Roman" w:cs="Times New Roman"/>
          <w:b/>
          <w:szCs w:val="20"/>
          <w:vertAlign w:val="superscript"/>
        </w:rPr>
        <w:t>36</w:t>
      </w:r>
    </w:p>
    <w:p w14:paraId="59582BD7" w14:textId="77777777" w:rsidR="00EB4C7A" w:rsidRPr="00E32CB2" w:rsidRDefault="00EB4C7A"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2696CE9E" w14:textId="338EE7A9" w:rsidR="00EB4C7A" w:rsidRPr="00E32CB2" w:rsidRDefault="00963AAC"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b/>
          <w:szCs w:val="20"/>
          <w:vertAlign w:val="superscript"/>
        </w:rPr>
        <w:t>36</w:t>
      </w:r>
      <w:r w:rsidR="00EB4C7A" w:rsidRPr="00E32CB2">
        <w:rPr>
          <w:rFonts w:ascii="Times New Roman" w:hAnsi="Times New Roman" w:cs="Times New Roman"/>
          <w:b/>
          <w:szCs w:val="20"/>
        </w:rPr>
        <w:t>Note—</w:t>
      </w:r>
      <w:r w:rsidR="00EB4C7A" w:rsidRPr="00E32CB2">
        <w:rPr>
          <w:rFonts w:ascii="Times New Roman" w:hAnsi="Times New Roman" w:cs="Times New Roman"/>
          <w:szCs w:val="20"/>
        </w:rPr>
        <w:t>Formerly Sec. C5-</w:t>
      </w:r>
      <w:r w:rsidRPr="00E32CB2">
        <w:rPr>
          <w:rFonts w:ascii="Times New Roman" w:hAnsi="Times New Roman" w:cs="Times New Roman"/>
          <w:szCs w:val="20"/>
        </w:rPr>
        <w:t>30-2</w:t>
      </w:r>
      <w:r w:rsidR="00EB4C7A" w:rsidRPr="00E32CB2">
        <w:rPr>
          <w:rFonts w:ascii="Times New Roman" w:hAnsi="Times New Roman" w:cs="Times New Roman"/>
          <w:szCs w:val="20"/>
        </w:rPr>
        <w:t>(</w:t>
      </w:r>
      <w:r w:rsidRPr="00E32CB2">
        <w:rPr>
          <w:rFonts w:ascii="Times New Roman" w:hAnsi="Times New Roman" w:cs="Times New Roman"/>
          <w:szCs w:val="20"/>
        </w:rPr>
        <w:t>5</w:t>
      </w:r>
      <w:r w:rsidR="00EB4C7A" w:rsidRPr="00E32CB2">
        <w:rPr>
          <w:rFonts w:ascii="Times New Roman" w:hAnsi="Times New Roman" w:cs="Times New Roman"/>
          <w:szCs w:val="20"/>
        </w:rPr>
        <w:t>).</w:t>
      </w:r>
    </w:p>
    <w:p w14:paraId="02815260" w14:textId="77777777" w:rsidR="00EB4C7A" w:rsidRPr="00E32CB2" w:rsidRDefault="00EB4C7A"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0BED6E22" w14:textId="77777777" w:rsidR="00655543" w:rsidRPr="00E32CB2" w:rsidRDefault="00655543" w:rsidP="00D10638">
      <w:pPr>
        <w:pStyle w:val="List2"/>
        <w:spacing w:before="0" w:after="0"/>
        <w:ind w:left="2160" w:hanging="720"/>
        <w:rPr>
          <w:rFonts w:ascii="Times New Roman" w:hAnsi="Times New Roman" w:cs="Times New Roman"/>
          <w:szCs w:val="20"/>
        </w:rPr>
      </w:pPr>
    </w:p>
    <w:p w14:paraId="7073F23A" w14:textId="204ED927" w:rsidR="0081740B" w:rsidRPr="00E32CB2" w:rsidRDefault="00A526B0" w:rsidP="00F8187A">
      <w:pPr>
        <w:pStyle w:val="List2"/>
        <w:keepNext/>
        <w:spacing w:before="0" w:after="0"/>
        <w:ind w:left="2160" w:hanging="720"/>
        <w:rPr>
          <w:rFonts w:ascii="Times New Roman" w:hAnsi="Times New Roman" w:cs="Times New Roman"/>
          <w:szCs w:val="20"/>
        </w:rPr>
      </w:pPr>
      <w:r w:rsidRPr="00E32CB2">
        <w:rPr>
          <w:rFonts w:ascii="Times New Roman" w:hAnsi="Times New Roman" w:cs="Times New Roman"/>
          <w:szCs w:val="20"/>
        </w:rPr>
        <w:lastRenderedPageBreak/>
        <w:t>(2)</w:t>
      </w:r>
      <w:r w:rsidRPr="00E32CB2">
        <w:rPr>
          <w:rFonts w:ascii="Times New Roman" w:hAnsi="Times New Roman" w:cs="Times New Roman"/>
          <w:szCs w:val="20"/>
        </w:rPr>
        <w:tab/>
        <w:t>The liquid waste and the solid waste collection systems;</w:t>
      </w:r>
      <w:r w:rsidR="00963AAC" w:rsidRPr="00E32CB2">
        <w:rPr>
          <w:rFonts w:ascii="Times New Roman" w:hAnsi="Times New Roman" w:cs="Times New Roman"/>
          <w:b/>
          <w:szCs w:val="20"/>
          <w:vertAlign w:val="superscript"/>
        </w:rPr>
        <w:t>37</w:t>
      </w:r>
    </w:p>
    <w:p w14:paraId="3641F196" w14:textId="77777777" w:rsidR="00EB4C7A" w:rsidRPr="00E32CB2" w:rsidRDefault="00EB4C7A" w:rsidP="00F8187A">
      <w:pPr>
        <w:keepNext/>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1ADDD0A1" w14:textId="4F20C40C" w:rsidR="00EB4C7A" w:rsidRPr="00E32CB2" w:rsidRDefault="00963AAC" w:rsidP="00F8187A">
      <w:pPr>
        <w:pStyle w:val="List2"/>
        <w:keepNext/>
        <w:spacing w:before="0" w:after="0"/>
        <w:ind w:left="2160" w:hanging="720"/>
        <w:rPr>
          <w:rFonts w:ascii="Times New Roman" w:hAnsi="Times New Roman" w:cs="Times New Roman"/>
          <w:szCs w:val="20"/>
        </w:rPr>
      </w:pPr>
      <w:r w:rsidRPr="00E32CB2">
        <w:rPr>
          <w:rFonts w:ascii="Times New Roman" w:hAnsi="Times New Roman" w:cs="Times New Roman"/>
          <w:b/>
          <w:szCs w:val="20"/>
          <w:vertAlign w:val="superscript"/>
        </w:rPr>
        <w:t>37</w:t>
      </w:r>
      <w:r w:rsidR="00EB4C7A" w:rsidRPr="00E32CB2">
        <w:rPr>
          <w:rFonts w:ascii="Times New Roman" w:hAnsi="Times New Roman" w:cs="Times New Roman"/>
          <w:b/>
          <w:szCs w:val="20"/>
        </w:rPr>
        <w:t>Note—</w:t>
      </w:r>
      <w:r w:rsidR="00EB4C7A" w:rsidRPr="00E32CB2">
        <w:rPr>
          <w:rFonts w:ascii="Times New Roman" w:hAnsi="Times New Roman" w:cs="Times New Roman"/>
          <w:szCs w:val="20"/>
        </w:rPr>
        <w:t xml:space="preserve">Formerly Sec. </w:t>
      </w:r>
      <w:r w:rsidRPr="00E32CB2">
        <w:rPr>
          <w:rFonts w:ascii="Times New Roman" w:hAnsi="Times New Roman" w:cs="Times New Roman"/>
          <w:szCs w:val="20"/>
        </w:rPr>
        <w:t>C5-30-2(9)</w:t>
      </w:r>
      <w:r w:rsidR="00EB4C7A" w:rsidRPr="00E32CB2">
        <w:rPr>
          <w:rFonts w:ascii="Times New Roman" w:hAnsi="Times New Roman" w:cs="Times New Roman"/>
          <w:szCs w:val="20"/>
        </w:rPr>
        <w:t>.</w:t>
      </w:r>
    </w:p>
    <w:p w14:paraId="4A995F65" w14:textId="77777777" w:rsidR="00EB4C7A" w:rsidRPr="00E32CB2" w:rsidRDefault="00EB4C7A"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512CB3BE" w14:textId="77777777" w:rsidR="00655543" w:rsidRPr="00E32CB2" w:rsidRDefault="00655543" w:rsidP="00D10638">
      <w:pPr>
        <w:pStyle w:val="List2"/>
        <w:spacing w:before="0" w:after="0"/>
        <w:ind w:left="2160" w:hanging="720"/>
        <w:rPr>
          <w:rFonts w:ascii="Times New Roman" w:hAnsi="Times New Roman" w:cs="Times New Roman"/>
          <w:szCs w:val="20"/>
        </w:rPr>
      </w:pPr>
    </w:p>
    <w:p w14:paraId="2B209761" w14:textId="2EA6D456"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(3)</w:t>
      </w:r>
      <w:r w:rsidRPr="00E32CB2">
        <w:rPr>
          <w:rFonts w:ascii="Times New Roman" w:hAnsi="Times New Roman" w:cs="Times New Roman"/>
          <w:szCs w:val="20"/>
        </w:rPr>
        <w:tab/>
        <w:t>The disposition and treatment of all collected wastes;</w:t>
      </w:r>
      <w:r w:rsidR="00963AAC" w:rsidRPr="00E32CB2">
        <w:rPr>
          <w:rFonts w:ascii="Times New Roman" w:hAnsi="Times New Roman" w:cs="Times New Roman"/>
          <w:b/>
          <w:szCs w:val="20"/>
          <w:vertAlign w:val="superscript"/>
        </w:rPr>
        <w:t>38</w:t>
      </w:r>
    </w:p>
    <w:p w14:paraId="78ED744A" w14:textId="77777777" w:rsidR="00EB4C7A" w:rsidRPr="00E32CB2" w:rsidRDefault="00EB4C7A"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4893297A" w14:textId="15EF3CEB" w:rsidR="00EB4C7A" w:rsidRPr="00E32CB2" w:rsidRDefault="00963AAC"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b/>
          <w:szCs w:val="20"/>
          <w:vertAlign w:val="superscript"/>
        </w:rPr>
        <w:t>38</w:t>
      </w:r>
      <w:r w:rsidR="00EB4C7A" w:rsidRPr="00E32CB2">
        <w:rPr>
          <w:rFonts w:ascii="Times New Roman" w:hAnsi="Times New Roman" w:cs="Times New Roman"/>
          <w:b/>
          <w:szCs w:val="20"/>
        </w:rPr>
        <w:t>Note—</w:t>
      </w:r>
      <w:r w:rsidR="00EB4C7A" w:rsidRPr="00E32CB2">
        <w:rPr>
          <w:rFonts w:ascii="Times New Roman" w:hAnsi="Times New Roman" w:cs="Times New Roman"/>
          <w:szCs w:val="20"/>
        </w:rPr>
        <w:t xml:space="preserve">Formerly Sec. </w:t>
      </w:r>
      <w:r w:rsidRPr="00E32CB2">
        <w:rPr>
          <w:rFonts w:ascii="Times New Roman" w:hAnsi="Times New Roman" w:cs="Times New Roman"/>
          <w:szCs w:val="20"/>
        </w:rPr>
        <w:t>C5-30-2(10)</w:t>
      </w:r>
      <w:r w:rsidR="00EB4C7A" w:rsidRPr="00E32CB2">
        <w:rPr>
          <w:rFonts w:ascii="Times New Roman" w:hAnsi="Times New Roman" w:cs="Times New Roman"/>
          <w:szCs w:val="20"/>
        </w:rPr>
        <w:t>.</w:t>
      </w:r>
    </w:p>
    <w:p w14:paraId="50AB0B0E" w14:textId="77777777" w:rsidR="00EB4C7A" w:rsidRPr="00E32CB2" w:rsidRDefault="00EB4C7A"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673A06D2" w14:textId="77777777" w:rsidR="00655543" w:rsidRPr="00E32CB2" w:rsidRDefault="00655543" w:rsidP="00D10638">
      <w:pPr>
        <w:pStyle w:val="List2"/>
        <w:spacing w:before="0" w:after="0"/>
        <w:ind w:left="2160" w:hanging="720"/>
        <w:rPr>
          <w:rFonts w:ascii="Times New Roman" w:hAnsi="Times New Roman" w:cs="Times New Roman"/>
          <w:szCs w:val="20"/>
        </w:rPr>
      </w:pPr>
    </w:p>
    <w:p w14:paraId="1C5C24E7" w14:textId="3AF86B52" w:rsidR="0081740B" w:rsidRPr="00E32CB2" w:rsidRDefault="00A526B0" w:rsidP="00D10638">
      <w:pPr>
        <w:pStyle w:val="List2"/>
        <w:spacing w:before="0" w:after="0"/>
        <w:ind w:left="2160" w:hanging="720"/>
        <w:rPr>
          <w:rFonts w:ascii="Times New Roman" w:hAnsi="Times New Roman" w:cs="Times New Roman"/>
          <w:szCs w:val="20"/>
          <w:vertAlign w:val="superscript"/>
        </w:rPr>
      </w:pPr>
      <w:r w:rsidRPr="00E32CB2">
        <w:rPr>
          <w:rFonts w:ascii="Times New Roman" w:hAnsi="Times New Roman" w:cs="Times New Roman"/>
          <w:szCs w:val="20"/>
        </w:rPr>
        <w:t>(4)</w:t>
      </w:r>
      <w:r w:rsidRPr="00E32CB2">
        <w:rPr>
          <w:rFonts w:ascii="Times New Roman" w:hAnsi="Times New Roman" w:cs="Times New Roman"/>
          <w:szCs w:val="20"/>
        </w:rPr>
        <w:tab/>
        <w:t xml:space="preserve">The operation, maintenance and use of incinerators, sanitary sewers and treatment plants, and all other facilities, plants and equipment for the collection, </w:t>
      </w:r>
      <w:proofErr w:type="gramStart"/>
      <w:r w:rsidRPr="00E32CB2">
        <w:rPr>
          <w:rFonts w:ascii="Times New Roman" w:hAnsi="Times New Roman" w:cs="Times New Roman"/>
          <w:szCs w:val="20"/>
        </w:rPr>
        <w:t>disposition</w:t>
      </w:r>
      <w:proofErr w:type="gramEnd"/>
      <w:r w:rsidRPr="00E32CB2">
        <w:rPr>
          <w:rFonts w:ascii="Times New Roman" w:hAnsi="Times New Roman" w:cs="Times New Roman"/>
          <w:szCs w:val="20"/>
        </w:rPr>
        <w:t xml:space="preserve"> and treatment of solid and liquid wastes;</w:t>
      </w:r>
      <w:r w:rsidR="00963AAC" w:rsidRPr="00E32CB2">
        <w:rPr>
          <w:rFonts w:ascii="Times New Roman" w:hAnsi="Times New Roman" w:cs="Times New Roman"/>
          <w:szCs w:val="20"/>
          <w:vertAlign w:val="superscript"/>
        </w:rPr>
        <w:t>39</w:t>
      </w:r>
    </w:p>
    <w:p w14:paraId="0567B1F3" w14:textId="77777777" w:rsidR="00EB4C7A" w:rsidRPr="00E32CB2" w:rsidRDefault="00EB4C7A"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7622655B" w14:textId="49BBFED5" w:rsidR="00EB4C7A" w:rsidRPr="00E32CB2" w:rsidRDefault="00963AAC"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b/>
          <w:szCs w:val="20"/>
          <w:vertAlign w:val="superscript"/>
        </w:rPr>
        <w:t>39</w:t>
      </w:r>
      <w:r w:rsidR="00EB4C7A" w:rsidRPr="00E32CB2">
        <w:rPr>
          <w:rFonts w:ascii="Times New Roman" w:hAnsi="Times New Roman" w:cs="Times New Roman"/>
          <w:b/>
          <w:szCs w:val="20"/>
        </w:rPr>
        <w:t>Note—</w:t>
      </w:r>
      <w:r w:rsidR="00EB4C7A" w:rsidRPr="00E32CB2">
        <w:rPr>
          <w:rFonts w:ascii="Times New Roman" w:hAnsi="Times New Roman" w:cs="Times New Roman"/>
          <w:szCs w:val="20"/>
        </w:rPr>
        <w:t xml:space="preserve">Formerly Sec. </w:t>
      </w:r>
      <w:r w:rsidRPr="00E32CB2">
        <w:rPr>
          <w:rFonts w:ascii="Times New Roman" w:hAnsi="Times New Roman" w:cs="Times New Roman"/>
          <w:szCs w:val="20"/>
        </w:rPr>
        <w:t>C5-30-2(11)</w:t>
      </w:r>
      <w:r w:rsidR="00EB4C7A" w:rsidRPr="00E32CB2">
        <w:rPr>
          <w:rFonts w:ascii="Times New Roman" w:hAnsi="Times New Roman" w:cs="Times New Roman"/>
          <w:szCs w:val="20"/>
        </w:rPr>
        <w:t>.</w:t>
      </w:r>
    </w:p>
    <w:p w14:paraId="20974919" w14:textId="77777777" w:rsidR="00EB4C7A" w:rsidRPr="00E32CB2" w:rsidRDefault="00EB4C7A"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7B4AF360" w14:textId="77777777" w:rsidR="00EB4C7A" w:rsidRPr="00E32CB2" w:rsidRDefault="00EB4C7A" w:rsidP="00D10638">
      <w:pPr>
        <w:pStyle w:val="List2"/>
        <w:spacing w:before="0" w:after="0"/>
        <w:ind w:left="2160" w:hanging="720"/>
        <w:rPr>
          <w:rFonts w:ascii="Times New Roman" w:hAnsi="Times New Roman" w:cs="Times New Roman"/>
          <w:szCs w:val="20"/>
        </w:rPr>
      </w:pPr>
    </w:p>
    <w:p w14:paraId="16008265" w14:textId="3BB672E1"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(5)</w:t>
      </w:r>
      <w:r w:rsidRPr="00E32CB2">
        <w:rPr>
          <w:rFonts w:ascii="Times New Roman" w:hAnsi="Times New Roman" w:cs="Times New Roman"/>
          <w:szCs w:val="20"/>
        </w:rPr>
        <w:tab/>
        <w:t xml:space="preserve">All regulations over the discharge of materials into the sewer system, including but not limited to, industrial </w:t>
      </w:r>
      <w:proofErr w:type="gramStart"/>
      <w:r w:rsidRPr="00E32CB2">
        <w:rPr>
          <w:rFonts w:ascii="Times New Roman" w:hAnsi="Times New Roman" w:cs="Times New Roman"/>
          <w:szCs w:val="20"/>
        </w:rPr>
        <w:t>wastes;</w:t>
      </w:r>
      <w:proofErr w:type="gramEnd"/>
      <w:r w:rsidR="00963AAC" w:rsidRPr="00E32CB2">
        <w:rPr>
          <w:rFonts w:ascii="Times New Roman" w:hAnsi="Times New Roman" w:cs="Times New Roman"/>
          <w:b/>
          <w:szCs w:val="20"/>
          <w:vertAlign w:val="superscript"/>
        </w:rPr>
        <w:t>40</w:t>
      </w:r>
    </w:p>
    <w:p w14:paraId="66DC136E" w14:textId="77777777" w:rsidR="00EB4C7A" w:rsidRPr="00E32CB2" w:rsidRDefault="00EB4C7A"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23E24A84" w14:textId="0369526D" w:rsidR="00EB4C7A" w:rsidRPr="00E32CB2" w:rsidRDefault="00963AAC"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b/>
          <w:szCs w:val="20"/>
          <w:vertAlign w:val="superscript"/>
        </w:rPr>
        <w:t>40</w:t>
      </w:r>
      <w:r w:rsidR="00EB4C7A" w:rsidRPr="00E32CB2">
        <w:rPr>
          <w:rFonts w:ascii="Times New Roman" w:hAnsi="Times New Roman" w:cs="Times New Roman"/>
          <w:b/>
          <w:szCs w:val="20"/>
        </w:rPr>
        <w:t>Note—</w:t>
      </w:r>
      <w:r w:rsidR="00EB4C7A" w:rsidRPr="00E32CB2">
        <w:rPr>
          <w:rFonts w:ascii="Times New Roman" w:hAnsi="Times New Roman" w:cs="Times New Roman"/>
          <w:szCs w:val="20"/>
        </w:rPr>
        <w:t>Formerly Sec. C5-</w:t>
      </w:r>
      <w:r w:rsidRPr="00E32CB2">
        <w:rPr>
          <w:rFonts w:ascii="Times New Roman" w:hAnsi="Times New Roman" w:cs="Times New Roman"/>
          <w:szCs w:val="20"/>
        </w:rPr>
        <w:t>3</w:t>
      </w:r>
      <w:r w:rsidR="00EB4C7A" w:rsidRPr="00E32CB2">
        <w:rPr>
          <w:rFonts w:ascii="Times New Roman" w:hAnsi="Times New Roman" w:cs="Times New Roman"/>
          <w:szCs w:val="20"/>
        </w:rPr>
        <w:t>0-</w:t>
      </w:r>
      <w:r w:rsidRPr="00E32CB2">
        <w:rPr>
          <w:rFonts w:ascii="Times New Roman" w:hAnsi="Times New Roman" w:cs="Times New Roman"/>
          <w:szCs w:val="20"/>
        </w:rPr>
        <w:t>2</w:t>
      </w:r>
      <w:r w:rsidR="00EB4C7A" w:rsidRPr="00E32CB2">
        <w:rPr>
          <w:rFonts w:ascii="Times New Roman" w:hAnsi="Times New Roman" w:cs="Times New Roman"/>
          <w:szCs w:val="20"/>
        </w:rPr>
        <w:t>(</w:t>
      </w:r>
      <w:r w:rsidRPr="00E32CB2">
        <w:rPr>
          <w:rFonts w:ascii="Times New Roman" w:hAnsi="Times New Roman" w:cs="Times New Roman"/>
          <w:szCs w:val="20"/>
        </w:rPr>
        <w:t>1</w:t>
      </w:r>
      <w:r w:rsidR="00EB4C7A" w:rsidRPr="00E32CB2">
        <w:rPr>
          <w:rFonts w:ascii="Times New Roman" w:hAnsi="Times New Roman" w:cs="Times New Roman"/>
          <w:szCs w:val="20"/>
        </w:rPr>
        <w:t>2).</w:t>
      </w:r>
    </w:p>
    <w:p w14:paraId="3B515E7A" w14:textId="77777777" w:rsidR="00EB4C7A" w:rsidRPr="00E32CB2" w:rsidRDefault="00EB4C7A"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70D7A429" w14:textId="77777777" w:rsidR="00655543" w:rsidRPr="00E32CB2" w:rsidRDefault="00655543" w:rsidP="00D10638">
      <w:pPr>
        <w:pStyle w:val="List2"/>
        <w:spacing w:before="0" w:after="0"/>
        <w:ind w:left="2160" w:hanging="720"/>
        <w:rPr>
          <w:rFonts w:ascii="Times New Roman" w:hAnsi="Times New Roman" w:cs="Times New Roman"/>
          <w:szCs w:val="20"/>
        </w:rPr>
      </w:pPr>
    </w:p>
    <w:p w14:paraId="2C971351" w14:textId="3824A4EB"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(6)</w:t>
      </w:r>
      <w:r w:rsidRPr="00E32CB2">
        <w:rPr>
          <w:rFonts w:ascii="Times New Roman" w:hAnsi="Times New Roman" w:cs="Times New Roman"/>
          <w:szCs w:val="20"/>
        </w:rPr>
        <w:tab/>
        <w:t xml:space="preserve">The construction, </w:t>
      </w:r>
      <w:proofErr w:type="gramStart"/>
      <w:r w:rsidRPr="00E32CB2">
        <w:rPr>
          <w:rFonts w:ascii="Times New Roman" w:hAnsi="Times New Roman" w:cs="Times New Roman"/>
          <w:szCs w:val="20"/>
        </w:rPr>
        <w:t>repair</w:t>
      </w:r>
      <w:proofErr w:type="gramEnd"/>
      <w:r w:rsidRPr="00E32CB2">
        <w:rPr>
          <w:rFonts w:ascii="Times New Roman" w:hAnsi="Times New Roman" w:cs="Times New Roman"/>
          <w:szCs w:val="20"/>
        </w:rPr>
        <w:t xml:space="preserve"> and alteration of sewer systems.</w:t>
      </w:r>
      <w:r w:rsidR="00963AAC" w:rsidRPr="00E32CB2">
        <w:rPr>
          <w:rFonts w:ascii="Times New Roman" w:hAnsi="Times New Roman" w:cs="Times New Roman"/>
          <w:b/>
          <w:szCs w:val="20"/>
          <w:vertAlign w:val="superscript"/>
        </w:rPr>
        <w:t>41</w:t>
      </w:r>
    </w:p>
    <w:p w14:paraId="3BA254D3" w14:textId="77777777" w:rsidR="00EB4C7A" w:rsidRPr="00E32CB2" w:rsidRDefault="00EB4C7A"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5D9CE8B5" w14:textId="2544C18C" w:rsidR="00EB4C7A" w:rsidRPr="00E32CB2" w:rsidRDefault="00963AAC"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b/>
          <w:szCs w:val="20"/>
          <w:vertAlign w:val="superscript"/>
        </w:rPr>
        <w:t>41</w:t>
      </w:r>
      <w:r w:rsidR="00EB4C7A" w:rsidRPr="00E32CB2">
        <w:rPr>
          <w:rFonts w:ascii="Times New Roman" w:hAnsi="Times New Roman" w:cs="Times New Roman"/>
          <w:b/>
          <w:szCs w:val="20"/>
        </w:rPr>
        <w:t>Note—</w:t>
      </w:r>
      <w:r w:rsidRPr="00E32CB2">
        <w:rPr>
          <w:rFonts w:ascii="Times New Roman" w:hAnsi="Times New Roman" w:cs="Times New Roman"/>
          <w:szCs w:val="20"/>
        </w:rPr>
        <w:t xml:space="preserve"> Formerly under sec. C5-30-2(18)</w:t>
      </w:r>
      <w:r w:rsidR="00EB4C7A" w:rsidRPr="00E32CB2">
        <w:rPr>
          <w:rFonts w:ascii="Times New Roman" w:hAnsi="Times New Roman" w:cs="Times New Roman"/>
          <w:szCs w:val="20"/>
        </w:rPr>
        <w:t>.</w:t>
      </w:r>
    </w:p>
    <w:p w14:paraId="67986196" w14:textId="77777777" w:rsidR="00EB4C7A" w:rsidRPr="00E32CB2" w:rsidRDefault="00EB4C7A"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6D8E57CD" w14:textId="77777777" w:rsidR="00655543" w:rsidRPr="00E32CB2" w:rsidRDefault="00655543" w:rsidP="00D10638">
      <w:pPr>
        <w:pStyle w:val="Paragraph1"/>
        <w:spacing w:before="0" w:after="0"/>
        <w:ind w:firstLine="360"/>
        <w:rPr>
          <w:rFonts w:ascii="Times New Roman" w:hAnsi="Times New Roman" w:cs="Times New Roman"/>
          <w:szCs w:val="20"/>
        </w:rPr>
      </w:pPr>
    </w:p>
    <w:p w14:paraId="3ACCCDDD" w14:textId="1BC19C1A"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No public work performed pursuant to </w:t>
      </w:r>
      <w:proofErr w:type="gramStart"/>
      <w:r w:rsidRPr="00E32CB2">
        <w:rPr>
          <w:rFonts w:ascii="Times New Roman" w:hAnsi="Times New Roman" w:cs="Times New Roman"/>
          <w:szCs w:val="20"/>
        </w:rPr>
        <w:t>contract</w:t>
      </w:r>
      <w:proofErr w:type="gramEnd"/>
      <w:r w:rsidRPr="00E32CB2">
        <w:rPr>
          <w:rFonts w:ascii="Times New Roman" w:hAnsi="Times New Roman" w:cs="Times New Roman"/>
          <w:szCs w:val="20"/>
        </w:rPr>
        <w:t xml:space="preserve"> shall be accepted until the Director of Operations has certified that the terms of the contract have been fulfilled and that such work has been performed in a satisfactory manner with the materials specified. After completion of any such work, the Director shall file a report with the Director of Administration within ten (10) days. </w:t>
      </w:r>
    </w:p>
    <w:p w14:paraId="5E025D0B"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322, 1953; S.A. No. 339, 1953; S.A. No. 431, 1953; S.A. No. 47, 1955; Referendum 11-8-1977; Referendum 11-3-1987; Referendum 11-7-1995; Referendum 11-6-2012)</w:t>
      </w:r>
    </w:p>
    <w:p w14:paraId="7770E18A" w14:textId="77777777" w:rsidR="007660FD" w:rsidRPr="00E32CB2" w:rsidRDefault="007660FD" w:rsidP="00D10638">
      <w:pPr>
        <w:spacing w:before="0" w:after="0"/>
        <w:rPr>
          <w:rFonts w:ascii="Times New Roman" w:hAnsi="Times New Roman" w:cs="Times New Roman"/>
          <w:szCs w:val="20"/>
        </w:rPr>
      </w:pPr>
    </w:p>
    <w:p w14:paraId="086D244E" w14:textId="1A1EF697" w:rsidR="0081740B" w:rsidRPr="00E32CB2" w:rsidRDefault="00A526B0" w:rsidP="00D10638">
      <w:pPr>
        <w:pStyle w:val="Section"/>
        <w:keepNext w:val="0"/>
        <w:keepLines w:val="0"/>
        <w:spacing w:before="0" w:after="0" w:line="240" w:lineRule="auto"/>
        <w:rPr>
          <w:rFonts w:ascii="Times New Roman" w:hAnsi="Times New Roman" w:cs="Times New Roman"/>
          <w:sz w:val="20"/>
          <w:szCs w:val="20"/>
          <w:vertAlign w:val="superscript"/>
        </w:rPr>
      </w:pPr>
      <w:r w:rsidRPr="00E32CB2">
        <w:rPr>
          <w:rFonts w:ascii="Times New Roman" w:hAnsi="Times New Roman" w:cs="Times New Roman"/>
          <w:sz w:val="20"/>
          <w:szCs w:val="20"/>
        </w:rPr>
        <w:t xml:space="preserve">Sec. C5-30-3. Qualifications of </w:t>
      </w:r>
      <w:r w:rsidR="00CF2AF3" w:rsidRPr="00E32CB2">
        <w:rPr>
          <w:rFonts w:ascii="Times New Roman" w:hAnsi="Times New Roman" w:cs="Times New Roman"/>
          <w:color w:val="FF0000"/>
          <w:sz w:val="20"/>
          <w:szCs w:val="20"/>
        </w:rPr>
        <w:t>[</w:t>
      </w:r>
      <w:r w:rsidRPr="00E32CB2">
        <w:rPr>
          <w:rFonts w:ascii="Times New Roman" w:hAnsi="Times New Roman" w:cs="Times New Roman"/>
          <w:color w:val="FF0000"/>
          <w:sz w:val="20"/>
          <w:szCs w:val="20"/>
        </w:rPr>
        <w:t>Municipal</w:t>
      </w:r>
      <w:r w:rsidR="00CF2AF3" w:rsidRPr="00E32CB2">
        <w:rPr>
          <w:rFonts w:ascii="Times New Roman" w:hAnsi="Times New Roman" w:cs="Times New Roman"/>
          <w:color w:val="FF0000"/>
          <w:sz w:val="20"/>
          <w:szCs w:val="20"/>
        </w:rPr>
        <w:t>]</w:t>
      </w:r>
      <w:r w:rsidR="00E3326D" w:rsidRPr="00E3326D">
        <w:rPr>
          <w:rFonts w:ascii="Times New Roman" w:hAnsi="Times New Roman" w:cs="Times New Roman"/>
          <w:i/>
          <w:iCs/>
          <w:color w:val="FF0000"/>
          <w:sz w:val="20"/>
          <w:szCs w:val="20"/>
          <w:u w:val="single"/>
        </w:rPr>
        <w:t>&lt;City&gt;</w:t>
      </w:r>
      <w:r w:rsidRPr="00E32CB2">
        <w:rPr>
          <w:rFonts w:ascii="Times New Roman" w:hAnsi="Times New Roman" w:cs="Times New Roman"/>
          <w:sz w:val="20"/>
          <w:szCs w:val="20"/>
        </w:rPr>
        <w:t xml:space="preserve"> Engineer.</w:t>
      </w:r>
      <w:r w:rsidR="00963AAC" w:rsidRPr="00E32CB2">
        <w:rPr>
          <w:rFonts w:ascii="Times New Roman" w:hAnsi="Times New Roman" w:cs="Times New Roman"/>
          <w:sz w:val="20"/>
          <w:szCs w:val="20"/>
          <w:vertAlign w:val="superscript"/>
        </w:rPr>
        <w:t>42</w:t>
      </w:r>
    </w:p>
    <w:p w14:paraId="254E5A95" w14:textId="77777777" w:rsidR="00CF2AF3" w:rsidRPr="00E32CB2" w:rsidRDefault="00CF2AF3" w:rsidP="00D10638">
      <w:pPr>
        <w:pStyle w:val="Paragraph1"/>
        <w:spacing w:before="0" w:after="0"/>
        <w:rPr>
          <w:rFonts w:ascii="Times New Roman" w:hAnsi="Times New Roman" w:cs="Times New Roman"/>
          <w:szCs w:val="20"/>
        </w:rPr>
      </w:pPr>
    </w:p>
    <w:p w14:paraId="5E167AE2" w14:textId="33EA59A8"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There shall be a </w:t>
      </w:r>
      <w:r w:rsidR="00CF2AF3" w:rsidRPr="00E32CB2">
        <w:rPr>
          <w:rFonts w:ascii="Times New Roman" w:hAnsi="Times New Roman" w:cs="Times New Roman"/>
          <w:color w:val="FF0000"/>
          <w:szCs w:val="20"/>
        </w:rPr>
        <w:t>[</w:t>
      </w:r>
      <w:r w:rsidRPr="00E32CB2">
        <w:rPr>
          <w:rFonts w:ascii="Times New Roman" w:hAnsi="Times New Roman" w:cs="Times New Roman"/>
          <w:color w:val="FF0000"/>
          <w:szCs w:val="20"/>
        </w:rPr>
        <w:t>Municipal</w:t>
      </w:r>
      <w:r w:rsidR="00CF2AF3"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&lt;City&gt;</w:t>
      </w:r>
      <w:r w:rsidRPr="00E32CB2">
        <w:rPr>
          <w:rFonts w:ascii="Times New Roman" w:hAnsi="Times New Roman" w:cs="Times New Roman"/>
          <w:szCs w:val="20"/>
        </w:rPr>
        <w:t xml:space="preserve"> Engineer who shall be a licensed Professional Engineer, and shall have had full-time experience as a Civil Engineer for at least five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5)&gt;</w:t>
      </w:r>
      <w:r w:rsidR="00F53CE9" w:rsidRPr="009F1E0A">
        <w:rPr>
          <w:rFonts w:ascii="Times New Roman" w:hAnsi="Times New Roman" w:cs="Times New Roman"/>
          <w:color w:val="FF0000"/>
          <w:szCs w:val="20"/>
        </w:rPr>
        <w:t xml:space="preserve"> </w:t>
      </w:r>
      <w:r w:rsidRPr="00E32CB2">
        <w:rPr>
          <w:rFonts w:ascii="Times New Roman" w:hAnsi="Times New Roman" w:cs="Times New Roman"/>
          <w:szCs w:val="20"/>
        </w:rPr>
        <w:t xml:space="preserve">years immediately preceding appointment. </w:t>
      </w:r>
    </w:p>
    <w:p w14:paraId="1F7512EF"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 Referendum 11-3-1987; Referendum 11-7-1995)</w:t>
      </w:r>
    </w:p>
    <w:p w14:paraId="61477890" w14:textId="77777777" w:rsidR="00963AAC" w:rsidRPr="00E32CB2" w:rsidRDefault="00963AAC"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0DE903FB" w14:textId="51A5F8B1" w:rsidR="00963AAC" w:rsidRPr="00E32CB2" w:rsidRDefault="00963AAC" w:rsidP="00D10638">
      <w:pPr>
        <w:pStyle w:val="List2"/>
        <w:spacing w:before="0" w:after="0"/>
        <w:ind w:left="450"/>
        <w:rPr>
          <w:rFonts w:ascii="Times New Roman" w:hAnsi="Times New Roman" w:cs="Times New Roman"/>
          <w:szCs w:val="20"/>
        </w:rPr>
      </w:pPr>
      <w:r w:rsidRPr="00E32CB2">
        <w:rPr>
          <w:rFonts w:ascii="Times New Roman" w:hAnsi="Times New Roman" w:cs="Times New Roman"/>
          <w:b/>
          <w:szCs w:val="20"/>
          <w:vertAlign w:val="superscript"/>
        </w:rPr>
        <w:t>42</w:t>
      </w:r>
      <w:r w:rsidRPr="00E32CB2">
        <w:rPr>
          <w:rFonts w:ascii="Times New Roman" w:hAnsi="Times New Roman" w:cs="Times New Roman"/>
          <w:b/>
          <w:szCs w:val="20"/>
        </w:rPr>
        <w:t>Note—</w:t>
      </w:r>
      <w:r w:rsidRPr="00E32CB2">
        <w:rPr>
          <w:rFonts w:ascii="Times New Roman" w:hAnsi="Times New Roman" w:cs="Times New Roman"/>
          <w:szCs w:val="20"/>
        </w:rPr>
        <w:t>Formerly Sec. C5-20-8.</w:t>
      </w:r>
    </w:p>
    <w:p w14:paraId="3F4A7B97" w14:textId="77777777" w:rsidR="00963AAC" w:rsidRPr="00E32CB2" w:rsidRDefault="00963AAC"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6B773CD6" w14:textId="77777777" w:rsidR="0052678A" w:rsidRPr="00E32CB2" w:rsidRDefault="0052678A" w:rsidP="00D10638">
      <w:pPr>
        <w:pStyle w:val="Section"/>
        <w:keepNext w:val="0"/>
        <w:keepLines w:val="0"/>
        <w:spacing w:before="0" w:after="0" w:line="240" w:lineRule="auto"/>
        <w:rPr>
          <w:rFonts w:ascii="Times New Roman" w:hAnsi="Times New Roman" w:cs="Times New Roman"/>
          <w:sz w:val="20"/>
          <w:szCs w:val="20"/>
        </w:rPr>
      </w:pPr>
    </w:p>
    <w:p w14:paraId="41E0EAFA" w14:textId="493AAFCE" w:rsidR="0081740B" w:rsidRPr="00E32CB2" w:rsidRDefault="00A526B0" w:rsidP="00D10638">
      <w:pPr>
        <w:pStyle w:val="Section"/>
        <w:keepNext w:val="0"/>
        <w:keepLines w:val="0"/>
        <w:spacing w:before="0" w:after="0" w:line="240" w:lineRule="auto"/>
        <w:rPr>
          <w:rFonts w:ascii="Times New Roman" w:hAnsi="Times New Roman" w:cs="Times New Roman"/>
          <w:sz w:val="20"/>
          <w:szCs w:val="20"/>
          <w:vertAlign w:val="superscript"/>
        </w:rPr>
      </w:pPr>
      <w:r w:rsidRPr="00E32CB2">
        <w:rPr>
          <w:rFonts w:ascii="Times New Roman" w:hAnsi="Times New Roman" w:cs="Times New Roman"/>
          <w:sz w:val="20"/>
          <w:szCs w:val="20"/>
        </w:rPr>
        <w:t>Sec. C5-30-4. Traffic Functions.</w:t>
      </w:r>
      <w:r w:rsidR="00963AAC" w:rsidRPr="00E32CB2">
        <w:rPr>
          <w:rFonts w:ascii="Times New Roman" w:hAnsi="Times New Roman" w:cs="Times New Roman"/>
          <w:sz w:val="20"/>
          <w:szCs w:val="20"/>
          <w:vertAlign w:val="superscript"/>
        </w:rPr>
        <w:t>43</w:t>
      </w:r>
    </w:p>
    <w:p w14:paraId="6F008039" w14:textId="77777777" w:rsidR="001D6150" w:rsidRPr="00E32CB2" w:rsidRDefault="001D6150" w:rsidP="00D10638">
      <w:pPr>
        <w:pStyle w:val="Paragraph1"/>
        <w:spacing w:before="0" w:after="0"/>
        <w:rPr>
          <w:rFonts w:ascii="Times New Roman" w:hAnsi="Times New Roman" w:cs="Times New Roman"/>
          <w:szCs w:val="20"/>
        </w:rPr>
      </w:pPr>
    </w:p>
    <w:p w14:paraId="6CA34DA3" w14:textId="3BB3779C"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Director of Operations shall be responsible for the analysis, planning, execution and administration of plans and programs for the following traffic functions: </w:t>
      </w:r>
    </w:p>
    <w:p w14:paraId="2904AE2C" w14:textId="77777777" w:rsidR="001D6150" w:rsidRPr="00E32CB2" w:rsidRDefault="001D6150" w:rsidP="00D10638">
      <w:pPr>
        <w:pStyle w:val="List2"/>
        <w:spacing w:before="0" w:after="0"/>
        <w:ind w:left="1440" w:hanging="720"/>
        <w:rPr>
          <w:rFonts w:ascii="Times New Roman" w:hAnsi="Times New Roman" w:cs="Times New Roman"/>
          <w:szCs w:val="20"/>
        </w:rPr>
      </w:pPr>
    </w:p>
    <w:p w14:paraId="4FE657BB" w14:textId="014401C6" w:rsidR="0081740B" w:rsidRPr="00E32CB2" w:rsidRDefault="00A526B0"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(1)</w:t>
      </w:r>
      <w:r w:rsidRPr="00E32CB2">
        <w:rPr>
          <w:rFonts w:ascii="Times New Roman" w:hAnsi="Times New Roman" w:cs="Times New Roman"/>
          <w:szCs w:val="20"/>
        </w:rPr>
        <w:tab/>
        <w:t xml:space="preserve">Traffic safety and </w:t>
      </w:r>
      <w:proofErr w:type="gramStart"/>
      <w:r w:rsidRPr="00E32CB2">
        <w:rPr>
          <w:rFonts w:ascii="Times New Roman" w:hAnsi="Times New Roman" w:cs="Times New Roman"/>
          <w:szCs w:val="20"/>
        </w:rPr>
        <w:t>control;</w:t>
      </w:r>
      <w:proofErr w:type="gramEnd"/>
      <w:r w:rsidRPr="00E32CB2">
        <w:rPr>
          <w:rFonts w:ascii="Times New Roman" w:hAnsi="Times New Roman" w:cs="Times New Roman"/>
          <w:szCs w:val="20"/>
        </w:rPr>
        <w:t xml:space="preserve"> </w:t>
      </w:r>
    </w:p>
    <w:p w14:paraId="4AFAB6CE" w14:textId="77777777" w:rsidR="001D6150" w:rsidRPr="00E32CB2" w:rsidRDefault="001D6150" w:rsidP="00D10638">
      <w:pPr>
        <w:pStyle w:val="List2"/>
        <w:spacing w:before="0" w:after="0"/>
        <w:ind w:left="1440" w:hanging="720"/>
        <w:rPr>
          <w:rFonts w:ascii="Times New Roman" w:hAnsi="Times New Roman" w:cs="Times New Roman"/>
          <w:szCs w:val="20"/>
        </w:rPr>
      </w:pPr>
    </w:p>
    <w:p w14:paraId="52C081F7" w14:textId="339A8C07" w:rsidR="0081740B" w:rsidRPr="00E32CB2" w:rsidRDefault="00A526B0"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(2)</w:t>
      </w:r>
      <w:r w:rsidRPr="00E32CB2">
        <w:rPr>
          <w:rFonts w:ascii="Times New Roman" w:hAnsi="Times New Roman" w:cs="Times New Roman"/>
          <w:szCs w:val="20"/>
        </w:rPr>
        <w:tab/>
        <w:t xml:space="preserve">Off street and on street parking </w:t>
      </w:r>
      <w:proofErr w:type="gramStart"/>
      <w:r w:rsidRPr="00E32CB2">
        <w:rPr>
          <w:rFonts w:ascii="Times New Roman" w:hAnsi="Times New Roman" w:cs="Times New Roman"/>
          <w:szCs w:val="20"/>
        </w:rPr>
        <w:t>facilities;</w:t>
      </w:r>
      <w:proofErr w:type="gramEnd"/>
      <w:r w:rsidRPr="00E32CB2">
        <w:rPr>
          <w:rFonts w:ascii="Times New Roman" w:hAnsi="Times New Roman" w:cs="Times New Roman"/>
          <w:szCs w:val="20"/>
        </w:rPr>
        <w:t xml:space="preserve"> </w:t>
      </w:r>
    </w:p>
    <w:p w14:paraId="39D89DAD" w14:textId="77777777" w:rsidR="001D6150" w:rsidRPr="00E32CB2" w:rsidRDefault="001D6150" w:rsidP="00D10638">
      <w:pPr>
        <w:pStyle w:val="List2"/>
        <w:spacing w:before="0" w:after="0"/>
        <w:ind w:left="1440" w:hanging="720"/>
        <w:rPr>
          <w:rFonts w:ascii="Times New Roman" w:hAnsi="Times New Roman" w:cs="Times New Roman"/>
          <w:szCs w:val="20"/>
        </w:rPr>
      </w:pPr>
    </w:p>
    <w:p w14:paraId="3E46C330" w14:textId="0F43DF42" w:rsidR="0081740B" w:rsidRPr="00E32CB2" w:rsidRDefault="00A526B0"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(3)</w:t>
      </w:r>
      <w:r w:rsidRPr="00E32CB2">
        <w:rPr>
          <w:rFonts w:ascii="Times New Roman" w:hAnsi="Times New Roman" w:cs="Times New Roman"/>
          <w:szCs w:val="20"/>
        </w:rPr>
        <w:tab/>
        <w:t xml:space="preserve">Installation and maintenance of traffic control devices, signals, signs and pavement </w:t>
      </w:r>
      <w:proofErr w:type="gramStart"/>
      <w:r w:rsidRPr="00E32CB2">
        <w:rPr>
          <w:rFonts w:ascii="Times New Roman" w:hAnsi="Times New Roman" w:cs="Times New Roman"/>
          <w:szCs w:val="20"/>
        </w:rPr>
        <w:t>markings;</w:t>
      </w:r>
      <w:proofErr w:type="gramEnd"/>
      <w:r w:rsidRPr="00E32CB2">
        <w:rPr>
          <w:rFonts w:ascii="Times New Roman" w:hAnsi="Times New Roman" w:cs="Times New Roman"/>
          <w:szCs w:val="20"/>
        </w:rPr>
        <w:t xml:space="preserve"> </w:t>
      </w:r>
    </w:p>
    <w:p w14:paraId="314D3F40" w14:textId="77777777" w:rsidR="001D6150" w:rsidRPr="00E32CB2" w:rsidRDefault="001D6150" w:rsidP="00D10638">
      <w:pPr>
        <w:pStyle w:val="List2"/>
        <w:spacing w:before="0" w:after="0"/>
        <w:ind w:left="1440" w:hanging="720"/>
        <w:rPr>
          <w:rFonts w:ascii="Times New Roman" w:hAnsi="Times New Roman" w:cs="Times New Roman"/>
          <w:szCs w:val="20"/>
        </w:rPr>
      </w:pPr>
    </w:p>
    <w:p w14:paraId="3BBAD5D7" w14:textId="4625C040" w:rsidR="0081740B" w:rsidRPr="00E32CB2" w:rsidRDefault="00A526B0"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(4)</w:t>
      </w:r>
      <w:r w:rsidRPr="00E32CB2">
        <w:rPr>
          <w:rFonts w:ascii="Times New Roman" w:hAnsi="Times New Roman" w:cs="Times New Roman"/>
          <w:szCs w:val="20"/>
        </w:rPr>
        <w:tab/>
        <w:t xml:space="preserve">Public transportation </w:t>
      </w:r>
      <w:proofErr w:type="gramStart"/>
      <w:r w:rsidRPr="00E32CB2">
        <w:rPr>
          <w:rFonts w:ascii="Times New Roman" w:hAnsi="Times New Roman" w:cs="Times New Roman"/>
          <w:szCs w:val="20"/>
        </w:rPr>
        <w:t>planning;</w:t>
      </w:r>
      <w:proofErr w:type="gramEnd"/>
      <w:r w:rsidRPr="00E32CB2">
        <w:rPr>
          <w:rFonts w:ascii="Times New Roman" w:hAnsi="Times New Roman" w:cs="Times New Roman"/>
          <w:szCs w:val="20"/>
        </w:rPr>
        <w:t xml:space="preserve"> </w:t>
      </w:r>
    </w:p>
    <w:p w14:paraId="05D34046" w14:textId="77777777" w:rsidR="001D6150" w:rsidRPr="00E32CB2" w:rsidRDefault="001D6150" w:rsidP="00D10638">
      <w:pPr>
        <w:pStyle w:val="List2"/>
        <w:spacing w:before="0" w:after="0"/>
        <w:ind w:left="1440" w:hanging="720"/>
        <w:rPr>
          <w:rFonts w:ascii="Times New Roman" w:hAnsi="Times New Roman" w:cs="Times New Roman"/>
          <w:szCs w:val="20"/>
        </w:rPr>
      </w:pPr>
    </w:p>
    <w:p w14:paraId="09AA64F0" w14:textId="4BB6BEC0" w:rsidR="0081740B" w:rsidRPr="00E32CB2" w:rsidRDefault="00A526B0"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(5)</w:t>
      </w:r>
      <w:r w:rsidRPr="00E32CB2">
        <w:rPr>
          <w:rFonts w:ascii="Times New Roman" w:hAnsi="Times New Roman" w:cs="Times New Roman"/>
          <w:szCs w:val="20"/>
        </w:rPr>
        <w:tab/>
        <w:t xml:space="preserve">Related aspects of the above functions assigned to the Office of Operations by </w:t>
      </w:r>
      <w:r w:rsidR="001D6150" w:rsidRPr="00E32CB2">
        <w:rPr>
          <w:rFonts w:ascii="Times New Roman" w:hAnsi="Times New Roman" w:cs="Times New Roman"/>
          <w:color w:val="FF0000"/>
          <w:szCs w:val="20"/>
        </w:rPr>
        <w:t>[</w:t>
      </w:r>
      <w:r w:rsidRPr="00E32CB2">
        <w:rPr>
          <w:rFonts w:ascii="Times New Roman" w:hAnsi="Times New Roman" w:cs="Times New Roman"/>
          <w:color w:val="FF0000"/>
          <w:szCs w:val="20"/>
        </w:rPr>
        <w:t>ordinance</w:t>
      </w:r>
      <w:r w:rsidR="001D6150"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&lt;Ordinance&gt;</w:t>
      </w:r>
      <w:r w:rsidRPr="00E32CB2">
        <w:rPr>
          <w:rFonts w:ascii="Times New Roman" w:hAnsi="Times New Roman" w:cs="Times New Roman"/>
          <w:szCs w:val="20"/>
        </w:rPr>
        <w:t xml:space="preserve">. </w:t>
      </w:r>
    </w:p>
    <w:p w14:paraId="68EEF7C5"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 Referendum 11-3-1987; Referendum 11-7-1995)</w:t>
      </w:r>
    </w:p>
    <w:p w14:paraId="17267C04" w14:textId="77777777" w:rsidR="00963AAC" w:rsidRPr="00E32CB2" w:rsidRDefault="00963AAC"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3A707554" w14:textId="6C8B33EF" w:rsidR="00963AAC" w:rsidRPr="00E32CB2" w:rsidRDefault="00963AAC" w:rsidP="00D10638">
      <w:pPr>
        <w:pStyle w:val="List2"/>
        <w:spacing w:before="0" w:after="0"/>
        <w:ind w:left="450"/>
        <w:rPr>
          <w:rFonts w:ascii="Times New Roman" w:hAnsi="Times New Roman" w:cs="Times New Roman"/>
          <w:szCs w:val="20"/>
        </w:rPr>
      </w:pPr>
      <w:r w:rsidRPr="00E32CB2">
        <w:rPr>
          <w:rFonts w:ascii="Times New Roman" w:hAnsi="Times New Roman" w:cs="Times New Roman"/>
          <w:b/>
          <w:szCs w:val="20"/>
          <w:vertAlign w:val="superscript"/>
        </w:rPr>
        <w:t>43</w:t>
      </w:r>
      <w:r w:rsidRPr="00E32CB2">
        <w:rPr>
          <w:rFonts w:ascii="Times New Roman" w:hAnsi="Times New Roman" w:cs="Times New Roman"/>
          <w:b/>
          <w:szCs w:val="20"/>
        </w:rPr>
        <w:t>Note—</w:t>
      </w:r>
      <w:r w:rsidRPr="00E32CB2">
        <w:rPr>
          <w:rFonts w:ascii="Times New Roman" w:hAnsi="Times New Roman" w:cs="Times New Roman"/>
          <w:szCs w:val="20"/>
        </w:rPr>
        <w:t>Formerly Sec. C5-130-1.</w:t>
      </w:r>
    </w:p>
    <w:p w14:paraId="0751E31F" w14:textId="77777777" w:rsidR="00963AAC" w:rsidRPr="00E32CB2" w:rsidRDefault="00963AAC"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6B82DA4D" w14:textId="77777777" w:rsidR="00963AAC" w:rsidRPr="00E32CB2" w:rsidRDefault="00963AAC" w:rsidP="00D10638">
      <w:pPr>
        <w:spacing w:before="0" w:after="0"/>
        <w:rPr>
          <w:rFonts w:ascii="Times New Roman" w:hAnsi="Times New Roman" w:cs="Times New Roman"/>
          <w:szCs w:val="20"/>
        </w:rPr>
      </w:pPr>
    </w:p>
    <w:p w14:paraId="5D05F468" w14:textId="5BC0707E" w:rsidR="0081740B" w:rsidRPr="00E32CB2" w:rsidRDefault="00A526B0" w:rsidP="00D10638">
      <w:pPr>
        <w:pStyle w:val="Section"/>
        <w:keepNext w:val="0"/>
        <w:keepLines w:val="0"/>
        <w:spacing w:before="0" w:after="0" w:line="240" w:lineRule="auto"/>
        <w:rPr>
          <w:rFonts w:ascii="Times New Roman" w:hAnsi="Times New Roman" w:cs="Times New Roman"/>
          <w:sz w:val="20"/>
          <w:szCs w:val="20"/>
          <w:vertAlign w:val="superscript"/>
        </w:rPr>
      </w:pPr>
      <w:r w:rsidRPr="00E32CB2">
        <w:rPr>
          <w:rFonts w:ascii="Times New Roman" w:hAnsi="Times New Roman" w:cs="Times New Roman"/>
          <w:sz w:val="20"/>
          <w:szCs w:val="20"/>
        </w:rPr>
        <w:t>Sec. C5-30-5. Park and Recreation Functions.</w:t>
      </w:r>
      <w:r w:rsidR="00B77BEE" w:rsidRPr="00E32CB2">
        <w:rPr>
          <w:rFonts w:ascii="Times New Roman" w:hAnsi="Times New Roman" w:cs="Times New Roman"/>
          <w:sz w:val="20"/>
          <w:szCs w:val="20"/>
          <w:vertAlign w:val="superscript"/>
        </w:rPr>
        <w:t xml:space="preserve"> </w:t>
      </w:r>
      <w:r w:rsidR="00987DE1" w:rsidRPr="00E32CB2">
        <w:rPr>
          <w:rFonts w:ascii="Times New Roman" w:hAnsi="Times New Roman" w:cs="Times New Roman"/>
          <w:sz w:val="20"/>
          <w:szCs w:val="20"/>
          <w:vertAlign w:val="superscript"/>
        </w:rPr>
        <w:t>44</w:t>
      </w:r>
    </w:p>
    <w:p w14:paraId="154B2AD9" w14:textId="77777777" w:rsidR="00B77BEE" w:rsidRPr="00E32CB2" w:rsidRDefault="00B77BEE"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7FB77BCE" w14:textId="77777777" w:rsidR="00B77BEE" w:rsidRPr="00E32CB2" w:rsidRDefault="00B77BEE" w:rsidP="00D10638">
      <w:pPr>
        <w:pStyle w:val="List2"/>
        <w:spacing w:before="0" w:after="0"/>
        <w:ind w:left="450"/>
        <w:rPr>
          <w:rFonts w:ascii="Times New Roman" w:hAnsi="Times New Roman" w:cs="Times New Roman"/>
          <w:szCs w:val="20"/>
        </w:rPr>
      </w:pPr>
      <w:r w:rsidRPr="00E32CB2">
        <w:rPr>
          <w:rFonts w:ascii="Times New Roman" w:hAnsi="Times New Roman" w:cs="Times New Roman"/>
          <w:b/>
          <w:szCs w:val="20"/>
          <w:vertAlign w:val="superscript"/>
        </w:rPr>
        <w:t>44</w:t>
      </w:r>
      <w:r w:rsidRPr="00E32CB2">
        <w:rPr>
          <w:rFonts w:ascii="Times New Roman" w:hAnsi="Times New Roman" w:cs="Times New Roman"/>
          <w:b/>
          <w:szCs w:val="20"/>
        </w:rPr>
        <w:t>Note—</w:t>
      </w:r>
      <w:r w:rsidRPr="00E32CB2">
        <w:rPr>
          <w:rFonts w:ascii="Times New Roman" w:hAnsi="Times New Roman" w:cs="Times New Roman"/>
          <w:szCs w:val="20"/>
        </w:rPr>
        <w:t>Formerly Sec. C5-70-1.</w:t>
      </w:r>
    </w:p>
    <w:p w14:paraId="3D1577C9" w14:textId="77777777" w:rsidR="00B77BEE" w:rsidRPr="00E32CB2" w:rsidRDefault="00B77BEE"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66042F17" w14:textId="77777777" w:rsidR="001D6150" w:rsidRPr="00E32CB2" w:rsidRDefault="001D6150" w:rsidP="00D10638">
      <w:pPr>
        <w:pStyle w:val="Paragraph1"/>
        <w:spacing w:before="0" w:after="0"/>
        <w:ind w:firstLine="0"/>
        <w:rPr>
          <w:rFonts w:ascii="Times New Roman" w:hAnsi="Times New Roman" w:cs="Times New Roman"/>
          <w:szCs w:val="20"/>
        </w:rPr>
      </w:pPr>
    </w:p>
    <w:p w14:paraId="487E3244" w14:textId="1A666A2E"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Within the Office of Operations, there shall be a Superintendent of Parks and Recreation appointed by the </w:t>
      </w:r>
      <w:proofErr w:type="gramStart"/>
      <w:r w:rsidRPr="00E32CB2">
        <w:rPr>
          <w:rFonts w:ascii="Times New Roman" w:hAnsi="Times New Roman" w:cs="Times New Roman"/>
          <w:szCs w:val="20"/>
        </w:rPr>
        <w:t>Mayor</w:t>
      </w:r>
      <w:proofErr w:type="gramEnd"/>
      <w:r w:rsidRPr="00E32CB2">
        <w:rPr>
          <w:rFonts w:ascii="Times New Roman" w:hAnsi="Times New Roman" w:cs="Times New Roman"/>
          <w:szCs w:val="20"/>
        </w:rPr>
        <w:t xml:space="preserve"> according to the provisions of this Charter, who, under the advice, instruction and direction of the Director of Operations, shall be responsible for the following park and recreation functions: </w:t>
      </w:r>
    </w:p>
    <w:p w14:paraId="1EEFF40F" w14:textId="77777777" w:rsidR="001D6150" w:rsidRPr="00E32CB2" w:rsidRDefault="001D6150" w:rsidP="00D10638">
      <w:pPr>
        <w:pStyle w:val="List2"/>
        <w:spacing w:before="0" w:after="0"/>
        <w:ind w:firstLine="0"/>
        <w:rPr>
          <w:rFonts w:ascii="Times New Roman" w:hAnsi="Times New Roman" w:cs="Times New Roman"/>
          <w:szCs w:val="20"/>
        </w:rPr>
      </w:pPr>
    </w:p>
    <w:p w14:paraId="2C5B378A" w14:textId="498F7107" w:rsidR="0081740B" w:rsidRPr="00E32CB2" w:rsidRDefault="00A526B0" w:rsidP="00D10638">
      <w:pPr>
        <w:pStyle w:val="List2"/>
        <w:spacing w:before="0" w:after="0"/>
        <w:ind w:left="1440" w:hanging="490"/>
        <w:rPr>
          <w:rFonts w:ascii="Times New Roman" w:hAnsi="Times New Roman" w:cs="Times New Roman"/>
          <w:szCs w:val="20"/>
        </w:rPr>
      </w:pPr>
      <w:r w:rsidRPr="00E32CB2">
        <w:rPr>
          <w:rFonts w:ascii="Times New Roman" w:hAnsi="Times New Roman" w:cs="Times New Roman"/>
          <w:szCs w:val="20"/>
        </w:rPr>
        <w:t>(1)</w:t>
      </w:r>
      <w:r w:rsidRPr="00E32CB2">
        <w:rPr>
          <w:rFonts w:ascii="Times New Roman" w:hAnsi="Times New Roman" w:cs="Times New Roman"/>
          <w:szCs w:val="20"/>
        </w:rPr>
        <w:tab/>
        <w:t xml:space="preserve">The establishment, construction, maintenance and operation of all parks, public recreation areas, public beaches and any structures and monuments </w:t>
      </w:r>
      <w:proofErr w:type="gramStart"/>
      <w:r w:rsidRPr="00E32CB2">
        <w:rPr>
          <w:rFonts w:ascii="Times New Roman" w:hAnsi="Times New Roman" w:cs="Times New Roman"/>
          <w:szCs w:val="20"/>
        </w:rPr>
        <w:t>thereon;</w:t>
      </w:r>
      <w:proofErr w:type="gramEnd"/>
      <w:r w:rsidRPr="00E32CB2">
        <w:rPr>
          <w:rFonts w:ascii="Times New Roman" w:hAnsi="Times New Roman" w:cs="Times New Roman"/>
          <w:szCs w:val="20"/>
        </w:rPr>
        <w:t xml:space="preserve"> </w:t>
      </w:r>
    </w:p>
    <w:p w14:paraId="2781B7D6" w14:textId="77777777" w:rsidR="001D6150" w:rsidRPr="00E32CB2" w:rsidRDefault="001D6150" w:rsidP="00D10638">
      <w:pPr>
        <w:pStyle w:val="List2"/>
        <w:spacing w:before="0" w:after="0"/>
        <w:ind w:left="1440" w:hanging="490"/>
        <w:rPr>
          <w:rFonts w:ascii="Times New Roman" w:hAnsi="Times New Roman" w:cs="Times New Roman"/>
          <w:szCs w:val="20"/>
        </w:rPr>
      </w:pPr>
    </w:p>
    <w:p w14:paraId="426E84FF" w14:textId="7672A71B" w:rsidR="0081740B" w:rsidRPr="00E32CB2" w:rsidRDefault="00A526B0" w:rsidP="00D10638">
      <w:pPr>
        <w:pStyle w:val="List2"/>
        <w:spacing w:before="0" w:after="0"/>
        <w:ind w:left="1440" w:hanging="490"/>
        <w:rPr>
          <w:rFonts w:ascii="Times New Roman" w:hAnsi="Times New Roman" w:cs="Times New Roman"/>
          <w:szCs w:val="20"/>
        </w:rPr>
      </w:pPr>
      <w:r w:rsidRPr="00E32CB2">
        <w:rPr>
          <w:rFonts w:ascii="Times New Roman" w:hAnsi="Times New Roman" w:cs="Times New Roman"/>
          <w:szCs w:val="20"/>
        </w:rPr>
        <w:t>(2)</w:t>
      </w:r>
      <w:r w:rsidRPr="00E32CB2">
        <w:rPr>
          <w:rFonts w:ascii="Times New Roman" w:hAnsi="Times New Roman" w:cs="Times New Roman"/>
          <w:szCs w:val="20"/>
        </w:rPr>
        <w:tab/>
        <w:t xml:space="preserve">Providing areas and facilities for passive </w:t>
      </w:r>
      <w:proofErr w:type="gramStart"/>
      <w:r w:rsidRPr="00E32CB2">
        <w:rPr>
          <w:rFonts w:ascii="Times New Roman" w:hAnsi="Times New Roman" w:cs="Times New Roman"/>
          <w:szCs w:val="20"/>
        </w:rPr>
        <w:t>recreation;</w:t>
      </w:r>
      <w:proofErr w:type="gramEnd"/>
      <w:r w:rsidRPr="00E32CB2">
        <w:rPr>
          <w:rFonts w:ascii="Times New Roman" w:hAnsi="Times New Roman" w:cs="Times New Roman"/>
          <w:szCs w:val="20"/>
        </w:rPr>
        <w:t xml:space="preserve"> </w:t>
      </w:r>
    </w:p>
    <w:p w14:paraId="7613C1C4" w14:textId="77777777" w:rsidR="001D6150" w:rsidRPr="00E32CB2" w:rsidRDefault="001D6150" w:rsidP="00D10638">
      <w:pPr>
        <w:pStyle w:val="List2"/>
        <w:spacing w:before="0" w:after="0"/>
        <w:ind w:left="1440" w:hanging="490"/>
        <w:rPr>
          <w:rFonts w:ascii="Times New Roman" w:hAnsi="Times New Roman" w:cs="Times New Roman"/>
          <w:szCs w:val="20"/>
        </w:rPr>
      </w:pPr>
    </w:p>
    <w:p w14:paraId="24F0F8A4" w14:textId="36765E7D" w:rsidR="0081740B" w:rsidRPr="00E32CB2" w:rsidRDefault="00A526B0" w:rsidP="00D10638">
      <w:pPr>
        <w:pStyle w:val="List2"/>
        <w:spacing w:before="0" w:after="0"/>
        <w:ind w:left="1440" w:hanging="490"/>
        <w:rPr>
          <w:rFonts w:ascii="Times New Roman" w:hAnsi="Times New Roman" w:cs="Times New Roman"/>
          <w:szCs w:val="20"/>
        </w:rPr>
      </w:pPr>
      <w:r w:rsidRPr="00E32CB2">
        <w:rPr>
          <w:rFonts w:ascii="Times New Roman" w:hAnsi="Times New Roman" w:cs="Times New Roman"/>
          <w:szCs w:val="20"/>
        </w:rPr>
        <w:t>(3)</w:t>
      </w:r>
      <w:r w:rsidRPr="00E32CB2">
        <w:rPr>
          <w:rFonts w:ascii="Times New Roman" w:hAnsi="Times New Roman" w:cs="Times New Roman"/>
          <w:szCs w:val="20"/>
        </w:rPr>
        <w:tab/>
        <w:t xml:space="preserve">Supervising all public recreation programs for the </w:t>
      </w:r>
      <w:proofErr w:type="gramStart"/>
      <w:r w:rsidRPr="00E32CB2">
        <w:rPr>
          <w:rFonts w:ascii="Times New Roman" w:hAnsi="Times New Roman" w:cs="Times New Roman"/>
          <w:szCs w:val="20"/>
        </w:rPr>
        <w:t>City;</w:t>
      </w:r>
      <w:proofErr w:type="gramEnd"/>
      <w:r w:rsidRPr="00E32CB2">
        <w:rPr>
          <w:rFonts w:ascii="Times New Roman" w:hAnsi="Times New Roman" w:cs="Times New Roman"/>
          <w:szCs w:val="20"/>
        </w:rPr>
        <w:t xml:space="preserve"> </w:t>
      </w:r>
    </w:p>
    <w:p w14:paraId="0B3ECEB1" w14:textId="77777777" w:rsidR="001D6150" w:rsidRPr="00E32CB2" w:rsidRDefault="001D6150" w:rsidP="00D10638">
      <w:pPr>
        <w:pStyle w:val="List2"/>
        <w:spacing w:before="0" w:after="0"/>
        <w:ind w:left="1440" w:hanging="490"/>
        <w:rPr>
          <w:rFonts w:ascii="Times New Roman" w:hAnsi="Times New Roman" w:cs="Times New Roman"/>
          <w:szCs w:val="20"/>
        </w:rPr>
      </w:pPr>
    </w:p>
    <w:p w14:paraId="4B7F626D" w14:textId="6EFD6CAB" w:rsidR="0081740B" w:rsidRPr="00E32CB2" w:rsidRDefault="00A526B0" w:rsidP="00D10638">
      <w:pPr>
        <w:pStyle w:val="List2"/>
        <w:spacing w:before="0" w:after="0"/>
        <w:ind w:left="1440" w:hanging="490"/>
        <w:rPr>
          <w:rFonts w:ascii="Times New Roman" w:hAnsi="Times New Roman" w:cs="Times New Roman"/>
          <w:szCs w:val="20"/>
        </w:rPr>
      </w:pPr>
      <w:r w:rsidRPr="00E32CB2">
        <w:rPr>
          <w:rFonts w:ascii="Times New Roman" w:hAnsi="Times New Roman" w:cs="Times New Roman"/>
          <w:szCs w:val="20"/>
        </w:rPr>
        <w:t>(4)</w:t>
      </w:r>
      <w:r w:rsidRPr="00E32CB2">
        <w:rPr>
          <w:rFonts w:ascii="Times New Roman" w:hAnsi="Times New Roman" w:cs="Times New Roman"/>
          <w:szCs w:val="20"/>
        </w:rPr>
        <w:tab/>
        <w:t xml:space="preserve">The control, direction and supervision of all public activities at parks and public recreation areas, and whenever the Board of Education consents thereto, school playgrounds, stadia, and school buildings and </w:t>
      </w:r>
      <w:proofErr w:type="gramStart"/>
      <w:r w:rsidRPr="00E32CB2">
        <w:rPr>
          <w:rFonts w:ascii="Times New Roman" w:hAnsi="Times New Roman" w:cs="Times New Roman"/>
          <w:szCs w:val="20"/>
        </w:rPr>
        <w:t>grounds;</w:t>
      </w:r>
      <w:proofErr w:type="gramEnd"/>
      <w:r w:rsidRPr="00E32CB2">
        <w:rPr>
          <w:rFonts w:ascii="Times New Roman" w:hAnsi="Times New Roman" w:cs="Times New Roman"/>
          <w:szCs w:val="20"/>
        </w:rPr>
        <w:t xml:space="preserve"> </w:t>
      </w:r>
    </w:p>
    <w:p w14:paraId="2DB968D0" w14:textId="77777777" w:rsidR="001D6150" w:rsidRPr="00E32CB2" w:rsidRDefault="001D6150" w:rsidP="00D10638">
      <w:pPr>
        <w:pStyle w:val="List2"/>
        <w:spacing w:before="0" w:after="0"/>
        <w:ind w:firstLine="0"/>
        <w:rPr>
          <w:rFonts w:ascii="Times New Roman" w:hAnsi="Times New Roman" w:cs="Times New Roman"/>
          <w:szCs w:val="20"/>
        </w:rPr>
      </w:pPr>
    </w:p>
    <w:p w14:paraId="70EFC7EF" w14:textId="038C0571" w:rsidR="0081740B" w:rsidRPr="00E32CB2" w:rsidRDefault="00A526B0" w:rsidP="00D10638">
      <w:pPr>
        <w:pStyle w:val="List2"/>
        <w:spacing w:before="0" w:after="0"/>
        <w:ind w:left="1440" w:hanging="490"/>
        <w:rPr>
          <w:rFonts w:ascii="Times New Roman" w:hAnsi="Times New Roman" w:cs="Times New Roman"/>
          <w:szCs w:val="20"/>
          <w:vertAlign w:val="superscript"/>
        </w:rPr>
      </w:pPr>
      <w:r w:rsidRPr="00E32CB2">
        <w:rPr>
          <w:rFonts w:ascii="Times New Roman" w:hAnsi="Times New Roman" w:cs="Times New Roman"/>
          <w:szCs w:val="20"/>
        </w:rPr>
        <w:t>(5)</w:t>
      </w:r>
      <w:r w:rsidRPr="00E32CB2">
        <w:rPr>
          <w:rFonts w:ascii="Times New Roman" w:hAnsi="Times New Roman" w:cs="Times New Roman"/>
          <w:szCs w:val="20"/>
        </w:rPr>
        <w:tab/>
        <w:t>Providing for the care and control of all trees and shrubs within the limits of any public road;</w:t>
      </w:r>
      <w:r w:rsidR="00B77BEE" w:rsidRPr="00E32CB2">
        <w:rPr>
          <w:rFonts w:ascii="Times New Roman" w:hAnsi="Times New Roman" w:cs="Times New Roman"/>
          <w:szCs w:val="20"/>
          <w:vertAlign w:val="superscript"/>
        </w:rPr>
        <w:t>45</w:t>
      </w:r>
    </w:p>
    <w:p w14:paraId="664C9A9B" w14:textId="77777777" w:rsidR="00B77BEE" w:rsidRPr="00E32CB2" w:rsidRDefault="00B77BEE"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23D408B2" w14:textId="1B024F38" w:rsidR="00B77BEE" w:rsidRPr="00E32CB2" w:rsidRDefault="00B77BEE" w:rsidP="00D10638">
      <w:pPr>
        <w:pStyle w:val="List2"/>
        <w:spacing w:before="0" w:after="0"/>
        <w:ind w:left="720" w:firstLine="0"/>
        <w:rPr>
          <w:rFonts w:ascii="Times New Roman" w:hAnsi="Times New Roman" w:cs="Times New Roman"/>
          <w:szCs w:val="20"/>
        </w:rPr>
      </w:pPr>
      <w:r w:rsidRPr="00E32CB2">
        <w:rPr>
          <w:rFonts w:ascii="Times New Roman" w:hAnsi="Times New Roman" w:cs="Times New Roman"/>
          <w:b/>
          <w:szCs w:val="20"/>
          <w:vertAlign w:val="superscript"/>
        </w:rPr>
        <w:t>45</w:t>
      </w:r>
      <w:r w:rsidRPr="00E32CB2">
        <w:rPr>
          <w:rFonts w:ascii="Times New Roman" w:hAnsi="Times New Roman" w:cs="Times New Roman"/>
          <w:b/>
          <w:szCs w:val="20"/>
        </w:rPr>
        <w:t>Note—</w:t>
      </w:r>
      <w:r w:rsidRPr="00E32CB2">
        <w:rPr>
          <w:rFonts w:ascii="Times New Roman" w:hAnsi="Times New Roman" w:cs="Times New Roman"/>
          <w:szCs w:val="20"/>
        </w:rPr>
        <w:t>Formerly Sec. C5-70-1 (5)</w:t>
      </w:r>
    </w:p>
    <w:p w14:paraId="185E6D15" w14:textId="77777777" w:rsidR="00B77BEE" w:rsidRPr="00E32CB2" w:rsidRDefault="00B77BEE"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621EC681" w14:textId="77777777" w:rsidR="001D6150" w:rsidRPr="00E32CB2" w:rsidRDefault="001D6150" w:rsidP="00D10638">
      <w:pPr>
        <w:pStyle w:val="List2"/>
        <w:spacing w:before="0" w:after="0"/>
        <w:ind w:left="1440" w:hanging="720"/>
        <w:rPr>
          <w:rFonts w:ascii="Times New Roman" w:hAnsi="Times New Roman" w:cs="Times New Roman"/>
          <w:szCs w:val="20"/>
        </w:rPr>
      </w:pPr>
    </w:p>
    <w:p w14:paraId="39D621F2" w14:textId="3CF6C635" w:rsidR="0081740B" w:rsidRPr="00E32CB2" w:rsidRDefault="00A526B0" w:rsidP="00D10638">
      <w:pPr>
        <w:pStyle w:val="List2"/>
        <w:spacing w:before="0" w:after="0"/>
        <w:ind w:left="1440" w:hanging="720"/>
        <w:rPr>
          <w:rFonts w:ascii="Times New Roman" w:hAnsi="Times New Roman" w:cs="Times New Roman"/>
          <w:szCs w:val="20"/>
          <w:vertAlign w:val="superscript"/>
        </w:rPr>
      </w:pPr>
      <w:r w:rsidRPr="00E32CB2">
        <w:rPr>
          <w:rFonts w:ascii="Times New Roman" w:hAnsi="Times New Roman" w:cs="Times New Roman"/>
          <w:szCs w:val="20"/>
        </w:rPr>
        <w:t>(6)</w:t>
      </w:r>
      <w:r w:rsidRPr="00E32CB2">
        <w:rPr>
          <w:rFonts w:ascii="Times New Roman" w:hAnsi="Times New Roman" w:cs="Times New Roman"/>
          <w:szCs w:val="20"/>
        </w:rPr>
        <w:tab/>
        <w:t xml:space="preserve">Organizing operating divisions with supervisors and necessary assistants within the appropriation therefor to administer and enforce City policies, rules and </w:t>
      </w:r>
      <w:proofErr w:type="gramStart"/>
      <w:r w:rsidRPr="00E32CB2">
        <w:rPr>
          <w:rFonts w:ascii="Times New Roman" w:hAnsi="Times New Roman" w:cs="Times New Roman"/>
          <w:szCs w:val="20"/>
        </w:rPr>
        <w:t>regulations;</w:t>
      </w:r>
      <w:proofErr w:type="gramEnd"/>
      <w:r w:rsidR="00B77BEE" w:rsidRPr="00E32CB2">
        <w:rPr>
          <w:rFonts w:ascii="Times New Roman" w:hAnsi="Times New Roman" w:cs="Times New Roman"/>
          <w:szCs w:val="20"/>
          <w:vertAlign w:val="superscript"/>
        </w:rPr>
        <w:t>46</w:t>
      </w:r>
    </w:p>
    <w:p w14:paraId="361EDBF4" w14:textId="77777777" w:rsidR="00B77BEE" w:rsidRPr="00E32CB2" w:rsidRDefault="00B77BEE" w:rsidP="00D10638">
      <w:pPr>
        <w:spacing w:before="0" w:after="0"/>
        <w:ind w:left="144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7AAF6CC3" w14:textId="4189AD9C" w:rsidR="00B77BEE" w:rsidRPr="00E32CB2" w:rsidRDefault="00B77BEE"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b/>
          <w:szCs w:val="20"/>
          <w:vertAlign w:val="superscript"/>
        </w:rPr>
        <w:t>46</w:t>
      </w:r>
      <w:r w:rsidRPr="00E32CB2">
        <w:rPr>
          <w:rFonts w:ascii="Times New Roman" w:hAnsi="Times New Roman" w:cs="Times New Roman"/>
          <w:b/>
          <w:szCs w:val="20"/>
        </w:rPr>
        <w:t>Note—</w:t>
      </w:r>
      <w:r w:rsidRPr="00E32CB2">
        <w:rPr>
          <w:rFonts w:ascii="Times New Roman" w:hAnsi="Times New Roman" w:cs="Times New Roman"/>
          <w:szCs w:val="20"/>
        </w:rPr>
        <w:t>Formerly Sec. C5-70-1 (6)</w:t>
      </w:r>
    </w:p>
    <w:p w14:paraId="36EC5F3D" w14:textId="77777777" w:rsidR="00B77BEE" w:rsidRPr="00E32CB2" w:rsidRDefault="00B77BEE" w:rsidP="00D10638">
      <w:pPr>
        <w:spacing w:before="0" w:after="0"/>
        <w:ind w:left="144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3ABEA326" w14:textId="77777777" w:rsidR="001D6150" w:rsidRPr="00E32CB2" w:rsidRDefault="001D6150" w:rsidP="00D10638">
      <w:pPr>
        <w:pStyle w:val="List2"/>
        <w:spacing w:before="0" w:after="0"/>
        <w:ind w:left="1440" w:hanging="720"/>
        <w:rPr>
          <w:rFonts w:ascii="Times New Roman" w:hAnsi="Times New Roman" w:cs="Times New Roman"/>
          <w:szCs w:val="20"/>
        </w:rPr>
      </w:pPr>
    </w:p>
    <w:p w14:paraId="66E12025" w14:textId="4707933B" w:rsidR="0081740B" w:rsidRPr="00E32CB2" w:rsidRDefault="00A526B0" w:rsidP="00D10638">
      <w:pPr>
        <w:pStyle w:val="List2"/>
        <w:spacing w:before="0" w:after="0"/>
        <w:ind w:left="1440" w:hanging="720"/>
        <w:rPr>
          <w:rFonts w:ascii="Times New Roman" w:hAnsi="Times New Roman" w:cs="Times New Roman"/>
          <w:szCs w:val="20"/>
          <w:vertAlign w:val="superscript"/>
        </w:rPr>
      </w:pPr>
      <w:r w:rsidRPr="00E32CB2">
        <w:rPr>
          <w:rFonts w:ascii="Times New Roman" w:hAnsi="Times New Roman" w:cs="Times New Roman"/>
          <w:szCs w:val="20"/>
        </w:rPr>
        <w:t>(7)</w:t>
      </w:r>
      <w:r w:rsidRPr="00E32CB2">
        <w:rPr>
          <w:rFonts w:ascii="Times New Roman" w:hAnsi="Times New Roman" w:cs="Times New Roman"/>
          <w:szCs w:val="20"/>
        </w:rPr>
        <w:tab/>
        <w:t xml:space="preserve">Performing any other duties imposed by </w:t>
      </w:r>
      <w:r w:rsidR="001D6150" w:rsidRPr="00E32CB2">
        <w:rPr>
          <w:rFonts w:ascii="Times New Roman" w:hAnsi="Times New Roman" w:cs="Times New Roman"/>
          <w:color w:val="FF0000"/>
          <w:szCs w:val="20"/>
        </w:rPr>
        <w:t>[</w:t>
      </w:r>
      <w:r w:rsidRPr="00E32CB2">
        <w:rPr>
          <w:rFonts w:ascii="Times New Roman" w:hAnsi="Times New Roman" w:cs="Times New Roman"/>
          <w:color w:val="FF0000"/>
          <w:szCs w:val="20"/>
        </w:rPr>
        <w:t xml:space="preserve">law, </w:t>
      </w:r>
      <w:proofErr w:type="gramStart"/>
      <w:r w:rsidRPr="00E32CB2">
        <w:rPr>
          <w:rFonts w:ascii="Times New Roman" w:hAnsi="Times New Roman" w:cs="Times New Roman"/>
          <w:color w:val="FF0000"/>
          <w:szCs w:val="20"/>
        </w:rPr>
        <w:t>ordinance</w:t>
      </w:r>
      <w:r w:rsidR="001D6150"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Law, Ordinance&gt;</w:t>
      </w:r>
      <w:r w:rsidRPr="00E32CB2">
        <w:rPr>
          <w:rFonts w:ascii="Times New Roman" w:hAnsi="Times New Roman" w:cs="Times New Roman"/>
          <w:szCs w:val="20"/>
        </w:rPr>
        <w:t>, or the Parks and Recreation Commission;</w:t>
      </w:r>
      <w:r w:rsidR="00B77BEE" w:rsidRPr="00E32CB2">
        <w:rPr>
          <w:rFonts w:ascii="Times New Roman" w:hAnsi="Times New Roman" w:cs="Times New Roman"/>
          <w:szCs w:val="20"/>
          <w:vertAlign w:val="superscript"/>
        </w:rPr>
        <w:t>47</w:t>
      </w:r>
    </w:p>
    <w:p w14:paraId="68745669" w14:textId="77777777" w:rsidR="00B77BEE" w:rsidRPr="00E32CB2" w:rsidRDefault="00B77BEE" w:rsidP="00D10638">
      <w:pPr>
        <w:spacing w:before="0" w:after="0"/>
        <w:ind w:left="144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49229BAF" w14:textId="498BB87A" w:rsidR="00B77BEE" w:rsidRPr="00E32CB2" w:rsidRDefault="00B77BEE"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b/>
          <w:szCs w:val="20"/>
          <w:vertAlign w:val="superscript"/>
        </w:rPr>
        <w:t>47</w:t>
      </w:r>
      <w:r w:rsidRPr="00E32CB2">
        <w:rPr>
          <w:rFonts w:ascii="Times New Roman" w:hAnsi="Times New Roman" w:cs="Times New Roman"/>
          <w:b/>
          <w:szCs w:val="20"/>
        </w:rPr>
        <w:t>Note—</w:t>
      </w:r>
      <w:r w:rsidRPr="00E32CB2">
        <w:rPr>
          <w:rFonts w:ascii="Times New Roman" w:hAnsi="Times New Roman" w:cs="Times New Roman"/>
          <w:szCs w:val="20"/>
        </w:rPr>
        <w:t>Formerly Sec. C5-70-1 (7)</w:t>
      </w:r>
    </w:p>
    <w:p w14:paraId="4FBB712C" w14:textId="77777777" w:rsidR="00B77BEE" w:rsidRPr="00E32CB2" w:rsidRDefault="00B77BEE" w:rsidP="00D10638">
      <w:pPr>
        <w:spacing w:before="0" w:after="0"/>
        <w:ind w:left="144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2958AA58" w14:textId="77777777" w:rsidR="001D6150" w:rsidRPr="00E32CB2" w:rsidRDefault="001D6150" w:rsidP="00D10638">
      <w:pPr>
        <w:pStyle w:val="List2"/>
        <w:spacing w:before="0" w:after="0"/>
        <w:ind w:left="1440" w:hanging="720"/>
        <w:rPr>
          <w:rFonts w:ascii="Times New Roman" w:hAnsi="Times New Roman" w:cs="Times New Roman"/>
          <w:szCs w:val="20"/>
        </w:rPr>
      </w:pPr>
    </w:p>
    <w:p w14:paraId="659B2679" w14:textId="3E85AD5D" w:rsidR="0081740B" w:rsidRPr="00E32CB2" w:rsidRDefault="00A526B0" w:rsidP="00D10638">
      <w:pPr>
        <w:pStyle w:val="List2"/>
        <w:spacing w:before="0" w:after="0"/>
        <w:ind w:left="1440" w:hanging="720"/>
        <w:rPr>
          <w:rFonts w:ascii="Times New Roman" w:hAnsi="Times New Roman" w:cs="Times New Roman"/>
          <w:szCs w:val="20"/>
          <w:vertAlign w:val="superscript"/>
        </w:rPr>
      </w:pPr>
      <w:r w:rsidRPr="00E32CB2">
        <w:rPr>
          <w:rFonts w:ascii="Times New Roman" w:hAnsi="Times New Roman" w:cs="Times New Roman"/>
          <w:szCs w:val="20"/>
        </w:rPr>
        <w:t>(8)</w:t>
      </w:r>
      <w:r w:rsidRPr="00E32CB2">
        <w:rPr>
          <w:rFonts w:ascii="Times New Roman" w:hAnsi="Times New Roman" w:cs="Times New Roman"/>
          <w:szCs w:val="20"/>
        </w:rPr>
        <w:tab/>
        <w:t>The maintenance and operation of the E. Gaynor Brennan Sr. Municipal Golf Course and any other golf course under the jurisdiction of the Golf Commission.</w:t>
      </w:r>
      <w:r w:rsidR="00B77BEE" w:rsidRPr="00E32CB2">
        <w:rPr>
          <w:rFonts w:ascii="Times New Roman" w:hAnsi="Times New Roman" w:cs="Times New Roman"/>
          <w:szCs w:val="20"/>
          <w:vertAlign w:val="superscript"/>
        </w:rPr>
        <w:t>48</w:t>
      </w:r>
    </w:p>
    <w:p w14:paraId="68D0AF9D" w14:textId="77777777" w:rsidR="00B77BEE" w:rsidRPr="00E32CB2" w:rsidRDefault="00B77BEE" w:rsidP="00D10638">
      <w:pPr>
        <w:spacing w:before="0" w:after="0"/>
        <w:ind w:left="144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4ED965B5" w14:textId="0383D8BC" w:rsidR="00B77BEE" w:rsidRPr="00E32CB2" w:rsidRDefault="00B77BEE"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b/>
          <w:szCs w:val="20"/>
          <w:vertAlign w:val="superscript"/>
        </w:rPr>
        <w:t>48</w:t>
      </w:r>
      <w:r w:rsidRPr="00E32CB2">
        <w:rPr>
          <w:rFonts w:ascii="Times New Roman" w:hAnsi="Times New Roman" w:cs="Times New Roman"/>
          <w:b/>
          <w:szCs w:val="20"/>
        </w:rPr>
        <w:t>Note—</w:t>
      </w:r>
      <w:r w:rsidRPr="00E32CB2">
        <w:rPr>
          <w:rFonts w:ascii="Times New Roman" w:hAnsi="Times New Roman" w:cs="Times New Roman"/>
          <w:szCs w:val="20"/>
        </w:rPr>
        <w:t>Formerly Sec. C5-80-1</w:t>
      </w:r>
    </w:p>
    <w:p w14:paraId="051FA307" w14:textId="77777777" w:rsidR="00B77BEE" w:rsidRPr="00E32CB2" w:rsidRDefault="00B77BEE" w:rsidP="00D10638">
      <w:pPr>
        <w:spacing w:before="0" w:after="0"/>
        <w:ind w:left="144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3C1639C8" w14:textId="77777777" w:rsidR="001D6150" w:rsidRPr="00E32CB2" w:rsidRDefault="001D6150" w:rsidP="00D10638">
      <w:pPr>
        <w:pStyle w:val="List2"/>
        <w:spacing w:before="0" w:after="0"/>
        <w:ind w:left="1440" w:hanging="720"/>
        <w:rPr>
          <w:rFonts w:ascii="Times New Roman" w:hAnsi="Times New Roman" w:cs="Times New Roman"/>
          <w:szCs w:val="20"/>
        </w:rPr>
      </w:pPr>
    </w:p>
    <w:p w14:paraId="0C1FD38A" w14:textId="05BCEE7F" w:rsidR="0081740B" w:rsidRPr="00E32CB2" w:rsidRDefault="00A526B0"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(9)</w:t>
      </w:r>
      <w:r w:rsidRPr="00E32CB2">
        <w:rPr>
          <w:rFonts w:ascii="Times New Roman" w:hAnsi="Times New Roman" w:cs="Times New Roman"/>
          <w:szCs w:val="20"/>
        </w:rPr>
        <w:tab/>
        <w:t xml:space="preserve">The maintenance and operation of the Terry Conners Rink. </w:t>
      </w:r>
    </w:p>
    <w:p w14:paraId="3C0317F8" w14:textId="77777777" w:rsidR="0081740B" w:rsidRPr="00E32CB2" w:rsidRDefault="00A526B0" w:rsidP="00D10638">
      <w:pPr>
        <w:pStyle w:val="HistoryNote"/>
        <w:spacing w:before="0" w:after="0"/>
        <w:ind w:left="1440" w:hanging="720"/>
        <w:rPr>
          <w:rFonts w:ascii="Times New Roman" w:hAnsi="Times New Roman" w:cs="Times New Roman"/>
          <w:szCs w:val="20"/>
        </w:rPr>
      </w:pPr>
      <w:r w:rsidRPr="00E32CB2">
        <w:rPr>
          <w:rFonts w:ascii="Times New Roman" w:hAnsi="Times New Roman" w:cs="Times New Roman"/>
          <w:szCs w:val="20"/>
        </w:rPr>
        <w:t>(Referendum 11-8-1977; Referendum 11-3-1987; Referendum 11-7-1995; Referendum 11-2-2004; Referendum 11-6-2012)</w:t>
      </w:r>
    </w:p>
    <w:p w14:paraId="061AAD5A" w14:textId="77777777" w:rsidR="007660FD" w:rsidRPr="00E32CB2" w:rsidRDefault="007660FD" w:rsidP="00D10638">
      <w:pPr>
        <w:spacing w:before="0" w:after="0"/>
        <w:rPr>
          <w:rFonts w:ascii="Times New Roman" w:hAnsi="Times New Roman" w:cs="Times New Roman"/>
          <w:szCs w:val="20"/>
        </w:rPr>
      </w:pPr>
    </w:p>
    <w:p w14:paraId="785846F1" w14:textId="02583535" w:rsidR="0081740B" w:rsidRPr="00E32CB2" w:rsidRDefault="00A526B0" w:rsidP="00F8187A">
      <w:pPr>
        <w:pStyle w:val="Section"/>
        <w:keepLines w:val="0"/>
        <w:spacing w:before="0" w:after="0" w:line="240" w:lineRule="auto"/>
        <w:rPr>
          <w:rFonts w:ascii="Times New Roman" w:hAnsi="Times New Roman" w:cs="Times New Roman"/>
          <w:sz w:val="20"/>
          <w:szCs w:val="20"/>
          <w:vertAlign w:val="superscript"/>
        </w:rPr>
      </w:pPr>
      <w:r w:rsidRPr="00E32CB2">
        <w:rPr>
          <w:rFonts w:ascii="Times New Roman" w:hAnsi="Times New Roman" w:cs="Times New Roman"/>
          <w:sz w:val="20"/>
          <w:szCs w:val="20"/>
        </w:rPr>
        <w:lastRenderedPageBreak/>
        <w:t>Sec. C5-30-6. Building Official.</w:t>
      </w:r>
      <w:r w:rsidR="00987DE1" w:rsidRPr="00E32CB2">
        <w:rPr>
          <w:rFonts w:ascii="Times New Roman" w:hAnsi="Times New Roman" w:cs="Times New Roman"/>
          <w:sz w:val="20"/>
          <w:szCs w:val="20"/>
          <w:vertAlign w:val="superscript"/>
        </w:rPr>
        <w:t>49</w:t>
      </w:r>
    </w:p>
    <w:p w14:paraId="78633990" w14:textId="77777777" w:rsidR="001D6150" w:rsidRPr="00E32CB2" w:rsidRDefault="001D6150"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11A44AF1" w14:textId="77777777" w:rsidR="001D6150" w:rsidRPr="00E32CB2" w:rsidRDefault="001D6150" w:rsidP="00D10638">
      <w:pPr>
        <w:pStyle w:val="List2"/>
        <w:spacing w:before="0" w:after="0"/>
        <w:ind w:left="450"/>
        <w:rPr>
          <w:rFonts w:ascii="Times New Roman" w:hAnsi="Times New Roman" w:cs="Times New Roman"/>
          <w:szCs w:val="20"/>
        </w:rPr>
      </w:pPr>
      <w:r w:rsidRPr="00E32CB2">
        <w:rPr>
          <w:rFonts w:ascii="Times New Roman" w:hAnsi="Times New Roman" w:cs="Times New Roman"/>
          <w:b/>
          <w:szCs w:val="20"/>
          <w:vertAlign w:val="superscript"/>
        </w:rPr>
        <w:t>49</w:t>
      </w:r>
      <w:r w:rsidRPr="00E32CB2">
        <w:rPr>
          <w:rFonts w:ascii="Times New Roman" w:hAnsi="Times New Roman" w:cs="Times New Roman"/>
          <w:b/>
          <w:szCs w:val="20"/>
        </w:rPr>
        <w:t>Note—</w:t>
      </w:r>
      <w:r w:rsidRPr="00E32CB2">
        <w:rPr>
          <w:rFonts w:ascii="Times New Roman" w:hAnsi="Times New Roman" w:cs="Times New Roman"/>
          <w:szCs w:val="20"/>
        </w:rPr>
        <w:t>Formerly Sec. C5-20-2.</w:t>
      </w:r>
    </w:p>
    <w:p w14:paraId="66DBBC51" w14:textId="77777777" w:rsidR="001D6150" w:rsidRPr="00E32CB2" w:rsidRDefault="001D6150"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16D4552E" w14:textId="77777777" w:rsidR="001D6150" w:rsidRPr="00E32CB2" w:rsidRDefault="001D6150" w:rsidP="00D10638">
      <w:pPr>
        <w:spacing w:before="0" w:after="0"/>
        <w:rPr>
          <w:rFonts w:ascii="Times New Roman" w:hAnsi="Times New Roman" w:cs="Times New Roman"/>
          <w:szCs w:val="20"/>
        </w:rPr>
      </w:pPr>
    </w:p>
    <w:p w14:paraId="6DA68036" w14:textId="67D692ED"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Within the Office of Operations, there shall be a Building Official who, under the advice, </w:t>
      </w:r>
      <w:proofErr w:type="gramStart"/>
      <w:r w:rsidRPr="00E32CB2">
        <w:rPr>
          <w:rFonts w:ascii="Times New Roman" w:hAnsi="Times New Roman" w:cs="Times New Roman"/>
          <w:szCs w:val="20"/>
        </w:rPr>
        <w:t>instruction</w:t>
      </w:r>
      <w:proofErr w:type="gramEnd"/>
      <w:r w:rsidRPr="00E32CB2">
        <w:rPr>
          <w:rFonts w:ascii="Times New Roman" w:hAnsi="Times New Roman" w:cs="Times New Roman"/>
          <w:szCs w:val="20"/>
        </w:rPr>
        <w:t xml:space="preserve"> and direction of the Director of Operations, shall be responsible for the issuance of building permits and certificates of occupancy under the State Building Code, State Demolition Code, and the Fire Safety Code of the General Statutes as amended. Notwithstanding any provision hereinafter to the contrary, the Building Official reports directly to the Director of Operations. </w:t>
      </w:r>
    </w:p>
    <w:p w14:paraId="4A2BD4B8" w14:textId="77777777" w:rsidR="001D6150" w:rsidRPr="00E32CB2" w:rsidRDefault="001D6150" w:rsidP="00D10638">
      <w:pPr>
        <w:pStyle w:val="Paragraph1"/>
        <w:spacing w:before="0" w:after="0"/>
        <w:ind w:firstLine="0"/>
        <w:rPr>
          <w:rFonts w:ascii="Times New Roman" w:hAnsi="Times New Roman" w:cs="Times New Roman"/>
          <w:szCs w:val="20"/>
        </w:rPr>
      </w:pPr>
    </w:p>
    <w:p w14:paraId="279190C7" w14:textId="0D81DDEF"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Building Official shall promptly inform the Zoning Enforcement Officer (Sec. C6-40-19) of any differences observed in the field which are at variance with plans filed for the purpose of obtaining a building permit. </w:t>
      </w:r>
    </w:p>
    <w:p w14:paraId="3B788A82" w14:textId="77777777" w:rsidR="001D6150" w:rsidRPr="00E32CB2" w:rsidRDefault="001D6150" w:rsidP="00D10638">
      <w:pPr>
        <w:pStyle w:val="Paragraph1"/>
        <w:spacing w:before="0" w:after="0"/>
        <w:ind w:firstLine="0"/>
        <w:rPr>
          <w:rFonts w:ascii="Times New Roman" w:hAnsi="Times New Roman" w:cs="Times New Roman"/>
          <w:szCs w:val="20"/>
        </w:rPr>
      </w:pPr>
    </w:p>
    <w:p w14:paraId="166BF132" w14:textId="0E8C67D8" w:rsidR="0081740B" w:rsidRPr="00E32CB2" w:rsidRDefault="00A526B0" w:rsidP="00D10638">
      <w:pPr>
        <w:pStyle w:val="Paragraph1"/>
        <w:spacing w:before="0" w:after="0"/>
        <w:ind w:firstLine="720"/>
        <w:rPr>
          <w:rFonts w:ascii="Times New Roman" w:hAnsi="Times New Roman" w:cs="Times New Roman"/>
          <w:szCs w:val="20"/>
          <w:vertAlign w:val="superscript"/>
        </w:rPr>
      </w:pPr>
      <w:r w:rsidRPr="00E32CB2">
        <w:rPr>
          <w:rFonts w:ascii="Times New Roman" w:hAnsi="Times New Roman" w:cs="Times New Roman"/>
          <w:szCs w:val="20"/>
        </w:rPr>
        <w:t xml:space="preserve">The Building Official shall have power and authority to require the owner of any building or other structure, or any part thereof, which is in an unsafe condition, to take down and remove the same, and to fill in any abandoned excavation. If the owner of such building or other structure, or part thereof, shall fail or neglect to take down and remove the same, or to fill in any abandoned excavation within five (5) days after written notice to do so has been served upon him, the Building Official shall have the building or other structure, or part thereof, taken down and removed, and the abandoned excavation filled in. The expense of the demolition, removal or filling in, when certified by the Director of Operations to the Director of Administration, shall be paid by the City. That amount shall thereupon be and become a debt and a </w:t>
      </w:r>
      <w:proofErr w:type="gramStart"/>
      <w:r w:rsidRPr="00E32CB2">
        <w:rPr>
          <w:rFonts w:ascii="Times New Roman" w:hAnsi="Times New Roman" w:cs="Times New Roman"/>
          <w:szCs w:val="20"/>
        </w:rPr>
        <w:t>lien</w:t>
      </w:r>
      <w:proofErr w:type="gramEnd"/>
      <w:r w:rsidRPr="00E32CB2">
        <w:rPr>
          <w:rFonts w:ascii="Times New Roman" w:hAnsi="Times New Roman" w:cs="Times New Roman"/>
          <w:szCs w:val="20"/>
        </w:rPr>
        <w:t xml:space="preserve"> upon the lot or premises where the building or structure, or part thereof, was located. It shall be levied, </w:t>
      </w:r>
      <w:proofErr w:type="gramStart"/>
      <w:r w:rsidRPr="00E32CB2">
        <w:rPr>
          <w:rFonts w:ascii="Times New Roman" w:hAnsi="Times New Roman" w:cs="Times New Roman"/>
          <w:szCs w:val="20"/>
        </w:rPr>
        <w:t>enforced</w:t>
      </w:r>
      <w:proofErr w:type="gramEnd"/>
      <w:r w:rsidRPr="00E32CB2">
        <w:rPr>
          <w:rFonts w:ascii="Times New Roman" w:hAnsi="Times New Roman" w:cs="Times New Roman"/>
          <w:szCs w:val="20"/>
        </w:rPr>
        <w:t xml:space="preserve"> and collected in the same manner, by the same proceedings, and under the same penalties as an assessment for a public improvement, or otherwise collected as a debt. The notice may be served on the owner either personally or by leaving the same at his residence, or, if the owner be a non-resident, by mailing the same to the owner at the owner's last known place of residence, or if the name of the owner or the owner's last known place of residence cannot be ascertained after due diligence, by posting the same in a conspicuous place upon the premises.</w:t>
      </w:r>
      <w:r w:rsidR="00987DE1" w:rsidRPr="00E32CB2">
        <w:rPr>
          <w:rFonts w:ascii="Times New Roman" w:hAnsi="Times New Roman" w:cs="Times New Roman"/>
          <w:szCs w:val="20"/>
          <w:vertAlign w:val="superscript"/>
        </w:rPr>
        <w:t>50</w:t>
      </w:r>
    </w:p>
    <w:p w14:paraId="4610C8E8"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322, 1953; Referendum 11-3-1987; Referendum 11-7-1995; Referendum 11-6-2012)</w:t>
      </w:r>
    </w:p>
    <w:p w14:paraId="1C36B081" w14:textId="77777777" w:rsidR="00987DE1" w:rsidRPr="00E32CB2" w:rsidRDefault="00987DE1"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791E164F" w14:textId="7188EEBB" w:rsidR="00987DE1" w:rsidRPr="00E32CB2" w:rsidRDefault="00987DE1" w:rsidP="00D10638">
      <w:pPr>
        <w:pStyle w:val="List2"/>
        <w:spacing w:before="0" w:after="0"/>
        <w:ind w:left="450"/>
        <w:rPr>
          <w:rFonts w:ascii="Times New Roman" w:hAnsi="Times New Roman" w:cs="Times New Roman"/>
          <w:szCs w:val="20"/>
        </w:rPr>
      </w:pPr>
      <w:r w:rsidRPr="00E32CB2">
        <w:rPr>
          <w:rFonts w:ascii="Times New Roman" w:hAnsi="Times New Roman" w:cs="Times New Roman"/>
          <w:b/>
          <w:szCs w:val="20"/>
          <w:vertAlign w:val="superscript"/>
        </w:rPr>
        <w:t>50</w:t>
      </w:r>
      <w:r w:rsidRPr="00E32CB2">
        <w:rPr>
          <w:rFonts w:ascii="Times New Roman" w:hAnsi="Times New Roman" w:cs="Times New Roman"/>
          <w:b/>
          <w:szCs w:val="20"/>
        </w:rPr>
        <w:t>Note—</w:t>
      </w:r>
      <w:r w:rsidRPr="00E32CB2">
        <w:rPr>
          <w:rFonts w:ascii="Times New Roman" w:hAnsi="Times New Roman" w:cs="Times New Roman"/>
          <w:szCs w:val="20"/>
        </w:rPr>
        <w:t>Formerly Sec. C5-20-3.</w:t>
      </w:r>
    </w:p>
    <w:p w14:paraId="124ABF8D" w14:textId="77777777" w:rsidR="00987DE1" w:rsidRPr="00E32CB2" w:rsidRDefault="00987DE1"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1B475FE6" w14:textId="77777777" w:rsidR="00987DE1" w:rsidRPr="00E32CB2" w:rsidRDefault="00987DE1" w:rsidP="00D10638">
      <w:pPr>
        <w:spacing w:before="0" w:after="0"/>
        <w:rPr>
          <w:rFonts w:ascii="Times New Roman" w:hAnsi="Times New Roman" w:cs="Times New Roman"/>
          <w:szCs w:val="20"/>
        </w:rPr>
      </w:pPr>
    </w:p>
    <w:p w14:paraId="29C3FAA9"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C5-30-7. Zoning Functions (Reserved).</w:t>
      </w:r>
    </w:p>
    <w:p w14:paraId="654DBB12" w14:textId="77777777" w:rsidR="007660FD" w:rsidRPr="00E32CB2" w:rsidRDefault="007660FD" w:rsidP="00D10638">
      <w:pPr>
        <w:spacing w:before="0" w:after="0"/>
        <w:rPr>
          <w:rFonts w:ascii="Times New Roman" w:hAnsi="Times New Roman" w:cs="Times New Roman"/>
          <w:szCs w:val="20"/>
        </w:rPr>
      </w:pPr>
    </w:p>
    <w:p w14:paraId="23473025" w14:textId="6B164B8C" w:rsidR="0081740B" w:rsidRPr="00E32CB2" w:rsidRDefault="00A526B0" w:rsidP="00D10638">
      <w:pPr>
        <w:pStyle w:val="Section"/>
        <w:keepNext w:val="0"/>
        <w:keepLines w:val="0"/>
        <w:spacing w:before="0" w:after="0" w:line="240" w:lineRule="auto"/>
        <w:rPr>
          <w:rFonts w:ascii="Times New Roman" w:hAnsi="Times New Roman" w:cs="Times New Roman"/>
          <w:sz w:val="20"/>
          <w:szCs w:val="20"/>
          <w:vertAlign w:val="superscript"/>
        </w:rPr>
      </w:pPr>
      <w:r w:rsidRPr="00E32CB2">
        <w:rPr>
          <w:rFonts w:ascii="Times New Roman" w:hAnsi="Times New Roman" w:cs="Times New Roman"/>
          <w:sz w:val="20"/>
          <w:szCs w:val="20"/>
        </w:rPr>
        <w:t>Sec. C5-30-8. Environmental Protection Functions (Reserved).</w:t>
      </w:r>
      <w:r w:rsidR="00987DE1" w:rsidRPr="00E32CB2">
        <w:rPr>
          <w:rFonts w:ascii="Times New Roman" w:hAnsi="Times New Roman" w:cs="Times New Roman"/>
          <w:sz w:val="20"/>
          <w:szCs w:val="20"/>
          <w:vertAlign w:val="superscript"/>
        </w:rPr>
        <w:t>51</w:t>
      </w:r>
    </w:p>
    <w:p w14:paraId="11425754" w14:textId="77777777" w:rsidR="00987DE1" w:rsidRPr="00E32CB2" w:rsidRDefault="00987DE1"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47C3D99C" w14:textId="77777777" w:rsidR="00987DE1" w:rsidRPr="00E32CB2" w:rsidRDefault="00987DE1" w:rsidP="00D10638">
      <w:pPr>
        <w:pStyle w:val="List2"/>
        <w:spacing w:before="0" w:after="0"/>
        <w:ind w:left="450"/>
        <w:rPr>
          <w:rFonts w:ascii="Times New Roman" w:hAnsi="Times New Roman" w:cs="Times New Roman"/>
          <w:szCs w:val="20"/>
        </w:rPr>
      </w:pPr>
      <w:r w:rsidRPr="00E32CB2">
        <w:rPr>
          <w:rFonts w:ascii="Times New Roman" w:hAnsi="Times New Roman" w:cs="Times New Roman"/>
          <w:b/>
          <w:szCs w:val="20"/>
          <w:vertAlign w:val="superscript"/>
        </w:rPr>
        <w:t>51</w:t>
      </w:r>
      <w:r w:rsidRPr="00E32CB2">
        <w:rPr>
          <w:rFonts w:ascii="Times New Roman" w:hAnsi="Times New Roman" w:cs="Times New Roman"/>
          <w:b/>
          <w:szCs w:val="20"/>
        </w:rPr>
        <w:t>Note—</w:t>
      </w:r>
      <w:r w:rsidRPr="00E32CB2">
        <w:rPr>
          <w:rFonts w:ascii="Times New Roman" w:hAnsi="Times New Roman" w:cs="Times New Roman"/>
          <w:szCs w:val="20"/>
        </w:rPr>
        <w:t xml:space="preserve">Oversight of abatement and management of environmental contamination transferred from Office of Operations to Office of Public Safety, </w:t>
      </w:r>
      <w:proofErr w:type="gramStart"/>
      <w:r w:rsidRPr="00E32CB2">
        <w:rPr>
          <w:rFonts w:ascii="Times New Roman" w:hAnsi="Times New Roman" w:cs="Times New Roman"/>
          <w:szCs w:val="20"/>
        </w:rPr>
        <w:t>Health</w:t>
      </w:r>
      <w:proofErr w:type="gramEnd"/>
      <w:r w:rsidRPr="00E32CB2">
        <w:rPr>
          <w:rFonts w:ascii="Times New Roman" w:hAnsi="Times New Roman" w:cs="Times New Roman"/>
          <w:szCs w:val="20"/>
        </w:rPr>
        <w:t xml:space="preserve"> and Welfare in Sec. C5-40-1.</w:t>
      </w:r>
    </w:p>
    <w:p w14:paraId="5E9171BA" w14:textId="77777777" w:rsidR="00987DE1" w:rsidRPr="00E32CB2" w:rsidRDefault="00987DE1"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3C973E6B" w14:textId="77777777" w:rsidR="00987DE1" w:rsidRPr="00E32CB2" w:rsidRDefault="00987DE1" w:rsidP="00D10638">
      <w:pPr>
        <w:spacing w:before="0" w:after="0"/>
        <w:rPr>
          <w:rFonts w:ascii="Times New Roman" w:hAnsi="Times New Roman" w:cs="Times New Roman"/>
          <w:szCs w:val="20"/>
        </w:rPr>
      </w:pPr>
    </w:p>
    <w:p w14:paraId="37A9BB6C" w14:textId="77777777" w:rsidR="0081740B" w:rsidRPr="00E32CB2" w:rsidRDefault="00A526B0" w:rsidP="00D10638">
      <w:pPr>
        <w:pStyle w:val="Heading3"/>
        <w:keepNext w:val="0"/>
        <w:keepLines w:val="0"/>
        <w:spacing w:before="0" w:after="0" w:line="240" w:lineRule="auto"/>
        <w:rPr>
          <w:rFonts w:ascii="Times New Roman" w:hAnsi="Times New Roman" w:cs="Times New Roman"/>
          <w:i w:val="0"/>
          <w:sz w:val="20"/>
          <w:szCs w:val="20"/>
        </w:rPr>
      </w:pPr>
      <w:r w:rsidRPr="00E32CB2">
        <w:rPr>
          <w:rFonts w:ascii="Times New Roman" w:hAnsi="Times New Roman" w:cs="Times New Roman"/>
          <w:i w:val="0"/>
          <w:sz w:val="20"/>
          <w:szCs w:val="20"/>
        </w:rPr>
        <w:t xml:space="preserve">DIVISION 4. THE OFFICE OF PUBLIC SAFETY, </w:t>
      </w:r>
      <w:proofErr w:type="gramStart"/>
      <w:r w:rsidRPr="00E32CB2">
        <w:rPr>
          <w:rFonts w:ascii="Times New Roman" w:hAnsi="Times New Roman" w:cs="Times New Roman"/>
          <w:i w:val="0"/>
          <w:sz w:val="20"/>
          <w:szCs w:val="20"/>
        </w:rPr>
        <w:t>HEALTH</w:t>
      </w:r>
      <w:proofErr w:type="gramEnd"/>
      <w:r w:rsidRPr="00E32CB2">
        <w:rPr>
          <w:rFonts w:ascii="Times New Roman" w:hAnsi="Times New Roman" w:cs="Times New Roman"/>
          <w:i w:val="0"/>
          <w:sz w:val="20"/>
          <w:szCs w:val="20"/>
        </w:rPr>
        <w:t xml:space="preserve"> AND WELFARE</w:t>
      </w:r>
    </w:p>
    <w:p w14:paraId="325AB5FF" w14:textId="77777777" w:rsidR="007660FD" w:rsidRPr="00E32CB2" w:rsidRDefault="007660FD" w:rsidP="00D10638">
      <w:pPr>
        <w:spacing w:before="0" w:after="0"/>
        <w:rPr>
          <w:rFonts w:ascii="Times New Roman" w:hAnsi="Times New Roman" w:cs="Times New Roman"/>
          <w:szCs w:val="20"/>
        </w:rPr>
      </w:pPr>
    </w:p>
    <w:p w14:paraId="4C2DC39C"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C5-40-1. Duties.</w:t>
      </w:r>
    </w:p>
    <w:p w14:paraId="30592B15" w14:textId="77777777" w:rsidR="001D6150" w:rsidRPr="00E32CB2" w:rsidRDefault="001D6150" w:rsidP="00D10638">
      <w:pPr>
        <w:pStyle w:val="Paragraph1"/>
        <w:spacing w:before="0" w:after="0"/>
        <w:rPr>
          <w:rFonts w:ascii="Times New Roman" w:hAnsi="Times New Roman" w:cs="Times New Roman"/>
          <w:szCs w:val="20"/>
        </w:rPr>
      </w:pPr>
    </w:p>
    <w:p w14:paraId="12B60BAB" w14:textId="1B471403" w:rsidR="0081740B" w:rsidRPr="00E32CB2" w:rsidRDefault="00655543" w:rsidP="00F8187A">
      <w:pPr>
        <w:pStyle w:val="Paragraph1"/>
        <w:keepNext/>
        <w:tabs>
          <w:tab w:val="left" w:pos="720"/>
        </w:tabs>
        <w:spacing w:before="0" w:after="0"/>
        <w:ind w:firstLine="0"/>
        <w:rPr>
          <w:rFonts w:ascii="Times New Roman" w:hAnsi="Times New Roman" w:cs="Times New Roman"/>
          <w:szCs w:val="20"/>
        </w:rPr>
      </w:pPr>
      <w:r w:rsidRPr="00E32CB2">
        <w:rPr>
          <w:rFonts w:ascii="Times New Roman" w:hAnsi="Times New Roman" w:cs="Times New Roman"/>
          <w:szCs w:val="20"/>
        </w:rPr>
        <w:tab/>
      </w:r>
      <w:r w:rsidR="00A526B0" w:rsidRPr="00E32CB2">
        <w:rPr>
          <w:rFonts w:ascii="Times New Roman" w:hAnsi="Times New Roman" w:cs="Times New Roman"/>
          <w:szCs w:val="20"/>
        </w:rPr>
        <w:t xml:space="preserve">The Director of Public Safety, Health and Welfare shall be the head of the Office of Public Safety, Health and Welfare and shall be responsible for the administration, supervision and performance of all municipal functions related to police, fire, health, social services, rescue, emergency medical service and emergency management and, unless otherwise provided by state or federal law, shall be responsible for the oversight of all municipal functions related to the abatement and management of environmental contamination. In doing so, the Director of Public Safety, Health and Welfare shall be responsible for the supervision of the activities of the Chief of Police and the Fire Chief, and, unless otherwise prohibited by </w:t>
      </w:r>
      <w:r w:rsidR="001D6150"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 xml:space="preserve">state </w:t>
      </w:r>
      <w:proofErr w:type="gramStart"/>
      <w:r w:rsidR="00A526B0" w:rsidRPr="00E32CB2">
        <w:rPr>
          <w:rFonts w:ascii="Times New Roman" w:hAnsi="Times New Roman" w:cs="Times New Roman"/>
          <w:color w:val="FF0000"/>
          <w:szCs w:val="20"/>
        </w:rPr>
        <w:t>law</w:t>
      </w:r>
      <w:r w:rsidR="001D6150"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State Law&gt;</w:t>
      </w:r>
      <w:r w:rsidR="00A526B0" w:rsidRPr="00E32CB2">
        <w:rPr>
          <w:rFonts w:ascii="Times New Roman" w:hAnsi="Times New Roman" w:cs="Times New Roman"/>
          <w:szCs w:val="20"/>
        </w:rPr>
        <w:t xml:space="preserve">, shall be responsible for the functions of the Fire Department and the Office of Emergency Management. The Director of Public Safety, Health and Welfare shall </w:t>
      </w:r>
      <w:r w:rsidR="00A526B0" w:rsidRPr="00E32CB2">
        <w:rPr>
          <w:rFonts w:ascii="Times New Roman" w:hAnsi="Times New Roman" w:cs="Times New Roman"/>
          <w:szCs w:val="20"/>
        </w:rPr>
        <w:lastRenderedPageBreak/>
        <w:t xml:space="preserve">to the extent permitted by </w:t>
      </w:r>
      <w:r w:rsidR="001D6150" w:rsidRPr="00E32CB2">
        <w:rPr>
          <w:rFonts w:ascii="Times New Roman" w:hAnsi="Times New Roman" w:cs="Times New Roman"/>
          <w:color w:val="FF0000"/>
          <w:szCs w:val="20"/>
        </w:rPr>
        <w:t xml:space="preserve">[state </w:t>
      </w:r>
      <w:proofErr w:type="gramStart"/>
      <w:r w:rsidR="001D6150" w:rsidRPr="00E32CB2">
        <w:rPr>
          <w:rFonts w:ascii="Times New Roman" w:hAnsi="Times New Roman" w:cs="Times New Roman"/>
          <w:color w:val="FF0000"/>
          <w:szCs w:val="20"/>
        </w:rPr>
        <w:t>law]</w:t>
      </w:r>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State Law&gt;</w:t>
      </w:r>
      <w:r w:rsidR="00A526B0" w:rsidRPr="00E32CB2">
        <w:rPr>
          <w:rFonts w:ascii="Times New Roman" w:hAnsi="Times New Roman" w:cs="Times New Roman"/>
          <w:szCs w:val="20"/>
        </w:rPr>
        <w:t xml:space="preserve">, also be responsible for the supervision of the activities of the Health Director. </w:t>
      </w:r>
    </w:p>
    <w:p w14:paraId="6CEA6A59"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11-7-1995; Referendum 11-6-2012)</w:t>
      </w:r>
    </w:p>
    <w:p w14:paraId="5D04BC32" w14:textId="77777777" w:rsidR="007660FD" w:rsidRPr="00E32CB2" w:rsidRDefault="007660FD" w:rsidP="00D10638">
      <w:pPr>
        <w:spacing w:before="0" w:after="0"/>
        <w:rPr>
          <w:rFonts w:ascii="Times New Roman" w:hAnsi="Times New Roman" w:cs="Times New Roman"/>
          <w:szCs w:val="20"/>
        </w:rPr>
      </w:pPr>
    </w:p>
    <w:p w14:paraId="03227B6C"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C5-40-2. Police Department.</w:t>
      </w:r>
    </w:p>
    <w:p w14:paraId="6D7026F3" w14:textId="77777777" w:rsidR="001D6150" w:rsidRPr="00E32CB2" w:rsidRDefault="001D6150" w:rsidP="00D10638">
      <w:pPr>
        <w:pStyle w:val="List1"/>
        <w:spacing w:before="0" w:after="0"/>
        <w:rPr>
          <w:rFonts w:ascii="Times New Roman" w:hAnsi="Times New Roman" w:cs="Times New Roman"/>
          <w:szCs w:val="20"/>
        </w:rPr>
      </w:pPr>
    </w:p>
    <w:p w14:paraId="5CE590CF" w14:textId="75843EF5" w:rsidR="0081740B" w:rsidRPr="00E32CB2" w:rsidRDefault="00A526B0" w:rsidP="00D10638">
      <w:pPr>
        <w:pStyle w:val="List1"/>
        <w:spacing w:before="0" w:after="0"/>
        <w:ind w:left="1440" w:hanging="720"/>
        <w:rPr>
          <w:rFonts w:ascii="Times New Roman" w:hAnsi="Times New Roman" w:cs="Times New Roman"/>
          <w:szCs w:val="20"/>
        </w:rPr>
      </w:pPr>
      <w:r w:rsidRPr="00E32CB2">
        <w:rPr>
          <w:rFonts w:ascii="Times New Roman" w:hAnsi="Times New Roman" w:cs="Times New Roman"/>
          <w:szCs w:val="20"/>
        </w:rPr>
        <w:t>(a)</w:t>
      </w:r>
      <w:r w:rsidRPr="00E32CB2">
        <w:rPr>
          <w:rFonts w:ascii="Times New Roman" w:hAnsi="Times New Roman" w:cs="Times New Roman"/>
          <w:szCs w:val="20"/>
        </w:rPr>
        <w:tab/>
        <w:t>Powers and Duties of the Chief of Police.</w:t>
      </w:r>
      <w:r w:rsidR="00987DE1" w:rsidRPr="00E32CB2">
        <w:rPr>
          <w:rFonts w:ascii="Times New Roman" w:hAnsi="Times New Roman" w:cs="Times New Roman"/>
          <w:szCs w:val="20"/>
          <w:vertAlign w:val="superscript"/>
        </w:rPr>
        <w:t>52</w:t>
      </w:r>
      <w:r w:rsidRPr="00E32CB2">
        <w:rPr>
          <w:rFonts w:ascii="Times New Roman" w:hAnsi="Times New Roman" w:cs="Times New Roman"/>
          <w:szCs w:val="20"/>
        </w:rPr>
        <w:t xml:space="preserve"> The Chief of Police shall be responsible for: </w:t>
      </w:r>
    </w:p>
    <w:p w14:paraId="6404A2C6" w14:textId="77777777" w:rsidR="001D6150" w:rsidRPr="00E32CB2" w:rsidRDefault="001D6150" w:rsidP="00D10638">
      <w:pPr>
        <w:pStyle w:val="List2"/>
        <w:spacing w:before="0" w:after="0"/>
        <w:ind w:left="1440" w:hanging="720"/>
        <w:rPr>
          <w:rFonts w:ascii="Times New Roman" w:hAnsi="Times New Roman" w:cs="Times New Roman"/>
          <w:szCs w:val="20"/>
        </w:rPr>
      </w:pPr>
    </w:p>
    <w:p w14:paraId="6DF14657" w14:textId="350E781B"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(1)</w:t>
      </w:r>
      <w:r w:rsidRPr="00E32CB2">
        <w:rPr>
          <w:rFonts w:ascii="Times New Roman" w:hAnsi="Times New Roman" w:cs="Times New Roman"/>
          <w:szCs w:val="20"/>
        </w:rPr>
        <w:tab/>
        <w:t xml:space="preserve">The administration, supervision and discipline of the Police Department in accordance with </w:t>
      </w:r>
      <w:r w:rsidR="001D6150" w:rsidRPr="00E32CB2">
        <w:rPr>
          <w:rFonts w:ascii="Times New Roman" w:hAnsi="Times New Roman" w:cs="Times New Roman"/>
          <w:color w:val="FF0000"/>
          <w:szCs w:val="20"/>
        </w:rPr>
        <w:t>[</w:t>
      </w:r>
      <w:r w:rsidRPr="00E32CB2">
        <w:rPr>
          <w:rFonts w:ascii="Times New Roman" w:hAnsi="Times New Roman" w:cs="Times New Roman"/>
          <w:color w:val="FF0000"/>
          <w:szCs w:val="20"/>
        </w:rPr>
        <w:t>Sections</w:t>
      </w:r>
      <w:r w:rsidR="001D6150"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&lt;Secs.&gt;</w:t>
      </w:r>
      <w:r w:rsidRPr="00E32CB2">
        <w:rPr>
          <w:rFonts w:ascii="Times New Roman" w:hAnsi="Times New Roman" w:cs="Times New Roman"/>
          <w:szCs w:val="20"/>
        </w:rPr>
        <w:t xml:space="preserve"> C6-140-8 and C6-140-</w:t>
      </w:r>
      <w:proofErr w:type="gramStart"/>
      <w:r w:rsidRPr="00E32CB2">
        <w:rPr>
          <w:rFonts w:ascii="Times New Roman" w:hAnsi="Times New Roman" w:cs="Times New Roman"/>
          <w:szCs w:val="20"/>
        </w:rPr>
        <w:t>9;</w:t>
      </w:r>
      <w:proofErr w:type="gramEnd"/>
      <w:r w:rsidRPr="00E32CB2">
        <w:rPr>
          <w:rFonts w:ascii="Times New Roman" w:hAnsi="Times New Roman" w:cs="Times New Roman"/>
          <w:szCs w:val="20"/>
        </w:rPr>
        <w:t xml:space="preserve"> </w:t>
      </w:r>
    </w:p>
    <w:p w14:paraId="03620874" w14:textId="77777777" w:rsidR="001D6150" w:rsidRPr="00E32CB2" w:rsidRDefault="001D6150" w:rsidP="00D10638">
      <w:pPr>
        <w:pStyle w:val="List2"/>
        <w:spacing w:before="0" w:after="0"/>
        <w:ind w:left="2160" w:hanging="720"/>
        <w:rPr>
          <w:rFonts w:ascii="Times New Roman" w:hAnsi="Times New Roman" w:cs="Times New Roman"/>
          <w:szCs w:val="20"/>
        </w:rPr>
      </w:pPr>
    </w:p>
    <w:p w14:paraId="5C247316" w14:textId="696FDC44"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(2)</w:t>
      </w:r>
      <w:r w:rsidRPr="00E32CB2">
        <w:rPr>
          <w:rFonts w:ascii="Times New Roman" w:hAnsi="Times New Roman" w:cs="Times New Roman"/>
          <w:szCs w:val="20"/>
        </w:rPr>
        <w:tab/>
        <w:t xml:space="preserve">The proper care and custody of the property, apparatus and equipment used by the </w:t>
      </w:r>
      <w:proofErr w:type="gramStart"/>
      <w:r w:rsidRPr="00E32CB2">
        <w:rPr>
          <w:rFonts w:ascii="Times New Roman" w:hAnsi="Times New Roman" w:cs="Times New Roman"/>
          <w:szCs w:val="20"/>
        </w:rPr>
        <w:t>Department;</w:t>
      </w:r>
      <w:proofErr w:type="gramEnd"/>
      <w:r w:rsidRPr="00E32CB2">
        <w:rPr>
          <w:rFonts w:ascii="Times New Roman" w:hAnsi="Times New Roman" w:cs="Times New Roman"/>
          <w:szCs w:val="20"/>
        </w:rPr>
        <w:t xml:space="preserve"> </w:t>
      </w:r>
    </w:p>
    <w:p w14:paraId="6D359AE0" w14:textId="77777777" w:rsidR="001D6150" w:rsidRPr="00E32CB2" w:rsidRDefault="001D6150" w:rsidP="00D10638">
      <w:pPr>
        <w:pStyle w:val="List2"/>
        <w:spacing w:before="0" w:after="0"/>
        <w:ind w:left="2160" w:hanging="720"/>
        <w:rPr>
          <w:rFonts w:ascii="Times New Roman" w:hAnsi="Times New Roman" w:cs="Times New Roman"/>
          <w:szCs w:val="20"/>
        </w:rPr>
      </w:pPr>
    </w:p>
    <w:p w14:paraId="7D5FFA04" w14:textId="0B4F0D27"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(3)</w:t>
      </w:r>
      <w:r w:rsidRPr="00E32CB2">
        <w:rPr>
          <w:rFonts w:ascii="Times New Roman" w:hAnsi="Times New Roman" w:cs="Times New Roman"/>
          <w:szCs w:val="20"/>
        </w:rPr>
        <w:tab/>
        <w:t xml:space="preserve">The preservation of the public peace, prevention of crime, apprehension of criminals, the enforcement of traffic laws and regulations, protection of rights of persons and property and enforcement of the </w:t>
      </w:r>
      <w:r w:rsidR="001D6150" w:rsidRPr="00E32CB2">
        <w:rPr>
          <w:rFonts w:ascii="Times New Roman" w:hAnsi="Times New Roman" w:cs="Times New Roman"/>
          <w:color w:val="FF0000"/>
          <w:szCs w:val="20"/>
        </w:rPr>
        <w:t>[</w:t>
      </w:r>
      <w:r w:rsidRPr="00E32CB2">
        <w:rPr>
          <w:rFonts w:ascii="Times New Roman" w:hAnsi="Times New Roman" w:cs="Times New Roman"/>
          <w:color w:val="FF0000"/>
          <w:szCs w:val="20"/>
        </w:rPr>
        <w:t>laws</w:t>
      </w:r>
      <w:r w:rsidR="001D6150"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&lt;Laws&gt;</w:t>
      </w:r>
      <w:r w:rsidRPr="00E32CB2">
        <w:rPr>
          <w:rFonts w:ascii="Times New Roman" w:hAnsi="Times New Roman" w:cs="Times New Roman"/>
          <w:szCs w:val="20"/>
        </w:rPr>
        <w:t xml:space="preserve"> of the State, and the </w:t>
      </w:r>
      <w:r w:rsidR="001D6150" w:rsidRPr="00E32CB2">
        <w:rPr>
          <w:rFonts w:ascii="Times New Roman" w:hAnsi="Times New Roman" w:cs="Times New Roman"/>
          <w:color w:val="FF0000"/>
          <w:szCs w:val="20"/>
        </w:rPr>
        <w:t>[</w:t>
      </w:r>
      <w:r w:rsidRPr="00E32CB2">
        <w:rPr>
          <w:rFonts w:ascii="Times New Roman" w:hAnsi="Times New Roman" w:cs="Times New Roman"/>
          <w:color w:val="FF0000"/>
          <w:szCs w:val="20"/>
        </w:rPr>
        <w:t>ordinances</w:t>
      </w:r>
      <w:r w:rsidR="001D6150" w:rsidRPr="00E32CB2">
        <w:rPr>
          <w:rFonts w:ascii="Times New Roman" w:hAnsi="Times New Roman" w:cs="Times New Roman"/>
          <w:color w:val="FF0000"/>
          <w:szCs w:val="20"/>
        </w:rPr>
        <w:t xml:space="preserve"> of the </w:t>
      </w:r>
      <w:proofErr w:type="gramStart"/>
      <w:r w:rsidR="001D6150" w:rsidRPr="00E32CB2">
        <w:rPr>
          <w:rFonts w:ascii="Times New Roman" w:hAnsi="Times New Roman" w:cs="Times New Roman"/>
          <w:color w:val="FF0000"/>
          <w:szCs w:val="20"/>
        </w:rPr>
        <w:t>City]</w:t>
      </w:r>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Ordinances&gt;</w:t>
      </w:r>
      <w:r w:rsidRPr="00E32CB2">
        <w:rPr>
          <w:rFonts w:ascii="Times New Roman" w:hAnsi="Times New Roman" w:cs="Times New Roman"/>
          <w:szCs w:val="20"/>
        </w:rPr>
        <w:t xml:space="preserve">; </w:t>
      </w:r>
    </w:p>
    <w:p w14:paraId="1C899472" w14:textId="77777777" w:rsidR="001D6150" w:rsidRPr="00E32CB2" w:rsidRDefault="001D6150" w:rsidP="00D10638">
      <w:pPr>
        <w:pStyle w:val="List2"/>
        <w:spacing w:before="0" w:after="0"/>
        <w:ind w:left="2160" w:hanging="720"/>
        <w:rPr>
          <w:rFonts w:ascii="Times New Roman" w:hAnsi="Times New Roman" w:cs="Times New Roman"/>
          <w:szCs w:val="20"/>
        </w:rPr>
      </w:pPr>
    </w:p>
    <w:p w14:paraId="6607624A" w14:textId="3C8384C7"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(4)</w:t>
      </w:r>
      <w:r w:rsidRPr="00E32CB2">
        <w:rPr>
          <w:rFonts w:ascii="Times New Roman" w:hAnsi="Times New Roman" w:cs="Times New Roman"/>
          <w:szCs w:val="20"/>
        </w:rPr>
        <w:tab/>
        <w:t xml:space="preserve">Making recommendations on all appointments and promotions of sworn members which are made by the Police </w:t>
      </w:r>
      <w:proofErr w:type="gramStart"/>
      <w:r w:rsidRPr="00E32CB2">
        <w:rPr>
          <w:rFonts w:ascii="Times New Roman" w:hAnsi="Times New Roman" w:cs="Times New Roman"/>
          <w:szCs w:val="20"/>
        </w:rPr>
        <w:t>Commission;</w:t>
      </w:r>
      <w:proofErr w:type="gramEnd"/>
      <w:r w:rsidRPr="00E32CB2">
        <w:rPr>
          <w:rFonts w:ascii="Times New Roman" w:hAnsi="Times New Roman" w:cs="Times New Roman"/>
          <w:szCs w:val="20"/>
        </w:rPr>
        <w:t xml:space="preserve"> </w:t>
      </w:r>
    </w:p>
    <w:p w14:paraId="76F45BD6" w14:textId="77777777" w:rsidR="001D6150" w:rsidRPr="00E32CB2" w:rsidRDefault="001D6150" w:rsidP="00D10638">
      <w:pPr>
        <w:pStyle w:val="List2"/>
        <w:spacing w:before="0" w:after="0"/>
        <w:ind w:left="2160" w:hanging="720"/>
        <w:rPr>
          <w:rFonts w:ascii="Times New Roman" w:hAnsi="Times New Roman" w:cs="Times New Roman"/>
          <w:szCs w:val="20"/>
        </w:rPr>
      </w:pPr>
    </w:p>
    <w:p w14:paraId="44528E05" w14:textId="7422D28D"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(5)</w:t>
      </w:r>
      <w:r w:rsidRPr="00E32CB2">
        <w:rPr>
          <w:rFonts w:ascii="Times New Roman" w:hAnsi="Times New Roman" w:cs="Times New Roman"/>
          <w:szCs w:val="20"/>
        </w:rPr>
        <w:tab/>
        <w:t xml:space="preserve">The assignment of all members of the Department to their respective posts, shifts, </w:t>
      </w:r>
      <w:proofErr w:type="gramStart"/>
      <w:r w:rsidRPr="00E32CB2">
        <w:rPr>
          <w:rFonts w:ascii="Times New Roman" w:hAnsi="Times New Roman" w:cs="Times New Roman"/>
          <w:szCs w:val="20"/>
        </w:rPr>
        <w:t>details</w:t>
      </w:r>
      <w:proofErr w:type="gramEnd"/>
      <w:r w:rsidRPr="00E32CB2">
        <w:rPr>
          <w:rFonts w:ascii="Times New Roman" w:hAnsi="Times New Roman" w:cs="Times New Roman"/>
          <w:szCs w:val="20"/>
        </w:rPr>
        <w:t xml:space="preserve"> and duties; (Referendum 11-8-1977; Referendum 11-3-1987) </w:t>
      </w:r>
    </w:p>
    <w:p w14:paraId="5D2C3524" w14:textId="77777777" w:rsidR="001D6150" w:rsidRPr="00E32CB2" w:rsidRDefault="001D6150" w:rsidP="00D10638">
      <w:pPr>
        <w:pStyle w:val="List2"/>
        <w:spacing w:before="0" w:after="0"/>
        <w:ind w:left="2160" w:hanging="720"/>
        <w:rPr>
          <w:rFonts w:ascii="Times New Roman" w:hAnsi="Times New Roman" w:cs="Times New Roman"/>
          <w:szCs w:val="20"/>
        </w:rPr>
      </w:pPr>
    </w:p>
    <w:p w14:paraId="2E1F2731" w14:textId="1774213F"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(6)</w:t>
      </w:r>
      <w:r w:rsidRPr="00E32CB2">
        <w:rPr>
          <w:rFonts w:ascii="Times New Roman" w:hAnsi="Times New Roman" w:cs="Times New Roman"/>
          <w:szCs w:val="20"/>
        </w:rPr>
        <w:tab/>
        <w:t xml:space="preserve">Making rules and regulations concerning the operation of the Department and the conduct of all </w:t>
      </w:r>
      <w:r w:rsidR="005F5254" w:rsidRPr="00E32CB2">
        <w:rPr>
          <w:rFonts w:ascii="Times New Roman" w:hAnsi="Times New Roman" w:cs="Times New Roman"/>
          <w:szCs w:val="20"/>
        </w:rPr>
        <w:t>officer</w:t>
      </w:r>
      <w:r w:rsidRPr="00E32CB2">
        <w:rPr>
          <w:rFonts w:ascii="Times New Roman" w:hAnsi="Times New Roman" w:cs="Times New Roman"/>
          <w:szCs w:val="20"/>
        </w:rPr>
        <w:t xml:space="preserve">s and employees thereof subject to approval by the Police </w:t>
      </w:r>
      <w:proofErr w:type="gramStart"/>
      <w:r w:rsidRPr="00E32CB2">
        <w:rPr>
          <w:rFonts w:ascii="Times New Roman" w:hAnsi="Times New Roman" w:cs="Times New Roman"/>
          <w:szCs w:val="20"/>
        </w:rPr>
        <w:t>Commission;</w:t>
      </w:r>
      <w:proofErr w:type="gramEnd"/>
      <w:r w:rsidRPr="00E32CB2">
        <w:rPr>
          <w:rFonts w:ascii="Times New Roman" w:hAnsi="Times New Roman" w:cs="Times New Roman"/>
          <w:szCs w:val="20"/>
        </w:rPr>
        <w:t xml:space="preserve"> </w:t>
      </w:r>
    </w:p>
    <w:p w14:paraId="001C9B08" w14:textId="77777777" w:rsidR="001D6150" w:rsidRPr="00E32CB2" w:rsidRDefault="001D6150" w:rsidP="00D10638">
      <w:pPr>
        <w:pStyle w:val="List2"/>
        <w:spacing w:before="0" w:after="0"/>
        <w:ind w:left="2160" w:hanging="720"/>
        <w:rPr>
          <w:rFonts w:ascii="Times New Roman" w:hAnsi="Times New Roman" w:cs="Times New Roman"/>
          <w:szCs w:val="20"/>
        </w:rPr>
      </w:pPr>
    </w:p>
    <w:p w14:paraId="7C2F4050" w14:textId="2586D913"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(7)</w:t>
      </w:r>
      <w:r w:rsidRPr="00E32CB2">
        <w:rPr>
          <w:rFonts w:ascii="Times New Roman" w:hAnsi="Times New Roman" w:cs="Times New Roman"/>
          <w:szCs w:val="20"/>
        </w:rPr>
        <w:tab/>
        <w:t xml:space="preserve">Conducting investigations and hearings relating to any charges made in writing by a person against any sworn member of the Department concerning an act in </w:t>
      </w:r>
      <w:r w:rsidR="001D6150" w:rsidRPr="00E32CB2">
        <w:rPr>
          <w:rFonts w:ascii="Times New Roman" w:hAnsi="Times New Roman" w:cs="Times New Roman"/>
          <w:color w:val="FF0000"/>
          <w:szCs w:val="20"/>
        </w:rPr>
        <w:t>[Section]</w:t>
      </w:r>
      <w:r w:rsidR="00E3326D" w:rsidRPr="00E3326D">
        <w:rPr>
          <w:rFonts w:ascii="Times New Roman" w:hAnsi="Times New Roman" w:cs="Times New Roman"/>
          <w:i/>
          <w:iCs/>
          <w:color w:val="FF0000"/>
          <w:szCs w:val="20"/>
          <w:u w:val="single"/>
        </w:rPr>
        <w:t>&lt;Sec.&gt;</w:t>
      </w:r>
      <w:r w:rsidRPr="00E32CB2">
        <w:rPr>
          <w:rFonts w:ascii="Times New Roman" w:hAnsi="Times New Roman" w:cs="Times New Roman"/>
          <w:szCs w:val="20"/>
        </w:rPr>
        <w:t xml:space="preserve"> C6-140-</w:t>
      </w:r>
      <w:proofErr w:type="gramStart"/>
      <w:r w:rsidRPr="00E32CB2">
        <w:rPr>
          <w:rFonts w:ascii="Times New Roman" w:hAnsi="Times New Roman" w:cs="Times New Roman"/>
          <w:szCs w:val="20"/>
        </w:rPr>
        <w:t>8;</w:t>
      </w:r>
      <w:proofErr w:type="gramEnd"/>
      <w:r w:rsidRPr="00E32CB2">
        <w:rPr>
          <w:rFonts w:ascii="Times New Roman" w:hAnsi="Times New Roman" w:cs="Times New Roman"/>
          <w:szCs w:val="20"/>
        </w:rPr>
        <w:t xml:space="preserve"> </w:t>
      </w:r>
    </w:p>
    <w:p w14:paraId="5AC6100A" w14:textId="77777777" w:rsidR="001D6150" w:rsidRPr="00E32CB2" w:rsidRDefault="001D6150" w:rsidP="00D10638">
      <w:pPr>
        <w:pStyle w:val="List2"/>
        <w:spacing w:before="0" w:after="0"/>
        <w:ind w:left="2160" w:hanging="720"/>
        <w:rPr>
          <w:rFonts w:ascii="Times New Roman" w:hAnsi="Times New Roman" w:cs="Times New Roman"/>
          <w:szCs w:val="20"/>
        </w:rPr>
      </w:pPr>
    </w:p>
    <w:p w14:paraId="3BC34223" w14:textId="64743FF2"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(8)</w:t>
      </w:r>
      <w:r w:rsidRPr="00E32CB2">
        <w:rPr>
          <w:rFonts w:ascii="Times New Roman" w:hAnsi="Times New Roman" w:cs="Times New Roman"/>
          <w:szCs w:val="20"/>
        </w:rPr>
        <w:tab/>
        <w:t xml:space="preserve">Establishing procedures for the filing and recording of all complaints and the disposition </w:t>
      </w:r>
      <w:proofErr w:type="gramStart"/>
      <w:r w:rsidRPr="00E32CB2">
        <w:rPr>
          <w:rFonts w:ascii="Times New Roman" w:hAnsi="Times New Roman" w:cs="Times New Roman"/>
          <w:szCs w:val="20"/>
        </w:rPr>
        <w:t>thereof;</w:t>
      </w:r>
      <w:proofErr w:type="gramEnd"/>
      <w:r w:rsidRPr="00E32CB2">
        <w:rPr>
          <w:rFonts w:ascii="Times New Roman" w:hAnsi="Times New Roman" w:cs="Times New Roman"/>
          <w:szCs w:val="20"/>
        </w:rPr>
        <w:t xml:space="preserve"> </w:t>
      </w:r>
    </w:p>
    <w:p w14:paraId="004A550F" w14:textId="77777777" w:rsidR="001D6150" w:rsidRPr="00E32CB2" w:rsidRDefault="001D6150" w:rsidP="00D10638">
      <w:pPr>
        <w:pStyle w:val="List2"/>
        <w:spacing w:before="0" w:after="0"/>
        <w:ind w:left="2160" w:hanging="720"/>
        <w:rPr>
          <w:rFonts w:ascii="Times New Roman" w:hAnsi="Times New Roman" w:cs="Times New Roman"/>
          <w:szCs w:val="20"/>
        </w:rPr>
      </w:pPr>
    </w:p>
    <w:p w14:paraId="4CCD02F8" w14:textId="6BCBB0CB"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(9)</w:t>
      </w:r>
      <w:r w:rsidRPr="00E32CB2">
        <w:rPr>
          <w:rFonts w:ascii="Times New Roman" w:hAnsi="Times New Roman" w:cs="Times New Roman"/>
          <w:szCs w:val="20"/>
        </w:rPr>
        <w:tab/>
        <w:t xml:space="preserve">Attending all meetings of the Police Commission as a non-voting ex-officio member, except for Commission proceedings relating to employee appeals from disciplinary action or appeals or hearings relating to complaints against the Department or the </w:t>
      </w:r>
      <w:proofErr w:type="gramStart"/>
      <w:r w:rsidRPr="00E32CB2">
        <w:rPr>
          <w:rFonts w:ascii="Times New Roman" w:hAnsi="Times New Roman" w:cs="Times New Roman"/>
          <w:szCs w:val="20"/>
        </w:rPr>
        <w:t>Chief;</w:t>
      </w:r>
      <w:proofErr w:type="gramEnd"/>
      <w:r w:rsidRPr="00E32CB2">
        <w:rPr>
          <w:rFonts w:ascii="Times New Roman" w:hAnsi="Times New Roman" w:cs="Times New Roman"/>
          <w:szCs w:val="20"/>
        </w:rPr>
        <w:t xml:space="preserve"> </w:t>
      </w:r>
    </w:p>
    <w:p w14:paraId="2E1AF799" w14:textId="77777777" w:rsidR="001D6150" w:rsidRPr="00E32CB2" w:rsidRDefault="001D6150" w:rsidP="00D10638">
      <w:pPr>
        <w:pStyle w:val="List2"/>
        <w:spacing w:before="0" w:after="0"/>
        <w:ind w:left="2160" w:hanging="720"/>
        <w:rPr>
          <w:rFonts w:ascii="Times New Roman" w:hAnsi="Times New Roman" w:cs="Times New Roman"/>
          <w:szCs w:val="20"/>
        </w:rPr>
      </w:pPr>
    </w:p>
    <w:p w14:paraId="6FF7BE28" w14:textId="3EADD6EC"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(10)</w:t>
      </w:r>
      <w:r w:rsidRPr="00E32CB2">
        <w:rPr>
          <w:rFonts w:ascii="Times New Roman" w:hAnsi="Times New Roman" w:cs="Times New Roman"/>
          <w:szCs w:val="20"/>
        </w:rPr>
        <w:tab/>
        <w:t xml:space="preserve">Administering oaths and taking evidence, affidavits and acknowledgments, and issuing subpoenas in all proceedings relating to the Police </w:t>
      </w:r>
      <w:proofErr w:type="gramStart"/>
      <w:r w:rsidRPr="00E32CB2">
        <w:rPr>
          <w:rFonts w:ascii="Times New Roman" w:hAnsi="Times New Roman" w:cs="Times New Roman"/>
          <w:szCs w:val="20"/>
        </w:rPr>
        <w:t>Department;</w:t>
      </w:r>
      <w:proofErr w:type="gramEnd"/>
      <w:r w:rsidRPr="00E32CB2">
        <w:rPr>
          <w:rFonts w:ascii="Times New Roman" w:hAnsi="Times New Roman" w:cs="Times New Roman"/>
          <w:szCs w:val="20"/>
        </w:rPr>
        <w:t xml:space="preserve"> </w:t>
      </w:r>
    </w:p>
    <w:p w14:paraId="2B8EF683" w14:textId="77777777" w:rsidR="001D6150" w:rsidRPr="00E32CB2" w:rsidRDefault="001D6150" w:rsidP="00D10638">
      <w:pPr>
        <w:pStyle w:val="List2"/>
        <w:spacing w:before="0" w:after="0"/>
        <w:ind w:left="2160" w:hanging="720"/>
        <w:rPr>
          <w:rFonts w:ascii="Times New Roman" w:hAnsi="Times New Roman" w:cs="Times New Roman"/>
          <w:szCs w:val="20"/>
        </w:rPr>
      </w:pPr>
    </w:p>
    <w:p w14:paraId="0E46EB1D" w14:textId="5B9984F8"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(11)</w:t>
      </w:r>
      <w:r w:rsidRPr="00E32CB2">
        <w:rPr>
          <w:rFonts w:ascii="Times New Roman" w:hAnsi="Times New Roman" w:cs="Times New Roman"/>
          <w:szCs w:val="20"/>
        </w:rPr>
        <w:tab/>
        <w:t xml:space="preserve">Conducting disciplinary hearings; and </w:t>
      </w:r>
    </w:p>
    <w:p w14:paraId="0D37CE9B" w14:textId="77777777" w:rsidR="001D6150" w:rsidRPr="00E32CB2" w:rsidRDefault="001D6150" w:rsidP="00D10638">
      <w:pPr>
        <w:pStyle w:val="List2"/>
        <w:spacing w:before="0" w:after="0"/>
        <w:ind w:left="2160" w:hanging="720"/>
        <w:rPr>
          <w:rFonts w:ascii="Times New Roman" w:hAnsi="Times New Roman" w:cs="Times New Roman"/>
          <w:szCs w:val="20"/>
        </w:rPr>
      </w:pPr>
    </w:p>
    <w:p w14:paraId="51B65E46" w14:textId="2693BFF5"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(12)</w:t>
      </w:r>
      <w:r w:rsidRPr="00E32CB2">
        <w:rPr>
          <w:rFonts w:ascii="Times New Roman" w:hAnsi="Times New Roman" w:cs="Times New Roman"/>
          <w:szCs w:val="20"/>
        </w:rPr>
        <w:tab/>
        <w:t xml:space="preserve">Administratively suspending or disciplining members of the Department with or without compensation for the good of the </w:t>
      </w:r>
      <w:proofErr w:type="gramStart"/>
      <w:r w:rsidRPr="00E32CB2">
        <w:rPr>
          <w:rFonts w:ascii="Times New Roman" w:hAnsi="Times New Roman" w:cs="Times New Roman"/>
          <w:szCs w:val="20"/>
        </w:rPr>
        <w:t>City</w:t>
      </w:r>
      <w:proofErr w:type="gramEnd"/>
      <w:r w:rsidRPr="00E32CB2">
        <w:rPr>
          <w:rFonts w:ascii="Times New Roman" w:hAnsi="Times New Roman" w:cs="Times New Roman"/>
          <w:szCs w:val="20"/>
        </w:rPr>
        <w:t xml:space="preserve">, Department, or member. </w:t>
      </w:r>
    </w:p>
    <w:p w14:paraId="13BC1A51" w14:textId="77777777" w:rsidR="00987DE1" w:rsidRPr="00E32CB2" w:rsidRDefault="00987DE1" w:rsidP="00D10638">
      <w:pPr>
        <w:spacing w:before="0" w:after="0"/>
        <w:ind w:left="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324A4708" w14:textId="6BE9594F" w:rsidR="00987DE1" w:rsidRPr="00E32CB2" w:rsidRDefault="00987DE1" w:rsidP="00D10638">
      <w:pPr>
        <w:pStyle w:val="List2"/>
        <w:spacing w:before="0" w:after="0"/>
        <w:ind w:left="720" w:firstLine="0"/>
        <w:rPr>
          <w:rFonts w:ascii="Times New Roman" w:hAnsi="Times New Roman" w:cs="Times New Roman"/>
          <w:szCs w:val="20"/>
        </w:rPr>
      </w:pPr>
      <w:r w:rsidRPr="00E32CB2">
        <w:rPr>
          <w:rFonts w:ascii="Times New Roman" w:hAnsi="Times New Roman" w:cs="Times New Roman"/>
          <w:b/>
          <w:szCs w:val="20"/>
          <w:vertAlign w:val="superscript"/>
        </w:rPr>
        <w:t>52</w:t>
      </w:r>
      <w:r w:rsidRPr="00E32CB2">
        <w:rPr>
          <w:rFonts w:ascii="Times New Roman" w:hAnsi="Times New Roman" w:cs="Times New Roman"/>
          <w:b/>
          <w:szCs w:val="20"/>
        </w:rPr>
        <w:t>Note—</w:t>
      </w:r>
      <w:r w:rsidRPr="00E32CB2">
        <w:rPr>
          <w:rFonts w:ascii="Times New Roman" w:hAnsi="Times New Roman" w:cs="Times New Roman"/>
          <w:szCs w:val="20"/>
        </w:rPr>
        <w:t>Formerly under Sec. C5-30-1.</w:t>
      </w:r>
    </w:p>
    <w:p w14:paraId="6693BAD2" w14:textId="77777777" w:rsidR="00987DE1" w:rsidRPr="00E32CB2" w:rsidRDefault="00987DE1" w:rsidP="00D10638">
      <w:pPr>
        <w:spacing w:before="0" w:after="0"/>
        <w:ind w:left="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4C72FDFA" w14:textId="77777777" w:rsidR="00987DE1" w:rsidRPr="00E32CB2" w:rsidRDefault="00987DE1" w:rsidP="00D10638">
      <w:pPr>
        <w:spacing w:before="0" w:after="0"/>
        <w:ind w:left="720"/>
        <w:rPr>
          <w:rFonts w:ascii="Times New Roman" w:hAnsi="Times New Roman" w:cs="Times New Roman"/>
          <w:szCs w:val="20"/>
        </w:rPr>
      </w:pPr>
    </w:p>
    <w:p w14:paraId="5C4B79BF" w14:textId="51724FF0" w:rsidR="0081740B" w:rsidRPr="00E32CB2" w:rsidRDefault="00A526B0" w:rsidP="00D10638">
      <w:pPr>
        <w:pStyle w:val="List1"/>
        <w:spacing w:before="0" w:after="0"/>
        <w:ind w:left="1440" w:hanging="720"/>
        <w:rPr>
          <w:rFonts w:ascii="Times New Roman" w:hAnsi="Times New Roman" w:cs="Times New Roman"/>
          <w:szCs w:val="20"/>
          <w:vertAlign w:val="superscript"/>
        </w:rPr>
      </w:pPr>
      <w:r w:rsidRPr="00E32CB2">
        <w:rPr>
          <w:rFonts w:ascii="Times New Roman" w:hAnsi="Times New Roman" w:cs="Times New Roman"/>
          <w:szCs w:val="20"/>
        </w:rPr>
        <w:t>(b)</w:t>
      </w:r>
      <w:r w:rsidRPr="00E32CB2">
        <w:rPr>
          <w:rFonts w:ascii="Times New Roman" w:hAnsi="Times New Roman" w:cs="Times New Roman"/>
          <w:szCs w:val="20"/>
        </w:rPr>
        <w:tab/>
        <w:t>Sworn Members of the Department.</w:t>
      </w:r>
      <w:r w:rsidR="00987DE1" w:rsidRPr="00E32CB2">
        <w:rPr>
          <w:rFonts w:ascii="Times New Roman" w:hAnsi="Times New Roman" w:cs="Times New Roman"/>
          <w:szCs w:val="20"/>
          <w:vertAlign w:val="superscript"/>
        </w:rPr>
        <w:t>53</w:t>
      </w:r>
    </w:p>
    <w:p w14:paraId="39A9A39D" w14:textId="77777777" w:rsidR="00987DE1" w:rsidRPr="00E32CB2" w:rsidRDefault="00987DE1" w:rsidP="00D10638">
      <w:pPr>
        <w:spacing w:before="0" w:after="0"/>
        <w:ind w:left="144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3BF68106" w14:textId="4065978E" w:rsidR="00987DE1" w:rsidRPr="00E32CB2" w:rsidRDefault="00987DE1"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b/>
          <w:szCs w:val="20"/>
          <w:vertAlign w:val="superscript"/>
        </w:rPr>
        <w:t>5</w:t>
      </w:r>
      <w:r w:rsidR="00B77BEE" w:rsidRPr="00E32CB2">
        <w:rPr>
          <w:rFonts w:ascii="Times New Roman" w:hAnsi="Times New Roman" w:cs="Times New Roman"/>
          <w:b/>
          <w:szCs w:val="20"/>
          <w:vertAlign w:val="superscript"/>
        </w:rPr>
        <w:t>3</w:t>
      </w:r>
      <w:r w:rsidRPr="00E32CB2">
        <w:rPr>
          <w:rFonts w:ascii="Times New Roman" w:hAnsi="Times New Roman" w:cs="Times New Roman"/>
          <w:b/>
          <w:szCs w:val="20"/>
        </w:rPr>
        <w:t>Note—</w:t>
      </w:r>
      <w:r w:rsidRPr="00E32CB2">
        <w:rPr>
          <w:rFonts w:ascii="Times New Roman" w:hAnsi="Times New Roman" w:cs="Times New Roman"/>
          <w:szCs w:val="20"/>
        </w:rPr>
        <w:t>Formerly Sec. C5-30-2.</w:t>
      </w:r>
    </w:p>
    <w:p w14:paraId="7AC0857D" w14:textId="77777777" w:rsidR="00987DE1" w:rsidRPr="00E32CB2" w:rsidRDefault="00987DE1" w:rsidP="00D10638">
      <w:pPr>
        <w:spacing w:before="0" w:after="0"/>
        <w:ind w:left="144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568A77D1" w14:textId="54DD602B" w:rsidR="0081740B" w:rsidRPr="00E32CB2" w:rsidRDefault="00A526B0" w:rsidP="00D10638">
      <w:pPr>
        <w:pStyle w:val="List2"/>
        <w:spacing w:before="0" w:after="0"/>
        <w:ind w:left="2160" w:hanging="720"/>
        <w:rPr>
          <w:rFonts w:ascii="Times New Roman" w:hAnsi="Times New Roman" w:cs="Times New Roman"/>
          <w:szCs w:val="20"/>
          <w:vertAlign w:val="superscript"/>
        </w:rPr>
      </w:pPr>
      <w:r w:rsidRPr="00E32CB2">
        <w:rPr>
          <w:rFonts w:ascii="Times New Roman" w:hAnsi="Times New Roman" w:cs="Times New Roman"/>
          <w:szCs w:val="20"/>
        </w:rPr>
        <w:lastRenderedPageBreak/>
        <w:t>(1)</w:t>
      </w:r>
      <w:r w:rsidRPr="00E32CB2">
        <w:rPr>
          <w:rFonts w:ascii="Times New Roman" w:hAnsi="Times New Roman" w:cs="Times New Roman"/>
          <w:szCs w:val="20"/>
        </w:rPr>
        <w:tab/>
        <w:t xml:space="preserve">All sworn members of the regular police force shall hold </w:t>
      </w:r>
      <w:r w:rsidR="002066BD" w:rsidRPr="00E32CB2">
        <w:rPr>
          <w:rFonts w:ascii="Times New Roman" w:hAnsi="Times New Roman" w:cs="Times New Roman"/>
          <w:szCs w:val="20"/>
        </w:rPr>
        <w:t>office</w:t>
      </w:r>
      <w:r w:rsidR="00E3326D" w:rsidRPr="00E3326D">
        <w:rPr>
          <w:rFonts w:ascii="Times New Roman" w:hAnsi="Times New Roman" w:cs="Times New Roman"/>
          <w:color w:val="FF0000"/>
          <w:szCs w:val="20"/>
          <w:u w:val="single"/>
        </w:rPr>
        <w:t xml:space="preserve"> </w:t>
      </w:r>
      <w:r w:rsidRPr="00E32CB2">
        <w:rPr>
          <w:rFonts w:ascii="Times New Roman" w:hAnsi="Times New Roman" w:cs="Times New Roman"/>
          <w:szCs w:val="20"/>
        </w:rPr>
        <w:t>during good behavior. All appointments to the regular force shall be made in accordance with the provisions of this Charter.</w:t>
      </w:r>
      <w:r w:rsidR="00987DE1" w:rsidRPr="00E32CB2">
        <w:rPr>
          <w:rFonts w:ascii="Times New Roman" w:hAnsi="Times New Roman" w:cs="Times New Roman"/>
          <w:szCs w:val="20"/>
          <w:vertAlign w:val="superscript"/>
        </w:rPr>
        <w:t>54</w:t>
      </w:r>
    </w:p>
    <w:p w14:paraId="58CE4F0E" w14:textId="77777777" w:rsidR="00987DE1" w:rsidRPr="00E32CB2" w:rsidRDefault="00987DE1"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7DBBBB0D" w14:textId="020B3BEB" w:rsidR="00987DE1" w:rsidRPr="00E32CB2" w:rsidRDefault="00987DE1"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b/>
          <w:szCs w:val="20"/>
          <w:vertAlign w:val="superscript"/>
        </w:rPr>
        <w:t>5</w:t>
      </w:r>
      <w:r w:rsidR="00B77BEE" w:rsidRPr="00E32CB2">
        <w:rPr>
          <w:rFonts w:ascii="Times New Roman" w:hAnsi="Times New Roman" w:cs="Times New Roman"/>
          <w:b/>
          <w:szCs w:val="20"/>
          <w:vertAlign w:val="superscript"/>
        </w:rPr>
        <w:t>4</w:t>
      </w:r>
      <w:r w:rsidRPr="00E32CB2">
        <w:rPr>
          <w:rFonts w:ascii="Times New Roman" w:hAnsi="Times New Roman" w:cs="Times New Roman"/>
          <w:b/>
          <w:szCs w:val="20"/>
        </w:rPr>
        <w:t>Note—</w:t>
      </w:r>
      <w:r w:rsidRPr="00E32CB2">
        <w:rPr>
          <w:rFonts w:ascii="Times New Roman" w:hAnsi="Times New Roman" w:cs="Times New Roman"/>
          <w:szCs w:val="20"/>
        </w:rPr>
        <w:t>Formerly Sec. C5-30-2(a).</w:t>
      </w:r>
    </w:p>
    <w:p w14:paraId="2603E24D" w14:textId="77777777" w:rsidR="00987DE1" w:rsidRPr="00E32CB2" w:rsidRDefault="00987DE1"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2BBBA5A4" w14:textId="77777777" w:rsidR="00987DE1" w:rsidRPr="00E32CB2" w:rsidRDefault="00987DE1" w:rsidP="00D10638">
      <w:pPr>
        <w:pStyle w:val="List2"/>
        <w:spacing w:before="0" w:after="0"/>
        <w:ind w:left="2160" w:hanging="720"/>
        <w:rPr>
          <w:rFonts w:ascii="Times New Roman" w:hAnsi="Times New Roman" w:cs="Times New Roman"/>
          <w:szCs w:val="20"/>
          <w:vertAlign w:val="superscript"/>
        </w:rPr>
      </w:pPr>
    </w:p>
    <w:p w14:paraId="19236831" w14:textId="303BD740" w:rsidR="0081740B" w:rsidRPr="00E32CB2" w:rsidRDefault="00A526B0" w:rsidP="00D10638">
      <w:pPr>
        <w:pStyle w:val="List2"/>
        <w:spacing w:before="0" w:after="0"/>
        <w:ind w:left="2160" w:hanging="720"/>
        <w:rPr>
          <w:rFonts w:ascii="Times New Roman" w:hAnsi="Times New Roman" w:cs="Times New Roman"/>
          <w:szCs w:val="20"/>
          <w:vertAlign w:val="superscript"/>
        </w:rPr>
      </w:pPr>
      <w:r w:rsidRPr="00E32CB2">
        <w:rPr>
          <w:rFonts w:ascii="Times New Roman" w:hAnsi="Times New Roman" w:cs="Times New Roman"/>
          <w:szCs w:val="20"/>
        </w:rPr>
        <w:t>(2)</w:t>
      </w:r>
      <w:r w:rsidRPr="00E32CB2">
        <w:rPr>
          <w:rFonts w:ascii="Times New Roman" w:hAnsi="Times New Roman" w:cs="Times New Roman"/>
          <w:szCs w:val="20"/>
        </w:rPr>
        <w:tab/>
        <w:t xml:space="preserve">Special Police shall be appointed by the Police Commission and shall have all the powers of the regular police in the apprehension and arrest of criminals, and in the service of process within the limits of the City. The Police Commission may limit the powers of a member of the special police unless the Chief of Police certifies the member has the same psychological and physical requirements, education, and training as a member of the regular police force. There shall not at any time be more than two hundred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200)&gt;</w:t>
      </w:r>
      <w:r w:rsidR="00F53CE9" w:rsidRPr="009F1E0A">
        <w:rPr>
          <w:rFonts w:ascii="Times New Roman" w:hAnsi="Times New Roman" w:cs="Times New Roman"/>
          <w:color w:val="FF0000"/>
          <w:szCs w:val="20"/>
        </w:rPr>
        <w:t xml:space="preserve"> </w:t>
      </w:r>
      <w:r w:rsidRPr="00E32CB2">
        <w:rPr>
          <w:rFonts w:ascii="Times New Roman" w:hAnsi="Times New Roman" w:cs="Times New Roman"/>
          <w:szCs w:val="20"/>
        </w:rPr>
        <w:t xml:space="preserve">special police unless otherwise provided by the Board of Representatives at the request of the Mayor. The terms of the special police shall not extend beyond the next June 30th after the term of the </w:t>
      </w:r>
      <w:proofErr w:type="gramStart"/>
      <w:r w:rsidRPr="00E32CB2">
        <w:rPr>
          <w:rFonts w:ascii="Times New Roman" w:hAnsi="Times New Roman" w:cs="Times New Roman"/>
          <w:szCs w:val="20"/>
        </w:rPr>
        <w:t>Mayor</w:t>
      </w:r>
      <w:proofErr w:type="gramEnd"/>
      <w:r w:rsidRPr="00E32CB2">
        <w:rPr>
          <w:rFonts w:ascii="Times New Roman" w:hAnsi="Times New Roman" w:cs="Times New Roman"/>
          <w:szCs w:val="20"/>
        </w:rPr>
        <w:t xml:space="preserve"> during whose terms they were appointed.</w:t>
      </w:r>
      <w:r w:rsidR="00987DE1" w:rsidRPr="00E32CB2">
        <w:rPr>
          <w:rFonts w:ascii="Times New Roman" w:hAnsi="Times New Roman" w:cs="Times New Roman"/>
          <w:szCs w:val="20"/>
          <w:vertAlign w:val="superscript"/>
        </w:rPr>
        <w:t>55</w:t>
      </w:r>
    </w:p>
    <w:p w14:paraId="0812D088" w14:textId="77777777" w:rsidR="00987DE1" w:rsidRPr="00E32CB2" w:rsidRDefault="00987DE1"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54D6A315" w14:textId="4087C9A9" w:rsidR="00987DE1" w:rsidRPr="00E32CB2" w:rsidRDefault="00987DE1"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b/>
          <w:szCs w:val="20"/>
          <w:vertAlign w:val="superscript"/>
        </w:rPr>
        <w:t>55</w:t>
      </w:r>
      <w:r w:rsidRPr="00E32CB2">
        <w:rPr>
          <w:rFonts w:ascii="Times New Roman" w:hAnsi="Times New Roman" w:cs="Times New Roman"/>
          <w:b/>
          <w:szCs w:val="20"/>
        </w:rPr>
        <w:t xml:space="preserve"> Editor's Note—</w:t>
      </w:r>
      <w:r w:rsidRPr="00E32CB2">
        <w:rPr>
          <w:rFonts w:ascii="Times New Roman" w:hAnsi="Times New Roman" w:cs="Times New Roman"/>
          <w:szCs w:val="20"/>
        </w:rPr>
        <w:t xml:space="preserve">This subsection was amended by Res. No. 2463, adopted 9-3-1997, </w:t>
      </w:r>
      <w:proofErr w:type="gramStart"/>
      <w:r w:rsidRPr="00E32CB2">
        <w:rPr>
          <w:rFonts w:ascii="Times New Roman" w:hAnsi="Times New Roman" w:cs="Times New Roman"/>
          <w:szCs w:val="20"/>
        </w:rPr>
        <w:t>in order to</w:t>
      </w:r>
      <w:proofErr w:type="gramEnd"/>
      <w:r w:rsidRPr="00E32CB2">
        <w:rPr>
          <w:rFonts w:ascii="Times New Roman" w:hAnsi="Times New Roman" w:cs="Times New Roman"/>
          <w:szCs w:val="20"/>
        </w:rPr>
        <w:t xml:space="preserve"> correct a scrivener's error by restoring the original language.</w:t>
      </w:r>
    </w:p>
    <w:p w14:paraId="493B46E1" w14:textId="77777777" w:rsidR="00987DE1" w:rsidRPr="00E32CB2" w:rsidRDefault="00987DE1"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0A4805CA" w14:textId="77777777" w:rsidR="00987DE1" w:rsidRPr="00E32CB2" w:rsidRDefault="00987DE1" w:rsidP="00D10638">
      <w:pPr>
        <w:pStyle w:val="List2"/>
        <w:spacing w:before="0" w:after="0"/>
        <w:ind w:left="2160" w:hanging="720"/>
        <w:rPr>
          <w:rFonts w:ascii="Times New Roman" w:hAnsi="Times New Roman" w:cs="Times New Roman"/>
          <w:szCs w:val="20"/>
          <w:vertAlign w:val="superscript"/>
        </w:rPr>
      </w:pPr>
    </w:p>
    <w:p w14:paraId="7E60DC6A" w14:textId="0B4B4B6D" w:rsidR="0081740B" w:rsidRPr="00E32CB2" w:rsidRDefault="00A526B0" w:rsidP="00D10638">
      <w:pPr>
        <w:pStyle w:val="List1"/>
        <w:spacing w:before="0" w:after="0"/>
        <w:ind w:left="1440" w:hanging="720"/>
        <w:rPr>
          <w:rFonts w:ascii="Times New Roman" w:hAnsi="Times New Roman" w:cs="Times New Roman"/>
          <w:szCs w:val="20"/>
          <w:vertAlign w:val="superscript"/>
        </w:rPr>
      </w:pPr>
      <w:r w:rsidRPr="00E32CB2">
        <w:rPr>
          <w:rFonts w:ascii="Times New Roman" w:hAnsi="Times New Roman" w:cs="Times New Roman"/>
          <w:szCs w:val="20"/>
        </w:rPr>
        <w:t>(c)</w:t>
      </w:r>
      <w:r w:rsidRPr="00E32CB2">
        <w:rPr>
          <w:rFonts w:ascii="Times New Roman" w:hAnsi="Times New Roman" w:cs="Times New Roman"/>
          <w:szCs w:val="20"/>
        </w:rPr>
        <w:tab/>
        <w:t xml:space="preserve">Powers and Duties of Members of the Regular Police. Sworn regular members of the Police Department shall have all the powers of peace </w:t>
      </w:r>
      <w:r w:rsidR="005F5254" w:rsidRPr="00E32CB2">
        <w:rPr>
          <w:rFonts w:ascii="Times New Roman" w:hAnsi="Times New Roman" w:cs="Times New Roman"/>
          <w:szCs w:val="20"/>
        </w:rPr>
        <w:t>officer</w:t>
      </w:r>
      <w:r w:rsidRPr="00E32CB2">
        <w:rPr>
          <w:rFonts w:ascii="Times New Roman" w:hAnsi="Times New Roman" w:cs="Times New Roman"/>
          <w:szCs w:val="20"/>
        </w:rPr>
        <w:t xml:space="preserve">s under the </w:t>
      </w:r>
      <w:r w:rsidR="00834857" w:rsidRPr="00E32CB2">
        <w:rPr>
          <w:rFonts w:ascii="Times New Roman" w:hAnsi="Times New Roman" w:cs="Times New Roman"/>
          <w:color w:val="FF0000"/>
          <w:szCs w:val="20"/>
        </w:rPr>
        <w:t>[</w:t>
      </w:r>
      <w:r w:rsidRPr="00E32CB2">
        <w:rPr>
          <w:rFonts w:ascii="Times New Roman" w:hAnsi="Times New Roman" w:cs="Times New Roman"/>
          <w:color w:val="FF0000"/>
          <w:szCs w:val="20"/>
        </w:rPr>
        <w:t xml:space="preserve">general laws of the </w:t>
      </w:r>
      <w:proofErr w:type="gramStart"/>
      <w:r w:rsidRPr="00E32CB2">
        <w:rPr>
          <w:rFonts w:ascii="Times New Roman" w:hAnsi="Times New Roman" w:cs="Times New Roman"/>
          <w:color w:val="FF0000"/>
          <w:szCs w:val="20"/>
        </w:rPr>
        <w:t>State</w:t>
      </w:r>
      <w:r w:rsidR="00834857"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General Statutes&gt;</w:t>
      </w:r>
      <w:r w:rsidRPr="00E32CB2">
        <w:rPr>
          <w:rFonts w:ascii="Times New Roman" w:hAnsi="Times New Roman" w:cs="Times New Roman"/>
          <w:szCs w:val="20"/>
        </w:rPr>
        <w:t xml:space="preserve">. They shall also have power to arrest any person found by them violating any of the penal </w:t>
      </w:r>
      <w:r w:rsidR="00834857" w:rsidRPr="00E32CB2">
        <w:rPr>
          <w:rFonts w:ascii="Times New Roman" w:hAnsi="Times New Roman" w:cs="Times New Roman"/>
          <w:iCs/>
          <w:color w:val="FF0000"/>
          <w:szCs w:val="20"/>
        </w:rPr>
        <w:t>[ordinances]</w:t>
      </w:r>
      <w:r w:rsidR="00E3326D" w:rsidRPr="00E3326D">
        <w:rPr>
          <w:rFonts w:ascii="Times New Roman" w:hAnsi="Times New Roman" w:cs="Times New Roman"/>
          <w:i/>
          <w:color w:val="FF0000"/>
          <w:szCs w:val="20"/>
          <w:u w:val="single"/>
        </w:rPr>
        <w:t>&lt;Ordinances&gt;</w:t>
      </w:r>
      <w:r w:rsidRPr="00E32CB2">
        <w:rPr>
          <w:rFonts w:ascii="Times New Roman" w:hAnsi="Times New Roman" w:cs="Times New Roman"/>
          <w:szCs w:val="20"/>
        </w:rPr>
        <w:t xml:space="preserve"> of the City or laws of the State, and to take such person before the proper judge, which person shall be dealt with in the same manner as if </w:t>
      </w:r>
      <w:r w:rsidR="00834857" w:rsidRPr="00E32CB2">
        <w:rPr>
          <w:rFonts w:ascii="Times New Roman" w:hAnsi="Times New Roman" w:cs="Times New Roman"/>
          <w:color w:val="FF0000"/>
          <w:szCs w:val="20"/>
        </w:rPr>
        <w:t>[</w:t>
      </w:r>
      <w:r w:rsidRPr="00E32CB2">
        <w:rPr>
          <w:rFonts w:ascii="Times New Roman" w:hAnsi="Times New Roman" w:cs="Times New Roman"/>
          <w:color w:val="FF0000"/>
          <w:szCs w:val="20"/>
        </w:rPr>
        <w:t>he</w:t>
      </w:r>
      <w:r w:rsidR="00834857"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&lt;said person&gt;</w:t>
      </w:r>
      <w:r w:rsidRPr="00E32CB2">
        <w:rPr>
          <w:rFonts w:ascii="Times New Roman" w:hAnsi="Times New Roman" w:cs="Times New Roman"/>
          <w:szCs w:val="20"/>
        </w:rPr>
        <w:t xml:space="preserve"> had been arrested upon a warrant duly issued by such judge. They shall report, under regulations to be prescribed by the Chief, violations of</w:t>
      </w:r>
      <w:r w:rsidR="002066BD" w:rsidRPr="00E32CB2">
        <w:rPr>
          <w:rFonts w:ascii="Times New Roman" w:hAnsi="Times New Roman" w:cs="Times New Roman"/>
          <w:iCs/>
          <w:color w:val="FF0000"/>
          <w:szCs w:val="20"/>
        </w:rPr>
        <w:t xml:space="preserve"> </w:t>
      </w:r>
      <w:r w:rsidR="00834857" w:rsidRPr="00E32CB2">
        <w:rPr>
          <w:rFonts w:ascii="Times New Roman" w:hAnsi="Times New Roman" w:cs="Times New Roman"/>
          <w:iCs/>
          <w:color w:val="FF0000"/>
          <w:szCs w:val="20"/>
        </w:rPr>
        <w:t>[</w:t>
      </w:r>
      <w:r w:rsidR="00794D0F" w:rsidRPr="00E32CB2">
        <w:rPr>
          <w:rFonts w:ascii="Times New Roman" w:hAnsi="Times New Roman" w:cs="Times New Roman"/>
          <w:iCs/>
          <w:color w:val="FF0000"/>
          <w:szCs w:val="20"/>
        </w:rPr>
        <w:t>law</w:t>
      </w:r>
      <w:r w:rsidR="00834857" w:rsidRPr="00E32CB2">
        <w:rPr>
          <w:rFonts w:ascii="Times New Roman" w:hAnsi="Times New Roman" w:cs="Times New Roman"/>
          <w:iCs/>
          <w:color w:val="FF0000"/>
          <w:szCs w:val="20"/>
        </w:rPr>
        <w:t>]</w:t>
      </w:r>
      <w:r w:rsidR="00E3326D" w:rsidRPr="00E3326D">
        <w:rPr>
          <w:rFonts w:ascii="Times New Roman" w:hAnsi="Times New Roman" w:cs="Times New Roman"/>
          <w:i/>
          <w:color w:val="FF0000"/>
          <w:szCs w:val="20"/>
          <w:u w:val="single"/>
        </w:rPr>
        <w:t>&lt;Law&gt;</w:t>
      </w:r>
      <w:r w:rsidR="00834857" w:rsidRPr="00E32CB2">
        <w:rPr>
          <w:rFonts w:ascii="Times New Roman" w:hAnsi="Times New Roman" w:cs="Times New Roman"/>
          <w:iCs/>
          <w:color w:val="000000" w:themeColor="text1"/>
          <w:szCs w:val="20"/>
        </w:rPr>
        <w:t xml:space="preserve"> </w:t>
      </w:r>
      <w:r w:rsidRPr="00E32CB2">
        <w:rPr>
          <w:rFonts w:ascii="Times New Roman" w:hAnsi="Times New Roman" w:cs="Times New Roman"/>
          <w:szCs w:val="20"/>
        </w:rPr>
        <w:t xml:space="preserve">or </w:t>
      </w:r>
      <w:r w:rsidR="00834857" w:rsidRPr="00E32CB2">
        <w:rPr>
          <w:rFonts w:ascii="Times New Roman" w:hAnsi="Times New Roman" w:cs="Times New Roman"/>
          <w:iCs/>
          <w:color w:val="FF0000"/>
          <w:szCs w:val="20"/>
        </w:rPr>
        <w:t>[ordinances]</w:t>
      </w:r>
      <w:r w:rsidR="00E3326D" w:rsidRPr="00E3326D">
        <w:rPr>
          <w:rFonts w:ascii="Times New Roman" w:hAnsi="Times New Roman" w:cs="Times New Roman"/>
          <w:i/>
          <w:color w:val="FF0000"/>
          <w:szCs w:val="20"/>
          <w:u w:val="single"/>
        </w:rPr>
        <w:t>&lt;Ordinances&gt;</w:t>
      </w:r>
      <w:r w:rsidR="00834857" w:rsidRPr="00E32CB2">
        <w:rPr>
          <w:rFonts w:ascii="Times New Roman" w:hAnsi="Times New Roman" w:cs="Times New Roman"/>
          <w:szCs w:val="20"/>
        </w:rPr>
        <w:t xml:space="preserve"> </w:t>
      </w:r>
      <w:r w:rsidRPr="00E32CB2">
        <w:rPr>
          <w:rFonts w:ascii="Times New Roman" w:hAnsi="Times New Roman" w:cs="Times New Roman"/>
          <w:szCs w:val="20"/>
        </w:rPr>
        <w:t>coming to their knowledge in any way. They shall also execute any warrant for search or arrest issued by any judge of the State in any part of the State according to the tenor thereof. They shall perform such other duties as may be assigned to them by the Chief. Any member of the Police Department may serve:</w:t>
      </w:r>
      <w:proofErr w:type="gramStart"/>
      <w:r w:rsidR="00987DE1" w:rsidRPr="00E32CB2">
        <w:rPr>
          <w:rFonts w:ascii="Times New Roman" w:hAnsi="Times New Roman" w:cs="Times New Roman"/>
          <w:szCs w:val="20"/>
          <w:vertAlign w:val="superscript"/>
        </w:rPr>
        <w:t>56</w:t>
      </w:r>
      <w:proofErr w:type="gramEnd"/>
    </w:p>
    <w:p w14:paraId="64775854" w14:textId="77777777" w:rsidR="00987DE1" w:rsidRPr="00E32CB2" w:rsidRDefault="00987DE1" w:rsidP="00D10638">
      <w:pPr>
        <w:spacing w:before="0" w:after="0"/>
        <w:ind w:left="144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65193DE0" w14:textId="69837225" w:rsidR="00987DE1" w:rsidRPr="00E32CB2" w:rsidRDefault="00987DE1"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b/>
          <w:szCs w:val="20"/>
          <w:vertAlign w:val="superscript"/>
        </w:rPr>
        <w:t>56</w:t>
      </w:r>
      <w:r w:rsidRPr="00E32CB2">
        <w:rPr>
          <w:rFonts w:ascii="Times New Roman" w:hAnsi="Times New Roman" w:cs="Times New Roman"/>
          <w:b/>
          <w:szCs w:val="20"/>
        </w:rPr>
        <w:t>Note—</w:t>
      </w:r>
      <w:r w:rsidRPr="00E32CB2">
        <w:rPr>
          <w:rFonts w:ascii="Times New Roman" w:hAnsi="Times New Roman" w:cs="Times New Roman"/>
          <w:szCs w:val="20"/>
        </w:rPr>
        <w:t>Formerly Sec. C5-30-3.</w:t>
      </w:r>
    </w:p>
    <w:p w14:paraId="1467B230" w14:textId="77777777" w:rsidR="00987DE1" w:rsidRPr="00E32CB2" w:rsidRDefault="00987DE1" w:rsidP="00D10638">
      <w:pPr>
        <w:spacing w:before="0" w:after="0"/>
        <w:ind w:left="144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692B9FEB" w14:textId="77777777" w:rsidR="00987DE1" w:rsidRPr="00E32CB2" w:rsidRDefault="00987DE1" w:rsidP="00D10638">
      <w:pPr>
        <w:pStyle w:val="List2"/>
        <w:spacing w:before="0" w:after="0"/>
        <w:ind w:left="1440" w:hanging="720"/>
        <w:rPr>
          <w:rFonts w:ascii="Times New Roman" w:hAnsi="Times New Roman" w:cs="Times New Roman"/>
          <w:szCs w:val="20"/>
          <w:vertAlign w:val="superscript"/>
        </w:rPr>
      </w:pPr>
    </w:p>
    <w:p w14:paraId="64F4CCAF" w14:textId="77777777"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(1)</w:t>
      </w:r>
      <w:r w:rsidRPr="00E32CB2">
        <w:rPr>
          <w:rFonts w:ascii="Times New Roman" w:hAnsi="Times New Roman" w:cs="Times New Roman"/>
          <w:szCs w:val="20"/>
        </w:rPr>
        <w:tab/>
        <w:t xml:space="preserve">Any criminal process for any offense committed within the </w:t>
      </w:r>
      <w:proofErr w:type="gramStart"/>
      <w:r w:rsidRPr="00E32CB2">
        <w:rPr>
          <w:rFonts w:ascii="Times New Roman" w:hAnsi="Times New Roman" w:cs="Times New Roman"/>
          <w:szCs w:val="20"/>
        </w:rPr>
        <w:t>City;</w:t>
      </w:r>
      <w:proofErr w:type="gramEnd"/>
      <w:r w:rsidRPr="00E32CB2">
        <w:rPr>
          <w:rFonts w:ascii="Times New Roman" w:hAnsi="Times New Roman" w:cs="Times New Roman"/>
          <w:szCs w:val="20"/>
        </w:rPr>
        <w:t xml:space="preserve"> </w:t>
      </w:r>
    </w:p>
    <w:p w14:paraId="54283A2E" w14:textId="77777777" w:rsidR="00834857" w:rsidRPr="00E32CB2" w:rsidRDefault="00834857" w:rsidP="00D10638">
      <w:pPr>
        <w:pStyle w:val="List2"/>
        <w:spacing w:before="0" w:after="0"/>
        <w:ind w:left="2160" w:hanging="720"/>
        <w:rPr>
          <w:rFonts w:ascii="Times New Roman" w:hAnsi="Times New Roman" w:cs="Times New Roman"/>
          <w:szCs w:val="20"/>
        </w:rPr>
      </w:pPr>
    </w:p>
    <w:p w14:paraId="1E5D5149" w14:textId="2EADE438"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(2)</w:t>
      </w:r>
      <w:r w:rsidRPr="00E32CB2">
        <w:rPr>
          <w:rFonts w:ascii="Times New Roman" w:hAnsi="Times New Roman" w:cs="Times New Roman"/>
          <w:szCs w:val="20"/>
        </w:rPr>
        <w:tab/>
        <w:t>Any process to recover or to enforce any penalty for the violation of any municipal</w:t>
      </w:r>
      <w:r w:rsidR="00E3326D" w:rsidRPr="00E3326D">
        <w:rPr>
          <w:rFonts w:ascii="Times New Roman" w:hAnsi="Times New Roman" w:cs="Times New Roman"/>
          <w:color w:val="FF0000"/>
          <w:szCs w:val="20"/>
          <w:u w:val="single"/>
        </w:rPr>
        <w:t xml:space="preserve"> </w:t>
      </w:r>
      <w:r w:rsidR="00C54A51" w:rsidRPr="00E32CB2">
        <w:rPr>
          <w:rFonts w:ascii="Times New Roman" w:hAnsi="Times New Roman" w:cs="Times New Roman"/>
          <w:iCs/>
          <w:color w:val="FF0000"/>
          <w:szCs w:val="20"/>
        </w:rPr>
        <w:t>[ordinance]</w:t>
      </w:r>
      <w:r w:rsidR="00E3326D" w:rsidRPr="00E3326D">
        <w:rPr>
          <w:rFonts w:ascii="Times New Roman" w:hAnsi="Times New Roman" w:cs="Times New Roman"/>
          <w:i/>
          <w:color w:val="FF0000"/>
          <w:szCs w:val="20"/>
          <w:u w:val="single"/>
        </w:rPr>
        <w:t>&lt;Ordinance&gt;</w:t>
      </w:r>
      <w:r w:rsidR="00C54A51" w:rsidRPr="00E32CB2">
        <w:rPr>
          <w:rFonts w:ascii="Times New Roman" w:hAnsi="Times New Roman" w:cs="Times New Roman"/>
          <w:iCs/>
          <w:szCs w:val="20"/>
        </w:rPr>
        <w:t xml:space="preserve"> </w:t>
      </w:r>
      <w:r w:rsidRPr="00E32CB2">
        <w:rPr>
          <w:rFonts w:ascii="Times New Roman" w:hAnsi="Times New Roman" w:cs="Times New Roman"/>
          <w:szCs w:val="20"/>
        </w:rPr>
        <w:t xml:space="preserve">issued out of any court, or </w:t>
      </w:r>
      <w:proofErr w:type="gramStart"/>
      <w:r w:rsidRPr="00E32CB2">
        <w:rPr>
          <w:rFonts w:ascii="Times New Roman" w:hAnsi="Times New Roman" w:cs="Times New Roman"/>
          <w:szCs w:val="20"/>
        </w:rPr>
        <w:t>judge;</w:t>
      </w:r>
      <w:proofErr w:type="gramEnd"/>
      <w:r w:rsidRPr="00E32CB2">
        <w:rPr>
          <w:rFonts w:ascii="Times New Roman" w:hAnsi="Times New Roman" w:cs="Times New Roman"/>
          <w:szCs w:val="20"/>
        </w:rPr>
        <w:t xml:space="preserve"> </w:t>
      </w:r>
    </w:p>
    <w:p w14:paraId="6D7EE7A9" w14:textId="77777777" w:rsidR="00834857" w:rsidRPr="00E32CB2" w:rsidRDefault="00834857" w:rsidP="00D10638">
      <w:pPr>
        <w:pStyle w:val="List2"/>
        <w:spacing w:before="0" w:after="0"/>
        <w:ind w:left="2160" w:hanging="720"/>
        <w:rPr>
          <w:rFonts w:ascii="Times New Roman" w:hAnsi="Times New Roman" w:cs="Times New Roman"/>
          <w:szCs w:val="20"/>
        </w:rPr>
      </w:pPr>
    </w:p>
    <w:p w14:paraId="7D040CB9" w14:textId="264CDB1E"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(3)</w:t>
      </w:r>
      <w:r w:rsidRPr="00E32CB2">
        <w:rPr>
          <w:rFonts w:ascii="Times New Roman" w:hAnsi="Times New Roman" w:cs="Times New Roman"/>
          <w:szCs w:val="20"/>
        </w:rPr>
        <w:tab/>
        <w:t xml:space="preserve">Any process, subpoena or bench warrant, relating to any offense committed in the </w:t>
      </w:r>
      <w:proofErr w:type="gramStart"/>
      <w:r w:rsidRPr="00E32CB2">
        <w:rPr>
          <w:rFonts w:ascii="Times New Roman" w:hAnsi="Times New Roman" w:cs="Times New Roman"/>
          <w:szCs w:val="20"/>
        </w:rPr>
        <w:t>City</w:t>
      </w:r>
      <w:proofErr w:type="gramEnd"/>
      <w:r w:rsidRPr="00E32CB2">
        <w:rPr>
          <w:rFonts w:ascii="Times New Roman" w:hAnsi="Times New Roman" w:cs="Times New Roman"/>
          <w:szCs w:val="20"/>
        </w:rPr>
        <w:t xml:space="preserve">; and </w:t>
      </w:r>
    </w:p>
    <w:p w14:paraId="284B9F74" w14:textId="77777777" w:rsidR="00834857" w:rsidRPr="00E32CB2" w:rsidRDefault="00834857" w:rsidP="00D10638">
      <w:pPr>
        <w:pStyle w:val="List2"/>
        <w:spacing w:before="0" w:after="0"/>
        <w:ind w:left="2160" w:hanging="720"/>
        <w:rPr>
          <w:rFonts w:ascii="Times New Roman" w:hAnsi="Times New Roman" w:cs="Times New Roman"/>
          <w:szCs w:val="20"/>
        </w:rPr>
      </w:pPr>
    </w:p>
    <w:p w14:paraId="1F68FFAF" w14:textId="388A2F76"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(4)</w:t>
      </w:r>
      <w:r w:rsidRPr="00E32CB2">
        <w:rPr>
          <w:rFonts w:ascii="Times New Roman" w:hAnsi="Times New Roman" w:cs="Times New Roman"/>
          <w:szCs w:val="20"/>
        </w:rPr>
        <w:tab/>
        <w:t xml:space="preserve">Any process or subpoena issued by the State Medical Examiner in any inquest held in the City relative to the death of any person. </w:t>
      </w:r>
    </w:p>
    <w:p w14:paraId="1A259466" w14:textId="77777777" w:rsidR="0081740B" w:rsidRPr="00E32CB2" w:rsidRDefault="00A526B0" w:rsidP="00D10638">
      <w:pPr>
        <w:pStyle w:val="HistoryNote"/>
        <w:spacing w:before="0" w:after="0"/>
        <w:ind w:left="720"/>
        <w:rPr>
          <w:rFonts w:ascii="Times New Roman" w:hAnsi="Times New Roman" w:cs="Times New Roman"/>
          <w:szCs w:val="20"/>
        </w:rPr>
      </w:pPr>
      <w:r w:rsidRPr="00E32CB2">
        <w:rPr>
          <w:rFonts w:ascii="Times New Roman" w:hAnsi="Times New Roman" w:cs="Times New Roman"/>
          <w:szCs w:val="20"/>
        </w:rPr>
        <w:t>(Referendum 11-8-1977; Referendum 11-3-1987; Referendum 11-7-1995)</w:t>
      </w:r>
    </w:p>
    <w:p w14:paraId="19B4ABB9" w14:textId="77777777" w:rsidR="007660FD" w:rsidRPr="00E32CB2" w:rsidRDefault="007660FD" w:rsidP="00D10638">
      <w:pPr>
        <w:spacing w:before="0" w:after="0"/>
        <w:rPr>
          <w:rFonts w:ascii="Times New Roman" w:hAnsi="Times New Roman" w:cs="Times New Roman"/>
          <w:szCs w:val="20"/>
        </w:rPr>
      </w:pPr>
    </w:p>
    <w:p w14:paraId="4F533DBD"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C5-40-3. Fire Department.</w:t>
      </w:r>
    </w:p>
    <w:p w14:paraId="1BD4785A" w14:textId="77777777" w:rsidR="00834857" w:rsidRPr="00E32CB2" w:rsidRDefault="00834857" w:rsidP="00D10638">
      <w:pPr>
        <w:pStyle w:val="List1"/>
        <w:spacing w:before="0" w:after="0"/>
        <w:rPr>
          <w:rFonts w:ascii="Times New Roman" w:hAnsi="Times New Roman" w:cs="Times New Roman"/>
          <w:szCs w:val="20"/>
        </w:rPr>
      </w:pPr>
    </w:p>
    <w:p w14:paraId="47745F9D" w14:textId="768307F0" w:rsidR="0081740B" w:rsidRPr="00E32CB2" w:rsidRDefault="00A526B0" w:rsidP="00D10638">
      <w:pPr>
        <w:pStyle w:val="List1"/>
        <w:spacing w:before="0" w:after="0"/>
        <w:ind w:left="1440" w:hanging="720"/>
        <w:rPr>
          <w:rFonts w:ascii="Times New Roman" w:hAnsi="Times New Roman" w:cs="Times New Roman"/>
          <w:szCs w:val="20"/>
        </w:rPr>
      </w:pPr>
      <w:r w:rsidRPr="00E32CB2">
        <w:rPr>
          <w:rFonts w:ascii="Times New Roman" w:hAnsi="Times New Roman" w:cs="Times New Roman"/>
          <w:szCs w:val="20"/>
        </w:rPr>
        <w:t>(a)</w:t>
      </w:r>
      <w:r w:rsidRPr="00E32CB2">
        <w:rPr>
          <w:rFonts w:ascii="Times New Roman" w:hAnsi="Times New Roman" w:cs="Times New Roman"/>
          <w:szCs w:val="20"/>
        </w:rPr>
        <w:tab/>
        <w:t xml:space="preserve">There shall be a Fire Department for the City of Stamford ("Department"). </w:t>
      </w:r>
    </w:p>
    <w:p w14:paraId="17B633EA" w14:textId="77777777" w:rsidR="00834857" w:rsidRPr="00E32CB2" w:rsidRDefault="00834857" w:rsidP="00D10638">
      <w:pPr>
        <w:pStyle w:val="List1"/>
        <w:spacing w:before="0" w:after="0"/>
        <w:ind w:left="1440" w:hanging="720"/>
        <w:rPr>
          <w:rFonts w:ascii="Times New Roman" w:hAnsi="Times New Roman" w:cs="Times New Roman"/>
          <w:szCs w:val="20"/>
        </w:rPr>
      </w:pPr>
    </w:p>
    <w:p w14:paraId="5684EFB6" w14:textId="4119D968" w:rsidR="0081740B" w:rsidRPr="00E32CB2" w:rsidRDefault="00A526B0" w:rsidP="00D10638">
      <w:pPr>
        <w:pStyle w:val="List1"/>
        <w:spacing w:before="0" w:after="0"/>
        <w:ind w:left="1440" w:hanging="720"/>
        <w:rPr>
          <w:rFonts w:ascii="Times New Roman" w:hAnsi="Times New Roman" w:cs="Times New Roman"/>
          <w:szCs w:val="20"/>
        </w:rPr>
      </w:pPr>
      <w:r w:rsidRPr="00E32CB2">
        <w:rPr>
          <w:rFonts w:ascii="Times New Roman" w:hAnsi="Times New Roman" w:cs="Times New Roman"/>
          <w:szCs w:val="20"/>
        </w:rPr>
        <w:t>(b)</w:t>
      </w:r>
      <w:r w:rsidRPr="00E32CB2">
        <w:rPr>
          <w:rFonts w:ascii="Times New Roman" w:hAnsi="Times New Roman" w:cs="Times New Roman"/>
          <w:szCs w:val="20"/>
        </w:rPr>
        <w:tab/>
        <w:t xml:space="preserve">Powers and Duties of the Fire Chief. The Chief of the Fire Department shall be responsible for: </w:t>
      </w:r>
    </w:p>
    <w:p w14:paraId="42E49319" w14:textId="77777777" w:rsidR="00834857" w:rsidRPr="00E32CB2" w:rsidRDefault="00834857" w:rsidP="00D10638">
      <w:pPr>
        <w:pStyle w:val="List2"/>
        <w:spacing w:before="0" w:after="0"/>
        <w:ind w:left="1440" w:hanging="720"/>
        <w:rPr>
          <w:rFonts w:ascii="Times New Roman" w:hAnsi="Times New Roman" w:cs="Times New Roman"/>
          <w:szCs w:val="20"/>
        </w:rPr>
      </w:pPr>
    </w:p>
    <w:p w14:paraId="44ED059D" w14:textId="3D3A427B"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(1)</w:t>
      </w:r>
      <w:r w:rsidRPr="00E32CB2">
        <w:rPr>
          <w:rFonts w:ascii="Times New Roman" w:hAnsi="Times New Roman" w:cs="Times New Roman"/>
          <w:szCs w:val="20"/>
        </w:rPr>
        <w:tab/>
        <w:t xml:space="preserve">The administration, supervision and discipline of the Fire Department in accordance with </w:t>
      </w:r>
      <w:r w:rsidR="00834857" w:rsidRPr="00E32CB2">
        <w:rPr>
          <w:rFonts w:ascii="Times New Roman" w:hAnsi="Times New Roman" w:cs="Times New Roman"/>
          <w:color w:val="FF0000"/>
          <w:szCs w:val="20"/>
        </w:rPr>
        <w:t>[Sections]</w:t>
      </w:r>
      <w:r w:rsidR="00E3326D" w:rsidRPr="00E3326D">
        <w:rPr>
          <w:rFonts w:ascii="Times New Roman" w:hAnsi="Times New Roman" w:cs="Times New Roman"/>
          <w:i/>
          <w:iCs/>
          <w:color w:val="FF0000"/>
          <w:szCs w:val="20"/>
          <w:u w:val="single"/>
        </w:rPr>
        <w:t>&lt;Secs.&gt;</w:t>
      </w:r>
      <w:r w:rsidRPr="00E32CB2">
        <w:rPr>
          <w:rFonts w:ascii="Times New Roman" w:hAnsi="Times New Roman" w:cs="Times New Roman"/>
          <w:szCs w:val="20"/>
        </w:rPr>
        <w:t xml:space="preserve"> C6-140-8 and C6-140-</w:t>
      </w:r>
      <w:proofErr w:type="gramStart"/>
      <w:r w:rsidRPr="00E32CB2">
        <w:rPr>
          <w:rFonts w:ascii="Times New Roman" w:hAnsi="Times New Roman" w:cs="Times New Roman"/>
          <w:szCs w:val="20"/>
        </w:rPr>
        <w:t>9;</w:t>
      </w:r>
      <w:proofErr w:type="gramEnd"/>
      <w:r w:rsidRPr="00E32CB2">
        <w:rPr>
          <w:rFonts w:ascii="Times New Roman" w:hAnsi="Times New Roman" w:cs="Times New Roman"/>
          <w:szCs w:val="20"/>
        </w:rPr>
        <w:t xml:space="preserve"> </w:t>
      </w:r>
    </w:p>
    <w:p w14:paraId="5702B238" w14:textId="77777777" w:rsidR="00834857" w:rsidRPr="00E32CB2" w:rsidRDefault="00834857" w:rsidP="00D10638">
      <w:pPr>
        <w:pStyle w:val="List2"/>
        <w:spacing w:before="0" w:after="0"/>
        <w:ind w:left="2160" w:hanging="720"/>
        <w:rPr>
          <w:rFonts w:ascii="Times New Roman" w:hAnsi="Times New Roman" w:cs="Times New Roman"/>
          <w:szCs w:val="20"/>
        </w:rPr>
      </w:pPr>
    </w:p>
    <w:p w14:paraId="53FD3279" w14:textId="55EBED7D"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(2)</w:t>
      </w:r>
      <w:r w:rsidRPr="00E32CB2">
        <w:rPr>
          <w:rFonts w:ascii="Times New Roman" w:hAnsi="Times New Roman" w:cs="Times New Roman"/>
          <w:szCs w:val="20"/>
        </w:rPr>
        <w:tab/>
        <w:t xml:space="preserve">The proper care and custody of the property, apparatus and equipment of the </w:t>
      </w:r>
      <w:proofErr w:type="gramStart"/>
      <w:r w:rsidRPr="00E32CB2">
        <w:rPr>
          <w:rFonts w:ascii="Times New Roman" w:hAnsi="Times New Roman" w:cs="Times New Roman"/>
          <w:szCs w:val="20"/>
        </w:rPr>
        <w:t>Department;</w:t>
      </w:r>
      <w:proofErr w:type="gramEnd"/>
      <w:r w:rsidRPr="00E32CB2">
        <w:rPr>
          <w:rFonts w:ascii="Times New Roman" w:hAnsi="Times New Roman" w:cs="Times New Roman"/>
          <w:szCs w:val="20"/>
        </w:rPr>
        <w:t xml:space="preserve"> </w:t>
      </w:r>
    </w:p>
    <w:p w14:paraId="37E88954" w14:textId="77777777" w:rsidR="00834857" w:rsidRPr="00E32CB2" w:rsidRDefault="00834857" w:rsidP="00D10638">
      <w:pPr>
        <w:pStyle w:val="List2"/>
        <w:spacing w:before="0" w:after="0"/>
        <w:ind w:left="2160" w:hanging="720"/>
        <w:rPr>
          <w:rFonts w:ascii="Times New Roman" w:hAnsi="Times New Roman" w:cs="Times New Roman"/>
          <w:szCs w:val="20"/>
        </w:rPr>
      </w:pPr>
    </w:p>
    <w:p w14:paraId="33862F03" w14:textId="1D7BF812"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(3)</w:t>
      </w:r>
      <w:r w:rsidRPr="00E32CB2">
        <w:rPr>
          <w:rFonts w:ascii="Times New Roman" w:hAnsi="Times New Roman" w:cs="Times New Roman"/>
          <w:szCs w:val="20"/>
        </w:rPr>
        <w:tab/>
        <w:t xml:space="preserve">Establishing proper </w:t>
      </w:r>
      <w:proofErr w:type="spellStart"/>
      <w:r w:rsidRPr="00E32CB2">
        <w:rPr>
          <w:rFonts w:ascii="Times New Roman" w:hAnsi="Times New Roman" w:cs="Times New Roman"/>
          <w:szCs w:val="20"/>
        </w:rPr>
        <w:t>fire fighting</w:t>
      </w:r>
      <w:proofErr w:type="spellEnd"/>
      <w:r w:rsidRPr="00E32CB2">
        <w:rPr>
          <w:rFonts w:ascii="Times New Roman" w:hAnsi="Times New Roman" w:cs="Times New Roman"/>
          <w:szCs w:val="20"/>
        </w:rPr>
        <w:t xml:space="preserve"> </w:t>
      </w:r>
      <w:proofErr w:type="gramStart"/>
      <w:r w:rsidRPr="00E32CB2">
        <w:rPr>
          <w:rFonts w:ascii="Times New Roman" w:hAnsi="Times New Roman" w:cs="Times New Roman"/>
          <w:szCs w:val="20"/>
        </w:rPr>
        <w:t>techniques;</w:t>
      </w:r>
      <w:proofErr w:type="gramEnd"/>
      <w:r w:rsidRPr="00E32CB2">
        <w:rPr>
          <w:rFonts w:ascii="Times New Roman" w:hAnsi="Times New Roman" w:cs="Times New Roman"/>
          <w:szCs w:val="20"/>
        </w:rPr>
        <w:t xml:space="preserve"> </w:t>
      </w:r>
    </w:p>
    <w:p w14:paraId="04ECE782" w14:textId="77777777" w:rsidR="00834857" w:rsidRPr="00E32CB2" w:rsidRDefault="00834857" w:rsidP="00D10638">
      <w:pPr>
        <w:pStyle w:val="List2"/>
        <w:spacing w:before="0" w:after="0"/>
        <w:ind w:left="2160" w:hanging="720"/>
        <w:rPr>
          <w:rFonts w:ascii="Times New Roman" w:hAnsi="Times New Roman" w:cs="Times New Roman"/>
          <w:szCs w:val="20"/>
        </w:rPr>
      </w:pPr>
    </w:p>
    <w:p w14:paraId="3DC664E0" w14:textId="6EE93D98"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(4)</w:t>
      </w:r>
      <w:r w:rsidRPr="00E32CB2">
        <w:rPr>
          <w:rFonts w:ascii="Times New Roman" w:hAnsi="Times New Roman" w:cs="Times New Roman"/>
          <w:szCs w:val="20"/>
        </w:rPr>
        <w:tab/>
        <w:t xml:space="preserve">The inspection of all buildings and constructions under the Chief's jurisdiction, the issuing of restraining orders when </w:t>
      </w:r>
      <w:proofErr w:type="gramStart"/>
      <w:r w:rsidRPr="00E32CB2">
        <w:rPr>
          <w:rFonts w:ascii="Times New Roman" w:hAnsi="Times New Roman" w:cs="Times New Roman"/>
          <w:szCs w:val="20"/>
        </w:rPr>
        <w:t>necessary</w:t>
      </w:r>
      <w:proofErr w:type="gramEnd"/>
      <w:r w:rsidRPr="00E32CB2">
        <w:rPr>
          <w:rFonts w:ascii="Times New Roman" w:hAnsi="Times New Roman" w:cs="Times New Roman"/>
          <w:szCs w:val="20"/>
        </w:rPr>
        <w:t xml:space="preserve"> in the interest of public safety and the closing of any building or construction if the Fire Marshal considers it to be a hazard; </w:t>
      </w:r>
    </w:p>
    <w:p w14:paraId="5B35D4AE" w14:textId="77777777" w:rsidR="00834857" w:rsidRPr="00E32CB2" w:rsidRDefault="00834857" w:rsidP="00D10638">
      <w:pPr>
        <w:pStyle w:val="List2"/>
        <w:spacing w:before="0" w:after="0"/>
        <w:ind w:left="2160" w:hanging="720"/>
        <w:rPr>
          <w:rFonts w:ascii="Times New Roman" w:hAnsi="Times New Roman" w:cs="Times New Roman"/>
          <w:szCs w:val="20"/>
        </w:rPr>
      </w:pPr>
    </w:p>
    <w:p w14:paraId="7F18B698" w14:textId="0F7A204D"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(5)</w:t>
      </w:r>
      <w:r w:rsidRPr="00E32CB2">
        <w:rPr>
          <w:rFonts w:ascii="Times New Roman" w:hAnsi="Times New Roman" w:cs="Times New Roman"/>
          <w:szCs w:val="20"/>
        </w:rPr>
        <w:tab/>
        <w:t xml:space="preserve">Making recommendations on all appointments and promotions of career members which are made by the Fire </w:t>
      </w:r>
      <w:proofErr w:type="gramStart"/>
      <w:r w:rsidRPr="00E32CB2">
        <w:rPr>
          <w:rFonts w:ascii="Times New Roman" w:hAnsi="Times New Roman" w:cs="Times New Roman"/>
          <w:szCs w:val="20"/>
        </w:rPr>
        <w:t>Commission;</w:t>
      </w:r>
      <w:proofErr w:type="gramEnd"/>
      <w:r w:rsidRPr="00E32CB2">
        <w:rPr>
          <w:rFonts w:ascii="Times New Roman" w:hAnsi="Times New Roman" w:cs="Times New Roman"/>
          <w:szCs w:val="20"/>
        </w:rPr>
        <w:t xml:space="preserve"> </w:t>
      </w:r>
    </w:p>
    <w:p w14:paraId="493BEDF5" w14:textId="77777777" w:rsidR="00834857" w:rsidRPr="00E32CB2" w:rsidRDefault="00834857" w:rsidP="00D10638">
      <w:pPr>
        <w:pStyle w:val="List2"/>
        <w:spacing w:before="0" w:after="0"/>
        <w:ind w:left="2160" w:hanging="720"/>
        <w:rPr>
          <w:rFonts w:ascii="Times New Roman" w:hAnsi="Times New Roman" w:cs="Times New Roman"/>
          <w:szCs w:val="20"/>
        </w:rPr>
      </w:pPr>
    </w:p>
    <w:p w14:paraId="7221E186" w14:textId="3B2D0595"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(6)</w:t>
      </w:r>
      <w:r w:rsidRPr="00E32CB2">
        <w:rPr>
          <w:rFonts w:ascii="Times New Roman" w:hAnsi="Times New Roman" w:cs="Times New Roman"/>
          <w:szCs w:val="20"/>
        </w:rPr>
        <w:tab/>
        <w:t xml:space="preserve">Assignment of all members of the Department to their respective posts, shifts, details and </w:t>
      </w:r>
      <w:proofErr w:type="gramStart"/>
      <w:r w:rsidRPr="00E32CB2">
        <w:rPr>
          <w:rFonts w:ascii="Times New Roman" w:hAnsi="Times New Roman" w:cs="Times New Roman"/>
          <w:szCs w:val="20"/>
        </w:rPr>
        <w:t>duties;</w:t>
      </w:r>
      <w:proofErr w:type="gramEnd"/>
      <w:r w:rsidRPr="00E32CB2">
        <w:rPr>
          <w:rFonts w:ascii="Times New Roman" w:hAnsi="Times New Roman" w:cs="Times New Roman"/>
          <w:szCs w:val="20"/>
        </w:rPr>
        <w:t xml:space="preserve"> </w:t>
      </w:r>
    </w:p>
    <w:p w14:paraId="6BC4F069" w14:textId="77777777" w:rsidR="00834857" w:rsidRPr="00E32CB2" w:rsidRDefault="00834857" w:rsidP="00D10638">
      <w:pPr>
        <w:pStyle w:val="List2"/>
        <w:spacing w:before="0" w:after="0"/>
        <w:ind w:left="2160" w:hanging="720"/>
        <w:rPr>
          <w:rFonts w:ascii="Times New Roman" w:hAnsi="Times New Roman" w:cs="Times New Roman"/>
          <w:szCs w:val="20"/>
        </w:rPr>
      </w:pPr>
    </w:p>
    <w:p w14:paraId="18D5B8B5" w14:textId="1B24BF20"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(7)</w:t>
      </w:r>
      <w:r w:rsidRPr="00E32CB2">
        <w:rPr>
          <w:rFonts w:ascii="Times New Roman" w:hAnsi="Times New Roman" w:cs="Times New Roman"/>
          <w:szCs w:val="20"/>
        </w:rPr>
        <w:tab/>
        <w:t xml:space="preserve">Making rules and regulations concerning the operation of the Department and the conduct of all members of the Department subject to approval by the Fire </w:t>
      </w:r>
      <w:proofErr w:type="gramStart"/>
      <w:r w:rsidRPr="00E32CB2">
        <w:rPr>
          <w:rFonts w:ascii="Times New Roman" w:hAnsi="Times New Roman" w:cs="Times New Roman"/>
          <w:szCs w:val="20"/>
        </w:rPr>
        <w:t>Commission;</w:t>
      </w:r>
      <w:proofErr w:type="gramEnd"/>
      <w:r w:rsidRPr="00E32CB2">
        <w:rPr>
          <w:rFonts w:ascii="Times New Roman" w:hAnsi="Times New Roman" w:cs="Times New Roman"/>
          <w:szCs w:val="20"/>
        </w:rPr>
        <w:t xml:space="preserve"> </w:t>
      </w:r>
    </w:p>
    <w:p w14:paraId="4846467B" w14:textId="77777777" w:rsidR="00834857" w:rsidRPr="00E32CB2" w:rsidRDefault="00834857" w:rsidP="00D10638">
      <w:pPr>
        <w:pStyle w:val="List2"/>
        <w:spacing w:before="0" w:after="0"/>
        <w:ind w:left="2160" w:hanging="720"/>
        <w:rPr>
          <w:rFonts w:ascii="Times New Roman" w:hAnsi="Times New Roman" w:cs="Times New Roman"/>
          <w:szCs w:val="20"/>
        </w:rPr>
      </w:pPr>
    </w:p>
    <w:p w14:paraId="5A1BC84D" w14:textId="6A72A535"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(8)</w:t>
      </w:r>
      <w:r w:rsidRPr="00E32CB2">
        <w:rPr>
          <w:rFonts w:ascii="Times New Roman" w:hAnsi="Times New Roman" w:cs="Times New Roman"/>
          <w:szCs w:val="20"/>
        </w:rPr>
        <w:tab/>
        <w:t xml:space="preserve">Conducting investigations and hearings relating to any charge, made in writing by a person against any sworn member of the Department, concerning an act in </w:t>
      </w:r>
      <w:r w:rsidR="00834857" w:rsidRPr="00E32CB2">
        <w:rPr>
          <w:rFonts w:ascii="Times New Roman" w:hAnsi="Times New Roman" w:cs="Times New Roman"/>
          <w:color w:val="FF0000"/>
          <w:szCs w:val="20"/>
        </w:rPr>
        <w:t>[Section]</w:t>
      </w:r>
      <w:r w:rsidR="00E3326D" w:rsidRPr="00E3326D">
        <w:rPr>
          <w:rFonts w:ascii="Times New Roman" w:hAnsi="Times New Roman" w:cs="Times New Roman"/>
          <w:i/>
          <w:iCs/>
          <w:color w:val="FF0000"/>
          <w:szCs w:val="20"/>
          <w:u w:val="single"/>
        </w:rPr>
        <w:t>&lt;Sec.&gt;</w:t>
      </w:r>
      <w:r w:rsidR="00834857" w:rsidRPr="00E32CB2">
        <w:rPr>
          <w:rFonts w:ascii="Times New Roman" w:hAnsi="Times New Roman" w:cs="Times New Roman"/>
          <w:szCs w:val="20"/>
        </w:rPr>
        <w:t xml:space="preserve"> </w:t>
      </w:r>
      <w:r w:rsidRPr="00E32CB2">
        <w:rPr>
          <w:rFonts w:ascii="Times New Roman" w:hAnsi="Times New Roman" w:cs="Times New Roman"/>
          <w:szCs w:val="20"/>
        </w:rPr>
        <w:t>C6-140-</w:t>
      </w:r>
      <w:proofErr w:type="gramStart"/>
      <w:r w:rsidRPr="00E32CB2">
        <w:rPr>
          <w:rFonts w:ascii="Times New Roman" w:hAnsi="Times New Roman" w:cs="Times New Roman"/>
          <w:szCs w:val="20"/>
        </w:rPr>
        <w:t>8;</w:t>
      </w:r>
      <w:proofErr w:type="gramEnd"/>
      <w:r w:rsidRPr="00E32CB2">
        <w:rPr>
          <w:rFonts w:ascii="Times New Roman" w:hAnsi="Times New Roman" w:cs="Times New Roman"/>
          <w:szCs w:val="20"/>
        </w:rPr>
        <w:t xml:space="preserve"> </w:t>
      </w:r>
    </w:p>
    <w:p w14:paraId="73935529" w14:textId="77777777" w:rsidR="00834857" w:rsidRPr="00E32CB2" w:rsidRDefault="00834857" w:rsidP="00D10638">
      <w:pPr>
        <w:pStyle w:val="List2"/>
        <w:spacing w:before="0" w:after="0"/>
        <w:ind w:left="2160" w:hanging="720"/>
        <w:rPr>
          <w:rFonts w:ascii="Times New Roman" w:hAnsi="Times New Roman" w:cs="Times New Roman"/>
          <w:szCs w:val="20"/>
        </w:rPr>
      </w:pPr>
    </w:p>
    <w:p w14:paraId="76E015ED" w14:textId="4B0AACC8"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(9)</w:t>
      </w:r>
      <w:r w:rsidRPr="00E32CB2">
        <w:rPr>
          <w:rFonts w:ascii="Times New Roman" w:hAnsi="Times New Roman" w:cs="Times New Roman"/>
          <w:szCs w:val="20"/>
        </w:rPr>
        <w:tab/>
        <w:t xml:space="preserve">Establishing procedures for the filing and recording of all complaints and the disposition </w:t>
      </w:r>
      <w:proofErr w:type="gramStart"/>
      <w:r w:rsidRPr="00E32CB2">
        <w:rPr>
          <w:rFonts w:ascii="Times New Roman" w:hAnsi="Times New Roman" w:cs="Times New Roman"/>
          <w:szCs w:val="20"/>
        </w:rPr>
        <w:t>thereof;</w:t>
      </w:r>
      <w:proofErr w:type="gramEnd"/>
      <w:r w:rsidRPr="00E32CB2">
        <w:rPr>
          <w:rFonts w:ascii="Times New Roman" w:hAnsi="Times New Roman" w:cs="Times New Roman"/>
          <w:szCs w:val="20"/>
        </w:rPr>
        <w:t xml:space="preserve"> </w:t>
      </w:r>
    </w:p>
    <w:p w14:paraId="37ACC1EF" w14:textId="77777777" w:rsidR="00834857" w:rsidRPr="00E32CB2" w:rsidRDefault="00834857" w:rsidP="00D10638">
      <w:pPr>
        <w:pStyle w:val="List2"/>
        <w:spacing w:before="0" w:after="0"/>
        <w:ind w:left="2160" w:hanging="720"/>
        <w:rPr>
          <w:rFonts w:ascii="Times New Roman" w:hAnsi="Times New Roman" w:cs="Times New Roman"/>
          <w:szCs w:val="20"/>
        </w:rPr>
      </w:pPr>
    </w:p>
    <w:p w14:paraId="0DB60AC7" w14:textId="5E0FCE4C"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(10)</w:t>
      </w:r>
      <w:r w:rsidRPr="00E32CB2">
        <w:rPr>
          <w:rFonts w:ascii="Times New Roman" w:hAnsi="Times New Roman" w:cs="Times New Roman"/>
          <w:szCs w:val="20"/>
        </w:rPr>
        <w:tab/>
        <w:t xml:space="preserve">Attending all </w:t>
      </w:r>
      <w:r w:rsidR="00834857" w:rsidRPr="00E32CB2">
        <w:rPr>
          <w:rFonts w:ascii="Times New Roman" w:hAnsi="Times New Roman" w:cs="Times New Roman"/>
          <w:color w:val="FF0000"/>
          <w:szCs w:val="20"/>
        </w:rPr>
        <w:t>[</w:t>
      </w:r>
      <w:r w:rsidRPr="00E32CB2">
        <w:rPr>
          <w:rFonts w:ascii="Times New Roman" w:hAnsi="Times New Roman" w:cs="Times New Roman"/>
          <w:color w:val="FF0000"/>
          <w:szCs w:val="20"/>
        </w:rPr>
        <w:t>meetings</w:t>
      </w:r>
      <w:r w:rsidR="00834857"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&lt;Meetings&gt;</w:t>
      </w:r>
      <w:r w:rsidRPr="00E32CB2">
        <w:rPr>
          <w:rFonts w:ascii="Times New Roman" w:hAnsi="Times New Roman" w:cs="Times New Roman"/>
          <w:szCs w:val="20"/>
        </w:rPr>
        <w:t xml:space="preserve"> of the Fire Commission as a non-voting ex-officio member, except for Commission proceedings relating to member appeals from disciplinary action or appeals or hearings relating to complaints against the Department or the </w:t>
      </w:r>
      <w:proofErr w:type="gramStart"/>
      <w:r w:rsidRPr="00E32CB2">
        <w:rPr>
          <w:rFonts w:ascii="Times New Roman" w:hAnsi="Times New Roman" w:cs="Times New Roman"/>
          <w:szCs w:val="20"/>
        </w:rPr>
        <w:t>Chief;</w:t>
      </w:r>
      <w:proofErr w:type="gramEnd"/>
      <w:r w:rsidRPr="00E32CB2">
        <w:rPr>
          <w:rFonts w:ascii="Times New Roman" w:hAnsi="Times New Roman" w:cs="Times New Roman"/>
          <w:szCs w:val="20"/>
        </w:rPr>
        <w:t xml:space="preserve"> </w:t>
      </w:r>
    </w:p>
    <w:p w14:paraId="73C0A6FB" w14:textId="77777777" w:rsidR="00834857" w:rsidRPr="00E32CB2" w:rsidRDefault="00834857" w:rsidP="00D10638">
      <w:pPr>
        <w:pStyle w:val="List2"/>
        <w:spacing w:before="0" w:after="0"/>
        <w:ind w:left="2160" w:hanging="720"/>
        <w:rPr>
          <w:rFonts w:ascii="Times New Roman" w:hAnsi="Times New Roman" w:cs="Times New Roman"/>
          <w:szCs w:val="20"/>
        </w:rPr>
      </w:pPr>
    </w:p>
    <w:p w14:paraId="1BC83A81" w14:textId="7998BE12"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(11)</w:t>
      </w:r>
      <w:r w:rsidRPr="00E32CB2">
        <w:rPr>
          <w:rFonts w:ascii="Times New Roman" w:hAnsi="Times New Roman" w:cs="Times New Roman"/>
          <w:szCs w:val="20"/>
        </w:rPr>
        <w:tab/>
        <w:t xml:space="preserve">Administering oaths and taking evidence, affidavits and acknowledgments and issuing subpoenas in all proceedings relating to the Fire </w:t>
      </w:r>
      <w:proofErr w:type="gramStart"/>
      <w:r w:rsidRPr="00E32CB2">
        <w:rPr>
          <w:rFonts w:ascii="Times New Roman" w:hAnsi="Times New Roman" w:cs="Times New Roman"/>
          <w:szCs w:val="20"/>
        </w:rPr>
        <w:t>Department;</w:t>
      </w:r>
      <w:proofErr w:type="gramEnd"/>
      <w:r w:rsidRPr="00E32CB2">
        <w:rPr>
          <w:rFonts w:ascii="Times New Roman" w:hAnsi="Times New Roman" w:cs="Times New Roman"/>
          <w:szCs w:val="20"/>
        </w:rPr>
        <w:t xml:space="preserve"> </w:t>
      </w:r>
    </w:p>
    <w:p w14:paraId="752197C8" w14:textId="77777777" w:rsidR="00834857" w:rsidRPr="00E32CB2" w:rsidRDefault="00834857" w:rsidP="00D10638">
      <w:pPr>
        <w:pStyle w:val="List2"/>
        <w:spacing w:before="0" w:after="0"/>
        <w:ind w:left="2160" w:hanging="720"/>
        <w:rPr>
          <w:rFonts w:ascii="Times New Roman" w:hAnsi="Times New Roman" w:cs="Times New Roman"/>
          <w:szCs w:val="20"/>
        </w:rPr>
      </w:pPr>
    </w:p>
    <w:p w14:paraId="6B7921E8" w14:textId="40D2E17F"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(12)</w:t>
      </w:r>
      <w:r w:rsidRPr="00E32CB2">
        <w:rPr>
          <w:rFonts w:ascii="Times New Roman" w:hAnsi="Times New Roman" w:cs="Times New Roman"/>
          <w:szCs w:val="20"/>
        </w:rPr>
        <w:tab/>
        <w:t xml:space="preserve">Conducting disciplinary hearings; and </w:t>
      </w:r>
    </w:p>
    <w:p w14:paraId="43B73BCF" w14:textId="77777777" w:rsidR="00834857" w:rsidRPr="00E32CB2" w:rsidRDefault="00834857" w:rsidP="00D10638">
      <w:pPr>
        <w:pStyle w:val="List2"/>
        <w:spacing w:before="0" w:after="0"/>
        <w:ind w:left="2160" w:hanging="720"/>
        <w:rPr>
          <w:rFonts w:ascii="Times New Roman" w:hAnsi="Times New Roman" w:cs="Times New Roman"/>
          <w:szCs w:val="20"/>
        </w:rPr>
      </w:pPr>
    </w:p>
    <w:p w14:paraId="2116A038" w14:textId="24C8BAE9"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(13)</w:t>
      </w:r>
      <w:r w:rsidRPr="00E32CB2">
        <w:rPr>
          <w:rFonts w:ascii="Times New Roman" w:hAnsi="Times New Roman" w:cs="Times New Roman"/>
          <w:szCs w:val="20"/>
        </w:rPr>
        <w:tab/>
        <w:t xml:space="preserve">Administratively suspending or disciplining members of the Department with or without compensation for the good of the </w:t>
      </w:r>
      <w:proofErr w:type="gramStart"/>
      <w:r w:rsidRPr="00E32CB2">
        <w:rPr>
          <w:rFonts w:ascii="Times New Roman" w:hAnsi="Times New Roman" w:cs="Times New Roman"/>
          <w:szCs w:val="20"/>
        </w:rPr>
        <w:t>City</w:t>
      </w:r>
      <w:proofErr w:type="gramEnd"/>
      <w:r w:rsidRPr="00E32CB2">
        <w:rPr>
          <w:rFonts w:ascii="Times New Roman" w:hAnsi="Times New Roman" w:cs="Times New Roman"/>
          <w:szCs w:val="20"/>
        </w:rPr>
        <w:t xml:space="preserve">, Department, or member. </w:t>
      </w:r>
    </w:p>
    <w:p w14:paraId="7439BF27" w14:textId="77777777" w:rsidR="00834857" w:rsidRPr="00E32CB2" w:rsidRDefault="00834857" w:rsidP="00D10638">
      <w:pPr>
        <w:pStyle w:val="List1"/>
        <w:spacing w:before="0" w:after="0"/>
        <w:ind w:left="1440" w:hanging="720"/>
        <w:rPr>
          <w:rFonts w:ascii="Times New Roman" w:hAnsi="Times New Roman" w:cs="Times New Roman"/>
          <w:szCs w:val="20"/>
        </w:rPr>
      </w:pPr>
    </w:p>
    <w:p w14:paraId="7C0D3D36" w14:textId="520FB0B9" w:rsidR="0081740B" w:rsidRPr="00E32CB2" w:rsidRDefault="00A526B0" w:rsidP="00D10638">
      <w:pPr>
        <w:pStyle w:val="List1"/>
        <w:spacing w:before="0" w:after="0"/>
        <w:ind w:left="1440" w:hanging="720"/>
        <w:rPr>
          <w:rFonts w:ascii="Times New Roman" w:hAnsi="Times New Roman" w:cs="Times New Roman"/>
          <w:szCs w:val="20"/>
          <w:vertAlign w:val="superscript"/>
        </w:rPr>
      </w:pPr>
      <w:r w:rsidRPr="00E32CB2">
        <w:rPr>
          <w:rFonts w:ascii="Times New Roman" w:hAnsi="Times New Roman" w:cs="Times New Roman"/>
          <w:szCs w:val="20"/>
        </w:rPr>
        <w:t>(c)</w:t>
      </w:r>
      <w:r w:rsidRPr="00E32CB2">
        <w:rPr>
          <w:rFonts w:ascii="Times New Roman" w:hAnsi="Times New Roman" w:cs="Times New Roman"/>
          <w:szCs w:val="20"/>
        </w:rPr>
        <w:tab/>
        <w:t xml:space="preserve">Members of the Department. All members of the Fire Department shall hold </w:t>
      </w:r>
      <w:r w:rsidR="002066BD" w:rsidRPr="00E32CB2">
        <w:rPr>
          <w:rFonts w:ascii="Times New Roman" w:hAnsi="Times New Roman" w:cs="Times New Roman"/>
          <w:szCs w:val="20"/>
        </w:rPr>
        <w:t>office</w:t>
      </w:r>
      <w:r w:rsidR="00E3326D" w:rsidRPr="00E3326D">
        <w:rPr>
          <w:rFonts w:ascii="Times New Roman" w:hAnsi="Times New Roman" w:cs="Times New Roman"/>
          <w:color w:val="FF0000"/>
          <w:szCs w:val="20"/>
          <w:u w:val="single"/>
        </w:rPr>
        <w:t xml:space="preserve"> </w:t>
      </w:r>
      <w:r w:rsidRPr="00E32CB2">
        <w:rPr>
          <w:rFonts w:ascii="Times New Roman" w:hAnsi="Times New Roman" w:cs="Times New Roman"/>
          <w:szCs w:val="20"/>
        </w:rPr>
        <w:t>during good behavior. All appointments to the Department shall be made in accordance with the provisions of this Charter.</w:t>
      </w:r>
      <w:r w:rsidR="00987DE1" w:rsidRPr="00E32CB2">
        <w:rPr>
          <w:rFonts w:ascii="Times New Roman" w:hAnsi="Times New Roman" w:cs="Times New Roman"/>
          <w:szCs w:val="20"/>
          <w:vertAlign w:val="superscript"/>
        </w:rPr>
        <w:t>57</w:t>
      </w:r>
    </w:p>
    <w:p w14:paraId="31B65455" w14:textId="77777777" w:rsidR="00987DE1" w:rsidRPr="00E32CB2" w:rsidRDefault="00987DE1" w:rsidP="00D10638">
      <w:pPr>
        <w:spacing w:before="0" w:after="0"/>
        <w:ind w:left="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10C9CC2C" w14:textId="123CCBA9" w:rsidR="00987DE1" w:rsidRPr="00E32CB2" w:rsidRDefault="00987DE1" w:rsidP="00D10638">
      <w:pPr>
        <w:pStyle w:val="List2"/>
        <w:spacing w:before="0" w:after="0"/>
        <w:ind w:left="720" w:firstLine="0"/>
        <w:rPr>
          <w:rFonts w:ascii="Times New Roman" w:hAnsi="Times New Roman" w:cs="Times New Roman"/>
          <w:szCs w:val="20"/>
        </w:rPr>
      </w:pPr>
      <w:r w:rsidRPr="00E32CB2">
        <w:rPr>
          <w:rFonts w:ascii="Times New Roman" w:hAnsi="Times New Roman" w:cs="Times New Roman"/>
          <w:b/>
          <w:szCs w:val="20"/>
          <w:vertAlign w:val="superscript"/>
        </w:rPr>
        <w:t>57</w:t>
      </w:r>
      <w:r w:rsidRPr="00E32CB2">
        <w:rPr>
          <w:rFonts w:ascii="Times New Roman" w:hAnsi="Times New Roman" w:cs="Times New Roman"/>
          <w:b/>
          <w:szCs w:val="20"/>
        </w:rPr>
        <w:t>Note—</w:t>
      </w:r>
      <w:r w:rsidRPr="00E32CB2">
        <w:rPr>
          <w:rFonts w:ascii="Times New Roman" w:hAnsi="Times New Roman" w:cs="Times New Roman"/>
          <w:szCs w:val="20"/>
        </w:rPr>
        <w:t>Formerly Sec. C5-40-2.</w:t>
      </w:r>
    </w:p>
    <w:p w14:paraId="28AA7699" w14:textId="77777777" w:rsidR="00987DE1" w:rsidRPr="00E32CB2" w:rsidRDefault="00987DE1" w:rsidP="00D10638">
      <w:pPr>
        <w:spacing w:before="0" w:after="0"/>
        <w:ind w:left="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1EB25CDB" w14:textId="77777777" w:rsidR="00987DE1" w:rsidRPr="00E32CB2" w:rsidRDefault="00987DE1" w:rsidP="00D10638">
      <w:pPr>
        <w:pStyle w:val="List1"/>
        <w:spacing w:before="0" w:after="0"/>
        <w:ind w:left="1440" w:hanging="720"/>
        <w:rPr>
          <w:rFonts w:ascii="Times New Roman" w:hAnsi="Times New Roman" w:cs="Times New Roman"/>
          <w:szCs w:val="20"/>
        </w:rPr>
      </w:pPr>
    </w:p>
    <w:p w14:paraId="22F23BA7" w14:textId="476CC6ED" w:rsidR="0081740B" w:rsidRPr="00E32CB2" w:rsidRDefault="00A526B0" w:rsidP="00D10638">
      <w:pPr>
        <w:pStyle w:val="List1"/>
        <w:spacing w:before="0" w:after="0"/>
        <w:ind w:left="1440" w:hanging="720"/>
        <w:rPr>
          <w:rFonts w:ascii="Times New Roman" w:hAnsi="Times New Roman" w:cs="Times New Roman"/>
          <w:szCs w:val="20"/>
        </w:rPr>
      </w:pPr>
      <w:r w:rsidRPr="00E32CB2">
        <w:rPr>
          <w:rFonts w:ascii="Times New Roman" w:hAnsi="Times New Roman" w:cs="Times New Roman"/>
          <w:szCs w:val="20"/>
        </w:rPr>
        <w:t>(d)</w:t>
      </w:r>
      <w:r w:rsidRPr="00E32CB2">
        <w:rPr>
          <w:rFonts w:ascii="Times New Roman" w:hAnsi="Times New Roman" w:cs="Times New Roman"/>
          <w:szCs w:val="20"/>
        </w:rPr>
        <w:tab/>
        <w:t xml:space="preserve">Assistant Chiefs. Their shall be two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2)&gt;</w:t>
      </w:r>
      <w:r w:rsidR="00F53CE9" w:rsidRPr="009F1E0A">
        <w:rPr>
          <w:rFonts w:ascii="Times New Roman" w:hAnsi="Times New Roman" w:cs="Times New Roman"/>
          <w:color w:val="FF0000"/>
          <w:szCs w:val="20"/>
        </w:rPr>
        <w:t xml:space="preserve"> </w:t>
      </w:r>
      <w:r w:rsidRPr="00E32CB2">
        <w:rPr>
          <w:rFonts w:ascii="Times New Roman" w:hAnsi="Times New Roman" w:cs="Times New Roman"/>
          <w:szCs w:val="20"/>
        </w:rPr>
        <w:t xml:space="preserve">Assistant Chiefs of the Stamford Fire Department, an Assistant Chief for Career Service Firefighters and an Assistant Chief for Volunteer Service Firefighters. Both Assistant Chiefs shall be appointed by the Fire Chief. The Assistant Chief for Career Services shall be selected from the ranks of the career service firefighters. The Assistant Chief for Volunteer Services shall be selected from a pool of three (3) nominees nominated by a majority vote of the Chiefs of the volunteer fire companies of Stamford. All nominees must have a minimum of ten (10) years firefighter experience, with at least five (5) years of supervisory experience. </w:t>
      </w:r>
    </w:p>
    <w:p w14:paraId="2C43AB21" w14:textId="77777777" w:rsidR="00834857" w:rsidRPr="00E32CB2" w:rsidRDefault="00834857" w:rsidP="00D10638">
      <w:pPr>
        <w:pStyle w:val="List1"/>
        <w:spacing w:before="0" w:after="0"/>
        <w:ind w:left="1440" w:hanging="720"/>
        <w:rPr>
          <w:rFonts w:ascii="Times New Roman" w:hAnsi="Times New Roman" w:cs="Times New Roman"/>
          <w:szCs w:val="20"/>
        </w:rPr>
      </w:pPr>
    </w:p>
    <w:p w14:paraId="41E73309" w14:textId="4728BC38" w:rsidR="0081740B" w:rsidRPr="00E32CB2" w:rsidRDefault="00A526B0" w:rsidP="00D10638">
      <w:pPr>
        <w:pStyle w:val="List1"/>
        <w:spacing w:before="0" w:after="0"/>
        <w:ind w:left="1440" w:hanging="720"/>
        <w:rPr>
          <w:rFonts w:ascii="Times New Roman" w:hAnsi="Times New Roman" w:cs="Times New Roman"/>
          <w:szCs w:val="20"/>
          <w:vertAlign w:val="superscript"/>
        </w:rPr>
      </w:pPr>
      <w:r w:rsidRPr="00E32CB2">
        <w:rPr>
          <w:rFonts w:ascii="Times New Roman" w:hAnsi="Times New Roman" w:cs="Times New Roman"/>
          <w:szCs w:val="20"/>
        </w:rPr>
        <w:t>(e)</w:t>
      </w:r>
      <w:r w:rsidRPr="00E32CB2">
        <w:rPr>
          <w:rFonts w:ascii="Times New Roman" w:hAnsi="Times New Roman" w:cs="Times New Roman"/>
          <w:szCs w:val="20"/>
        </w:rPr>
        <w:tab/>
        <w:t xml:space="preserve">Fire Marshal. There shall be a Fire Marshal of the Fire Department who shall be certified by the State Fire Marshal and who shall be appointed by the Fire Commission in accordance with the </w:t>
      </w:r>
      <w:r w:rsidRPr="00E32CB2">
        <w:rPr>
          <w:rFonts w:ascii="Times New Roman" w:hAnsi="Times New Roman" w:cs="Times New Roman"/>
          <w:szCs w:val="20"/>
        </w:rPr>
        <w:lastRenderedPageBreak/>
        <w:t>provisions of this Charter. The Fire Marshal shall have all the powers conferred by</w:t>
      </w:r>
      <w:r w:rsidR="00834857" w:rsidRPr="00E32CB2">
        <w:rPr>
          <w:rFonts w:ascii="Times New Roman" w:hAnsi="Times New Roman" w:cs="Times New Roman"/>
          <w:szCs w:val="20"/>
        </w:rPr>
        <w:t xml:space="preserve"> </w:t>
      </w:r>
      <w:r w:rsidR="00834857" w:rsidRPr="00E32CB2">
        <w:rPr>
          <w:rFonts w:ascii="Times New Roman" w:hAnsi="Times New Roman" w:cs="Times New Roman"/>
          <w:iCs/>
          <w:color w:val="FF0000"/>
          <w:szCs w:val="20"/>
        </w:rPr>
        <w:t>[ordinance]</w:t>
      </w:r>
      <w:r w:rsidR="00E3326D" w:rsidRPr="00E3326D">
        <w:rPr>
          <w:rFonts w:ascii="Times New Roman" w:hAnsi="Times New Roman" w:cs="Times New Roman"/>
          <w:i/>
          <w:color w:val="FF0000"/>
          <w:szCs w:val="20"/>
          <w:u w:val="single"/>
        </w:rPr>
        <w:t>&lt;Ordinance&gt;</w:t>
      </w:r>
      <w:r w:rsidR="00834857" w:rsidRPr="00E32CB2">
        <w:rPr>
          <w:rFonts w:ascii="Times New Roman" w:hAnsi="Times New Roman" w:cs="Times New Roman"/>
          <w:szCs w:val="20"/>
        </w:rPr>
        <w:t xml:space="preserve"> </w:t>
      </w:r>
      <w:r w:rsidRPr="00E32CB2">
        <w:rPr>
          <w:rFonts w:ascii="Times New Roman" w:hAnsi="Times New Roman" w:cs="Times New Roman"/>
          <w:szCs w:val="20"/>
        </w:rPr>
        <w:t>on a local Fire Marshal or by the General Statutes.</w:t>
      </w:r>
      <w:r w:rsidR="006C5E29" w:rsidRPr="00E32CB2">
        <w:rPr>
          <w:rFonts w:ascii="Times New Roman" w:hAnsi="Times New Roman" w:cs="Times New Roman"/>
          <w:szCs w:val="20"/>
          <w:vertAlign w:val="superscript"/>
        </w:rPr>
        <w:t>58</w:t>
      </w:r>
    </w:p>
    <w:p w14:paraId="67648F15" w14:textId="77777777" w:rsidR="00987DE1" w:rsidRPr="00E32CB2" w:rsidRDefault="00987DE1" w:rsidP="00D10638">
      <w:pPr>
        <w:spacing w:before="0" w:after="0"/>
        <w:ind w:left="144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702F6AA5" w14:textId="4E36AA88" w:rsidR="00987DE1" w:rsidRPr="00E32CB2" w:rsidRDefault="00987DE1"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b/>
          <w:szCs w:val="20"/>
          <w:vertAlign w:val="superscript"/>
        </w:rPr>
        <w:t>5</w:t>
      </w:r>
      <w:r w:rsidR="006C5E29" w:rsidRPr="00E32CB2">
        <w:rPr>
          <w:rFonts w:ascii="Times New Roman" w:hAnsi="Times New Roman" w:cs="Times New Roman"/>
          <w:b/>
          <w:szCs w:val="20"/>
          <w:vertAlign w:val="superscript"/>
        </w:rPr>
        <w:t>8</w:t>
      </w:r>
      <w:r w:rsidRPr="00E32CB2">
        <w:rPr>
          <w:rFonts w:ascii="Times New Roman" w:hAnsi="Times New Roman" w:cs="Times New Roman"/>
          <w:b/>
          <w:szCs w:val="20"/>
        </w:rPr>
        <w:t>Note—</w:t>
      </w:r>
      <w:r w:rsidR="006C5E29" w:rsidRPr="00E32CB2">
        <w:rPr>
          <w:rFonts w:ascii="Times New Roman" w:hAnsi="Times New Roman" w:cs="Times New Roman"/>
          <w:szCs w:val="20"/>
        </w:rPr>
        <w:t xml:space="preserve"> Formerly Sec. C5-40-3</w:t>
      </w:r>
      <w:r w:rsidRPr="00E32CB2">
        <w:rPr>
          <w:rFonts w:ascii="Times New Roman" w:hAnsi="Times New Roman" w:cs="Times New Roman"/>
          <w:szCs w:val="20"/>
        </w:rPr>
        <w:t>.</w:t>
      </w:r>
    </w:p>
    <w:p w14:paraId="661B395F" w14:textId="77777777" w:rsidR="00987DE1" w:rsidRPr="00E32CB2" w:rsidRDefault="00987DE1" w:rsidP="00D10638">
      <w:pPr>
        <w:spacing w:before="0" w:after="0"/>
        <w:ind w:left="144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09464227" w14:textId="77777777" w:rsidR="00987DE1" w:rsidRPr="00E32CB2" w:rsidRDefault="00987DE1" w:rsidP="00D10638">
      <w:pPr>
        <w:pStyle w:val="List1"/>
        <w:spacing w:before="0" w:after="0"/>
        <w:ind w:left="1440" w:hanging="720"/>
        <w:rPr>
          <w:rFonts w:ascii="Times New Roman" w:hAnsi="Times New Roman" w:cs="Times New Roman"/>
          <w:szCs w:val="20"/>
        </w:rPr>
      </w:pPr>
    </w:p>
    <w:p w14:paraId="5D9DB10A" w14:textId="77777777" w:rsidR="0081740B" w:rsidRPr="00E32CB2" w:rsidRDefault="00A526B0" w:rsidP="00D10638">
      <w:pPr>
        <w:pStyle w:val="List1"/>
        <w:spacing w:before="0" w:after="0"/>
        <w:ind w:left="1440" w:hanging="720"/>
        <w:rPr>
          <w:rFonts w:ascii="Times New Roman" w:hAnsi="Times New Roman" w:cs="Times New Roman"/>
          <w:szCs w:val="20"/>
        </w:rPr>
      </w:pPr>
      <w:r w:rsidRPr="00E32CB2">
        <w:rPr>
          <w:rFonts w:ascii="Times New Roman" w:hAnsi="Times New Roman" w:cs="Times New Roman"/>
          <w:szCs w:val="20"/>
        </w:rPr>
        <w:t>(f)</w:t>
      </w:r>
      <w:r w:rsidRPr="00E32CB2">
        <w:rPr>
          <w:rFonts w:ascii="Times New Roman" w:hAnsi="Times New Roman" w:cs="Times New Roman"/>
          <w:szCs w:val="20"/>
        </w:rPr>
        <w:tab/>
        <w:t xml:space="preserve">Volunteer Fire Companies. The volunteer fire companies of Stamford shall be part of the Stamford Fire Department and will be important components of the Stamford Fire Department. The perpetuation and strengthening of those volunteer companies through recruitment of volunteer firefighters shall be a priority of the Fire Chief and the Assistant Chief for Volunteer Services. Nothing in this Charter shall be construed to affect the organization, </w:t>
      </w:r>
      <w:proofErr w:type="gramStart"/>
      <w:r w:rsidRPr="00E32CB2">
        <w:rPr>
          <w:rFonts w:ascii="Times New Roman" w:hAnsi="Times New Roman" w:cs="Times New Roman"/>
          <w:szCs w:val="20"/>
        </w:rPr>
        <w:t>status</w:t>
      </w:r>
      <w:proofErr w:type="gramEnd"/>
      <w:r w:rsidRPr="00E32CB2">
        <w:rPr>
          <w:rFonts w:ascii="Times New Roman" w:hAnsi="Times New Roman" w:cs="Times New Roman"/>
          <w:szCs w:val="20"/>
        </w:rPr>
        <w:t xml:space="preserve"> or property of the volunteer fire companies of Stamford except that they are now part of the combined Stamford Fire Department and subject to the provisions of this Charter. </w:t>
      </w:r>
    </w:p>
    <w:p w14:paraId="5EE966E9" w14:textId="77777777" w:rsidR="00834857" w:rsidRPr="00E32CB2" w:rsidRDefault="00834857" w:rsidP="00D10638">
      <w:pPr>
        <w:pStyle w:val="List1"/>
        <w:spacing w:before="0" w:after="0"/>
        <w:ind w:left="1440" w:hanging="720"/>
        <w:rPr>
          <w:rFonts w:ascii="Times New Roman" w:hAnsi="Times New Roman" w:cs="Times New Roman"/>
          <w:szCs w:val="20"/>
        </w:rPr>
      </w:pPr>
    </w:p>
    <w:p w14:paraId="059DC57F" w14:textId="3B08E296" w:rsidR="0081740B" w:rsidRPr="00E32CB2" w:rsidRDefault="00A526B0" w:rsidP="00D10638">
      <w:pPr>
        <w:pStyle w:val="List1"/>
        <w:spacing w:before="0" w:after="0"/>
        <w:ind w:left="1440" w:hanging="720"/>
        <w:rPr>
          <w:rFonts w:ascii="Times New Roman" w:hAnsi="Times New Roman" w:cs="Times New Roman"/>
          <w:szCs w:val="20"/>
        </w:rPr>
      </w:pPr>
      <w:r w:rsidRPr="00E32CB2">
        <w:rPr>
          <w:rFonts w:ascii="Times New Roman" w:hAnsi="Times New Roman" w:cs="Times New Roman"/>
          <w:szCs w:val="20"/>
        </w:rPr>
        <w:t>(g)</w:t>
      </w:r>
      <w:r w:rsidRPr="00E32CB2">
        <w:rPr>
          <w:rFonts w:ascii="Times New Roman" w:hAnsi="Times New Roman" w:cs="Times New Roman"/>
          <w:szCs w:val="20"/>
        </w:rPr>
        <w:tab/>
        <w:t xml:space="preserve">Volunteer Fire Company Chiefs. The Chiefs of the volunteer fire companies of Stamford shall have primary firefighting responsibilities in their Fire Service Districts and primary responsibilities over the personnel and equipment assigned to their Fire Service Districts, subject to the supervision and direction of the Assistant Chief of Volunteer Services and the Fire Chief. </w:t>
      </w:r>
    </w:p>
    <w:p w14:paraId="06C0FB71" w14:textId="77777777" w:rsidR="00834857" w:rsidRPr="00E32CB2" w:rsidRDefault="00834857" w:rsidP="00D10638">
      <w:pPr>
        <w:pStyle w:val="List1"/>
        <w:spacing w:before="0" w:after="0"/>
        <w:ind w:left="1440" w:hanging="720"/>
        <w:rPr>
          <w:rFonts w:ascii="Times New Roman" w:hAnsi="Times New Roman" w:cs="Times New Roman"/>
          <w:szCs w:val="20"/>
        </w:rPr>
      </w:pPr>
    </w:p>
    <w:p w14:paraId="10AE4C17" w14:textId="03B2133D" w:rsidR="0081740B" w:rsidRPr="00E32CB2" w:rsidRDefault="00A526B0" w:rsidP="00D10638">
      <w:pPr>
        <w:pStyle w:val="List1"/>
        <w:spacing w:before="0" w:after="0"/>
        <w:ind w:left="1440" w:hanging="720"/>
        <w:rPr>
          <w:rFonts w:ascii="Times New Roman" w:hAnsi="Times New Roman" w:cs="Times New Roman"/>
          <w:szCs w:val="20"/>
          <w:vertAlign w:val="superscript"/>
        </w:rPr>
      </w:pPr>
      <w:r w:rsidRPr="00E32CB2">
        <w:rPr>
          <w:rFonts w:ascii="Times New Roman" w:hAnsi="Times New Roman" w:cs="Times New Roman"/>
          <w:szCs w:val="20"/>
        </w:rPr>
        <w:t>(h)</w:t>
      </w:r>
      <w:r w:rsidRPr="00E32CB2">
        <w:rPr>
          <w:rFonts w:ascii="Times New Roman" w:hAnsi="Times New Roman" w:cs="Times New Roman"/>
          <w:szCs w:val="20"/>
        </w:rPr>
        <w:tab/>
        <w:t xml:space="preserve">Fire Service Districts. The Fire Service Districts within the City of Stamford are indicated on the map of Fire Service Districts, prepared by the City Engineer, dated January 21, </w:t>
      </w:r>
      <w:proofErr w:type="gramStart"/>
      <w:r w:rsidRPr="00E32CB2">
        <w:rPr>
          <w:rFonts w:ascii="Times New Roman" w:hAnsi="Times New Roman" w:cs="Times New Roman"/>
          <w:szCs w:val="20"/>
        </w:rPr>
        <w:t>1977</w:t>
      </w:r>
      <w:proofErr w:type="gramEnd"/>
      <w:r w:rsidRPr="00E32CB2">
        <w:rPr>
          <w:rFonts w:ascii="Times New Roman" w:hAnsi="Times New Roman" w:cs="Times New Roman"/>
          <w:szCs w:val="20"/>
        </w:rPr>
        <w:t xml:space="preserve"> and on file in the Office of the Town and City Clerk of the City and shall delineate the fire service boundaries of the volunteer fire companies. Changes in Fire Service Districts may be made by</w:t>
      </w:r>
      <w:r w:rsidR="00C54A51" w:rsidRPr="00E32CB2">
        <w:rPr>
          <w:rFonts w:ascii="Times New Roman" w:hAnsi="Times New Roman" w:cs="Times New Roman"/>
          <w:iCs/>
          <w:szCs w:val="20"/>
        </w:rPr>
        <w:t xml:space="preserve"> </w:t>
      </w:r>
      <w:r w:rsidR="00C54A51" w:rsidRPr="00E32CB2">
        <w:rPr>
          <w:rFonts w:ascii="Times New Roman" w:hAnsi="Times New Roman" w:cs="Times New Roman"/>
          <w:iCs/>
          <w:color w:val="FF0000"/>
          <w:szCs w:val="20"/>
        </w:rPr>
        <w:t>[ordinance]</w:t>
      </w:r>
      <w:r w:rsidR="00E3326D" w:rsidRPr="00E3326D">
        <w:rPr>
          <w:rFonts w:ascii="Times New Roman" w:hAnsi="Times New Roman" w:cs="Times New Roman"/>
          <w:i/>
          <w:color w:val="FF0000"/>
          <w:szCs w:val="20"/>
          <w:u w:val="single"/>
        </w:rPr>
        <w:t>&lt;Ordinance&gt;</w:t>
      </w:r>
      <w:r w:rsidR="00C54A51" w:rsidRPr="00E32CB2">
        <w:rPr>
          <w:rFonts w:ascii="Times New Roman" w:hAnsi="Times New Roman" w:cs="Times New Roman"/>
          <w:iCs/>
          <w:szCs w:val="20"/>
        </w:rPr>
        <w:t xml:space="preserve"> </w:t>
      </w:r>
      <w:r w:rsidRPr="00E32CB2">
        <w:rPr>
          <w:rFonts w:ascii="Times New Roman" w:hAnsi="Times New Roman" w:cs="Times New Roman"/>
          <w:szCs w:val="20"/>
        </w:rPr>
        <w:t>adopted by a two-thirds' (⅔</w:t>
      </w:r>
      <w:r w:rsidR="00E3326D" w:rsidRPr="00E3326D">
        <w:rPr>
          <w:rFonts w:ascii="Times New Roman" w:hAnsi="Times New Roman" w:cs="Times New Roman"/>
          <w:i/>
          <w:iCs/>
          <w:color w:val="FF0000"/>
          <w:szCs w:val="20"/>
          <w:u w:val="single"/>
          <w:vertAlign w:val="superscript"/>
        </w:rPr>
        <w:t>&lt;</w:t>
      </w:r>
      <w:proofErr w:type="spellStart"/>
      <w:r w:rsidR="00E3326D" w:rsidRPr="00E3326D">
        <w:rPr>
          <w:rFonts w:ascii="Times New Roman" w:hAnsi="Times New Roman" w:cs="Times New Roman"/>
          <w:i/>
          <w:iCs/>
          <w:color w:val="FF0000"/>
          <w:szCs w:val="20"/>
          <w:u w:val="single"/>
          <w:vertAlign w:val="superscript"/>
        </w:rPr>
        <w:t>rds</w:t>
      </w:r>
      <w:proofErr w:type="spellEnd"/>
      <w:r w:rsidR="00E3326D" w:rsidRPr="00E3326D">
        <w:rPr>
          <w:rFonts w:ascii="Times New Roman" w:hAnsi="Times New Roman" w:cs="Times New Roman"/>
          <w:i/>
          <w:iCs/>
          <w:color w:val="FF0000"/>
          <w:szCs w:val="20"/>
          <w:u w:val="single"/>
          <w:vertAlign w:val="superscript"/>
        </w:rPr>
        <w:t>&gt;</w:t>
      </w:r>
      <w:r w:rsidRPr="00E32CB2">
        <w:rPr>
          <w:rFonts w:ascii="Times New Roman" w:hAnsi="Times New Roman" w:cs="Times New Roman"/>
          <w:szCs w:val="20"/>
        </w:rPr>
        <w:t>) vote of the total membership of the Board of Representatives with the advice of the Fire Chief.</w:t>
      </w:r>
      <w:r w:rsidR="006C5E29" w:rsidRPr="00E32CB2">
        <w:rPr>
          <w:rFonts w:ascii="Times New Roman" w:hAnsi="Times New Roman" w:cs="Times New Roman"/>
          <w:szCs w:val="20"/>
          <w:vertAlign w:val="superscript"/>
        </w:rPr>
        <w:t>59</w:t>
      </w:r>
    </w:p>
    <w:p w14:paraId="79909A54" w14:textId="77777777" w:rsidR="006C5E29" w:rsidRPr="00E32CB2" w:rsidRDefault="006C5E29" w:rsidP="00D10638">
      <w:pPr>
        <w:spacing w:before="0" w:after="0"/>
        <w:ind w:left="144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59579393" w14:textId="723372CE" w:rsidR="006C5E29" w:rsidRPr="00E32CB2" w:rsidRDefault="006C5E29" w:rsidP="00D10638">
      <w:pPr>
        <w:pStyle w:val="List2"/>
        <w:spacing w:before="0" w:after="0"/>
        <w:ind w:left="1440" w:firstLine="0"/>
        <w:rPr>
          <w:rFonts w:ascii="Times New Roman" w:hAnsi="Times New Roman" w:cs="Times New Roman"/>
          <w:szCs w:val="20"/>
        </w:rPr>
      </w:pPr>
      <w:r w:rsidRPr="00E32CB2">
        <w:rPr>
          <w:rFonts w:ascii="Times New Roman" w:hAnsi="Times New Roman" w:cs="Times New Roman"/>
          <w:b/>
          <w:szCs w:val="20"/>
          <w:vertAlign w:val="superscript"/>
        </w:rPr>
        <w:t>59</w:t>
      </w:r>
      <w:r w:rsidRPr="00E32CB2">
        <w:rPr>
          <w:rFonts w:ascii="Times New Roman" w:hAnsi="Times New Roman" w:cs="Times New Roman"/>
          <w:b/>
          <w:szCs w:val="20"/>
        </w:rPr>
        <w:t>Note—</w:t>
      </w:r>
      <w:r w:rsidRPr="00E32CB2">
        <w:rPr>
          <w:rFonts w:ascii="Times New Roman" w:hAnsi="Times New Roman" w:cs="Times New Roman"/>
          <w:szCs w:val="20"/>
        </w:rPr>
        <w:t xml:space="preserve"> Formerly Sec. C5-40-4.</w:t>
      </w:r>
    </w:p>
    <w:p w14:paraId="0FC5471F" w14:textId="77777777" w:rsidR="006C5E29" w:rsidRPr="00E32CB2" w:rsidRDefault="006C5E29" w:rsidP="00D10638">
      <w:pPr>
        <w:spacing w:before="0" w:after="0"/>
        <w:ind w:left="144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09A9D59E"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550, 1951; S.A. No. 431, 1953; S.A. No. 635, 1955; Referendum 11-4-1969; Referendum 11-8-1977; Referendum 11-3-1987; Referendum 11-7-1995; Referendum 11-6-2012)</w:t>
      </w:r>
    </w:p>
    <w:p w14:paraId="432C9EB7" w14:textId="77777777" w:rsidR="007660FD" w:rsidRPr="00E32CB2" w:rsidRDefault="007660FD" w:rsidP="00D10638">
      <w:pPr>
        <w:spacing w:before="0" w:after="0"/>
        <w:rPr>
          <w:rFonts w:ascii="Times New Roman" w:hAnsi="Times New Roman" w:cs="Times New Roman"/>
          <w:szCs w:val="20"/>
        </w:rPr>
      </w:pPr>
    </w:p>
    <w:p w14:paraId="3FC0313F"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C5-40-4. The Director of Health.</w:t>
      </w:r>
    </w:p>
    <w:p w14:paraId="0C709884" w14:textId="77777777" w:rsidR="00834857" w:rsidRPr="00E32CB2" w:rsidRDefault="00834857" w:rsidP="00D10638">
      <w:pPr>
        <w:pStyle w:val="List1"/>
        <w:spacing w:before="0" w:after="0"/>
        <w:rPr>
          <w:rFonts w:ascii="Times New Roman" w:hAnsi="Times New Roman" w:cs="Times New Roman"/>
          <w:szCs w:val="20"/>
        </w:rPr>
      </w:pPr>
    </w:p>
    <w:p w14:paraId="4B2E224A" w14:textId="683D22E5" w:rsidR="0081740B" w:rsidRPr="00E32CB2" w:rsidRDefault="00A526B0" w:rsidP="00D10638">
      <w:pPr>
        <w:pStyle w:val="List1"/>
        <w:spacing w:before="0" w:after="0"/>
        <w:ind w:left="1440" w:hanging="720"/>
        <w:rPr>
          <w:rFonts w:ascii="Times New Roman" w:hAnsi="Times New Roman" w:cs="Times New Roman"/>
          <w:szCs w:val="20"/>
          <w:vertAlign w:val="superscript"/>
        </w:rPr>
      </w:pPr>
      <w:r w:rsidRPr="00E32CB2">
        <w:rPr>
          <w:rFonts w:ascii="Times New Roman" w:hAnsi="Times New Roman" w:cs="Times New Roman"/>
          <w:szCs w:val="20"/>
        </w:rPr>
        <w:t>(a)</w:t>
      </w:r>
      <w:r w:rsidRPr="00E32CB2">
        <w:rPr>
          <w:rFonts w:ascii="Times New Roman" w:hAnsi="Times New Roman" w:cs="Times New Roman"/>
          <w:szCs w:val="20"/>
        </w:rPr>
        <w:tab/>
        <w:t>Powers and Duties of the Director of Health. The Director of Health shall:</w:t>
      </w:r>
      <w:r w:rsidR="006C5E29" w:rsidRPr="00E32CB2">
        <w:rPr>
          <w:rFonts w:ascii="Times New Roman" w:hAnsi="Times New Roman" w:cs="Times New Roman"/>
          <w:szCs w:val="20"/>
          <w:vertAlign w:val="superscript"/>
        </w:rPr>
        <w:t>60</w:t>
      </w:r>
    </w:p>
    <w:p w14:paraId="6E775635" w14:textId="77777777" w:rsidR="006C5E29" w:rsidRPr="00E32CB2" w:rsidRDefault="006C5E29" w:rsidP="00D10638">
      <w:pPr>
        <w:spacing w:before="0" w:after="0"/>
        <w:ind w:left="144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0CDBB6D3" w14:textId="47A28574" w:rsidR="006C5E29" w:rsidRPr="00E32CB2" w:rsidRDefault="006C5E29"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b/>
          <w:szCs w:val="20"/>
          <w:vertAlign w:val="superscript"/>
        </w:rPr>
        <w:t>60</w:t>
      </w:r>
      <w:r w:rsidRPr="00E32CB2">
        <w:rPr>
          <w:rFonts w:ascii="Times New Roman" w:hAnsi="Times New Roman" w:cs="Times New Roman"/>
          <w:b/>
          <w:szCs w:val="20"/>
        </w:rPr>
        <w:t>Note—</w:t>
      </w:r>
      <w:r w:rsidRPr="00E32CB2">
        <w:rPr>
          <w:rFonts w:ascii="Times New Roman" w:hAnsi="Times New Roman" w:cs="Times New Roman"/>
          <w:szCs w:val="20"/>
        </w:rPr>
        <w:t xml:space="preserve"> Formerly Sec. C5-50-1.</w:t>
      </w:r>
    </w:p>
    <w:p w14:paraId="640174C6" w14:textId="77777777" w:rsidR="006C5E29" w:rsidRPr="00E32CB2" w:rsidRDefault="006C5E29" w:rsidP="00D10638">
      <w:pPr>
        <w:spacing w:before="0" w:after="0"/>
        <w:ind w:left="144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300CC0F7" w14:textId="77777777" w:rsidR="00EA14D6" w:rsidRPr="00E32CB2" w:rsidRDefault="00EA14D6" w:rsidP="00D10638">
      <w:pPr>
        <w:pStyle w:val="List2"/>
        <w:spacing w:before="0" w:after="0"/>
        <w:ind w:left="1440" w:hanging="720"/>
        <w:rPr>
          <w:rFonts w:ascii="Times New Roman" w:hAnsi="Times New Roman" w:cs="Times New Roman"/>
          <w:szCs w:val="20"/>
        </w:rPr>
      </w:pPr>
    </w:p>
    <w:p w14:paraId="43E65A02" w14:textId="2B427845"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(1)</w:t>
      </w:r>
      <w:r w:rsidRPr="00E32CB2">
        <w:rPr>
          <w:rFonts w:ascii="Times New Roman" w:hAnsi="Times New Roman" w:cs="Times New Roman"/>
          <w:szCs w:val="20"/>
        </w:rPr>
        <w:tab/>
        <w:t xml:space="preserve">Have all the powers and duties of a local health director as prescribed by the Public Health Code and the General </w:t>
      </w:r>
      <w:proofErr w:type="gramStart"/>
      <w:r w:rsidRPr="00E32CB2">
        <w:rPr>
          <w:rFonts w:ascii="Times New Roman" w:hAnsi="Times New Roman" w:cs="Times New Roman"/>
          <w:szCs w:val="20"/>
        </w:rPr>
        <w:t>Statutes;</w:t>
      </w:r>
      <w:proofErr w:type="gramEnd"/>
      <w:r w:rsidRPr="00E32CB2">
        <w:rPr>
          <w:rFonts w:ascii="Times New Roman" w:hAnsi="Times New Roman" w:cs="Times New Roman"/>
          <w:szCs w:val="20"/>
        </w:rPr>
        <w:t xml:space="preserve"> </w:t>
      </w:r>
    </w:p>
    <w:p w14:paraId="14DF73BB" w14:textId="77777777" w:rsidR="00834857" w:rsidRPr="00E32CB2" w:rsidRDefault="00834857" w:rsidP="00D10638">
      <w:pPr>
        <w:pStyle w:val="List2"/>
        <w:spacing w:before="0" w:after="0"/>
        <w:ind w:left="2160" w:hanging="720"/>
        <w:rPr>
          <w:rFonts w:ascii="Times New Roman" w:hAnsi="Times New Roman" w:cs="Times New Roman"/>
          <w:szCs w:val="20"/>
        </w:rPr>
      </w:pPr>
    </w:p>
    <w:p w14:paraId="7717D27E" w14:textId="3DF58C72"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(2)</w:t>
      </w:r>
      <w:r w:rsidRPr="00E32CB2">
        <w:rPr>
          <w:rFonts w:ascii="Times New Roman" w:hAnsi="Times New Roman" w:cs="Times New Roman"/>
          <w:szCs w:val="20"/>
        </w:rPr>
        <w:tab/>
        <w:t xml:space="preserve">Investigate and assist in the enforcement of the State Public Health Code and all applicable </w:t>
      </w:r>
      <w:r w:rsidR="00834857" w:rsidRPr="00E32CB2">
        <w:rPr>
          <w:rFonts w:ascii="Times New Roman" w:hAnsi="Times New Roman" w:cs="Times New Roman"/>
          <w:iCs/>
          <w:color w:val="FF0000"/>
          <w:szCs w:val="20"/>
        </w:rPr>
        <w:t>[ordinances]</w:t>
      </w:r>
      <w:r w:rsidR="00E3326D" w:rsidRPr="00E3326D">
        <w:rPr>
          <w:rFonts w:ascii="Times New Roman" w:hAnsi="Times New Roman" w:cs="Times New Roman"/>
          <w:i/>
          <w:color w:val="FF0000"/>
          <w:szCs w:val="20"/>
          <w:u w:val="single"/>
        </w:rPr>
        <w:t>&lt;Ordinances&gt;</w:t>
      </w:r>
      <w:r w:rsidRPr="00E32CB2">
        <w:rPr>
          <w:rFonts w:ascii="Times New Roman" w:hAnsi="Times New Roman" w:cs="Times New Roman"/>
          <w:szCs w:val="20"/>
        </w:rPr>
        <w:t xml:space="preserve"> of the </w:t>
      </w:r>
      <w:proofErr w:type="gramStart"/>
      <w:r w:rsidRPr="00E32CB2">
        <w:rPr>
          <w:rFonts w:ascii="Times New Roman" w:hAnsi="Times New Roman" w:cs="Times New Roman"/>
          <w:szCs w:val="20"/>
        </w:rPr>
        <w:t>City</w:t>
      </w:r>
      <w:proofErr w:type="gramEnd"/>
      <w:r w:rsidRPr="00E32CB2">
        <w:rPr>
          <w:rFonts w:ascii="Times New Roman" w:hAnsi="Times New Roman" w:cs="Times New Roman"/>
          <w:szCs w:val="20"/>
        </w:rPr>
        <w:t xml:space="preserve"> designed to promote and protect the health of citizens; </w:t>
      </w:r>
    </w:p>
    <w:p w14:paraId="35CA7A94" w14:textId="77777777" w:rsidR="00834857" w:rsidRPr="00E32CB2" w:rsidRDefault="00834857" w:rsidP="00D10638">
      <w:pPr>
        <w:pStyle w:val="List2"/>
        <w:spacing w:before="0" w:after="0"/>
        <w:ind w:left="2160" w:hanging="720"/>
        <w:rPr>
          <w:rFonts w:ascii="Times New Roman" w:hAnsi="Times New Roman" w:cs="Times New Roman"/>
          <w:szCs w:val="20"/>
        </w:rPr>
      </w:pPr>
    </w:p>
    <w:p w14:paraId="67F32ED2" w14:textId="79FB3919"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(3)</w:t>
      </w:r>
      <w:r w:rsidRPr="00E32CB2">
        <w:rPr>
          <w:rFonts w:ascii="Times New Roman" w:hAnsi="Times New Roman" w:cs="Times New Roman"/>
          <w:szCs w:val="20"/>
        </w:rPr>
        <w:tab/>
        <w:t xml:space="preserve">Be responsible for such measures as may be required to protect, promote, and maintain the health of the inhabitants of the </w:t>
      </w:r>
      <w:proofErr w:type="gramStart"/>
      <w:r w:rsidRPr="00E32CB2">
        <w:rPr>
          <w:rFonts w:ascii="Times New Roman" w:hAnsi="Times New Roman" w:cs="Times New Roman"/>
          <w:szCs w:val="20"/>
        </w:rPr>
        <w:t>City;</w:t>
      </w:r>
      <w:proofErr w:type="gramEnd"/>
      <w:r w:rsidRPr="00E32CB2">
        <w:rPr>
          <w:rFonts w:ascii="Times New Roman" w:hAnsi="Times New Roman" w:cs="Times New Roman"/>
          <w:szCs w:val="20"/>
        </w:rPr>
        <w:t xml:space="preserve"> </w:t>
      </w:r>
    </w:p>
    <w:p w14:paraId="68385DE0" w14:textId="77777777" w:rsidR="00834857" w:rsidRPr="00E32CB2" w:rsidRDefault="00834857" w:rsidP="00D10638">
      <w:pPr>
        <w:pStyle w:val="List2"/>
        <w:spacing w:before="0" w:after="0"/>
        <w:ind w:left="2160" w:hanging="720"/>
        <w:rPr>
          <w:rFonts w:ascii="Times New Roman" w:hAnsi="Times New Roman" w:cs="Times New Roman"/>
          <w:szCs w:val="20"/>
        </w:rPr>
      </w:pPr>
    </w:p>
    <w:p w14:paraId="775822A6" w14:textId="33CD5B67"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(4)</w:t>
      </w:r>
      <w:r w:rsidRPr="00E32CB2">
        <w:rPr>
          <w:rFonts w:ascii="Times New Roman" w:hAnsi="Times New Roman" w:cs="Times New Roman"/>
          <w:szCs w:val="20"/>
        </w:rPr>
        <w:tab/>
        <w:t xml:space="preserve">Order the owner or owners of the property abutting on any street wherein a public sewer is located to connect any building on such property with the public sewer. </w:t>
      </w:r>
    </w:p>
    <w:p w14:paraId="3519987F" w14:textId="77777777" w:rsidR="00834857" w:rsidRPr="00E32CB2" w:rsidRDefault="00834857" w:rsidP="00D10638">
      <w:pPr>
        <w:pStyle w:val="List2"/>
        <w:spacing w:before="0" w:after="0"/>
        <w:ind w:left="2160" w:hanging="720"/>
        <w:rPr>
          <w:rFonts w:ascii="Times New Roman" w:hAnsi="Times New Roman" w:cs="Times New Roman"/>
          <w:szCs w:val="20"/>
        </w:rPr>
      </w:pPr>
    </w:p>
    <w:p w14:paraId="0B363DE2" w14:textId="4D0D8B39"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(5)</w:t>
      </w:r>
      <w:r w:rsidRPr="00E32CB2">
        <w:rPr>
          <w:rFonts w:ascii="Times New Roman" w:hAnsi="Times New Roman" w:cs="Times New Roman"/>
          <w:szCs w:val="20"/>
        </w:rPr>
        <w:tab/>
        <w:t xml:space="preserve">The </w:t>
      </w:r>
      <w:r w:rsidR="00834857" w:rsidRPr="00E32CB2">
        <w:rPr>
          <w:rFonts w:ascii="Times New Roman" w:hAnsi="Times New Roman" w:cs="Times New Roman"/>
          <w:color w:val="FF0000"/>
          <w:szCs w:val="20"/>
        </w:rPr>
        <w:t>[</w:t>
      </w:r>
      <w:proofErr w:type="gramStart"/>
      <w:r w:rsidRPr="00E32CB2">
        <w:rPr>
          <w:rFonts w:ascii="Times New Roman" w:hAnsi="Times New Roman" w:cs="Times New Roman"/>
          <w:color w:val="FF0000"/>
          <w:szCs w:val="20"/>
        </w:rPr>
        <w:t xml:space="preserve">Health </w:t>
      </w:r>
      <w:r w:rsidR="00834857" w:rsidRPr="00E32CB2">
        <w:rPr>
          <w:rFonts w:ascii="Times New Roman" w:hAnsi="Times New Roman" w:cs="Times New Roman"/>
          <w:color w:val="FF0000"/>
          <w:szCs w:val="20"/>
        </w:rPr>
        <w:t>]</w:t>
      </w:r>
      <w:r w:rsidRPr="00E32CB2">
        <w:rPr>
          <w:rFonts w:ascii="Times New Roman" w:hAnsi="Times New Roman" w:cs="Times New Roman"/>
          <w:szCs w:val="20"/>
        </w:rPr>
        <w:t>Director</w:t>
      </w:r>
      <w:proofErr w:type="gramEnd"/>
      <w:r w:rsidRPr="00E32CB2">
        <w:rPr>
          <w:rFonts w:ascii="Times New Roman" w:hAnsi="Times New Roman" w:cs="Times New Roman"/>
          <w:szCs w:val="20"/>
        </w:rPr>
        <w:t xml:space="preserve"> </w:t>
      </w:r>
      <w:r w:rsidR="00E3326D" w:rsidRPr="00E3326D">
        <w:rPr>
          <w:rFonts w:ascii="Times New Roman" w:hAnsi="Times New Roman" w:cs="Times New Roman"/>
          <w:i/>
          <w:iCs/>
          <w:color w:val="FF0000"/>
          <w:szCs w:val="20"/>
          <w:u w:val="single"/>
        </w:rPr>
        <w:t>&lt;of Health &gt;</w:t>
      </w:r>
      <w:r w:rsidRPr="00E32CB2">
        <w:rPr>
          <w:rFonts w:ascii="Times New Roman" w:hAnsi="Times New Roman" w:cs="Times New Roman"/>
          <w:szCs w:val="20"/>
        </w:rPr>
        <w:t xml:space="preserve">will seek the counsel of the Health Commission to establish and review all matters of health policy for the City, and the </w:t>
      </w:r>
      <w:r w:rsidR="00834857" w:rsidRPr="00E32CB2">
        <w:rPr>
          <w:rFonts w:ascii="Times New Roman" w:hAnsi="Times New Roman" w:cs="Times New Roman"/>
          <w:color w:val="FF0000"/>
          <w:szCs w:val="20"/>
        </w:rPr>
        <w:t>[Health ]</w:t>
      </w:r>
      <w:r w:rsidR="00834857" w:rsidRPr="00E32CB2">
        <w:rPr>
          <w:rFonts w:ascii="Times New Roman" w:hAnsi="Times New Roman" w:cs="Times New Roman"/>
          <w:szCs w:val="20"/>
        </w:rPr>
        <w:t xml:space="preserve">Director </w:t>
      </w:r>
      <w:r w:rsidR="00E3326D" w:rsidRPr="00E3326D">
        <w:rPr>
          <w:rFonts w:ascii="Times New Roman" w:hAnsi="Times New Roman" w:cs="Times New Roman"/>
          <w:i/>
          <w:iCs/>
          <w:color w:val="FF0000"/>
          <w:szCs w:val="20"/>
          <w:u w:val="single"/>
        </w:rPr>
        <w:t>&lt;of Health&gt;</w:t>
      </w:r>
      <w:r w:rsidRPr="00E32CB2">
        <w:rPr>
          <w:rFonts w:ascii="Times New Roman" w:hAnsi="Times New Roman" w:cs="Times New Roman"/>
          <w:szCs w:val="20"/>
        </w:rPr>
        <w:t xml:space="preserve"> shall keep the Health Commission advised on matters pertaining to health policy of the City. </w:t>
      </w:r>
    </w:p>
    <w:p w14:paraId="3537329B" w14:textId="77777777" w:rsidR="00834857" w:rsidRPr="00E32CB2" w:rsidRDefault="00834857" w:rsidP="00D10638">
      <w:pPr>
        <w:pStyle w:val="List1"/>
        <w:spacing w:before="0" w:after="0"/>
        <w:ind w:left="2160" w:hanging="720"/>
        <w:rPr>
          <w:rFonts w:ascii="Times New Roman" w:hAnsi="Times New Roman" w:cs="Times New Roman"/>
          <w:szCs w:val="20"/>
        </w:rPr>
      </w:pPr>
    </w:p>
    <w:p w14:paraId="3AF0B914" w14:textId="7C391713" w:rsidR="0081740B" w:rsidRPr="00E32CB2" w:rsidRDefault="00A526B0" w:rsidP="00D10638">
      <w:pPr>
        <w:pStyle w:val="List1"/>
        <w:spacing w:before="0" w:after="0"/>
        <w:ind w:left="1440" w:hanging="720"/>
        <w:rPr>
          <w:rFonts w:ascii="Times New Roman" w:hAnsi="Times New Roman" w:cs="Times New Roman"/>
          <w:szCs w:val="20"/>
          <w:vertAlign w:val="superscript"/>
        </w:rPr>
      </w:pPr>
      <w:r w:rsidRPr="00E32CB2">
        <w:rPr>
          <w:rFonts w:ascii="Times New Roman" w:hAnsi="Times New Roman" w:cs="Times New Roman"/>
          <w:szCs w:val="20"/>
        </w:rPr>
        <w:lastRenderedPageBreak/>
        <w:t>(b)</w:t>
      </w:r>
      <w:r w:rsidRPr="00E32CB2">
        <w:rPr>
          <w:rFonts w:ascii="Times New Roman" w:hAnsi="Times New Roman" w:cs="Times New Roman"/>
          <w:szCs w:val="20"/>
        </w:rPr>
        <w:tab/>
        <w:t>Right of Entry. The Director of Health may enter upon or into any lands or buildings in pursuance of his or her lawful duties.</w:t>
      </w:r>
      <w:r w:rsidR="006C5E29" w:rsidRPr="00E32CB2">
        <w:rPr>
          <w:rFonts w:ascii="Times New Roman" w:hAnsi="Times New Roman" w:cs="Times New Roman"/>
          <w:szCs w:val="20"/>
          <w:vertAlign w:val="superscript"/>
        </w:rPr>
        <w:t>61</w:t>
      </w:r>
    </w:p>
    <w:p w14:paraId="75690A94" w14:textId="77777777" w:rsidR="006C5E29" w:rsidRPr="00E32CB2" w:rsidRDefault="006C5E29" w:rsidP="00D10638">
      <w:pPr>
        <w:spacing w:before="0" w:after="0"/>
        <w:ind w:left="144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5DB3BA9B" w14:textId="116D5211" w:rsidR="006C5E29" w:rsidRPr="00E32CB2" w:rsidRDefault="006C5E29"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b/>
          <w:szCs w:val="20"/>
          <w:vertAlign w:val="superscript"/>
        </w:rPr>
        <w:t>61</w:t>
      </w:r>
      <w:r w:rsidRPr="00E32CB2">
        <w:rPr>
          <w:rFonts w:ascii="Times New Roman" w:hAnsi="Times New Roman" w:cs="Times New Roman"/>
          <w:b/>
          <w:szCs w:val="20"/>
        </w:rPr>
        <w:t>Note—</w:t>
      </w:r>
      <w:r w:rsidRPr="00E32CB2">
        <w:rPr>
          <w:rFonts w:ascii="Times New Roman" w:hAnsi="Times New Roman" w:cs="Times New Roman"/>
          <w:szCs w:val="20"/>
        </w:rPr>
        <w:t xml:space="preserve"> Formerly Sec. C5-50-2.</w:t>
      </w:r>
    </w:p>
    <w:p w14:paraId="530AB5A8" w14:textId="77777777" w:rsidR="006C5E29" w:rsidRPr="00E32CB2" w:rsidRDefault="006C5E29" w:rsidP="00D10638">
      <w:pPr>
        <w:spacing w:before="0" w:after="0"/>
        <w:ind w:left="144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699E3520" w14:textId="77777777" w:rsidR="006C5E29" w:rsidRPr="00E32CB2" w:rsidRDefault="006C5E29" w:rsidP="00D10638">
      <w:pPr>
        <w:pStyle w:val="List1"/>
        <w:spacing w:before="0" w:after="0"/>
        <w:ind w:left="1440" w:hanging="720"/>
        <w:rPr>
          <w:rFonts w:ascii="Times New Roman" w:hAnsi="Times New Roman" w:cs="Times New Roman"/>
          <w:b/>
          <w:bCs/>
          <w:szCs w:val="20"/>
        </w:rPr>
      </w:pPr>
    </w:p>
    <w:p w14:paraId="3FF91406" w14:textId="53750951" w:rsidR="0081740B" w:rsidRPr="00E32CB2" w:rsidRDefault="00A526B0" w:rsidP="00D10638">
      <w:pPr>
        <w:pStyle w:val="List1"/>
        <w:spacing w:before="0" w:after="0"/>
        <w:ind w:left="1440" w:hanging="720"/>
        <w:rPr>
          <w:rFonts w:ascii="Times New Roman" w:hAnsi="Times New Roman" w:cs="Times New Roman"/>
          <w:szCs w:val="20"/>
          <w:vertAlign w:val="superscript"/>
        </w:rPr>
      </w:pPr>
      <w:r w:rsidRPr="00E32CB2">
        <w:rPr>
          <w:rFonts w:ascii="Times New Roman" w:hAnsi="Times New Roman" w:cs="Times New Roman"/>
          <w:szCs w:val="20"/>
        </w:rPr>
        <w:t>(c)</w:t>
      </w:r>
      <w:r w:rsidRPr="00E32CB2">
        <w:rPr>
          <w:rFonts w:ascii="Times New Roman" w:hAnsi="Times New Roman" w:cs="Times New Roman"/>
          <w:szCs w:val="20"/>
        </w:rPr>
        <w:tab/>
        <w:t xml:space="preserve">Qualifications. The Director of Health, who may be a licensed physician, shall have the qualifications of a local health director as prescribed by the Public Health Code and the General Statutes. The </w:t>
      </w:r>
      <w:proofErr w:type="gramStart"/>
      <w:r w:rsidRPr="00E32CB2">
        <w:rPr>
          <w:rFonts w:ascii="Times New Roman" w:hAnsi="Times New Roman" w:cs="Times New Roman"/>
          <w:szCs w:val="20"/>
        </w:rPr>
        <w:t>Mayor</w:t>
      </w:r>
      <w:proofErr w:type="gramEnd"/>
      <w:r w:rsidRPr="00E32CB2">
        <w:rPr>
          <w:rFonts w:ascii="Times New Roman" w:hAnsi="Times New Roman" w:cs="Times New Roman"/>
          <w:szCs w:val="20"/>
        </w:rPr>
        <w:t>, after having sought the advice and recommendations of the Health Commission, shall appoint the Director with the approval of the Board of Representatives for a term of five (5) years.</w:t>
      </w:r>
      <w:r w:rsidR="006C5E29" w:rsidRPr="00E32CB2">
        <w:rPr>
          <w:rFonts w:ascii="Times New Roman" w:hAnsi="Times New Roman" w:cs="Times New Roman"/>
          <w:szCs w:val="20"/>
          <w:vertAlign w:val="superscript"/>
        </w:rPr>
        <w:t>62</w:t>
      </w:r>
    </w:p>
    <w:p w14:paraId="5CC4B9F3" w14:textId="77777777" w:rsidR="006C5E29" w:rsidRPr="00E32CB2" w:rsidRDefault="006C5E29" w:rsidP="00D10638">
      <w:pPr>
        <w:spacing w:before="0" w:after="0"/>
        <w:ind w:left="144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666F81B0" w14:textId="265C1717" w:rsidR="006C5E29" w:rsidRPr="00E32CB2" w:rsidRDefault="006C5E29"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b/>
          <w:szCs w:val="20"/>
          <w:vertAlign w:val="superscript"/>
        </w:rPr>
        <w:t>62</w:t>
      </w:r>
      <w:r w:rsidRPr="00E32CB2">
        <w:rPr>
          <w:rFonts w:ascii="Times New Roman" w:hAnsi="Times New Roman" w:cs="Times New Roman"/>
          <w:b/>
          <w:szCs w:val="20"/>
        </w:rPr>
        <w:t>Note—</w:t>
      </w:r>
      <w:r w:rsidRPr="00E32CB2">
        <w:rPr>
          <w:rFonts w:ascii="Times New Roman" w:hAnsi="Times New Roman" w:cs="Times New Roman"/>
          <w:szCs w:val="20"/>
        </w:rPr>
        <w:t xml:space="preserve"> Formerly Sec. C5-50-3.</w:t>
      </w:r>
    </w:p>
    <w:p w14:paraId="5ECF3426" w14:textId="77777777" w:rsidR="006C5E29" w:rsidRPr="00E32CB2" w:rsidRDefault="006C5E29" w:rsidP="00D10638">
      <w:pPr>
        <w:spacing w:before="0" w:after="0"/>
        <w:ind w:left="144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4E108646" w14:textId="77777777" w:rsidR="006C5E29" w:rsidRPr="00E32CB2" w:rsidRDefault="006C5E29" w:rsidP="00D10638">
      <w:pPr>
        <w:pStyle w:val="List1"/>
        <w:spacing w:before="0" w:after="0"/>
        <w:ind w:left="1440" w:hanging="720"/>
        <w:rPr>
          <w:rFonts w:ascii="Times New Roman" w:hAnsi="Times New Roman" w:cs="Times New Roman"/>
          <w:szCs w:val="20"/>
        </w:rPr>
      </w:pPr>
    </w:p>
    <w:p w14:paraId="51820943" w14:textId="11825511" w:rsidR="0081740B" w:rsidRPr="00E32CB2" w:rsidRDefault="00A526B0" w:rsidP="00D10638">
      <w:pPr>
        <w:pStyle w:val="List1"/>
        <w:spacing w:before="0" w:after="0"/>
        <w:ind w:left="1440" w:hanging="720"/>
        <w:rPr>
          <w:rFonts w:ascii="Times New Roman" w:hAnsi="Times New Roman" w:cs="Times New Roman"/>
          <w:szCs w:val="20"/>
          <w:vertAlign w:val="superscript"/>
        </w:rPr>
      </w:pPr>
      <w:r w:rsidRPr="00E32CB2">
        <w:rPr>
          <w:rFonts w:ascii="Times New Roman" w:hAnsi="Times New Roman" w:cs="Times New Roman"/>
          <w:szCs w:val="20"/>
        </w:rPr>
        <w:t>(d)</w:t>
      </w:r>
      <w:r w:rsidRPr="00E32CB2">
        <w:rPr>
          <w:rFonts w:ascii="Times New Roman" w:hAnsi="Times New Roman" w:cs="Times New Roman"/>
          <w:szCs w:val="20"/>
        </w:rPr>
        <w:tab/>
        <w:t>Orders of Director of Health and Appeal Therefrom.</w:t>
      </w:r>
      <w:r w:rsidR="006C5E29" w:rsidRPr="00E32CB2">
        <w:rPr>
          <w:rFonts w:ascii="Times New Roman" w:hAnsi="Times New Roman" w:cs="Times New Roman"/>
          <w:szCs w:val="20"/>
          <w:vertAlign w:val="superscript"/>
        </w:rPr>
        <w:t>63</w:t>
      </w:r>
    </w:p>
    <w:p w14:paraId="536A50BD" w14:textId="77777777" w:rsidR="006C5E29" w:rsidRPr="00E32CB2" w:rsidRDefault="006C5E29" w:rsidP="00D10638">
      <w:pPr>
        <w:spacing w:before="0" w:after="0"/>
        <w:ind w:left="144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41AFC5F7" w14:textId="3CD71DEE" w:rsidR="006C5E29" w:rsidRPr="00E32CB2" w:rsidRDefault="00B77BEE"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b/>
          <w:szCs w:val="20"/>
          <w:vertAlign w:val="superscript"/>
        </w:rPr>
        <w:t>63</w:t>
      </w:r>
      <w:r w:rsidR="006C5E29" w:rsidRPr="00E32CB2">
        <w:rPr>
          <w:rFonts w:ascii="Times New Roman" w:hAnsi="Times New Roman" w:cs="Times New Roman"/>
          <w:b/>
          <w:szCs w:val="20"/>
        </w:rPr>
        <w:t>Note—</w:t>
      </w:r>
      <w:r w:rsidR="006C5E29" w:rsidRPr="00E32CB2">
        <w:rPr>
          <w:rFonts w:ascii="Times New Roman" w:hAnsi="Times New Roman" w:cs="Times New Roman"/>
          <w:szCs w:val="20"/>
        </w:rPr>
        <w:t xml:space="preserve"> Formerly Sec. C5-50-4.</w:t>
      </w:r>
    </w:p>
    <w:p w14:paraId="0F4A6821" w14:textId="77777777" w:rsidR="006C5E29" w:rsidRPr="00E32CB2" w:rsidRDefault="006C5E29" w:rsidP="00D10638">
      <w:pPr>
        <w:spacing w:before="0" w:after="0"/>
        <w:ind w:left="144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348973D5" w14:textId="77777777" w:rsidR="006C5E29" w:rsidRPr="00E32CB2" w:rsidRDefault="006C5E29" w:rsidP="00D10638">
      <w:pPr>
        <w:pStyle w:val="List1"/>
        <w:spacing w:before="0" w:after="0"/>
        <w:ind w:left="1440" w:hanging="720"/>
        <w:rPr>
          <w:rFonts w:ascii="Times New Roman" w:hAnsi="Times New Roman" w:cs="Times New Roman"/>
          <w:szCs w:val="20"/>
        </w:rPr>
      </w:pPr>
    </w:p>
    <w:p w14:paraId="04AA3C70" w14:textId="5864527F" w:rsidR="0081740B" w:rsidRPr="00E32CB2" w:rsidRDefault="00A526B0" w:rsidP="00D10638">
      <w:pPr>
        <w:pStyle w:val="List2"/>
        <w:spacing w:before="0" w:after="0"/>
        <w:ind w:left="2160" w:hanging="720"/>
        <w:rPr>
          <w:rFonts w:ascii="Times New Roman" w:hAnsi="Times New Roman" w:cs="Times New Roman"/>
          <w:szCs w:val="20"/>
          <w:vertAlign w:val="superscript"/>
        </w:rPr>
      </w:pPr>
      <w:r w:rsidRPr="00E32CB2">
        <w:rPr>
          <w:rFonts w:ascii="Times New Roman" w:hAnsi="Times New Roman" w:cs="Times New Roman"/>
          <w:szCs w:val="20"/>
        </w:rPr>
        <w:t>(1)</w:t>
      </w:r>
      <w:r w:rsidRPr="00E32CB2">
        <w:rPr>
          <w:rFonts w:ascii="Times New Roman" w:hAnsi="Times New Roman" w:cs="Times New Roman"/>
          <w:szCs w:val="20"/>
        </w:rPr>
        <w:tab/>
        <w:t xml:space="preserve">Every order of the Director of Health shall be in writing, signed by the Director or by an agent designated by the Director, in writing, a copy of which designation shall be filed in the Office of the Mayor and the Office of the Town and City Clerk before the same shall become effective. Each such order shall set the time within which compliance therewith is required. A copy thereof shall be served </w:t>
      </w:r>
      <w:proofErr w:type="gramStart"/>
      <w:r w:rsidRPr="00E32CB2">
        <w:rPr>
          <w:rFonts w:ascii="Times New Roman" w:hAnsi="Times New Roman" w:cs="Times New Roman"/>
          <w:szCs w:val="20"/>
        </w:rPr>
        <w:t>on</w:t>
      </w:r>
      <w:proofErr w:type="gramEnd"/>
      <w:r w:rsidRPr="00E32CB2">
        <w:rPr>
          <w:rFonts w:ascii="Times New Roman" w:hAnsi="Times New Roman" w:cs="Times New Roman"/>
          <w:szCs w:val="20"/>
        </w:rPr>
        <w:t xml:space="preserve"> each person required to comply with the order. A copy of the order shall be deemed to be properly served if a copy thereof is served upon such person personally; or if a copy thereof is sent by registered or certified mail to such person's last known address; and if no address is known, then by publication in an official paper. In the event of the failure of any person to comply with the order, the Director may cause compliance therewith, and the expense of the compliance may be collected as a debt against such person.</w:t>
      </w:r>
      <w:r w:rsidR="00B77BEE" w:rsidRPr="00E32CB2">
        <w:rPr>
          <w:rFonts w:ascii="Times New Roman" w:hAnsi="Times New Roman" w:cs="Times New Roman"/>
          <w:szCs w:val="20"/>
          <w:vertAlign w:val="superscript"/>
        </w:rPr>
        <w:t xml:space="preserve"> </w:t>
      </w:r>
      <w:r w:rsidR="006C5E29" w:rsidRPr="00E32CB2">
        <w:rPr>
          <w:rFonts w:ascii="Times New Roman" w:hAnsi="Times New Roman" w:cs="Times New Roman"/>
          <w:szCs w:val="20"/>
          <w:vertAlign w:val="superscript"/>
        </w:rPr>
        <w:t>64</w:t>
      </w:r>
    </w:p>
    <w:p w14:paraId="52A29D30" w14:textId="77777777" w:rsidR="006C5E29" w:rsidRPr="00E32CB2" w:rsidRDefault="006C5E29"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7C10CB0D" w14:textId="0F9E6EE9" w:rsidR="006C5E29" w:rsidRPr="00E32CB2" w:rsidRDefault="006C5E29"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b/>
          <w:szCs w:val="20"/>
          <w:vertAlign w:val="superscript"/>
        </w:rPr>
        <w:t>64</w:t>
      </w:r>
      <w:r w:rsidRPr="00E32CB2">
        <w:rPr>
          <w:rFonts w:ascii="Times New Roman" w:hAnsi="Times New Roman" w:cs="Times New Roman"/>
          <w:b/>
          <w:szCs w:val="20"/>
        </w:rPr>
        <w:t>Note—</w:t>
      </w:r>
      <w:r w:rsidRPr="00E32CB2">
        <w:rPr>
          <w:rFonts w:ascii="Times New Roman" w:hAnsi="Times New Roman" w:cs="Times New Roman"/>
          <w:szCs w:val="20"/>
        </w:rPr>
        <w:t xml:space="preserve"> Formerly Sec. C5-50-4(a).</w:t>
      </w:r>
    </w:p>
    <w:p w14:paraId="2B4AA27E" w14:textId="77777777" w:rsidR="006C5E29" w:rsidRPr="00E32CB2" w:rsidRDefault="006C5E29"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69487D7C" w14:textId="77777777" w:rsidR="006C5E29" w:rsidRPr="00E32CB2" w:rsidRDefault="006C5E29" w:rsidP="00D10638">
      <w:pPr>
        <w:pStyle w:val="List1"/>
        <w:spacing w:before="0" w:after="0"/>
        <w:ind w:left="2160" w:hanging="720"/>
        <w:rPr>
          <w:rFonts w:ascii="Times New Roman" w:hAnsi="Times New Roman" w:cs="Times New Roman"/>
          <w:szCs w:val="20"/>
        </w:rPr>
      </w:pPr>
    </w:p>
    <w:p w14:paraId="11DD5A26" w14:textId="555EC83E" w:rsidR="0081740B" w:rsidRPr="00E32CB2" w:rsidRDefault="00A526B0" w:rsidP="00D10638">
      <w:pPr>
        <w:pStyle w:val="List2"/>
        <w:spacing w:before="0" w:after="0"/>
        <w:ind w:left="2160" w:hanging="720"/>
        <w:rPr>
          <w:rFonts w:ascii="Times New Roman" w:hAnsi="Times New Roman" w:cs="Times New Roman"/>
          <w:szCs w:val="20"/>
          <w:vertAlign w:val="superscript"/>
        </w:rPr>
      </w:pPr>
      <w:r w:rsidRPr="00E32CB2">
        <w:rPr>
          <w:rFonts w:ascii="Times New Roman" w:hAnsi="Times New Roman" w:cs="Times New Roman"/>
          <w:szCs w:val="20"/>
        </w:rPr>
        <w:t>(2)</w:t>
      </w:r>
      <w:r w:rsidRPr="00E32CB2">
        <w:rPr>
          <w:rFonts w:ascii="Times New Roman" w:hAnsi="Times New Roman" w:cs="Times New Roman"/>
          <w:szCs w:val="20"/>
        </w:rPr>
        <w:tab/>
        <w:t xml:space="preserve">Any person aggrieved by order, decision, action or failure to act or denial by the Director rendered pursuant to powers granted to the Director herein may, within one </w:t>
      </w:r>
      <w:r w:rsidR="00E3326D" w:rsidRPr="00E3326D">
        <w:rPr>
          <w:rFonts w:ascii="Times New Roman" w:hAnsi="Times New Roman" w:cs="Times New Roman"/>
          <w:i/>
          <w:iCs/>
          <w:color w:val="FF0000"/>
          <w:szCs w:val="20"/>
          <w:u w:val="single"/>
        </w:rPr>
        <w:t>&lt;(1) &gt;</w:t>
      </w:r>
      <w:r w:rsidRPr="00E32CB2">
        <w:rPr>
          <w:rFonts w:ascii="Times New Roman" w:hAnsi="Times New Roman" w:cs="Times New Roman"/>
          <w:szCs w:val="20"/>
        </w:rPr>
        <w:t xml:space="preserve">week and in writing, stating the grounds or basis for the appeal, appeal to the Health Commission; the Commission shall hear the appeal at an open hearing within thirty (30) days; the person aggrieved may be represented by counsel. The appeal shall act as a stay of execution unless the </w:t>
      </w:r>
      <w:proofErr w:type="gramStart"/>
      <w:r w:rsidRPr="00E32CB2">
        <w:rPr>
          <w:rFonts w:ascii="Times New Roman" w:hAnsi="Times New Roman" w:cs="Times New Roman"/>
          <w:szCs w:val="20"/>
        </w:rPr>
        <w:t>Director shall</w:t>
      </w:r>
      <w:proofErr w:type="gramEnd"/>
      <w:r w:rsidRPr="00E32CB2">
        <w:rPr>
          <w:rFonts w:ascii="Times New Roman" w:hAnsi="Times New Roman" w:cs="Times New Roman"/>
          <w:szCs w:val="20"/>
        </w:rPr>
        <w:t xml:space="preserve"> certify to the Commission, in writing, that such a stay will prejudice the interests of the public. Any person aggrieved by order, decision, action or failure to act or denial by the Director rendered pursuant to the Public Health </w:t>
      </w:r>
      <w:proofErr w:type="gramStart"/>
      <w:r w:rsidRPr="00E32CB2">
        <w:rPr>
          <w:rFonts w:ascii="Times New Roman" w:hAnsi="Times New Roman" w:cs="Times New Roman"/>
          <w:szCs w:val="20"/>
        </w:rPr>
        <w:t>Code</w:t>
      </w:r>
      <w:proofErr w:type="gramEnd"/>
      <w:r w:rsidRPr="00E32CB2">
        <w:rPr>
          <w:rFonts w:ascii="Times New Roman" w:hAnsi="Times New Roman" w:cs="Times New Roman"/>
          <w:szCs w:val="20"/>
        </w:rPr>
        <w:t xml:space="preserve"> or the General Statutes may appeal in the manner provided therefor by the Public Health Code and the General Statutes.</w:t>
      </w:r>
      <w:r w:rsidR="006C5E29" w:rsidRPr="00E32CB2">
        <w:rPr>
          <w:rFonts w:ascii="Times New Roman" w:hAnsi="Times New Roman" w:cs="Times New Roman"/>
          <w:szCs w:val="20"/>
          <w:vertAlign w:val="superscript"/>
        </w:rPr>
        <w:t>65</w:t>
      </w:r>
    </w:p>
    <w:p w14:paraId="240378E9" w14:textId="77777777" w:rsidR="006C5E29" w:rsidRPr="00E32CB2" w:rsidRDefault="006C5E29"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6B73914F" w14:textId="0D35625E" w:rsidR="006C5E29" w:rsidRPr="00E32CB2" w:rsidRDefault="006C5E29"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b/>
          <w:szCs w:val="20"/>
          <w:vertAlign w:val="superscript"/>
        </w:rPr>
        <w:t>65</w:t>
      </w:r>
      <w:r w:rsidRPr="00E32CB2">
        <w:rPr>
          <w:rFonts w:ascii="Times New Roman" w:hAnsi="Times New Roman" w:cs="Times New Roman"/>
          <w:b/>
          <w:szCs w:val="20"/>
        </w:rPr>
        <w:t>Note—</w:t>
      </w:r>
      <w:r w:rsidRPr="00E32CB2">
        <w:rPr>
          <w:rFonts w:ascii="Times New Roman" w:hAnsi="Times New Roman" w:cs="Times New Roman"/>
          <w:szCs w:val="20"/>
        </w:rPr>
        <w:t xml:space="preserve"> Formerly Sec. C5-50-4(b).</w:t>
      </w:r>
    </w:p>
    <w:p w14:paraId="4B9A8327" w14:textId="77777777" w:rsidR="006C5E29" w:rsidRPr="00E32CB2" w:rsidRDefault="006C5E29"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73D825E3"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23, 1955; Referendum 11-6-1962; Referendum 11-4-1969; Referendum 11-8-1977; Referendum 11-3-1987; Referendum 11-7-1995; Referendum 11-6-2012)</w:t>
      </w:r>
    </w:p>
    <w:p w14:paraId="21D1A966" w14:textId="77777777" w:rsidR="007660FD" w:rsidRPr="00E32CB2" w:rsidRDefault="007660FD" w:rsidP="00D10638">
      <w:pPr>
        <w:spacing w:before="0" w:after="0"/>
        <w:rPr>
          <w:rFonts w:ascii="Times New Roman" w:hAnsi="Times New Roman" w:cs="Times New Roman"/>
          <w:szCs w:val="20"/>
        </w:rPr>
      </w:pPr>
    </w:p>
    <w:p w14:paraId="1A09A529" w14:textId="6390D0FD" w:rsidR="0081740B" w:rsidRPr="00E32CB2" w:rsidRDefault="00A526B0" w:rsidP="00F8187A">
      <w:pPr>
        <w:pStyle w:val="Section"/>
        <w:keepLines w:val="0"/>
        <w:spacing w:before="0" w:after="0" w:line="240" w:lineRule="auto"/>
        <w:rPr>
          <w:rFonts w:ascii="Times New Roman" w:hAnsi="Times New Roman" w:cs="Times New Roman"/>
          <w:sz w:val="20"/>
          <w:szCs w:val="20"/>
          <w:vertAlign w:val="superscript"/>
        </w:rPr>
      </w:pPr>
      <w:r w:rsidRPr="00E32CB2">
        <w:rPr>
          <w:rFonts w:ascii="Times New Roman" w:hAnsi="Times New Roman" w:cs="Times New Roman"/>
          <w:sz w:val="20"/>
          <w:szCs w:val="20"/>
        </w:rPr>
        <w:lastRenderedPageBreak/>
        <w:t>Sec. C5-40-5. Social Services Functions.</w:t>
      </w:r>
      <w:r w:rsidR="006C5E29" w:rsidRPr="00E32CB2">
        <w:rPr>
          <w:rFonts w:ascii="Times New Roman" w:hAnsi="Times New Roman" w:cs="Times New Roman"/>
          <w:sz w:val="20"/>
          <w:szCs w:val="20"/>
          <w:vertAlign w:val="superscript"/>
        </w:rPr>
        <w:t>66</w:t>
      </w:r>
    </w:p>
    <w:p w14:paraId="55E48D27" w14:textId="77777777" w:rsidR="00834857" w:rsidRPr="00E32CB2" w:rsidRDefault="00834857" w:rsidP="00F8187A">
      <w:pPr>
        <w:pStyle w:val="Paragraph1"/>
        <w:keepNext/>
        <w:spacing w:before="0" w:after="0"/>
        <w:rPr>
          <w:rFonts w:ascii="Times New Roman" w:hAnsi="Times New Roman" w:cs="Times New Roman"/>
          <w:szCs w:val="20"/>
        </w:rPr>
      </w:pPr>
    </w:p>
    <w:p w14:paraId="7F11E76A" w14:textId="766B281D" w:rsidR="0081740B" w:rsidRPr="00E32CB2" w:rsidRDefault="00A526B0" w:rsidP="00F8187A">
      <w:pPr>
        <w:pStyle w:val="Paragraph1"/>
        <w:keepNext/>
        <w:spacing w:before="0" w:after="0"/>
        <w:ind w:firstLine="720"/>
        <w:rPr>
          <w:rFonts w:ascii="Times New Roman" w:hAnsi="Times New Roman" w:cs="Times New Roman"/>
          <w:szCs w:val="20"/>
        </w:rPr>
      </w:pPr>
      <w:r w:rsidRPr="00E32CB2">
        <w:rPr>
          <w:rFonts w:ascii="Times New Roman" w:hAnsi="Times New Roman" w:cs="Times New Roman"/>
          <w:szCs w:val="20"/>
        </w:rPr>
        <w:t>The Director of Public Safety, Health and Welfare shall have all the powers and be charged with all the duties conferred and imposed by</w:t>
      </w:r>
      <w:r w:rsidR="002066BD" w:rsidRPr="00E32CB2">
        <w:rPr>
          <w:rFonts w:ascii="Times New Roman" w:hAnsi="Times New Roman" w:cs="Times New Roman"/>
          <w:iCs/>
          <w:szCs w:val="20"/>
        </w:rPr>
        <w:t xml:space="preserve"> </w:t>
      </w:r>
      <w:r w:rsidR="00CE3BB2" w:rsidRPr="00E32CB2">
        <w:rPr>
          <w:rFonts w:ascii="Times New Roman" w:hAnsi="Times New Roman" w:cs="Times New Roman"/>
          <w:color w:val="FF0000"/>
          <w:szCs w:val="20"/>
        </w:rPr>
        <w:t>[laws]</w:t>
      </w:r>
      <w:r w:rsidR="00E3326D" w:rsidRPr="00E3326D">
        <w:rPr>
          <w:rFonts w:ascii="Times New Roman" w:hAnsi="Times New Roman" w:cs="Times New Roman"/>
          <w:i/>
          <w:iCs/>
          <w:color w:val="FF0000"/>
          <w:szCs w:val="20"/>
          <w:u w:val="single"/>
        </w:rPr>
        <w:t>&lt;Laws&gt;</w:t>
      </w:r>
      <w:r w:rsidR="006C5E29" w:rsidRPr="00E32CB2">
        <w:rPr>
          <w:rFonts w:ascii="Times New Roman" w:hAnsi="Times New Roman" w:cs="Times New Roman"/>
          <w:iCs/>
          <w:szCs w:val="20"/>
        </w:rPr>
        <w:t xml:space="preserve"> </w:t>
      </w:r>
      <w:r w:rsidRPr="00E32CB2">
        <w:rPr>
          <w:rFonts w:ascii="Times New Roman" w:hAnsi="Times New Roman" w:cs="Times New Roman"/>
          <w:szCs w:val="20"/>
        </w:rPr>
        <w:t xml:space="preserve">for the administration of social service functions including, but not limited to, public assistance programs. </w:t>
      </w:r>
    </w:p>
    <w:p w14:paraId="6623F772" w14:textId="77777777" w:rsidR="006C5E29" w:rsidRPr="00E32CB2" w:rsidRDefault="006C5E29"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74101758" w14:textId="67927EF4" w:rsidR="006C5E29" w:rsidRPr="00E32CB2" w:rsidRDefault="006C5E29" w:rsidP="00D10638">
      <w:pPr>
        <w:pStyle w:val="List2"/>
        <w:spacing w:before="0" w:after="0"/>
        <w:ind w:left="900"/>
        <w:rPr>
          <w:rFonts w:ascii="Times New Roman" w:hAnsi="Times New Roman" w:cs="Times New Roman"/>
          <w:szCs w:val="20"/>
        </w:rPr>
      </w:pPr>
      <w:r w:rsidRPr="00E32CB2">
        <w:rPr>
          <w:rFonts w:ascii="Times New Roman" w:hAnsi="Times New Roman" w:cs="Times New Roman"/>
          <w:b/>
          <w:szCs w:val="20"/>
          <w:vertAlign w:val="superscript"/>
        </w:rPr>
        <w:t>66</w:t>
      </w:r>
      <w:r w:rsidRPr="00E32CB2">
        <w:rPr>
          <w:rFonts w:ascii="Times New Roman" w:hAnsi="Times New Roman" w:cs="Times New Roman"/>
          <w:b/>
          <w:szCs w:val="20"/>
        </w:rPr>
        <w:t>Note—</w:t>
      </w:r>
      <w:r w:rsidRPr="00E32CB2">
        <w:rPr>
          <w:rFonts w:ascii="Times New Roman" w:hAnsi="Times New Roman" w:cs="Times New Roman"/>
          <w:szCs w:val="20"/>
        </w:rPr>
        <w:t xml:space="preserve"> Formerly Sec. C5-60-1.</w:t>
      </w:r>
    </w:p>
    <w:p w14:paraId="285C85EE" w14:textId="77777777" w:rsidR="006C5E29" w:rsidRPr="00E32CB2" w:rsidRDefault="006C5E29"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6CE7BF52" w14:textId="7A1D4CB9"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 Referendum 11-3-1987; Referendum 11-7-1995)</w:t>
      </w:r>
    </w:p>
    <w:p w14:paraId="035C7C82" w14:textId="77777777" w:rsidR="007660FD" w:rsidRPr="00E32CB2" w:rsidRDefault="007660FD" w:rsidP="00D10638">
      <w:pPr>
        <w:spacing w:before="0" w:after="0"/>
        <w:rPr>
          <w:rFonts w:ascii="Times New Roman" w:hAnsi="Times New Roman" w:cs="Times New Roman"/>
          <w:szCs w:val="20"/>
        </w:rPr>
      </w:pPr>
    </w:p>
    <w:p w14:paraId="4EB1E3B6" w14:textId="77777777" w:rsidR="0081740B" w:rsidRPr="00E32CB2" w:rsidRDefault="00A526B0" w:rsidP="00D10638">
      <w:pPr>
        <w:pStyle w:val="Heading3"/>
        <w:keepNext w:val="0"/>
        <w:keepLines w:val="0"/>
        <w:spacing w:before="0" w:after="0" w:line="240" w:lineRule="auto"/>
        <w:rPr>
          <w:rFonts w:ascii="Times New Roman" w:hAnsi="Times New Roman" w:cs="Times New Roman"/>
          <w:i w:val="0"/>
          <w:sz w:val="20"/>
          <w:szCs w:val="20"/>
        </w:rPr>
      </w:pPr>
      <w:r w:rsidRPr="00E32CB2">
        <w:rPr>
          <w:rFonts w:ascii="Times New Roman" w:hAnsi="Times New Roman" w:cs="Times New Roman"/>
          <w:i w:val="0"/>
          <w:sz w:val="20"/>
          <w:szCs w:val="20"/>
        </w:rPr>
        <w:t>DIVISION 5. THE OFFICE OF ADMINISTRATION</w:t>
      </w:r>
    </w:p>
    <w:p w14:paraId="0E214186" w14:textId="77777777" w:rsidR="007660FD" w:rsidRPr="00E32CB2" w:rsidRDefault="007660FD" w:rsidP="00D10638">
      <w:pPr>
        <w:spacing w:before="0" w:after="0"/>
        <w:rPr>
          <w:rFonts w:ascii="Times New Roman" w:hAnsi="Times New Roman" w:cs="Times New Roman"/>
          <w:szCs w:val="20"/>
        </w:rPr>
      </w:pPr>
    </w:p>
    <w:p w14:paraId="6808AD87"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C5-50-1. Duties.</w:t>
      </w:r>
    </w:p>
    <w:p w14:paraId="19398199" w14:textId="77777777" w:rsidR="00834857" w:rsidRPr="00E32CB2" w:rsidRDefault="00834857" w:rsidP="00D10638">
      <w:pPr>
        <w:pStyle w:val="Paragraph1"/>
        <w:spacing w:before="0" w:after="0"/>
        <w:rPr>
          <w:rFonts w:ascii="Times New Roman" w:hAnsi="Times New Roman" w:cs="Times New Roman"/>
          <w:szCs w:val="20"/>
        </w:rPr>
      </w:pPr>
    </w:p>
    <w:p w14:paraId="2FF60809" w14:textId="3C07FB1E"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Director of Administration shall be the head of the Office of Administration and shall be responsible for the administration, supervision and performance of all municipal functions related to, but not necessarily limited to, finance, tax assessment and collection, economic </w:t>
      </w:r>
      <w:proofErr w:type="gramStart"/>
      <w:r w:rsidRPr="00E32CB2">
        <w:rPr>
          <w:rFonts w:ascii="Times New Roman" w:hAnsi="Times New Roman" w:cs="Times New Roman"/>
          <w:szCs w:val="20"/>
        </w:rPr>
        <w:t>development</w:t>
      </w:r>
      <w:proofErr w:type="gramEnd"/>
      <w:r w:rsidRPr="00E32CB2">
        <w:rPr>
          <w:rFonts w:ascii="Times New Roman" w:hAnsi="Times New Roman" w:cs="Times New Roman"/>
          <w:szCs w:val="20"/>
        </w:rPr>
        <w:t xml:space="preserve"> and information technology. </w:t>
      </w:r>
    </w:p>
    <w:p w14:paraId="0C9EFBA4"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11-7-1995)</w:t>
      </w:r>
    </w:p>
    <w:p w14:paraId="2CDB714C" w14:textId="77777777" w:rsidR="007660FD" w:rsidRPr="00E32CB2" w:rsidRDefault="007660FD" w:rsidP="00D10638">
      <w:pPr>
        <w:spacing w:before="0" w:after="0"/>
        <w:rPr>
          <w:rFonts w:ascii="Times New Roman" w:hAnsi="Times New Roman" w:cs="Times New Roman"/>
          <w:szCs w:val="20"/>
        </w:rPr>
      </w:pPr>
    </w:p>
    <w:p w14:paraId="1022C7C8" w14:textId="0AE11208" w:rsidR="0081740B" w:rsidRPr="00E32CB2" w:rsidRDefault="00A526B0" w:rsidP="00D10638">
      <w:pPr>
        <w:pStyle w:val="Section"/>
        <w:keepNext w:val="0"/>
        <w:keepLines w:val="0"/>
        <w:spacing w:before="0" w:after="0" w:line="240" w:lineRule="auto"/>
        <w:rPr>
          <w:rFonts w:ascii="Times New Roman" w:hAnsi="Times New Roman" w:cs="Times New Roman"/>
          <w:sz w:val="20"/>
          <w:szCs w:val="20"/>
          <w:vertAlign w:val="superscript"/>
        </w:rPr>
      </w:pPr>
      <w:r w:rsidRPr="00E32CB2">
        <w:rPr>
          <w:rFonts w:ascii="Times New Roman" w:hAnsi="Times New Roman" w:cs="Times New Roman"/>
          <w:sz w:val="20"/>
          <w:szCs w:val="20"/>
        </w:rPr>
        <w:t>Sec. C5-50-2. Finance Functions.</w:t>
      </w:r>
      <w:r w:rsidR="006C5E29" w:rsidRPr="00E32CB2">
        <w:rPr>
          <w:rFonts w:ascii="Times New Roman" w:hAnsi="Times New Roman" w:cs="Times New Roman"/>
          <w:sz w:val="20"/>
          <w:szCs w:val="20"/>
          <w:vertAlign w:val="superscript"/>
        </w:rPr>
        <w:t>67</w:t>
      </w:r>
    </w:p>
    <w:p w14:paraId="33D33410" w14:textId="77777777" w:rsidR="000075F4" w:rsidRPr="00E32CB2" w:rsidRDefault="000075F4" w:rsidP="00D10638">
      <w:pPr>
        <w:pStyle w:val="List1"/>
        <w:spacing w:before="0" w:after="0"/>
        <w:ind w:left="1440" w:hanging="720"/>
        <w:rPr>
          <w:rFonts w:ascii="Times New Roman" w:hAnsi="Times New Roman" w:cs="Times New Roman"/>
          <w:szCs w:val="20"/>
        </w:rPr>
      </w:pPr>
    </w:p>
    <w:p w14:paraId="21570DFD" w14:textId="4EFD6698" w:rsidR="0081740B" w:rsidRPr="00E32CB2" w:rsidRDefault="00A526B0" w:rsidP="00D10638">
      <w:pPr>
        <w:pStyle w:val="List1"/>
        <w:spacing w:before="0" w:after="0"/>
        <w:ind w:left="1440" w:hanging="720"/>
        <w:rPr>
          <w:rFonts w:ascii="Times New Roman" w:hAnsi="Times New Roman" w:cs="Times New Roman"/>
          <w:szCs w:val="20"/>
        </w:rPr>
      </w:pPr>
      <w:r w:rsidRPr="00E32CB2">
        <w:rPr>
          <w:rFonts w:ascii="Times New Roman" w:hAnsi="Times New Roman" w:cs="Times New Roman"/>
          <w:szCs w:val="20"/>
        </w:rPr>
        <w:t>(a)</w:t>
      </w:r>
      <w:r w:rsidRPr="00E32CB2">
        <w:rPr>
          <w:rFonts w:ascii="Times New Roman" w:hAnsi="Times New Roman" w:cs="Times New Roman"/>
          <w:szCs w:val="20"/>
        </w:rPr>
        <w:tab/>
      </w:r>
      <w:r w:rsidRPr="00E32CB2">
        <w:rPr>
          <w:rFonts w:ascii="Times New Roman" w:hAnsi="Times New Roman" w:cs="Times New Roman"/>
          <w:b/>
          <w:bCs/>
          <w:szCs w:val="20"/>
        </w:rPr>
        <w:t>Generally.</w:t>
      </w:r>
      <w:r w:rsidRPr="00E32CB2">
        <w:rPr>
          <w:rFonts w:ascii="Times New Roman" w:hAnsi="Times New Roman" w:cs="Times New Roman"/>
          <w:szCs w:val="20"/>
        </w:rPr>
        <w:t xml:space="preserve"> The Director of Administration shall be the chief fiscal </w:t>
      </w:r>
      <w:r w:rsidR="005F5254" w:rsidRPr="00E32CB2">
        <w:rPr>
          <w:rFonts w:ascii="Times New Roman" w:hAnsi="Times New Roman" w:cs="Times New Roman"/>
          <w:szCs w:val="20"/>
        </w:rPr>
        <w:t>officer</w:t>
      </w:r>
      <w:r w:rsidRPr="00E32CB2">
        <w:rPr>
          <w:rFonts w:ascii="Times New Roman" w:hAnsi="Times New Roman" w:cs="Times New Roman"/>
          <w:szCs w:val="20"/>
        </w:rPr>
        <w:t xml:space="preserve"> of the City and shall perform accounting of all funds showing all financial transactions for </w:t>
      </w:r>
      <w:proofErr w:type="gramStart"/>
      <w:r w:rsidRPr="00E32CB2">
        <w:rPr>
          <w:rFonts w:ascii="Times New Roman" w:hAnsi="Times New Roman" w:cs="Times New Roman"/>
          <w:szCs w:val="20"/>
        </w:rPr>
        <w:t>all</w:t>
      </w:r>
      <w:r w:rsidR="00011549" w:rsidRPr="00E32CB2">
        <w:rPr>
          <w:rFonts w:ascii="Times New Roman" w:hAnsi="Times New Roman" w:cs="Times New Roman"/>
          <w:color w:val="FF0000"/>
          <w:szCs w:val="20"/>
        </w:rPr>
        <w:t>[</w:t>
      </w:r>
      <w:proofErr w:type="gramEnd"/>
      <w:r w:rsidR="00011549" w:rsidRPr="00E32CB2">
        <w:rPr>
          <w:rFonts w:ascii="Times New Roman" w:hAnsi="Times New Roman" w:cs="Times New Roman"/>
          <w:color w:val="FF0000"/>
          <w:szCs w:val="20"/>
        </w:rPr>
        <w:t xml:space="preserve"> </w:t>
      </w:r>
      <w:r w:rsidRPr="00E32CB2">
        <w:rPr>
          <w:rFonts w:ascii="Times New Roman" w:hAnsi="Times New Roman" w:cs="Times New Roman"/>
          <w:color w:val="FF0000"/>
          <w:szCs w:val="20"/>
        </w:rPr>
        <w:t>commissions, boards,</w:t>
      </w:r>
      <w:r w:rsidR="00C54A51" w:rsidRPr="00E32CB2">
        <w:rPr>
          <w:rFonts w:ascii="Times New Roman" w:hAnsi="Times New Roman" w:cs="Times New Roman"/>
          <w:color w:val="FF0000"/>
          <w:szCs w:val="20"/>
        </w:rPr>
        <w:t xml:space="preserve"> </w:t>
      </w:r>
      <w:r w:rsidR="00011549" w:rsidRPr="00E32CB2">
        <w:rPr>
          <w:rFonts w:ascii="Times New Roman" w:hAnsi="Times New Roman" w:cs="Times New Roman"/>
          <w:color w:val="FF0000"/>
          <w:szCs w:val="20"/>
        </w:rPr>
        <w:t>d</w:t>
      </w:r>
      <w:r w:rsidR="00C54A51" w:rsidRPr="00E32CB2">
        <w:rPr>
          <w:rFonts w:ascii="Times New Roman" w:hAnsi="Times New Roman" w:cs="Times New Roman"/>
          <w:color w:val="FF0000"/>
          <w:szCs w:val="20"/>
        </w:rPr>
        <w:t>epartment</w:t>
      </w:r>
      <w:r w:rsidRPr="00E32CB2">
        <w:rPr>
          <w:rFonts w:ascii="Times New Roman" w:hAnsi="Times New Roman" w:cs="Times New Roman"/>
          <w:color w:val="FF0000"/>
          <w:szCs w:val="20"/>
        </w:rPr>
        <w:t>s,</w:t>
      </w:r>
      <w:r w:rsidR="00011549" w:rsidRPr="00E32CB2">
        <w:rPr>
          <w:rFonts w:ascii="Times New Roman" w:hAnsi="Times New Roman" w:cs="Times New Roman"/>
          <w:color w:val="FF0000"/>
          <w:szCs w:val="20"/>
        </w:rPr>
        <w:t xml:space="preserve">] </w:t>
      </w:r>
      <w:r w:rsidR="00E3326D" w:rsidRPr="00E3326D">
        <w:rPr>
          <w:rFonts w:ascii="Times New Roman" w:hAnsi="Times New Roman" w:cs="Times New Roman"/>
          <w:i/>
          <w:iCs/>
          <w:color w:val="FF0000"/>
          <w:szCs w:val="20"/>
        </w:rPr>
        <w:t>&lt;Commissions, Boards, Departments (including&gt;</w:t>
      </w:r>
      <w:r w:rsidR="00011549" w:rsidRPr="00E32CB2">
        <w:rPr>
          <w:rFonts w:ascii="Times New Roman" w:hAnsi="Times New Roman" w:cs="Times New Roman"/>
          <w:szCs w:val="20"/>
        </w:rPr>
        <w:t xml:space="preserve"> </w:t>
      </w:r>
      <w:r w:rsidRPr="00E32CB2">
        <w:rPr>
          <w:rFonts w:ascii="Times New Roman" w:hAnsi="Times New Roman" w:cs="Times New Roman"/>
          <w:szCs w:val="20"/>
        </w:rPr>
        <w:t xml:space="preserve">offices, agencies, </w:t>
      </w:r>
      <w:r w:rsidR="00E3326D" w:rsidRPr="00E3326D">
        <w:rPr>
          <w:rFonts w:ascii="Times New Roman" w:hAnsi="Times New Roman" w:cs="Times New Roman"/>
          <w:i/>
          <w:iCs/>
          <w:color w:val="FF0000"/>
          <w:szCs w:val="20"/>
          <w:u w:val="single"/>
        </w:rPr>
        <w:t>&lt;or &gt;</w:t>
      </w:r>
      <w:r w:rsidRPr="00E32CB2">
        <w:rPr>
          <w:rFonts w:ascii="Times New Roman" w:hAnsi="Times New Roman" w:cs="Times New Roman"/>
          <w:szCs w:val="20"/>
        </w:rPr>
        <w:t>authorities</w:t>
      </w:r>
      <w:r w:rsidR="00E3326D" w:rsidRPr="00E3326D">
        <w:rPr>
          <w:rFonts w:ascii="Times New Roman" w:hAnsi="Times New Roman" w:cs="Times New Roman"/>
          <w:i/>
          <w:iCs/>
          <w:color w:val="FF0000"/>
          <w:szCs w:val="20"/>
          <w:u w:val="single"/>
        </w:rPr>
        <w:t>&lt;)&gt;</w:t>
      </w:r>
      <w:r w:rsidRPr="00E32CB2">
        <w:rPr>
          <w:rFonts w:ascii="Times New Roman" w:hAnsi="Times New Roman" w:cs="Times New Roman"/>
          <w:szCs w:val="20"/>
        </w:rPr>
        <w:t xml:space="preserve"> and other entities of the City except the Board of Education and cause internal audits to be performed as necessary. The Director of Administration shall have all the powers and duties conferred or imposed on Town Treasurers by the General Statutes, as amended, is authorized to administer oaths, and shall issue and market all bonds and invest and reinvest idle funds of the City. The Director of Administration shall be responsible for the preparation of the operating and capital budgets as provided in this Charter. </w:t>
      </w:r>
    </w:p>
    <w:p w14:paraId="0C448D56" w14:textId="77777777" w:rsidR="00011549" w:rsidRPr="00E32CB2" w:rsidRDefault="00011549" w:rsidP="00D10638">
      <w:pPr>
        <w:pStyle w:val="List1"/>
        <w:spacing w:before="0" w:after="0"/>
        <w:ind w:left="1440" w:hanging="720"/>
        <w:rPr>
          <w:rFonts w:ascii="Times New Roman" w:hAnsi="Times New Roman" w:cs="Times New Roman"/>
          <w:szCs w:val="20"/>
        </w:rPr>
      </w:pPr>
    </w:p>
    <w:p w14:paraId="23C05D95" w14:textId="68EDF7B3" w:rsidR="0081740B" w:rsidRPr="00E32CB2" w:rsidRDefault="00A526B0" w:rsidP="00D10638">
      <w:pPr>
        <w:pStyle w:val="List1"/>
        <w:spacing w:before="0" w:after="0"/>
        <w:ind w:left="1440" w:hanging="720"/>
        <w:rPr>
          <w:rFonts w:ascii="Times New Roman" w:hAnsi="Times New Roman" w:cs="Times New Roman"/>
          <w:szCs w:val="20"/>
          <w:vertAlign w:val="superscript"/>
        </w:rPr>
      </w:pPr>
      <w:r w:rsidRPr="00E32CB2">
        <w:rPr>
          <w:rFonts w:ascii="Times New Roman" w:hAnsi="Times New Roman" w:cs="Times New Roman"/>
          <w:szCs w:val="20"/>
        </w:rPr>
        <w:t>(b)</w:t>
      </w:r>
      <w:r w:rsidRPr="00E32CB2">
        <w:rPr>
          <w:rFonts w:ascii="Times New Roman" w:hAnsi="Times New Roman" w:cs="Times New Roman"/>
          <w:szCs w:val="20"/>
        </w:rPr>
        <w:tab/>
      </w:r>
      <w:r w:rsidRPr="00E32CB2">
        <w:rPr>
          <w:rFonts w:ascii="Times New Roman" w:hAnsi="Times New Roman" w:cs="Times New Roman"/>
          <w:b/>
          <w:bCs/>
          <w:szCs w:val="20"/>
        </w:rPr>
        <w:t xml:space="preserve">Organization. </w:t>
      </w:r>
      <w:r w:rsidRPr="00E32CB2">
        <w:rPr>
          <w:rFonts w:ascii="Times New Roman" w:hAnsi="Times New Roman" w:cs="Times New Roman"/>
          <w:szCs w:val="20"/>
        </w:rPr>
        <w:t>The finance functions of the Office of Administration may be organized to provide for the following services as may be necessary for the accomplishment of the responsibilities of the Director of Administration:</w:t>
      </w:r>
      <w:r w:rsidR="006C5E29" w:rsidRPr="00E32CB2">
        <w:rPr>
          <w:rFonts w:ascii="Times New Roman" w:hAnsi="Times New Roman" w:cs="Times New Roman"/>
          <w:szCs w:val="20"/>
          <w:vertAlign w:val="superscript"/>
        </w:rPr>
        <w:t>68</w:t>
      </w:r>
    </w:p>
    <w:p w14:paraId="2E61D183" w14:textId="77777777" w:rsidR="00011549" w:rsidRPr="00E32CB2" w:rsidRDefault="00011549" w:rsidP="00D10638">
      <w:pPr>
        <w:pStyle w:val="List2"/>
        <w:spacing w:before="0" w:after="0"/>
        <w:ind w:left="1440" w:hanging="720"/>
        <w:rPr>
          <w:rFonts w:ascii="Times New Roman" w:hAnsi="Times New Roman" w:cs="Times New Roman"/>
          <w:szCs w:val="20"/>
        </w:rPr>
      </w:pPr>
    </w:p>
    <w:p w14:paraId="25D2D939" w14:textId="3CEEC0A8"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(1)</w:t>
      </w:r>
      <w:r w:rsidRPr="00E32CB2">
        <w:rPr>
          <w:rFonts w:ascii="Times New Roman" w:hAnsi="Times New Roman" w:cs="Times New Roman"/>
          <w:szCs w:val="20"/>
        </w:rPr>
        <w:tab/>
        <w:t xml:space="preserve">Accounting. </w:t>
      </w:r>
    </w:p>
    <w:p w14:paraId="24E42D1C" w14:textId="79AF5851"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(2)</w:t>
      </w:r>
      <w:r w:rsidRPr="00E32CB2">
        <w:rPr>
          <w:rFonts w:ascii="Times New Roman" w:hAnsi="Times New Roman" w:cs="Times New Roman"/>
          <w:szCs w:val="20"/>
        </w:rPr>
        <w:tab/>
        <w:t xml:space="preserve">Treasury. </w:t>
      </w:r>
    </w:p>
    <w:p w14:paraId="60A356FF" w14:textId="5395D2D3"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(3)</w:t>
      </w:r>
      <w:r w:rsidRPr="00E32CB2">
        <w:rPr>
          <w:rFonts w:ascii="Times New Roman" w:hAnsi="Times New Roman" w:cs="Times New Roman"/>
          <w:szCs w:val="20"/>
        </w:rPr>
        <w:tab/>
        <w:t xml:space="preserve">Budgeting. </w:t>
      </w:r>
    </w:p>
    <w:p w14:paraId="754D6DF1" w14:textId="24271127"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(4)</w:t>
      </w:r>
      <w:r w:rsidRPr="00E32CB2">
        <w:rPr>
          <w:rFonts w:ascii="Times New Roman" w:hAnsi="Times New Roman" w:cs="Times New Roman"/>
          <w:szCs w:val="20"/>
        </w:rPr>
        <w:tab/>
        <w:t xml:space="preserve">Collections. </w:t>
      </w:r>
    </w:p>
    <w:p w14:paraId="367FB9AD" w14:textId="188EFFA3"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(5)</w:t>
      </w:r>
      <w:r w:rsidRPr="00E32CB2">
        <w:rPr>
          <w:rFonts w:ascii="Times New Roman" w:hAnsi="Times New Roman" w:cs="Times New Roman"/>
          <w:szCs w:val="20"/>
        </w:rPr>
        <w:tab/>
        <w:t xml:space="preserve">Purchasing. </w:t>
      </w:r>
    </w:p>
    <w:p w14:paraId="5D02F6E4" w14:textId="1AC8E319"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(6)</w:t>
      </w:r>
      <w:r w:rsidRPr="00E32CB2">
        <w:rPr>
          <w:rFonts w:ascii="Times New Roman" w:hAnsi="Times New Roman" w:cs="Times New Roman"/>
          <w:szCs w:val="20"/>
        </w:rPr>
        <w:tab/>
        <w:t xml:space="preserve">Internal Audit. </w:t>
      </w:r>
    </w:p>
    <w:p w14:paraId="55C668E3" w14:textId="17741D63"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(7)</w:t>
      </w:r>
      <w:r w:rsidRPr="00E32CB2">
        <w:rPr>
          <w:rFonts w:ascii="Times New Roman" w:hAnsi="Times New Roman" w:cs="Times New Roman"/>
          <w:szCs w:val="20"/>
        </w:rPr>
        <w:tab/>
        <w:t xml:space="preserve">Grants. </w:t>
      </w:r>
    </w:p>
    <w:p w14:paraId="37B2A10F" w14:textId="5335F1A2"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(8)</w:t>
      </w:r>
      <w:r w:rsidRPr="00E32CB2">
        <w:rPr>
          <w:rFonts w:ascii="Times New Roman" w:hAnsi="Times New Roman" w:cs="Times New Roman"/>
          <w:szCs w:val="20"/>
        </w:rPr>
        <w:tab/>
        <w:t xml:space="preserve">Central Services. </w:t>
      </w:r>
    </w:p>
    <w:p w14:paraId="5AD9990F" w14:textId="7285A724"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(9)</w:t>
      </w:r>
      <w:r w:rsidRPr="00E32CB2">
        <w:rPr>
          <w:rFonts w:ascii="Times New Roman" w:hAnsi="Times New Roman" w:cs="Times New Roman"/>
          <w:szCs w:val="20"/>
        </w:rPr>
        <w:tab/>
        <w:t xml:space="preserve">Data Processing/Information Technology. </w:t>
      </w:r>
    </w:p>
    <w:p w14:paraId="68D1C1C4" w14:textId="5AFCB78B"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(10)</w:t>
      </w:r>
      <w:r w:rsidRPr="00E32CB2">
        <w:rPr>
          <w:rFonts w:ascii="Times New Roman" w:hAnsi="Times New Roman" w:cs="Times New Roman"/>
          <w:szCs w:val="20"/>
        </w:rPr>
        <w:tab/>
        <w:t xml:space="preserve">Assessment. </w:t>
      </w:r>
    </w:p>
    <w:p w14:paraId="52037CEE" w14:textId="01C204A7"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(11)</w:t>
      </w:r>
      <w:r w:rsidRPr="00E32CB2">
        <w:rPr>
          <w:rFonts w:ascii="Times New Roman" w:hAnsi="Times New Roman" w:cs="Times New Roman"/>
          <w:szCs w:val="20"/>
        </w:rPr>
        <w:tab/>
        <w:t xml:space="preserve">Economic Development. </w:t>
      </w:r>
    </w:p>
    <w:p w14:paraId="6ADC928C" w14:textId="2B1F3974"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(12)</w:t>
      </w:r>
      <w:r w:rsidRPr="00E32CB2">
        <w:rPr>
          <w:rFonts w:ascii="Times New Roman" w:hAnsi="Times New Roman" w:cs="Times New Roman"/>
          <w:szCs w:val="20"/>
        </w:rPr>
        <w:tab/>
        <w:t xml:space="preserve">Such other </w:t>
      </w:r>
      <w:proofErr w:type="gramStart"/>
      <w:r w:rsidRPr="00E32CB2">
        <w:rPr>
          <w:rFonts w:ascii="Times New Roman" w:hAnsi="Times New Roman" w:cs="Times New Roman"/>
          <w:szCs w:val="20"/>
        </w:rPr>
        <w:t>activities as</w:t>
      </w:r>
      <w:proofErr w:type="gramEnd"/>
      <w:r w:rsidRPr="00E32CB2">
        <w:rPr>
          <w:rFonts w:ascii="Times New Roman" w:hAnsi="Times New Roman" w:cs="Times New Roman"/>
          <w:szCs w:val="20"/>
        </w:rPr>
        <w:t xml:space="preserve"> may be necessary for the effective operation of the Office of Administration. </w:t>
      </w:r>
    </w:p>
    <w:p w14:paraId="1B96B0A9" w14:textId="77777777" w:rsidR="008D0BEC" w:rsidRPr="00E32CB2" w:rsidRDefault="008D0BEC"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7F0402A1" w14:textId="77777777" w:rsidR="008D0BEC" w:rsidRPr="00E32CB2" w:rsidRDefault="008D0BEC"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b/>
          <w:szCs w:val="20"/>
          <w:vertAlign w:val="superscript"/>
        </w:rPr>
        <w:t>68</w:t>
      </w:r>
      <w:r w:rsidRPr="00E32CB2">
        <w:rPr>
          <w:rFonts w:ascii="Times New Roman" w:hAnsi="Times New Roman" w:cs="Times New Roman"/>
          <w:b/>
          <w:szCs w:val="20"/>
        </w:rPr>
        <w:t>Note—</w:t>
      </w:r>
      <w:r w:rsidRPr="00E32CB2">
        <w:rPr>
          <w:rFonts w:ascii="Times New Roman" w:hAnsi="Times New Roman" w:cs="Times New Roman"/>
          <w:szCs w:val="20"/>
        </w:rPr>
        <w:t xml:space="preserve"> Formerly under Sec. C5-100-2.</w:t>
      </w:r>
    </w:p>
    <w:p w14:paraId="57E5E661" w14:textId="77777777" w:rsidR="008D0BEC" w:rsidRPr="00E32CB2" w:rsidRDefault="008D0BEC"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0693300C" w14:textId="77777777" w:rsidR="00011549" w:rsidRPr="00E32CB2" w:rsidRDefault="00011549" w:rsidP="00D10638">
      <w:pPr>
        <w:pStyle w:val="List1"/>
        <w:spacing w:before="0" w:after="0"/>
        <w:ind w:left="1440" w:hanging="720"/>
        <w:rPr>
          <w:rFonts w:ascii="Times New Roman" w:hAnsi="Times New Roman" w:cs="Times New Roman"/>
          <w:szCs w:val="20"/>
        </w:rPr>
      </w:pPr>
    </w:p>
    <w:p w14:paraId="2AEEE7C4" w14:textId="775E9FDA" w:rsidR="0081740B" w:rsidRPr="00E32CB2" w:rsidRDefault="00A526B0" w:rsidP="00D10638">
      <w:pPr>
        <w:pStyle w:val="List1"/>
        <w:spacing w:before="0" w:after="0"/>
        <w:ind w:left="1440" w:hanging="720"/>
        <w:rPr>
          <w:rFonts w:ascii="Times New Roman" w:hAnsi="Times New Roman" w:cs="Times New Roman"/>
          <w:szCs w:val="20"/>
          <w:vertAlign w:val="superscript"/>
        </w:rPr>
      </w:pPr>
      <w:r w:rsidRPr="00E32CB2">
        <w:rPr>
          <w:rFonts w:ascii="Times New Roman" w:hAnsi="Times New Roman" w:cs="Times New Roman"/>
          <w:szCs w:val="20"/>
        </w:rPr>
        <w:t>(c)</w:t>
      </w:r>
      <w:r w:rsidRPr="00E32CB2">
        <w:rPr>
          <w:rFonts w:ascii="Times New Roman" w:hAnsi="Times New Roman" w:cs="Times New Roman"/>
          <w:szCs w:val="20"/>
        </w:rPr>
        <w:tab/>
      </w:r>
      <w:r w:rsidRPr="00E32CB2">
        <w:rPr>
          <w:rFonts w:ascii="Times New Roman" w:hAnsi="Times New Roman" w:cs="Times New Roman"/>
          <w:b/>
          <w:bCs/>
          <w:szCs w:val="20"/>
        </w:rPr>
        <w:t xml:space="preserve">Emergencies. </w:t>
      </w:r>
      <w:r w:rsidRPr="00E32CB2">
        <w:rPr>
          <w:rFonts w:ascii="Times New Roman" w:hAnsi="Times New Roman" w:cs="Times New Roman"/>
          <w:szCs w:val="20"/>
        </w:rPr>
        <w:t xml:space="preserve">In the event of an emergency which in the opinion of the Director of Administration requires a purchase exceeding the sum of one thousand dollars </w:t>
      </w:r>
      <w:r w:rsidR="00E3326D" w:rsidRPr="00E3326D">
        <w:rPr>
          <w:rFonts w:ascii="Times New Roman" w:hAnsi="Times New Roman" w:cs="Times New Roman"/>
          <w:i/>
          <w:iCs/>
          <w:color w:val="FF0000"/>
          <w:szCs w:val="20"/>
          <w:u w:val="single"/>
        </w:rPr>
        <w:t>&lt;($1,000.00)&gt;</w:t>
      </w:r>
      <w:r w:rsidR="00F53CE9" w:rsidRPr="009F1E0A">
        <w:rPr>
          <w:rFonts w:ascii="Times New Roman" w:hAnsi="Times New Roman" w:cs="Times New Roman"/>
          <w:color w:val="FF0000"/>
          <w:szCs w:val="20"/>
        </w:rPr>
        <w:t xml:space="preserve"> </w:t>
      </w:r>
      <w:r w:rsidRPr="00E32CB2">
        <w:rPr>
          <w:rFonts w:ascii="Times New Roman" w:hAnsi="Times New Roman" w:cs="Times New Roman"/>
          <w:szCs w:val="20"/>
        </w:rPr>
        <w:t>under such circumstances that competitive bidding as provided for by</w:t>
      </w:r>
      <w:r w:rsidR="00C54A51" w:rsidRPr="00E32CB2">
        <w:rPr>
          <w:rFonts w:ascii="Times New Roman" w:hAnsi="Times New Roman" w:cs="Times New Roman"/>
          <w:iCs/>
          <w:color w:val="FF0000"/>
          <w:szCs w:val="20"/>
        </w:rPr>
        <w:t xml:space="preserve"> [ordinance]</w:t>
      </w:r>
      <w:r w:rsidR="00E3326D" w:rsidRPr="00E3326D">
        <w:rPr>
          <w:rFonts w:ascii="Times New Roman" w:hAnsi="Times New Roman" w:cs="Times New Roman"/>
          <w:i/>
          <w:color w:val="FF0000"/>
          <w:szCs w:val="20"/>
          <w:u w:val="single"/>
        </w:rPr>
        <w:t>&lt;Ordinance &gt;</w:t>
      </w:r>
      <w:r w:rsidRPr="00E32CB2">
        <w:rPr>
          <w:rFonts w:ascii="Times New Roman" w:hAnsi="Times New Roman" w:cs="Times New Roman"/>
          <w:szCs w:val="20"/>
        </w:rPr>
        <w:t xml:space="preserve">would be contrary to the public interest, the Director of Administration may certify to the Mayor the </w:t>
      </w:r>
      <w:r w:rsidRPr="00E32CB2">
        <w:rPr>
          <w:rFonts w:ascii="Times New Roman" w:hAnsi="Times New Roman" w:cs="Times New Roman"/>
          <w:szCs w:val="20"/>
        </w:rPr>
        <w:lastRenderedPageBreak/>
        <w:t xml:space="preserve">emergency and the reasons why in his/her opinion it is necessary to make such purchase without competitive bidding. The </w:t>
      </w:r>
      <w:proofErr w:type="gramStart"/>
      <w:r w:rsidRPr="00E32CB2">
        <w:rPr>
          <w:rFonts w:ascii="Times New Roman" w:hAnsi="Times New Roman" w:cs="Times New Roman"/>
          <w:szCs w:val="20"/>
        </w:rPr>
        <w:t>Mayor</w:t>
      </w:r>
      <w:proofErr w:type="gramEnd"/>
      <w:r w:rsidRPr="00E32CB2">
        <w:rPr>
          <w:rFonts w:ascii="Times New Roman" w:hAnsi="Times New Roman" w:cs="Times New Roman"/>
          <w:szCs w:val="20"/>
        </w:rPr>
        <w:t xml:space="preserve"> shall give written authorization for such purchases.</w:t>
      </w:r>
      <w:r w:rsidR="006C5E29" w:rsidRPr="00E32CB2">
        <w:rPr>
          <w:rFonts w:ascii="Times New Roman" w:hAnsi="Times New Roman" w:cs="Times New Roman"/>
          <w:szCs w:val="20"/>
          <w:vertAlign w:val="superscript"/>
        </w:rPr>
        <w:t>69</w:t>
      </w:r>
    </w:p>
    <w:p w14:paraId="1D0F7C2F" w14:textId="77777777" w:rsidR="006C5E29" w:rsidRPr="00E32CB2" w:rsidRDefault="006C5E29" w:rsidP="00D10638">
      <w:pPr>
        <w:spacing w:before="0" w:after="0"/>
        <w:ind w:left="144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24362963" w14:textId="16792D15" w:rsidR="006C5E29" w:rsidRPr="00E32CB2" w:rsidRDefault="006C5E29"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b/>
          <w:szCs w:val="20"/>
          <w:vertAlign w:val="superscript"/>
        </w:rPr>
        <w:t>69</w:t>
      </w:r>
      <w:r w:rsidRPr="00E32CB2">
        <w:rPr>
          <w:rFonts w:ascii="Times New Roman" w:hAnsi="Times New Roman" w:cs="Times New Roman"/>
          <w:b/>
          <w:szCs w:val="20"/>
        </w:rPr>
        <w:t>Note—</w:t>
      </w:r>
      <w:r w:rsidRPr="00E32CB2">
        <w:rPr>
          <w:rFonts w:ascii="Times New Roman" w:hAnsi="Times New Roman" w:cs="Times New Roman"/>
          <w:szCs w:val="20"/>
        </w:rPr>
        <w:t xml:space="preserve"> Formerly Sec. C5-100-8.</w:t>
      </w:r>
    </w:p>
    <w:p w14:paraId="4CDE7EED" w14:textId="77777777" w:rsidR="006C5E29" w:rsidRPr="00E32CB2" w:rsidRDefault="006C5E29" w:rsidP="00D10638">
      <w:pPr>
        <w:spacing w:before="0" w:after="0"/>
        <w:ind w:left="144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39C1BC9F" w14:textId="77777777" w:rsidR="00011549" w:rsidRPr="00E32CB2" w:rsidRDefault="00011549" w:rsidP="00D10638">
      <w:pPr>
        <w:pStyle w:val="List1"/>
        <w:spacing w:before="0" w:after="0"/>
        <w:ind w:left="1440" w:hanging="720"/>
        <w:rPr>
          <w:rFonts w:ascii="Times New Roman" w:hAnsi="Times New Roman" w:cs="Times New Roman"/>
          <w:szCs w:val="20"/>
        </w:rPr>
      </w:pPr>
    </w:p>
    <w:p w14:paraId="2A3E1B0D" w14:textId="4CB6298C" w:rsidR="0081740B" w:rsidRPr="00E32CB2" w:rsidRDefault="00A526B0" w:rsidP="00D10638">
      <w:pPr>
        <w:pStyle w:val="List1"/>
        <w:spacing w:before="0" w:after="0"/>
        <w:ind w:left="1440" w:hanging="720"/>
        <w:rPr>
          <w:rFonts w:ascii="Times New Roman" w:hAnsi="Times New Roman" w:cs="Times New Roman"/>
          <w:szCs w:val="20"/>
          <w:vertAlign w:val="superscript"/>
        </w:rPr>
      </w:pPr>
      <w:r w:rsidRPr="00E32CB2">
        <w:rPr>
          <w:rFonts w:ascii="Times New Roman" w:hAnsi="Times New Roman" w:cs="Times New Roman"/>
          <w:szCs w:val="20"/>
        </w:rPr>
        <w:t>(d)</w:t>
      </w:r>
      <w:r w:rsidRPr="00E32CB2">
        <w:rPr>
          <w:rFonts w:ascii="Times New Roman" w:hAnsi="Times New Roman" w:cs="Times New Roman"/>
          <w:szCs w:val="20"/>
        </w:rPr>
        <w:tab/>
      </w:r>
      <w:r w:rsidRPr="00E32CB2">
        <w:rPr>
          <w:rFonts w:ascii="Times New Roman" w:hAnsi="Times New Roman" w:cs="Times New Roman"/>
          <w:b/>
          <w:bCs/>
          <w:szCs w:val="20"/>
        </w:rPr>
        <w:t xml:space="preserve">Contract Extras; Change Orders. </w:t>
      </w:r>
      <w:r w:rsidRPr="00E32CB2">
        <w:rPr>
          <w:rFonts w:ascii="Times New Roman" w:hAnsi="Times New Roman" w:cs="Times New Roman"/>
          <w:szCs w:val="20"/>
        </w:rPr>
        <w:t xml:space="preserve">Every contract for a public improvement shall be based upon the estimate of the whole cost thereof, including all expenses incidental thereto, which estimate shall be furnished to the Mayor by the proper </w:t>
      </w:r>
      <w:r w:rsidR="00011549" w:rsidRPr="00E32CB2">
        <w:rPr>
          <w:rFonts w:ascii="Times New Roman" w:hAnsi="Times New Roman" w:cs="Times New Roman"/>
          <w:color w:val="FF0000"/>
          <w:szCs w:val="20"/>
        </w:rPr>
        <w:t>[</w:t>
      </w:r>
      <w:r w:rsidRPr="00E32CB2">
        <w:rPr>
          <w:rFonts w:ascii="Times New Roman" w:hAnsi="Times New Roman" w:cs="Times New Roman"/>
          <w:color w:val="FF0000"/>
          <w:szCs w:val="20"/>
        </w:rPr>
        <w:t>office,</w:t>
      </w:r>
      <w:r w:rsidR="00C54A51" w:rsidRPr="00E32CB2">
        <w:rPr>
          <w:rFonts w:ascii="Times New Roman" w:hAnsi="Times New Roman" w:cs="Times New Roman"/>
          <w:iCs/>
          <w:color w:val="FF0000"/>
          <w:szCs w:val="20"/>
        </w:rPr>
        <w:t xml:space="preserve"> department</w:t>
      </w:r>
      <w:r w:rsidRPr="00E32CB2">
        <w:rPr>
          <w:rFonts w:ascii="Times New Roman" w:hAnsi="Times New Roman" w:cs="Times New Roman"/>
          <w:color w:val="FF0000"/>
          <w:szCs w:val="20"/>
        </w:rPr>
        <w:t>, board, commission,</w:t>
      </w:r>
      <w:r w:rsidR="00011549"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&lt;Office, Department (including&gt;</w:t>
      </w:r>
      <w:r w:rsidR="00011549" w:rsidRPr="00E32CB2">
        <w:rPr>
          <w:rFonts w:ascii="Times New Roman" w:hAnsi="Times New Roman" w:cs="Times New Roman"/>
          <w:szCs w:val="20"/>
        </w:rPr>
        <w:t xml:space="preserve"> </w:t>
      </w:r>
      <w:r w:rsidRPr="00E32CB2">
        <w:rPr>
          <w:rFonts w:ascii="Times New Roman" w:hAnsi="Times New Roman" w:cs="Times New Roman"/>
          <w:szCs w:val="20"/>
        </w:rPr>
        <w:t>authority or agency</w:t>
      </w:r>
      <w:r w:rsidR="00E3326D" w:rsidRPr="00E3326D">
        <w:rPr>
          <w:rFonts w:ascii="Times New Roman" w:hAnsi="Times New Roman" w:cs="Times New Roman"/>
          <w:i/>
          <w:iCs/>
          <w:color w:val="FF0000"/>
          <w:szCs w:val="20"/>
          <w:u w:val="single"/>
        </w:rPr>
        <w:t>&lt;), Board or Commission&gt;</w:t>
      </w:r>
      <w:r w:rsidRPr="00E32CB2">
        <w:rPr>
          <w:rFonts w:ascii="Times New Roman" w:hAnsi="Times New Roman" w:cs="Times New Roman"/>
          <w:color w:val="FF0000"/>
          <w:szCs w:val="20"/>
        </w:rPr>
        <w:t xml:space="preserve"> </w:t>
      </w:r>
      <w:r w:rsidRPr="00E32CB2">
        <w:rPr>
          <w:rFonts w:ascii="Times New Roman" w:hAnsi="Times New Roman" w:cs="Times New Roman"/>
          <w:szCs w:val="20"/>
        </w:rPr>
        <w:t>having charge of the work or of the improvement, or requiring the supplies, equipment or materials. Before any contract is put out to bid, each certified bidder shall be supplied with test boring results on each construction project. No extra work shall be authorized or paid for in connection with any contract for any work or improvement, unless:</w:t>
      </w:r>
      <w:r w:rsidR="006C5E29" w:rsidRPr="00E32CB2">
        <w:rPr>
          <w:rFonts w:ascii="Times New Roman" w:hAnsi="Times New Roman" w:cs="Times New Roman"/>
          <w:szCs w:val="20"/>
          <w:vertAlign w:val="superscript"/>
        </w:rPr>
        <w:t>70</w:t>
      </w:r>
    </w:p>
    <w:p w14:paraId="58364911" w14:textId="77777777" w:rsidR="006C5E29" w:rsidRPr="00E32CB2" w:rsidRDefault="006C5E29" w:rsidP="00D10638">
      <w:pPr>
        <w:spacing w:before="0" w:after="0"/>
        <w:ind w:left="144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07AF5A39" w14:textId="11C6E62E" w:rsidR="006C5E29" w:rsidRPr="00E32CB2" w:rsidRDefault="006C5E29"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b/>
          <w:szCs w:val="20"/>
          <w:vertAlign w:val="superscript"/>
        </w:rPr>
        <w:t>70</w:t>
      </w:r>
      <w:r w:rsidRPr="00E32CB2">
        <w:rPr>
          <w:rFonts w:ascii="Times New Roman" w:hAnsi="Times New Roman" w:cs="Times New Roman"/>
          <w:b/>
          <w:szCs w:val="20"/>
        </w:rPr>
        <w:t>Note—</w:t>
      </w:r>
      <w:r w:rsidRPr="00E32CB2">
        <w:rPr>
          <w:rFonts w:ascii="Times New Roman" w:hAnsi="Times New Roman" w:cs="Times New Roman"/>
          <w:szCs w:val="20"/>
        </w:rPr>
        <w:t xml:space="preserve"> Formerly Sec. C5-100-9.</w:t>
      </w:r>
    </w:p>
    <w:p w14:paraId="6D24E790" w14:textId="77777777" w:rsidR="006C5E29" w:rsidRPr="00E32CB2" w:rsidRDefault="006C5E29" w:rsidP="00D10638">
      <w:pPr>
        <w:spacing w:before="0" w:after="0"/>
        <w:ind w:left="144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0EE2110D" w14:textId="77777777" w:rsidR="00011549" w:rsidRPr="00E32CB2" w:rsidRDefault="00011549" w:rsidP="00D10638">
      <w:pPr>
        <w:pStyle w:val="List2"/>
        <w:spacing w:before="0" w:after="0"/>
        <w:ind w:left="1440" w:hanging="720"/>
        <w:rPr>
          <w:rFonts w:ascii="Times New Roman" w:hAnsi="Times New Roman" w:cs="Times New Roman"/>
          <w:szCs w:val="20"/>
        </w:rPr>
      </w:pPr>
    </w:p>
    <w:p w14:paraId="2BA09B30" w14:textId="586DFF25" w:rsidR="0081740B" w:rsidRPr="00E32CB2" w:rsidRDefault="00A526B0" w:rsidP="00501572">
      <w:pPr>
        <w:pStyle w:val="List2"/>
        <w:spacing w:before="0" w:after="0"/>
        <w:ind w:left="2160" w:hanging="720"/>
        <w:rPr>
          <w:rFonts w:ascii="Times New Roman" w:hAnsi="Times New Roman" w:cs="Times New Roman"/>
          <w:szCs w:val="20"/>
          <w:vertAlign w:val="superscript"/>
        </w:rPr>
      </w:pPr>
      <w:r w:rsidRPr="00E32CB2">
        <w:rPr>
          <w:rFonts w:ascii="Times New Roman" w:hAnsi="Times New Roman" w:cs="Times New Roman"/>
          <w:szCs w:val="20"/>
        </w:rPr>
        <w:t>(1)</w:t>
      </w:r>
      <w:r w:rsidRPr="00E32CB2">
        <w:rPr>
          <w:rFonts w:ascii="Times New Roman" w:hAnsi="Times New Roman" w:cs="Times New Roman"/>
          <w:szCs w:val="20"/>
        </w:rPr>
        <w:tab/>
        <w:t xml:space="preserve">Before the performance of such extra work, there shall have been filed with the Director of Administration a requisition showing the necessity for such extra work signed by the </w:t>
      </w:r>
      <w:r w:rsidR="005F5254" w:rsidRPr="00E32CB2">
        <w:rPr>
          <w:rFonts w:ascii="Times New Roman" w:hAnsi="Times New Roman" w:cs="Times New Roman"/>
          <w:szCs w:val="20"/>
        </w:rPr>
        <w:t>officer</w:t>
      </w:r>
      <w:r w:rsidRPr="00E32CB2">
        <w:rPr>
          <w:rFonts w:ascii="Times New Roman" w:hAnsi="Times New Roman" w:cs="Times New Roman"/>
          <w:szCs w:val="20"/>
        </w:rPr>
        <w:t xml:space="preserve"> upon whose requisition the original contract was </w:t>
      </w:r>
      <w:proofErr w:type="gramStart"/>
      <w:r w:rsidRPr="00E32CB2">
        <w:rPr>
          <w:rFonts w:ascii="Times New Roman" w:hAnsi="Times New Roman" w:cs="Times New Roman"/>
          <w:szCs w:val="20"/>
        </w:rPr>
        <w:t>let;</w:t>
      </w:r>
      <w:proofErr w:type="gramEnd"/>
      <w:r w:rsidR="009A659E" w:rsidRPr="00E32CB2">
        <w:rPr>
          <w:rFonts w:ascii="Times New Roman" w:hAnsi="Times New Roman" w:cs="Times New Roman"/>
          <w:szCs w:val="20"/>
          <w:vertAlign w:val="superscript"/>
        </w:rPr>
        <w:t>71</w:t>
      </w:r>
    </w:p>
    <w:p w14:paraId="10EC57B0" w14:textId="77777777" w:rsidR="006C5E29" w:rsidRPr="00E32CB2" w:rsidRDefault="006C5E29" w:rsidP="00501572">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764A6EE4" w14:textId="6F0E4701" w:rsidR="006C5E29" w:rsidRPr="00E32CB2" w:rsidRDefault="006C5E29" w:rsidP="00501572">
      <w:pPr>
        <w:pStyle w:val="List2"/>
        <w:spacing w:before="0" w:after="0"/>
        <w:ind w:left="2160" w:hanging="720"/>
        <w:rPr>
          <w:rFonts w:ascii="Times New Roman" w:hAnsi="Times New Roman" w:cs="Times New Roman"/>
          <w:szCs w:val="20"/>
        </w:rPr>
      </w:pPr>
      <w:r w:rsidRPr="00E32CB2">
        <w:rPr>
          <w:rFonts w:ascii="Times New Roman" w:hAnsi="Times New Roman" w:cs="Times New Roman"/>
          <w:b/>
          <w:szCs w:val="20"/>
          <w:vertAlign w:val="superscript"/>
        </w:rPr>
        <w:t>7</w:t>
      </w:r>
      <w:r w:rsidR="009A659E" w:rsidRPr="00E32CB2">
        <w:rPr>
          <w:rFonts w:ascii="Times New Roman" w:hAnsi="Times New Roman" w:cs="Times New Roman"/>
          <w:b/>
          <w:szCs w:val="20"/>
          <w:vertAlign w:val="superscript"/>
        </w:rPr>
        <w:t>1</w:t>
      </w:r>
      <w:r w:rsidRPr="00E32CB2">
        <w:rPr>
          <w:rFonts w:ascii="Times New Roman" w:hAnsi="Times New Roman" w:cs="Times New Roman"/>
          <w:b/>
          <w:szCs w:val="20"/>
        </w:rPr>
        <w:t>Note—</w:t>
      </w:r>
      <w:r w:rsidRPr="00E32CB2">
        <w:rPr>
          <w:rFonts w:ascii="Times New Roman" w:hAnsi="Times New Roman" w:cs="Times New Roman"/>
          <w:szCs w:val="20"/>
        </w:rPr>
        <w:t xml:space="preserve"> Formerly Sec. C5-100-9 (1).</w:t>
      </w:r>
    </w:p>
    <w:p w14:paraId="208D0708" w14:textId="77777777" w:rsidR="006C5E29" w:rsidRPr="00E32CB2" w:rsidRDefault="006C5E29" w:rsidP="00501572">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55CC1271" w14:textId="77777777" w:rsidR="006C5E29" w:rsidRPr="00E32CB2" w:rsidRDefault="006C5E29" w:rsidP="00501572">
      <w:pPr>
        <w:pStyle w:val="List2"/>
        <w:spacing w:before="0" w:after="0"/>
        <w:ind w:left="2160" w:hanging="720"/>
        <w:rPr>
          <w:rFonts w:ascii="Times New Roman" w:hAnsi="Times New Roman" w:cs="Times New Roman"/>
          <w:szCs w:val="20"/>
        </w:rPr>
      </w:pPr>
    </w:p>
    <w:p w14:paraId="4B6E55A1" w14:textId="64DB77A5" w:rsidR="0081740B" w:rsidRPr="00E32CB2" w:rsidRDefault="00A526B0" w:rsidP="00501572">
      <w:pPr>
        <w:pStyle w:val="List2"/>
        <w:spacing w:before="0" w:after="0"/>
        <w:ind w:left="2160" w:hanging="720"/>
        <w:rPr>
          <w:rFonts w:ascii="Times New Roman" w:hAnsi="Times New Roman" w:cs="Times New Roman"/>
          <w:szCs w:val="20"/>
          <w:vertAlign w:val="superscript"/>
        </w:rPr>
      </w:pPr>
      <w:r w:rsidRPr="00E32CB2">
        <w:rPr>
          <w:rFonts w:ascii="Times New Roman" w:hAnsi="Times New Roman" w:cs="Times New Roman"/>
          <w:szCs w:val="20"/>
        </w:rPr>
        <w:t>(2)</w:t>
      </w:r>
      <w:r w:rsidRPr="00E32CB2">
        <w:rPr>
          <w:rFonts w:ascii="Times New Roman" w:hAnsi="Times New Roman" w:cs="Times New Roman"/>
          <w:szCs w:val="20"/>
        </w:rPr>
        <w:tab/>
        <w:t xml:space="preserve">There shall have been filed by the Director of Administration with the Board of Finance a certificate stating that such extra work is necessary and showing the reasons </w:t>
      </w:r>
      <w:proofErr w:type="gramStart"/>
      <w:r w:rsidRPr="00E32CB2">
        <w:rPr>
          <w:rFonts w:ascii="Times New Roman" w:hAnsi="Times New Roman" w:cs="Times New Roman"/>
          <w:szCs w:val="20"/>
        </w:rPr>
        <w:t>therefor;</w:t>
      </w:r>
      <w:proofErr w:type="gramEnd"/>
      <w:r w:rsidR="009A659E" w:rsidRPr="00E32CB2">
        <w:rPr>
          <w:rFonts w:ascii="Times New Roman" w:hAnsi="Times New Roman" w:cs="Times New Roman"/>
          <w:szCs w:val="20"/>
          <w:vertAlign w:val="superscript"/>
        </w:rPr>
        <w:t>72</w:t>
      </w:r>
    </w:p>
    <w:p w14:paraId="27E4B357" w14:textId="77777777" w:rsidR="009A659E" w:rsidRPr="00E32CB2" w:rsidRDefault="009A659E" w:rsidP="00501572">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7D90E6E6" w14:textId="1C5B2104" w:rsidR="009A659E" w:rsidRPr="00E32CB2" w:rsidRDefault="009A659E" w:rsidP="00501572">
      <w:pPr>
        <w:pStyle w:val="List2"/>
        <w:spacing w:before="0" w:after="0"/>
        <w:ind w:left="2160" w:hanging="720"/>
        <w:rPr>
          <w:rFonts w:ascii="Times New Roman" w:hAnsi="Times New Roman" w:cs="Times New Roman"/>
          <w:szCs w:val="20"/>
        </w:rPr>
      </w:pPr>
      <w:r w:rsidRPr="00E32CB2">
        <w:rPr>
          <w:rFonts w:ascii="Times New Roman" w:hAnsi="Times New Roman" w:cs="Times New Roman"/>
          <w:b/>
          <w:szCs w:val="20"/>
          <w:vertAlign w:val="superscript"/>
        </w:rPr>
        <w:t>72</w:t>
      </w:r>
      <w:r w:rsidRPr="00E32CB2">
        <w:rPr>
          <w:rFonts w:ascii="Times New Roman" w:hAnsi="Times New Roman" w:cs="Times New Roman"/>
          <w:b/>
          <w:szCs w:val="20"/>
        </w:rPr>
        <w:t>Note—</w:t>
      </w:r>
      <w:r w:rsidRPr="00E32CB2">
        <w:rPr>
          <w:rFonts w:ascii="Times New Roman" w:hAnsi="Times New Roman" w:cs="Times New Roman"/>
          <w:szCs w:val="20"/>
        </w:rPr>
        <w:t xml:space="preserve"> Formerly Sec. C5-100-9(2).</w:t>
      </w:r>
    </w:p>
    <w:p w14:paraId="3AF712A5" w14:textId="77777777" w:rsidR="009A659E" w:rsidRPr="00E32CB2" w:rsidRDefault="009A659E" w:rsidP="00501572">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653019CB" w14:textId="77777777" w:rsidR="009A659E" w:rsidRPr="00E32CB2" w:rsidRDefault="009A659E" w:rsidP="00501572">
      <w:pPr>
        <w:spacing w:before="0" w:after="0"/>
        <w:ind w:left="2160" w:hanging="720"/>
        <w:rPr>
          <w:rFonts w:ascii="Times New Roman" w:hAnsi="Times New Roman" w:cs="Times New Roman"/>
          <w:szCs w:val="20"/>
          <w:u w:val="single"/>
        </w:rPr>
      </w:pPr>
    </w:p>
    <w:p w14:paraId="62D7EF7B" w14:textId="4C2EC2F0" w:rsidR="0081740B" w:rsidRPr="00E32CB2" w:rsidRDefault="00A526B0" w:rsidP="00501572">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(3)</w:t>
      </w:r>
      <w:r w:rsidRPr="00E32CB2">
        <w:rPr>
          <w:rFonts w:ascii="Times New Roman" w:hAnsi="Times New Roman" w:cs="Times New Roman"/>
          <w:szCs w:val="20"/>
        </w:rPr>
        <w:tab/>
        <w:t xml:space="preserve">The Board of Finance shall approve the extra work by </w:t>
      </w:r>
      <w:r w:rsidR="00011549" w:rsidRPr="00E32CB2">
        <w:rPr>
          <w:rFonts w:ascii="Times New Roman" w:hAnsi="Times New Roman" w:cs="Times New Roman"/>
          <w:color w:val="FF0000"/>
          <w:szCs w:val="20"/>
        </w:rPr>
        <w:t>[</w:t>
      </w:r>
      <w:r w:rsidRPr="00E32CB2">
        <w:rPr>
          <w:rFonts w:ascii="Times New Roman" w:hAnsi="Times New Roman" w:cs="Times New Roman"/>
          <w:color w:val="FF0000"/>
          <w:szCs w:val="20"/>
        </w:rPr>
        <w:t>resolution</w:t>
      </w:r>
      <w:r w:rsidR="00011549"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&lt;Resolution</w:t>
      </w:r>
      <w:proofErr w:type="gramStart"/>
      <w:r w:rsidR="00E3326D" w:rsidRPr="00E3326D">
        <w:rPr>
          <w:rFonts w:ascii="Times New Roman" w:hAnsi="Times New Roman" w:cs="Times New Roman"/>
          <w:i/>
          <w:iCs/>
          <w:color w:val="FF0000"/>
          <w:szCs w:val="20"/>
          <w:u w:val="single"/>
        </w:rPr>
        <w:t>&gt;</w:t>
      </w:r>
      <w:r w:rsidRPr="00E32CB2">
        <w:rPr>
          <w:rFonts w:ascii="Times New Roman" w:hAnsi="Times New Roman" w:cs="Times New Roman"/>
          <w:szCs w:val="20"/>
        </w:rPr>
        <w:t>;</w:t>
      </w:r>
      <w:proofErr w:type="gramEnd"/>
      <w:r w:rsidR="009A659E" w:rsidRPr="00E32CB2">
        <w:rPr>
          <w:rFonts w:ascii="Times New Roman" w:hAnsi="Times New Roman" w:cs="Times New Roman"/>
          <w:szCs w:val="20"/>
          <w:vertAlign w:val="superscript"/>
        </w:rPr>
        <w:t>73</w:t>
      </w:r>
    </w:p>
    <w:p w14:paraId="271B7925" w14:textId="77777777" w:rsidR="009A659E" w:rsidRPr="00E32CB2" w:rsidRDefault="009A659E" w:rsidP="00501572">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6E1BBFCD" w14:textId="427EFA75" w:rsidR="009A659E" w:rsidRPr="00E32CB2" w:rsidRDefault="009A659E" w:rsidP="00501572">
      <w:pPr>
        <w:pStyle w:val="List2"/>
        <w:spacing w:before="0" w:after="0"/>
        <w:ind w:left="2160" w:hanging="720"/>
        <w:rPr>
          <w:rFonts w:ascii="Times New Roman" w:hAnsi="Times New Roman" w:cs="Times New Roman"/>
          <w:szCs w:val="20"/>
        </w:rPr>
      </w:pPr>
      <w:r w:rsidRPr="00E32CB2">
        <w:rPr>
          <w:rFonts w:ascii="Times New Roman" w:hAnsi="Times New Roman" w:cs="Times New Roman"/>
          <w:b/>
          <w:szCs w:val="20"/>
          <w:vertAlign w:val="superscript"/>
        </w:rPr>
        <w:t>73</w:t>
      </w:r>
      <w:r w:rsidRPr="00E32CB2">
        <w:rPr>
          <w:rFonts w:ascii="Times New Roman" w:hAnsi="Times New Roman" w:cs="Times New Roman"/>
          <w:b/>
          <w:szCs w:val="20"/>
        </w:rPr>
        <w:t>Note—</w:t>
      </w:r>
      <w:r w:rsidRPr="00E32CB2">
        <w:rPr>
          <w:rFonts w:ascii="Times New Roman" w:hAnsi="Times New Roman" w:cs="Times New Roman"/>
          <w:szCs w:val="20"/>
        </w:rPr>
        <w:t xml:space="preserve"> Formerly Sec. C5-100-9(3).</w:t>
      </w:r>
    </w:p>
    <w:p w14:paraId="399A189B" w14:textId="77777777" w:rsidR="009A659E" w:rsidRPr="00E32CB2" w:rsidRDefault="009A659E" w:rsidP="00501572">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67AEB2F8" w14:textId="77777777" w:rsidR="009A659E" w:rsidRPr="00E32CB2" w:rsidRDefault="009A659E" w:rsidP="00501572">
      <w:pPr>
        <w:spacing w:before="0" w:after="0"/>
        <w:ind w:left="2160" w:hanging="720"/>
        <w:rPr>
          <w:rFonts w:ascii="Times New Roman" w:hAnsi="Times New Roman" w:cs="Times New Roman"/>
          <w:szCs w:val="20"/>
          <w:u w:val="single"/>
        </w:rPr>
      </w:pPr>
    </w:p>
    <w:p w14:paraId="110B3467" w14:textId="38FE61E5" w:rsidR="0081740B" w:rsidRPr="00E32CB2" w:rsidRDefault="00A526B0" w:rsidP="00501572">
      <w:pPr>
        <w:pStyle w:val="List2"/>
        <w:spacing w:before="0" w:after="0"/>
        <w:ind w:left="2160" w:hanging="720"/>
        <w:rPr>
          <w:rFonts w:ascii="Times New Roman" w:hAnsi="Times New Roman" w:cs="Times New Roman"/>
          <w:szCs w:val="20"/>
          <w:vertAlign w:val="superscript"/>
        </w:rPr>
      </w:pPr>
      <w:r w:rsidRPr="00E32CB2">
        <w:rPr>
          <w:rFonts w:ascii="Times New Roman" w:hAnsi="Times New Roman" w:cs="Times New Roman"/>
          <w:szCs w:val="20"/>
        </w:rPr>
        <w:t>(4)</w:t>
      </w:r>
      <w:r w:rsidRPr="00E32CB2">
        <w:rPr>
          <w:rFonts w:ascii="Times New Roman" w:hAnsi="Times New Roman" w:cs="Times New Roman"/>
          <w:szCs w:val="20"/>
        </w:rPr>
        <w:tab/>
        <w:t xml:space="preserve">The </w:t>
      </w:r>
      <w:proofErr w:type="gramStart"/>
      <w:r w:rsidRPr="00E32CB2">
        <w:rPr>
          <w:rFonts w:ascii="Times New Roman" w:hAnsi="Times New Roman" w:cs="Times New Roman"/>
          <w:szCs w:val="20"/>
        </w:rPr>
        <w:t>Mayor</w:t>
      </w:r>
      <w:proofErr w:type="gramEnd"/>
      <w:r w:rsidRPr="00E32CB2">
        <w:rPr>
          <w:rFonts w:ascii="Times New Roman" w:hAnsi="Times New Roman" w:cs="Times New Roman"/>
          <w:szCs w:val="20"/>
        </w:rPr>
        <w:t xml:space="preserve"> shall approve the extra work on recommendation by the Director of Operations.</w:t>
      </w:r>
      <w:r w:rsidR="009A659E" w:rsidRPr="00E32CB2">
        <w:rPr>
          <w:rFonts w:ascii="Times New Roman" w:hAnsi="Times New Roman" w:cs="Times New Roman"/>
          <w:szCs w:val="20"/>
          <w:vertAlign w:val="superscript"/>
        </w:rPr>
        <w:t>74</w:t>
      </w:r>
    </w:p>
    <w:p w14:paraId="5F543391" w14:textId="77777777" w:rsidR="009A659E" w:rsidRPr="00E32CB2" w:rsidRDefault="009A659E" w:rsidP="00D10638">
      <w:pPr>
        <w:spacing w:before="0" w:after="0"/>
        <w:ind w:left="144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2A067622" w14:textId="33D6621E" w:rsidR="009A659E" w:rsidRPr="00E32CB2" w:rsidRDefault="009A659E"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b/>
          <w:szCs w:val="20"/>
          <w:vertAlign w:val="superscript"/>
        </w:rPr>
        <w:t>74</w:t>
      </w:r>
      <w:r w:rsidRPr="00E32CB2">
        <w:rPr>
          <w:rFonts w:ascii="Times New Roman" w:hAnsi="Times New Roman" w:cs="Times New Roman"/>
          <w:b/>
          <w:szCs w:val="20"/>
        </w:rPr>
        <w:t>Note—</w:t>
      </w:r>
      <w:r w:rsidRPr="00E32CB2">
        <w:rPr>
          <w:rFonts w:ascii="Times New Roman" w:hAnsi="Times New Roman" w:cs="Times New Roman"/>
          <w:szCs w:val="20"/>
        </w:rPr>
        <w:t xml:space="preserve"> Formerly Sec. C5-100-9(4).</w:t>
      </w:r>
    </w:p>
    <w:p w14:paraId="54EEC1E1" w14:textId="77777777" w:rsidR="009A659E" w:rsidRPr="00E32CB2" w:rsidRDefault="009A659E" w:rsidP="00D10638">
      <w:pPr>
        <w:spacing w:before="0" w:after="0"/>
        <w:ind w:left="144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6690B22C" w14:textId="77777777" w:rsidR="009A659E" w:rsidRPr="00E32CB2" w:rsidRDefault="009A659E" w:rsidP="00D10638">
      <w:pPr>
        <w:spacing w:before="0" w:after="0"/>
        <w:ind w:firstLine="720"/>
        <w:rPr>
          <w:rFonts w:ascii="Times New Roman" w:hAnsi="Times New Roman" w:cs="Times New Roman"/>
          <w:szCs w:val="20"/>
          <w:u w:val="single"/>
        </w:rPr>
      </w:pPr>
    </w:p>
    <w:p w14:paraId="75E60A6A" w14:textId="0FABE741"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Notwithstanding the foregoing, if contingencies arise during the performance of the contract which were not reasonably foreseeable at the time the contract was executed, and which contingencies relate specifically to project conditions, such as subterranean soil or water conditions or ledge, and which conditions necessitate deviation from the contract (which shall be deemed to include the accompanying plans, drawings and specifications), such deviations may be authorized by written change order duly certified by the </w:t>
      </w:r>
      <w:r w:rsidR="005F5254" w:rsidRPr="00E32CB2">
        <w:rPr>
          <w:rFonts w:ascii="Times New Roman" w:hAnsi="Times New Roman" w:cs="Times New Roman"/>
          <w:szCs w:val="20"/>
        </w:rPr>
        <w:t>officer</w:t>
      </w:r>
      <w:r w:rsidRPr="00E32CB2">
        <w:rPr>
          <w:rFonts w:ascii="Times New Roman" w:hAnsi="Times New Roman" w:cs="Times New Roman"/>
          <w:szCs w:val="20"/>
        </w:rPr>
        <w:t xml:space="preserve"> in charge of the project, countersigned by the Mayor. </w:t>
      </w:r>
    </w:p>
    <w:p w14:paraId="1FAEE1B6" w14:textId="77777777" w:rsidR="00011549" w:rsidRPr="00E32CB2" w:rsidRDefault="00011549" w:rsidP="00D10638">
      <w:pPr>
        <w:pStyle w:val="Paragraph1"/>
        <w:spacing w:before="0" w:after="0"/>
        <w:ind w:firstLine="720"/>
        <w:rPr>
          <w:rFonts w:ascii="Times New Roman" w:hAnsi="Times New Roman" w:cs="Times New Roman"/>
          <w:szCs w:val="20"/>
        </w:rPr>
      </w:pPr>
    </w:p>
    <w:p w14:paraId="152A6ACA" w14:textId="33856636"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Every contract for a public improvement shall specifically refer to this section of the Charter and the City shall not be liable for payment for extra work and/or change orders unless the provisions of this </w:t>
      </w:r>
      <w:proofErr w:type="gramStart"/>
      <w:r w:rsidRPr="00E32CB2">
        <w:rPr>
          <w:rFonts w:ascii="Times New Roman" w:hAnsi="Times New Roman" w:cs="Times New Roman"/>
          <w:szCs w:val="20"/>
        </w:rPr>
        <w:t>section shall</w:t>
      </w:r>
      <w:proofErr w:type="gramEnd"/>
      <w:r w:rsidRPr="00E32CB2">
        <w:rPr>
          <w:rFonts w:ascii="Times New Roman" w:hAnsi="Times New Roman" w:cs="Times New Roman"/>
          <w:szCs w:val="20"/>
        </w:rPr>
        <w:t xml:space="preserve"> have been fully complied with. </w:t>
      </w:r>
    </w:p>
    <w:p w14:paraId="46ED4A25" w14:textId="77777777" w:rsidR="00011549" w:rsidRPr="00E32CB2" w:rsidRDefault="00011549" w:rsidP="00D10638">
      <w:pPr>
        <w:pStyle w:val="List1"/>
        <w:spacing w:before="0" w:after="0"/>
        <w:rPr>
          <w:rFonts w:ascii="Times New Roman" w:hAnsi="Times New Roman" w:cs="Times New Roman"/>
          <w:szCs w:val="20"/>
        </w:rPr>
      </w:pPr>
    </w:p>
    <w:p w14:paraId="174F789D" w14:textId="1315D085" w:rsidR="0081740B" w:rsidRPr="00E32CB2" w:rsidRDefault="00A526B0" w:rsidP="00D10638">
      <w:pPr>
        <w:pStyle w:val="List1"/>
        <w:spacing w:before="0" w:after="0"/>
        <w:ind w:left="1440" w:hanging="720"/>
        <w:rPr>
          <w:rFonts w:ascii="Times New Roman" w:hAnsi="Times New Roman" w:cs="Times New Roman"/>
          <w:szCs w:val="20"/>
          <w:vertAlign w:val="superscript"/>
        </w:rPr>
      </w:pPr>
      <w:r w:rsidRPr="00E32CB2">
        <w:rPr>
          <w:rFonts w:ascii="Times New Roman" w:hAnsi="Times New Roman" w:cs="Times New Roman"/>
          <w:szCs w:val="20"/>
        </w:rPr>
        <w:t>(e)</w:t>
      </w:r>
      <w:r w:rsidRPr="00E32CB2">
        <w:rPr>
          <w:rFonts w:ascii="Times New Roman" w:hAnsi="Times New Roman" w:cs="Times New Roman"/>
          <w:szCs w:val="20"/>
        </w:rPr>
        <w:tab/>
      </w:r>
      <w:r w:rsidRPr="00E32CB2">
        <w:rPr>
          <w:rFonts w:ascii="Times New Roman" w:hAnsi="Times New Roman" w:cs="Times New Roman"/>
          <w:b/>
          <w:bCs/>
          <w:szCs w:val="20"/>
        </w:rPr>
        <w:t>Requisitions.</w:t>
      </w:r>
      <w:r w:rsidRPr="00E32CB2">
        <w:rPr>
          <w:rFonts w:ascii="Times New Roman" w:hAnsi="Times New Roman" w:cs="Times New Roman"/>
          <w:szCs w:val="20"/>
        </w:rPr>
        <w:t xml:space="preserve"> All requisitions for supplies, materials or equipment shall be on forms prescribed by the Director of Administration. Each requisition shall state specifically the fund or appropriation against which it is to be charged. No requisition shall be honored by the Director of </w:t>
      </w:r>
      <w:r w:rsidRPr="00E32CB2">
        <w:rPr>
          <w:rFonts w:ascii="Times New Roman" w:hAnsi="Times New Roman" w:cs="Times New Roman"/>
          <w:szCs w:val="20"/>
        </w:rPr>
        <w:lastRenderedPageBreak/>
        <w:t>Administration unless and until he/she shall have obtained from the Controller a statement that there is a sufficient balance in such fund or appropriation, available and unencumbered, to meet the actual or estimated cost of such requisition.</w:t>
      </w:r>
      <w:r w:rsidR="009A659E" w:rsidRPr="00E32CB2">
        <w:rPr>
          <w:rFonts w:ascii="Times New Roman" w:hAnsi="Times New Roman" w:cs="Times New Roman"/>
          <w:szCs w:val="20"/>
          <w:vertAlign w:val="superscript"/>
        </w:rPr>
        <w:t>75</w:t>
      </w:r>
    </w:p>
    <w:p w14:paraId="46FDC9D6" w14:textId="77777777" w:rsidR="009A659E" w:rsidRPr="00E32CB2" w:rsidRDefault="009A659E" w:rsidP="00D10638">
      <w:pPr>
        <w:spacing w:before="0" w:after="0"/>
        <w:ind w:left="144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372973DD" w14:textId="1DA73CDB" w:rsidR="009A659E" w:rsidRPr="00E32CB2" w:rsidRDefault="009A659E"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b/>
          <w:szCs w:val="20"/>
          <w:vertAlign w:val="superscript"/>
        </w:rPr>
        <w:t>75</w:t>
      </w:r>
      <w:r w:rsidRPr="00E32CB2">
        <w:rPr>
          <w:rFonts w:ascii="Times New Roman" w:hAnsi="Times New Roman" w:cs="Times New Roman"/>
          <w:b/>
          <w:szCs w:val="20"/>
        </w:rPr>
        <w:t>Note—</w:t>
      </w:r>
      <w:r w:rsidRPr="00E32CB2">
        <w:rPr>
          <w:rFonts w:ascii="Times New Roman" w:hAnsi="Times New Roman" w:cs="Times New Roman"/>
          <w:szCs w:val="20"/>
        </w:rPr>
        <w:t xml:space="preserve"> Formerly Sec. C5-100-11.</w:t>
      </w:r>
    </w:p>
    <w:p w14:paraId="4C4EA739" w14:textId="77777777" w:rsidR="009A659E" w:rsidRPr="00E32CB2" w:rsidRDefault="009A659E" w:rsidP="00D10638">
      <w:pPr>
        <w:spacing w:before="0" w:after="0"/>
        <w:ind w:left="144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0072098E" w14:textId="77777777" w:rsidR="009A659E" w:rsidRPr="00E32CB2" w:rsidRDefault="009A659E" w:rsidP="00D10638">
      <w:pPr>
        <w:spacing w:before="0" w:after="0"/>
        <w:ind w:left="1440" w:hanging="720"/>
        <w:rPr>
          <w:rFonts w:ascii="Times New Roman" w:hAnsi="Times New Roman" w:cs="Times New Roman"/>
          <w:szCs w:val="20"/>
          <w:u w:val="single"/>
        </w:rPr>
      </w:pPr>
    </w:p>
    <w:p w14:paraId="5ED2DF79" w14:textId="6AFADEE3" w:rsidR="0081740B" w:rsidRPr="00E32CB2" w:rsidRDefault="00A526B0" w:rsidP="00D10638">
      <w:pPr>
        <w:pStyle w:val="List1"/>
        <w:spacing w:before="0" w:after="0"/>
        <w:ind w:left="1440" w:hanging="720"/>
        <w:rPr>
          <w:rFonts w:ascii="Times New Roman" w:hAnsi="Times New Roman" w:cs="Times New Roman"/>
          <w:szCs w:val="20"/>
          <w:vertAlign w:val="superscript"/>
        </w:rPr>
      </w:pPr>
      <w:r w:rsidRPr="00E32CB2">
        <w:rPr>
          <w:rFonts w:ascii="Times New Roman" w:hAnsi="Times New Roman" w:cs="Times New Roman"/>
          <w:szCs w:val="20"/>
        </w:rPr>
        <w:t>(f)</w:t>
      </w:r>
      <w:r w:rsidRPr="00E32CB2">
        <w:rPr>
          <w:rFonts w:ascii="Times New Roman" w:hAnsi="Times New Roman" w:cs="Times New Roman"/>
          <w:szCs w:val="20"/>
        </w:rPr>
        <w:tab/>
      </w:r>
      <w:r w:rsidRPr="00E32CB2">
        <w:rPr>
          <w:rFonts w:ascii="Times New Roman" w:hAnsi="Times New Roman" w:cs="Times New Roman"/>
          <w:b/>
          <w:bCs/>
          <w:szCs w:val="20"/>
        </w:rPr>
        <w:t>Claims Against the City.</w:t>
      </w:r>
      <w:r w:rsidRPr="00E32CB2">
        <w:rPr>
          <w:rFonts w:ascii="Times New Roman" w:hAnsi="Times New Roman" w:cs="Times New Roman"/>
          <w:szCs w:val="20"/>
        </w:rPr>
        <w:t xml:space="preserve"> No claim against the </w:t>
      </w:r>
      <w:proofErr w:type="gramStart"/>
      <w:r w:rsidRPr="00E32CB2">
        <w:rPr>
          <w:rFonts w:ascii="Times New Roman" w:hAnsi="Times New Roman" w:cs="Times New Roman"/>
          <w:szCs w:val="20"/>
        </w:rPr>
        <w:t>City</w:t>
      </w:r>
      <w:proofErr w:type="gramEnd"/>
      <w:r w:rsidRPr="00E32CB2">
        <w:rPr>
          <w:rFonts w:ascii="Times New Roman" w:hAnsi="Times New Roman" w:cs="Times New Roman"/>
          <w:szCs w:val="20"/>
        </w:rPr>
        <w:t>, except for:</w:t>
      </w:r>
      <w:r w:rsidR="009A659E" w:rsidRPr="00E32CB2">
        <w:rPr>
          <w:rFonts w:ascii="Times New Roman" w:hAnsi="Times New Roman" w:cs="Times New Roman"/>
          <w:szCs w:val="20"/>
          <w:vertAlign w:val="superscript"/>
        </w:rPr>
        <w:t>76</w:t>
      </w:r>
    </w:p>
    <w:p w14:paraId="131D3C43" w14:textId="77777777" w:rsidR="009A659E" w:rsidRPr="00E32CB2" w:rsidRDefault="009A659E" w:rsidP="00D10638">
      <w:pPr>
        <w:pStyle w:val="List1"/>
        <w:spacing w:before="0" w:after="0"/>
        <w:ind w:left="1440" w:hanging="720"/>
        <w:rPr>
          <w:rFonts w:ascii="Times New Roman" w:hAnsi="Times New Roman" w:cs="Times New Roman"/>
          <w:szCs w:val="20"/>
        </w:rPr>
      </w:pPr>
    </w:p>
    <w:p w14:paraId="5AD406E3" w14:textId="77777777"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(1)</w:t>
      </w:r>
      <w:r w:rsidRPr="00E32CB2">
        <w:rPr>
          <w:rFonts w:ascii="Times New Roman" w:hAnsi="Times New Roman" w:cs="Times New Roman"/>
          <w:szCs w:val="20"/>
        </w:rPr>
        <w:tab/>
        <w:t xml:space="preserve">A fixed salary or </w:t>
      </w:r>
      <w:proofErr w:type="gramStart"/>
      <w:r w:rsidRPr="00E32CB2">
        <w:rPr>
          <w:rFonts w:ascii="Times New Roman" w:hAnsi="Times New Roman" w:cs="Times New Roman"/>
          <w:szCs w:val="20"/>
        </w:rPr>
        <w:t>wage;</w:t>
      </w:r>
      <w:proofErr w:type="gramEnd"/>
      <w:r w:rsidRPr="00E32CB2">
        <w:rPr>
          <w:rFonts w:ascii="Times New Roman" w:hAnsi="Times New Roman" w:cs="Times New Roman"/>
          <w:szCs w:val="20"/>
        </w:rPr>
        <w:t xml:space="preserve"> </w:t>
      </w:r>
    </w:p>
    <w:p w14:paraId="40ACF2BA" w14:textId="77777777" w:rsidR="00011549" w:rsidRPr="00E32CB2" w:rsidRDefault="00011549" w:rsidP="00D10638">
      <w:pPr>
        <w:pStyle w:val="List2"/>
        <w:spacing w:before="0" w:after="0"/>
        <w:ind w:left="2160" w:hanging="720"/>
        <w:rPr>
          <w:rFonts w:ascii="Times New Roman" w:hAnsi="Times New Roman" w:cs="Times New Roman"/>
          <w:szCs w:val="20"/>
        </w:rPr>
      </w:pPr>
    </w:p>
    <w:p w14:paraId="13191BD1" w14:textId="18424064"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(2)</w:t>
      </w:r>
      <w:r w:rsidRPr="00E32CB2">
        <w:rPr>
          <w:rFonts w:ascii="Times New Roman" w:hAnsi="Times New Roman" w:cs="Times New Roman"/>
          <w:szCs w:val="20"/>
        </w:rPr>
        <w:tab/>
        <w:t xml:space="preserve">The principal or interest on a bonded or funded debt or other </w:t>
      </w:r>
      <w:proofErr w:type="gramStart"/>
      <w:r w:rsidRPr="00E32CB2">
        <w:rPr>
          <w:rFonts w:ascii="Times New Roman" w:hAnsi="Times New Roman" w:cs="Times New Roman"/>
          <w:szCs w:val="20"/>
        </w:rPr>
        <w:t>loan;</w:t>
      </w:r>
      <w:proofErr w:type="gramEnd"/>
      <w:r w:rsidRPr="00E32CB2">
        <w:rPr>
          <w:rFonts w:ascii="Times New Roman" w:hAnsi="Times New Roman" w:cs="Times New Roman"/>
          <w:szCs w:val="20"/>
        </w:rPr>
        <w:t xml:space="preserve"> </w:t>
      </w:r>
    </w:p>
    <w:p w14:paraId="08140D5B" w14:textId="77777777" w:rsidR="00011549" w:rsidRPr="00E32CB2" w:rsidRDefault="00011549" w:rsidP="00D10638">
      <w:pPr>
        <w:pStyle w:val="List2"/>
        <w:spacing w:before="0" w:after="0"/>
        <w:ind w:left="2160" w:hanging="720"/>
        <w:rPr>
          <w:rFonts w:ascii="Times New Roman" w:hAnsi="Times New Roman" w:cs="Times New Roman"/>
          <w:szCs w:val="20"/>
        </w:rPr>
      </w:pPr>
    </w:p>
    <w:p w14:paraId="454CE33D" w14:textId="45E89E77"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(3)</w:t>
      </w:r>
      <w:r w:rsidRPr="00E32CB2">
        <w:rPr>
          <w:rFonts w:ascii="Times New Roman" w:hAnsi="Times New Roman" w:cs="Times New Roman"/>
          <w:szCs w:val="20"/>
        </w:rPr>
        <w:tab/>
        <w:t xml:space="preserve">Work performed or materials furnished under contract; or </w:t>
      </w:r>
    </w:p>
    <w:p w14:paraId="3540C745" w14:textId="77777777" w:rsidR="00011549" w:rsidRPr="00E32CB2" w:rsidRDefault="00011549" w:rsidP="00D10638">
      <w:pPr>
        <w:pStyle w:val="List2"/>
        <w:spacing w:before="0" w:after="0"/>
        <w:ind w:left="2160" w:hanging="720"/>
        <w:rPr>
          <w:rFonts w:ascii="Times New Roman" w:hAnsi="Times New Roman" w:cs="Times New Roman"/>
          <w:szCs w:val="20"/>
        </w:rPr>
      </w:pPr>
    </w:p>
    <w:p w14:paraId="31B66B7C" w14:textId="6AF35340"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(4)</w:t>
      </w:r>
      <w:r w:rsidRPr="00E32CB2">
        <w:rPr>
          <w:rFonts w:ascii="Times New Roman" w:hAnsi="Times New Roman" w:cs="Times New Roman"/>
          <w:szCs w:val="20"/>
        </w:rPr>
        <w:tab/>
        <w:t>Goods purchased through the Office of Administration, shall be paid unless a claim therefor, verified by the claimant and approved by the head of the</w:t>
      </w:r>
      <w:r w:rsidR="00C54A51" w:rsidRPr="00E32CB2">
        <w:rPr>
          <w:rFonts w:ascii="Times New Roman" w:hAnsi="Times New Roman" w:cs="Times New Roman"/>
          <w:iCs/>
          <w:szCs w:val="20"/>
        </w:rPr>
        <w:t xml:space="preserve"> </w:t>
      </w:r>
      <w:r w:rsidR="00011549" w:rsidRPr="00E32CB2">
        <w:rPr>
          <w:rFonts w:ascii="Times New Roman" w:hAnsi="Times New Roman" w:cs="Times New Roman"/>
          <w:color w:val="FF0000"/>
          <w:szCs w:val="20"/>
        </w:rPr>
        <w:t>[</w:t>
      </w:r>
      <w:r w:rsidR="00011549" w:rsidRPr="00E32CB2">
        <w:rPr>
          <w:rFonts w:ascii="Times New Roman" w:hAnsi="Times New Roman" w:cs="Times New Roman"/>
          <w:iCs/>
          <w:color w:val="FF0000"/>
          <w:szCs w:val="20"/>
        </w:rPr>
        <w:t>department</w:t>
      </w:r>
      <w:r w:rsidR="00011549" w:rsidRPr="00E32CB2">
        <w:rPr>
          <w:rFonts w:ascii="Times New Roman" w:hAnsi="Times New Roman" w:cs="Times New Roman"/>
          <w:color w:val="FF0000"/>
          <w:szCs w:val="20"/>
        </w:rPr>
        <w:t>, board, commission,]</w:t>
      </w:r>
      <w:r w:rsidR="00011549" w:rsidRPr="00E32CB2">
        <w:rPr>
          <w:color w:val="FF0000"/>
        </w:rPr>
        <w:t xml:space="preserve"> </w:t>
      </w:r>
      <w:r w:rsidR="00E3326D" w:rsidRPr="00E3326D">
        <w:rPr>
          <w:rFonts w:ascii="Times New Roman" w:hAnsi="Times New Roman" w:cs="Times New Roman"/>
          <w:i/>
          <w:iCs/>
          <w:color w:val="FF0000"/>
          <w:szCs w:val="20"/>
          <w:u w:val="single"/>
        </w:rPr>
        <w:t>&lt;Department (including&gt;</w:t>
      </w:r>
      <w:r w:rsidR="00011549" w:rsidRPr="00E32CB2">
        <w:rPr>
          <w:rFonts w:ascii="Times New Roman" w:hAnsi="Times New Roman" w:cs="Times New Roman"/>
          <w:color w:val="FF0000"/>
          <w:szCs w:val="20"/>
        </w:rPr>
        <w:t xml:space="preserve"> </w:t>
      </w:r>
      <w:r w:rsidR="00011549" w:rsidRPr="00E32CB2">
        <w:rPr>
          <w:rFonts w:ascii="Times New Roman" w:hAnsi="Times New Roman" w:cs="Times New Roman"/>
          <w:szCs w:val="20"/>
        </w:rPr>
        <w:t>authority or agency</w:t>
      </w:r>
      <w:r w:rsidR="00E3326D" w:rsidRPr="00E3326D">
        <w:rPr>
          <w:rFonts w:ascii="Times New Roman" w:hAnsi="Times New Roman" w:cs="Times New Roman"/>
          <w:i/>
          <w:iCs/>
          <w:color w:val="FF0000"/>
          <w:szCs w:val="20"/>
          <w:u w:val="single"/>
        </w:rPr>
        <w:t>&lt;), Board or Commission&gt;</w:t>
      </w:r>
      <w:r w:rsidR="00011549" w:rsidRPr="00E32CB2">
        <w:rPr>
          <w:rFonts w:ascii="Times New Roman" w:hAnsi="Times New Roman" w:cs="Times New Roman"/>
          <w:color w:val="FF0000"/>
          <w:szCs w:val="20"/>
        </w:rPr>
        <w:t xml:space="preserve"> </w:t>
      </w:r>
      <w:r w:rsidRPr="00E32CB2">
        <w:rPr>
          <w:rFonts w:ascii="Times New Roman" w:hAnsi="Times New Roman" w:cs="Times New Roman"/>
          <w:szCs w:val="20"/>
        </w:rPr>
        <w:t xml:space="preserve">on whose act or omission the claim is based, shall have been presented and shall have been audited and allowed by the Director of Administration. </w:t>
      </w:r>
    </w:p>
    <w:p w14:paraId="1849FE40" w14:textId="77777777" w:rsidR="000075F4" w:rsidRPr="00E32CB2" w:rsidRDefault="000075F4" w:rsidP="00D10638">
      <w:pPr>
        <w:spacing w:before="0" w:after="0"/>
        <w:ind w:left="144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69ABA182" w14:textId="77777777" w:rsidR="000075F4" w:rsidRPr="00E32CB2" w:rsidRDefault="000075F4"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b/>
          <w:szCs w:val="20"/>
          <w:vertAlign w:val="superscript"/>
        </w:rPr>
        <w:t>76</w:t>
      </w:r>
      <w:r w:rsidRPr="00E32CB2">
        <w:rPr>
          <w:rFonts w:ascii="Times New Roman" w:hAnsi="Times New Roman" w:cs="Times New Roman"/>
          <w:b/>
          <w:szCs w:val="20"/>
        </w:rPr>
        <w:t>Note—</w:t>
      </w:r>
      <w:r w:rsidRPr="00E32CB2">
        <w:rPr>
          <w:rFonts w:ascii="Times New Roman" w:hAnsi="Times New Roman" w:cs="Times New Roman"/>
          <w:szCs w:val="20"/>
        </w:rPr>
        <w:t xml:space="preserve"> Formerly Sec. C5-100-13.</w:t>
      </w:r>
    </w:p>
    <w:p w14:paraId="785FE445" w14:textId="77777777" w:rsidR="000075F4" w:rsidRPr="00E32CB2" w:rsidRDefault="000075F4" w:rsidP="00D10638">
      <w:pPr>
        <w:spacing w:before="0" w:after="0"/>
        <w:ind w:left="144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7142843A" w14:textId="77777777" w:rsidR="00011549" w:rsidRPr="00E32CB2" w:rsidRDefault="00011549" w:rsidP="00D10638">
      <w:pPr>
        <w:pStyle w:val="Paragraph1"/>
        <w:spacing w:before="0" w:after="0"/>
        <w:rPr>
          <w:rFonts w:ascii="Times New Roman" w:hAnsi="Times New Roman" w:cs="Times New Roman"/>
          <w:szCs w:val="20"/>
        </w:rPr>
      </w:pPr>
    </w:p>
    <w:p w14:paraId="3E464319" w14:textId="55E346A4"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Director of Administration shall cause each such claim, upon presentation for audit, to be numbered consecutively. The number, date of presentation, name of claimant and a brief statement of the character of each claim shall be entered in a book kept for the purpose, which shall be available for public inspection. No such claim shall be paid until at least five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5)&gt;</w:t>
      </w:r>
      <w:r w:rsidR="00F53CE9" w:rsidRPr="009F1E0A">
        <w:rPr>
          <w:rFonts w:ascii="Times New Roman" w:hAnsi="Times New Roman" w:cs="Times New Roman"/>
          <w:color w:val="FF0000"/>
          <w:szCs w:val="20"/>
        </w:rPr>
        <w:t xml:space="preserve"> </w:t>
      </w:r>
      <w:r w:rsidRPr="00E32CB2">
        <w:rPr>
          <w:rFonts w:ascii="Times New Roman" w:hAnsi="Times New Roman" w:cs="Times New Roman"/>
          <w:szCs w:val="20"/>
        </w:rPr>
        <w:t xml:space="preserve">days have elapsed after its audit by the Director of Administration, and the Director of Administration shall not be required to audit a claim until two </w:t>
      </w:r>
      <w:r w:rsidR="00E3326D" w:rsidRPr="00E3326D">
        <w:rPr>
          <w:rFonts w:ascii="Times New Roman" w:hAnsi="Times New Roman" w:cs="Times New Roman"/>
          <w:i/>
          <w:iCs/>
          <w:color w:val="FF0000"/>
          <w:szCs w:val="20"/>
          <w:u w:val="single"/>
        </w:rPr>
        <w:t>&lt;(2)&gt;</w:t>
      </w:r>
      <w:r w:rsidR="00F53CE9" w:rsidRPr="009F1E0A">
        <w:rPr>
          <w:rFonts w:ascii="Times New Roman" w:hAnsi="Times New Roman" w:cs="Times New Roman"/>
          <w:color w:val="FF0000"/>
          <w:szCs w:val="20"/>
        </w:rPr>
        <w:t xml:space="preserve"> </w:t>
      </w:r>
      <w:r w:rsidRPr="00E32CB2">
        <w:rPr>
          <w:rFonts w:ascii="Times New Roman" w:hAnsi="Times New Roman" w:cs="Times New Roman"/>
          <w:szCs w:val="20"/>
        </w:rPr>
        <w:t xml:space="preserve">weeks have expired from the date of its presentation. The Director of Administration is authorized, in considering a claim, to examine the claimant under oath concerning the justness and accuracy of the claim, and to take evidence and examine witnesses in reference thereto, and for that purpose may issue subpoenas for the attendance of witnesses. No such claim exceeding two thousand five hundred dollars ($2,500.00) shall be paid without the written approval of the Corporation Counsel, and if exceeding five thousand dollars ($5,000.00), without the further approval of the Board of Finance, and if exceeding seven thousand five hundred dollars ($7,500.00), without the additional approval of the Board of Representatives. The Director of Administration is authorized under the written direction and approval of the Mayor and the Corporation Counsel to pay out monies in settlement of tort claims against the City within the appropriations granted </w:t>
      </w:r>
      <w:proofErr w:type="gramStart"/>
      <w:r w:rsidRPr="00E32CB2">
        <w:rPr>
          <w:rFonts w:ascii="Times New Roman" w:hAnsi="Times New Roman" w:cs="Times New Roman"/>
          <w:szCs w:val="20"/>
        </w:rPr>
        <w:t>therefor</w:t>
      </w:r>
      <w:proofErr w:type="gramEnd"/>
      <w:r w:rsidRPr="00E32CB2">
        <w:rPr>
          <w:rFonts w:ascii="Times New Roman" w:hAnsi="Times New Roman" w:cs="Times New Roman"/>
          <w:szCs w:val="20"/>
        </w:rPr>
        <w:t xml:space="preserve">. </w:t>
      </w:r>
    </w:p>
    <w:p w14:paraId="2E5F6697" w14:textId="77777777" w:rsidR="00011549" w:rsidRPr="00E32CB2" w:rsidRDefault="00011549" w:rsidP="00D10638">
      <w:pPr>
        <w:pStyle w:val="List1"/>
        <w:spacing w:before="0" w:after="0"/>
        <w:rPr>
          <w:rFonts w:ascii="Times New Roman" w:hAnsi="Times New Roman" w:cs="Times New Roman"/>
          <w:szCs w:val="20"/>
        </w:rPr>
      </w:pPr>
    </w:p>
    <w:p w14:paraId="2888E1C3" w14:textId="1FD7A19A" w:rsidR="0081740B" w:rsidRPr="00E32CB2" w:rsidRDefault="00A526B0" w:rsidP="00D10638">
      <w:pPr>
        <w:pStyle w:val="List1"/>
        <w:spacing w:before="0" w:after="0"/>
        <w:ind w:left="1440" w:hanging="720"/>
        <w:rPr>
          <w:rFonts w:ascii="Times New Roman" w:hAnsi="Times New Roman" w:cs="Times New Roman"/>
          <w:szCs w:val="20"/>
          <w:vertAlign w:val="superscript"/>
        </w:rPr>
      </w:pPr>
      <w:r w:rsidRPr="00E32CB2">
        <w:rPr>
          <w:rFonts w:ascii="Times New Roman" w:hAnsi="Times New Roman" w:cs="Times New Roman"/>
          <w:szCs w:val="20"/>
        </w:rPr>
        <w:t>(g)</w:t>
      </w:r>
      <w:r w:rsidRPr="00E32CB2">
        <w:rPr>
          <w:rFonts w:ascii="Times New Roman" w:hAnsi="Times New Roman" w:cs="Times New Roman"/>
          <w:szCs w:val="20"/>
        </w:rPr>
        <w:tab/>
      </w:r>
      <w:r w:rsidRPr="00E32CB2">
        <w:rPr>
          <w:rFonts w:ascii="Times New Roman" w:hAnsi="Times New Roman" w:cs="Times New Roman"/>
          <w:b/>
          <w:bCs/>
          <w:szCs w:val="20"/>
        </w:rPr>
        <w:t>Appointment of Controller.</w:t>
      </w:r>
      <w:r w:rsidRPr="00E32CB2">
        <w:rPr>
          <w:rFonts w:ascii="Times New Roman" w:hAnsi="Times New Roman" w:cs="Times New Roman"/>
          <w:szCs w:val="20"/>
        </w:rPr>
        <w:t xml:space="preserve"> The Director of Administration shall name, in accordance with the provisions of the Charter, the Controller, with the approval of the Board of Finance.</w:t>
      </w:r>
      <w:r w:rsidR="009A659E" w:rsidRPr="00E32CB2">
        <w:rPr>
          <w:rFonts w:ascii="Times New Roman" w:hAnsi="Times New Roman" w:cs="Times New Roman"/>
          <w:szCs w:val="20"/>
          <w:vertAlign w:val="superscript"/>
        </w:rPr>
        <w:t>77</w:t>
      </w:r>
    </w:p>
    <w:p w14:paraId="34AD4FA8" w14:textId="77777777" w:rsidR="009A659E" w:rsidRPr="00E32CB2" w:rsidRDefault="009A659E" w:rsidP="00D10638">
      <w:pPr>
        <w:spacing w:before="0" w:after="0"/>
        <w:ind w:left="144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5E81C396" w14:textId="4DCD359D" w:rsidR="009A659E" w:rsidRPr="00E32CB2" w:rsidRDefault="009A659E"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b/>
          <w:szCs w:val="20"/>
          <w:vertAlign w:val="superscript"/>
        </w:rPr>
        <w:t>77</w:t>
      </w:r>
      <w:r w:rsidRPr="00E32CB2">
        <w:rPr>
          <w:rFonts w:ascii="Times New Roman" w:hAnsi="Times New Roman" w:cs="Times New Roman"/>
          <w:b/>
          <w:szCs w:val="20"/>
        </w:rPr>
        <w:t>Note—</w:t>
      </w:r>
      <w:r w:rsidRPr="00E32CB2">
        <w:rPr>
          <w:rFonts w:ascii="Times New Roman" w:hAnsi="Times New Roman" w:cs="Times New Roman"/>
          <w:szCs w:val="20"/>
        </w:rPr>
        <w:t xml:space="preserve"> Formerly Sec. C5-100-17(b).</w:t>
      </w:r>
    </w:p>
    <w:p w14:paraId="3339361F" w14:textId="77777777" w:rsidR="009A659E" w:rsidRPr="00E32CB2" w:rsidRDefault="009A659E" w:rsidP="00D10638">
      <w:pPr>
        <w:spacing w:before="0" w:after="0"/>
        <w:ind w:left="144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68BA4A9C" w14:textId="77777777" w:rsidR="009A659E" w:rsidRPr="00E32CB2" w:rsidRDefault="009A659E" w:rsidP="00D10638">
      <w:pPr>
        <w:spacing w:before="0" w:after="0"/>
        <w:ind w:left="1440" w:hanging="720"/>
        <w:rPr>
          <w:rFonts w:ascii="Times New Roman" w:hAnsi="Times New Roman" w:cs="Times New Roman"/>
          <w:szCs w:val="20"/>
          <w:u w:val="single"/>
        </w:rPr>
      </w:pPr>
    </w:p>
    <w:p w14:paraId="2649BADA" w14:textId="7FB93857" w:rsidR="0081740B" w:rsidRPr="00E32CB2" w:rsidRDefault="00A526B0" w:rsidP="00D10638">
      <w:pPr>
        <w:pStyle w:val="List1"/>
        <w:spacing w:before="0" w:after="0"/>
        <w:ind w:left="1440" w:hanging="720"/>
        <w:rPr>
          <w:rFonts w:ascii="Times New Roman" w:hAnsi="Times New Roman" w:cs="Times New Roman"/>
          <w:szCs w:val="20"/>
          <w:vertAlign w:val="superscript"/>
        </w:rPr>
      </w:pPr>
      <w:r w:rsidRPr="00E32CB2">
        <w:rPr>
          <w:rFonts w:ascii="Times New Roman" w:hAnsi="Times New Roman" w:cs="Times New Roman"/>
          <w:szCs w:val="20"/>
        </w:rPr>
        <w:t>(h)</w:t>
      </w:r>
      <w:r w:rsidRPr="00E32CB2">
        <w:rPr>
          <w:rFonts w:ascii="Times New Roman" w:hAnsi="Times New Roman" w:cs="Times New Roman"/>
          <w:szCs w:val="20"/>
        </w:rPr>
        <w:tab/>
      </w:r>
      <w:r w:rsidRPr="00E32CB2">
        <w:rPr>
          <w:rFonts w:ascii="Times New Roman" w:hAnsi="Times New Roman" w:cs="Times New Roman"/>
          <w:b/>
          <w:bCs/>
          <w:szCs w:val="20"/>
        </w:rPr>
        <w:t>Accounting and Financial Reporting.</w:t>
      </w:r>
      <w:r w:rsidRPr="00E32CB2">
        <w:rPr>
          <w:rFonts w:ascii="Times New Roman" w:hAnsi="Times New Roman" w:cs="Times New Roman"/>
          <w:szCs w:val="20"/>
        </w:rPr>
        <w:t xml:space="preserve"> The Director of Administration shall maintain a system of financial records and internal accounting controls designed to provide reasonable assurance that:</w:t>
      </w:r>
      <w:proofErr w:type="gramStart"/>
      <w:r w:rsidR="009A659E" w:rsidRPr="00E32CB2">
        <w:rPr>
          <w:rFonts w:ascii="Times New Roman" w:hAnsi="Times New Roman" w:cs="Times New Roman"/>
          <w:szCs w:val="20"/>
          <w:vertAlign w:val="superscript"/>
        </w:rPr>
        <w:t>78</w:t>
      </w:r>
      <w:proofErr w:type="gramEnd"/>
    </w:p>
    <w:p w14:paraId="1F13D14C" w14:textId="77777777" w:rsidR="009A659E" w:rsidRPr="00E32CB2" w:rsidRDefault="009A659E" w:rsidP="00D10638">
      <w:pPr>
        <w:spacing w:before="0" w:after="0"/>
        <w:ind w:left="144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7D13B1CA" w14:textId="4E1E74EB" w:rsidR="009A659E" w:rsidRPr="00E32CB2" w:rsidRDefault="009A659E" w:rsidP="00D10638">
      <w:pPr>
        <w:pStyle w:val="List2"/>
        <w:spacing w:before="0" w:after="0"/>
        <w:ind w:left="1440" w:hanging="720"/>
        <w:rPr>
          <w:rFonts w:ascii="Times New Roman" w:hAnsi="Times New Roman" w:cs="Times New Roman"/>
          <w:szCs w:val="20"/>
        </w:rPr>
      </w:pPr>
      <w:r w:rsidRPr="00E32CB2">
        <w:rPr>
          <w:rFonts w:ascii="Times New Roman" w:hAnsi="Times New Roman" w:cs="Times New Roman"/>
          <w:b/>
          <w:szCs w:val="20"/>
          <w:vertAlign w:val="superscript"/>
        </w:rPr>
        <w:t>78</w:t>
      </w:r>
      <w:r w:rsidRPr="00E32CB2">
        <w:rPr>
          <w:rFonts w:ascii="Times New Roman" w:hAnsi="Times New Roman" w:cs="Times New Roman"/>
          <w:b/>
          <w:szCs w:val="20"/>
        </w:rPr>
        <w:t>Note—</w:t>
      </w:r>
      <w:r w:rsidRPr="00E32CB2">
        <w:rPr>
          <w:rFonts w:ascii="Times New Roman" w:hAnsi="Times New Roman" w:cs="Times New Roman"/>
          <w:szCs w:val="20"/>
        </w:rPr>
        <w:t xml:space="preserve"> Formerly Sec. C5-100-19.</w:t>
      </w:r>
    </w:p>
    <w:p w14:paraId="77989641" w14:textId="77777777" w:rsidR="009A659E" w:rsidRPr="00E32CB2" w:rsidRDefault="009A659E" w:rsidP="00D10638">
      <w:pPr>
        <w:spacing w:before="0" w:after="0"/>
        <w:ind w:left="144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33C92FD4" w14:textId="77777777" w:rsidR="009A659E" w:rsidRPr="00E32CB2" w:rsidRDefault="009A659E" w:rsidP="00D10638">
      <w:pPr>
        <w:spacing w:before="0" w:after="0"/>
        <w:ind w:left="1440" w:hanging="720"/>
        <w:rPr>
          <w:rFonts w:ascii="Times New Roman" w:hAnsi="Times New Roman" w:cs="Times New Roman"/>
          <w:szCs w:val="20"/>
          <w:u w:val="single"/>
        </w:rPr>
      </w:pPr>
    </w:p>
    <w:p w14:paraId="7591FBD5" w14:textId="53B057D7" w:rsidR="0081740B" w:rsidRPr="00E32CB2" w:rsidRDefault="00A526B0" w:rsidP="00D10638">
      <w:pPr>
        <w:pStyle w:val="List2"/>
        <w:spacing w:before="0" w:after="0"/>
        <w:ind w:left="2160" w:hanging="720"/>
        <w:rPr>
          <w:rFonts w:ascii="Times New Roman" w:hAnsi="Times New Roman" w:cs="Times New Roman"/>
          <w:szCs w:val="20"/>
          <w:vertAlign w:val="superscript"/>
        </w:rPr>
      </w:pPr>
      <w:r w:rsidRPr="00E32CB2">
        <w:rPr>
          <w:rFonts w:ascii="Times New Roman" w:hAnsi="Times New Roman" w:cs="Times New Roman"/>
          <w:szCs w:val="20"/>
        </w:rPr>
        <w:t>(1)</w:t>
      </w:r>
      <w:r w:rsidRPr="00E32CB2">
        <w:rPr>
          <w:rFonts w:ascii="Times New Roman" w:hAnsi="Times New Roman" w:cs="Times New Roman"/>
          <w:szCs w:val="20"/>
        </w:rPr>
        <w:tab/>
        <w:t>Budgeted revenues will be realized and that budgeted appropriations for each</w:t>
      </w:r>
      <w:r w:rsidR="00C54A51" w:rsidRPr="00E32CB2">
        <w:rPr>
          <w:rFonts w:ascii="Times New Roman" w:hAnsi="Times New Roman" w:cs="Times New Roman"/>
          <w:iCs/>
          <w:szCs w:val="20"/>
        </w:rPr>
        <w:t xml:space="preserve"> </w:t>
      </w:r>
      <w:r w:rsidR="00011549" w:rsidRPr="00E32CB2">
        <w:rPr>
          <w:rFonts w:ascii="Times New Roman" w:hAnsi="Times New Roman" w:cs="Times New Roman"/>
          <w:color w:val="FF0000"/>
          <w:szCs w:val="20"/>
        </w:rPr>
        <w:t>[</w:t>
      </w:r>
      <w:r w:rsidR="00011549" w:rsidRPr="00E32CB2">
        <w:rPr>
          <w:rFonts w:ascii="Times New Roman" w:hAnsi="Times New Roman" w:cs="Times New Roman"/>
          <w:iCs/>
          <w:color w:val="FF0000"/>
          <w:szCs w:val="20"/>
        </w:rPr>
        <w:t>department</w:t>
      </w:r>
      <w:r w:rsidR="00011549" w:rsidRPr="00E32CB2">
        <w:rPr>
          <w:rFonts w:ascii="Times New Roman" w:hAnsi="Times New Roman" w:cs="Times New Roman"/>
          <w:color w:val="FF0000"/>
          <w:szCs w:val="20"/>
        </w:rPr>
        <w:t>, board, commission, authority and agency]</w:t>
      </w:r>
      <w:r w:rsidR="00011549" w:rsidRPr="00E32CB2">
        <w:rPr>
          <w:color w:val="FF0000"/>
        </w:rPr>
        <w:t xml:space="preserve"> </w:t>
      </w:r>
      <w:r w:rsidR="00E3326D" w:rsidRPr="00E3326D">
        <w:rPr>
          <w:rFonts w:ascii="Times New Roman" w:hAnsi="Times New Roman" w:cs="Times New Roman"/>
          <w:i/>
          <w:iCs/>
          <w:color w:val="FF0000"/>
          <w:szCs w:val="20"/>
          <w:u w:val="single"/>
        </w:rPr>
        <w:t>&lt;Department (including agencies and authorities), Board or Commission&gt;</w:t>
      </w:r>
      <w:r w:rsidRPr="00E32CB2">
        <w:rPr>
          <w:rFonts w:ascii="Times New Roman" w:hAnsi="Times New Roman" w:cs="Times New Roman"/>
          <w:szCs w:val="20"/>
        </w:rPr>
        <w:t xml:space="preserve"> will not be exceeded, and prepare monthly budget reports for the Board of Representatives as well as individual</w:t>
      </w:r>
      <w:r w:rsidR="00E35A4D" w:rsidRPr="00E32CB2">
        <w:rPr>
          <w:rFonts w:ascii="Times New Roman" w:hAnsi="Times New Roman" w:cs="Times New Roman"/>
          <w:iCs/>
          <w:color w:val="FF0000"/>
          <w:szCs w:val="20"/>
        </w:rPr>
        <w:t xml:space="preserve"> [departments</w:t>
      </w:r>
      <w:r w:rsidR="00E35A4D" w:rsidRPr="00E32CB2">
        <w:rPr>
          <w:rFonts w:ascii="Times New Roman" w:hAnsi="Times New Roman" w:cs="Times New Roman"/>
          <w:color w:val="FF0000"/>
          <w:szCs w:val="20"/>
        </w:rPr>
        <w:t xml:space="preserve">, </w:t>
      </w:r>
      <w:r w:rsidR="00E35A4D" w:rsidRPr="00E32CB2">
        <w:rPr>
          <w:rFonts w:ascii="Times New Roman" w:hAnsi="Times New Roman" w:cs="Times New Roman"/>
          <w:color w:val="FF0000"/>
          <w:szCs w:val="20"/>
        </w:rPr>
        <w:lastRenderedPageBreak/>
        <w:t>boards, commissions]</w:t>
      </w:r>
      <w:r w:rsidR="00E35A4D" w:rsidRPr="00E32CB2">
        <w:rPr>
          <w:color w:val="FF0000"/>
        </w:rPr>
        <w:t xml:space="preserve"> </w:t>
      </w:r>
      <w:r w:rsidR="00E3326D" w:rsidRPr="00E3326D">
        <w:rPr>
          <w:rFonts w:ascii="Times New Roman" w:hAnsi="Times New Roman" w:cs="Times New Roman"/>
          <w:i/>
          <w:iCs/>
          <w:color w:val="FF0000"/>
          <w:szCs w:val="20"/>
          <w:u w:val="single"/>
        </w:rPr>
        <w:t>&lt;Departments (including agencies and authorities), Boards or Commissions</w:t>
      </w:r>
      <w:proofErr w:type="gramStart"/>
      <w:r w:rsidR="00E3326D" w:rsidRPr="00E3326D">
        <w:rPr>
          <w:rFonts w:ascii="Times New Roman" w:hAnsi="Times New Roman" w:cs="Times New Roman"/>
          <w:i/>
          <w:iCs/>
          <w:color w:val="FF0000"/>
          <w:szCs w:val="20"/>
          <w:u w:val="single"/>
        </w:rPr>
        <w:t>&gt;</w:t>
      </w:r>
      <w:r w:rsidRPr="00E32CB2">
        <w:rPr>
          <w:rFonts w:ascii="Times New Roman" w:hAnsi="Times New Roman" w:cs="Times New Roman"/>
          <w:szCs w:val="20"/>
        </w:rPr>
        <w:t>;</w:t>
      </w:r>
      <w:proofErr w:type="gramEnd"/>
      <w:r w:rsidR="009A659E" w:rsidRPr="00E32CB2">
        <w:rPr>
          <w:rFonts w:ascii="Times New Roman" w:hAnsi="Times New Roman" w:cs="Times New Roman"/>
          <w:szCs w:val="20"/>
          <w:vertAlign w:val="superscript"/>
        </w:rPr>
        <w:t>79</w:t>
      </w:r>
    </w:p>
    <w:p w14:paraId="483CA75D" w14:textId="77777777" w:rsidR="009A659E" w:rsidRPr="00E32CB2" w:rsidRDefault="009A659E"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07ADF822" w14:textId="1946A00C" w:rsidR="009A659E" w:rsidRPr="00E32CB2" w:rsidRDefault="009A659E"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b/>
          <w:szCs w:val="20"/>
          <w:vertAlign w:val="superscript"/>
        </w:rPr>
        <w:t>79</w:t>
      </w:r>
      <w:r w:rsidRPr="00E32CB2">
        <w:rPr>
          <w:rFonts w:ascii="Times New Roman" w:hAnsi="Times New Roman" w:cs="Times New Roman"/>
          <w:b/>
          <w:szCs w:val="20"/>
        </w:rPr>
        <w:t>Note—</w:t>
      </w:r>
      <w:r w:rsidRPr="00E32CB2">
        <w:rPr>
          <w:rFonts w:ascii="Times New Roman" w:hAnsi="Times New Roman" w:cs="Times New Roman"/>
          <w:szCs w:val="20"/>
        </w:rPr>
        <w:t xml:space="preserve"> Formerly Sec. C5-100-19(a).</w:t>
      </w:r>
    </w:p>
    <w:p w14:paraId="3814F07E" w14:textId="77777777" w:rsidR="009A659E" w:rsidRPr="00E32CB2" w:rsidRDefault="009A659E"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165AD7D6" w14:textId="77777777" w:rsidR="009A659E" w:rsidRPr="00E32CB2" w:rsidRDefault="009A659E" w:rsidP="00D10638">
      <w:pPr>
        <w:spacing w:before="0" w:after="0"/>
        <w:ind w:left="2160" w:hanging="720"/>
        <w:rPr>
          <w:rFonts w:ascii="Times New Roman" w:hAnsi="Times New Roman" w:cs="Times New Roman"/>
          <w:szCs w:val="20"/>
          <w:u w:val="single"/>
        </w:rPr>
      </w:pPr>
    </w:p>
    <w:p w14:paraId="7C7714E2" w14:textId="049547F5" w:rsidR="0081740B" w:rsidRPr="00E32CB2" w:rsidRDefault="00A526B0" w:rsidP="00D10638">
      <w:pPr>
        <w:pStyle w:val="List2"/>
        <w:spacing w:before="0" w:after="0"/>
        <w:ind w:left="2160" w:hanging="720"/>
        <w:rPr>
          <w:rFonts w:ascii="Times New Roman" w:hAnsi="Times New Roman" w:cs="Times New Roman"/>
          <w:szCs w:val="20"/>
          <w:vertAlign w:val="superscript"/>
        </w:rPr>
      </w:pPr>
      <w:r w:rsidRPr="00E32CB2">
        <w:rPr>
          <w:rFonts w:ascii="Times New Roman" w:hAnsi="Times New Roman" w:cs="Times New Roman"/>
          <w:szCs w:val="20"/>
        </w:rPr>
        <w:t>(2)</w:t>
      </w:r>
      <w:r w:rsidRPr="00E32CB2">
        <w:rPr>
          <w:rFonts w:ascii="Times New Roman" w:hAnsi="Times New Roman" w:cs="Times New Roman"/>
          <w:szCs w:val="20"/>
        </w:rPr>
        <w:tab/>
        <w:t xml:space="preserve">Financial records provide a reliable basis for preparing financial statements and maintaining accountability for revenues and assets which conform to generally accepted principles of municipal accounting and standards established by the Governmental Accounting Standards Board or successor </w:t>
      </w:r>
      <w:proofErr w:type="gramStart"/>
      <w:r w:rsidRPr="00E32CB2">
        <w:rPr>
          <w:rFonts w:ascii="Times New Roman" w:hAnsi="Times New Roman" w:cs="Times New Roman"/>
          <w:szCs w:val="20"/>
        </w:rPr>
        <w:t>body;</w:t>
      </w:r>
      <w:proofErr w:type="gramEnd"/>
      <w:r w:rsidR="009A659E" w:rsidRPr="00E32CB2">
        <w:rPr>
          <w:rFonts w:ascii="Times New Roman" w:hAnsi="Times New Roman" w:cs="Times New Roman"/>
          <w:szCs w:val="20"/>
          <w:vertAlign w:val="superscript"/>
        </w:rPr>
        <w:t>80</w:t>
      </w:r>
    </w:p>
    <w:p w14:paraId="0D2B9422" w14:textId="77777777" w:rsidR="009A659E" w:rsidRPr="00E32CB2" w:rsidRDefault="009A659E"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02B0FBAB" w14:textId="51BE4FDF" w:rsidR="009A659E" w:rsidRPr="00E32CB2" w:rsidRDefault="009A659E"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b/>
          <w:szCs w:val="20"/>
          <w:vertAlign w:val="superscript"/>
        </w:rPr>
        <w:t>80</w:t>
      </w:r>
      <w:r w:rsidRPr="00E32CB2">
        <w:rPr>
          <w:rFonts w:ascii="Times New Roman" w:hAnsi="Times New Roman" w:cs="Times New Roman"/>
          <w:b/>
          <w:szCs w:val="20"/>
        </w:rPr>
        <w:t>Note—</w:t>
      </w:r>
      <w:r w:rsidRPr="00E32CB2">
        <w:rPr>
          <w:rFonts w:ascii="Times New Roman" w:hAnsi="Times New Roman" w:cs="Times New Roman"/>
          <w:szCs w:val="20"/>
        </w:rPr>
        <w:t xml:space="preserve"> Formerly Sec. C5-100-19(b).</w:t>
      </w:r>
    </w:p>
    <w:p w14:paraId="5AB37F86" w14:textId="77777777" w:rsidR="009A659E" w:rsidRPr="00E32CB2" w:rsidRDefault="009A659E"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646A4E7F" w14:textId="77777777" w:rsidR="00E35A4D" w:rsidRPr="00E32CB2" w:rsidRDefault="00E35A4D" w:rsidP="00D10638">
      <w:pPr>
        <w:pStyle w:val="List2"/>
        <w:spacing w:before="0" w:after="0"/>
        <w:ind w:left="2160" w:hanging="720"/>
        <w:rPr>
          <w:rFonts w:ascii="Times New Roman" w:hAnsi="Times New Roman" w:cs="Times New Roman"/>
          <w:szCs w:val="20"/>
        </w:rPr>
      </w:pPr>
    </w:p>
    <w:p w14:paraId="7F6921B3" w14:textId="407505BF" w:rsidR="0081740B" w:rsidRPr="00E32CB2" w:rsidRDefault="00A526B0" w:rsidP="00D10638">
      <w:pPr>
        <w:pStyle w:val="List2"/>
        <w:spacing w:before="0" w:after="0"/>
        <w:ind w:left="2160" w:hanging="720"/>
        <w:rPr>
          <w:rFonts w:ascii="Times New Roman" w:hAnsi="Times New Roman" w:cs="Times New Roman"/>
          <w:szCs w:val="20"/>
          <w:vertAlign w:val="superscript"/>
        </w:rPr>
      </w:pPr>
      <w:r w:rsidRPr="00E32CB2">
        <w:rPr>
          <w:rFonts w:ascii="Times New Roman" w:hAnsi="Times New Roman" w:cs="Times New Roman"/>
          <w:szCs w:val="20"/>
        </w:rPr>
        <w:t>(3)</w:t>
      </w:r>
      <w:r w:rsidRPr="00E32CB2">
        <w:rPr>
          <w:rFonts w:ascii="Times New Roman" w:hAnsi="Times New Roman" w:cs="Times New Roman"/>
          <w:szCs w:val="20"/>
        </w:rPr>
        <w:tab/>
        <w:t xml:space="preserve">The City's assets are </w:t>
      </w:r>
      <w:proofErr w:type="gramStart"/>
      <w:r w:rsidRPr="00E32CB2">
        <w:rPr>
          <w:rFonts w:ascii="Times New Roman" w:hAnsi="Times New Roman" w:cs="Times New Roman"/>
          <w:szCs w:val="20"/>
        </w:rPr>
        <w:t>safeguarded;</w:t>
      </w:r>
      <w:proofErr w:type="gramEnd"/>
      <w:r w:rsidR="009A659E" w:rsidRPr="00E32CB2">
        <w:rPr>
          <w:rFonts w:ascii="Times New Roman" w:hAnsi="Times New Roman" w:cs="Times New Roman"/>
          <w:szCs w:val="20"/>
          <w:vertAlign w:val="superscript"/>
        </w:rPr>
        <w:t>81</w:t>
      </w:r>
    </w:p>
    <w:p w14:paraId="63839922" w14:textId="77777777" w:rsidR="009A659E" w:rsidRPr="00E32CB2" w:rsidRDefault="009A659E"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1053A05C" w14:textId="3BE4D54D" w:rsidR="009A659E" w:rsidRPr="00E32CB2" w:rsidRDefault="009A659E"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b/>
          <w:szCs w:val="20"/>
          <w:vertAlign w:val="superscript"/>
        </w:rPr>
        <w:t>81</w:t>
      </w:r>
      <w:r w:rsidRPr="00E32CB2">
        <w:rPr>
          <w:rFonts w:ascii="Times New Roman" w:hAnsi="Times New Roman" w:cs="Times New Roman"/>
          <w:b/>
          <w:szCs w:val="20"/>
        </w:rPr>
        <w:t>Note—</w:t>
      </w:r>
      <w:r w:rsidRPr="00E32CB2">
        <w:rPr>
          <w:rFonts w:ascii="Times New Roman" w:hAnsi="Times New Roman" w:cs="Times New Roman"/>
          <w:szCs w:val="20"/>
        </w:rPr>
        <w:t xml:space="preserve"> Formerly Sec. C5-100-19(c).</w:t>
      </w:r>
    </w:p>
    <w:p w14:paraId="733B9148" w14:textId="77777777" w:rsidR="009A659E" w:rsidRPr="00E32CB2" w:rsidRDefault="009A659E"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37093A2E" w14:textId="77777777" w:rsidR="00E35A4D" w:rsidRPr="00E32CB2" w:rsidRDefault="00E35A4D" w:rsidP="00D10638">
      <w:pPr>
        <w:pStyle w:val="List2"/>
        <w:spacing w:before="0" w:after="0"/>
        <w:ind w:left="2160" w:hanging="720"/>
        <w:rPr>
          <w:rFonts w:ascii="Times New Roman" w:hAnsi="Times New Roman" w:cs="Times New Roman"/>
          <w:szCs w:val="20"/>
        </w:rPr>
      </w:pPr>
    </w:p>
    <w:p w14:paraId="7F3EDD1D" w14:textId="5D523D5E" w:rsidR="0081740B" w:rsidRPr="00E32CB2" w:rsidRDefault="00A526B0" w:rsidP="00D10638">
      <w:pPr>
        <w:pStyle w:val="List2"/>
        <w:spacing w:before="0" w:after="0"/>
        <w:ind w:left="2160" w:hanging="720"/>
        <w:rPr>
          <w:rFonts w:ascii="Times New Roman" w:hAnsi="Times New Roman" w:cs="Times New Roman"/>
          <w:szCs w:val="20"/>
          <w:vertAlign w:val="superscript"/>
        </w:rPr>
      </w:pPr>
      <w:r w:rsidRPr="00E32CB2">
        <w:rPr>
          <w:rFonts w:ascii="Times New Roman" w:hAnsi="Times New Roman" w:cs="Times New Roman"/>
          <w:szCs w:val="20"/>
        </w:rPr>
        <w:t>(4)</w:t>
      </w:r>
      <w:r w:rsidRPr="00E32CB2">
        <w:rPr>
          <w:rFonts w:ascii="Times New Roman" w:hAnsi="Times New Roman" w:cs="Times New Roman"/>
          <w:szCs w:val="20"/>
        </w:rPr>
        <w:tab/>
        <w:t>The financial statements of the City shall be audited annually by independent certified public accountants.</w:t>
      </w:r>
      <w:r w:rsidR="006B5919" w:rsidRPr="00E32CB2">
        <w:rPr>
          <w:rFonts w:ascii="Times New Roman" w:hAnsi="Times New Roman" w:cs="Times New Roman"/>
          <w:szCs w:val="20"/>
          <w:vertAlign w:val="superscript"/>
        </w:rPr>
        <w:t>82</w:t>
      </w:r>
    </w:p>
    <w:p w14:paraId="434B4C89" w14:textId="77777777" w:rsidR="009A659E" w:rsidRPr="00E32CB2" w:rsidRDefault="009A659E"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0A7AEBA4" w14:textId="6C095D00" w:rsidR="009A659E" w:rsidRPr="00E32CB2" w:rsidRDefault="006B5919"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b/>
          <w:szCs w:val="20"/>
          <w:vertAlign w:val="superscript"/>
        </w:rPr>
        <w:t>82</w:t>
      </w:r>
      <w:r w:rsidR="009A659E" w:rsidRPr="00E32CB2">
        <w:rPr>
          <w:rFonts w:ascii="Times New Roman" w:hAnsi="Times New Roman" w:cs="Times New Roman"/>
          <w:b/>
          <w:szCs w:val="20"/>
        </w:rPr>
        <w:t>Note—</w:t>
      </w:r>
      <w:r w:rsidR="009A659E" w:rsidRPr="00E32CB2">
        <w:rPr>
          <w:rFonts w:ascii="Times New Roman" w:hAnsi="Times New Roman" w:cs="Times New Roman"/>
          <w:szCs w:val="20"/>
        </w:rPr>
        <w:t xml:space="preserve"> Formerly Sec. C5-100-19(d).</w:t>
      </w:r>
    </w:p>
    <w:p w14:paraId="28AEBA23" w14:textId="77777777" w:rsidR="009A659E" w:rsidRPr="00E32CB2" w:rsidRDefault="009A659E"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21A2EA61" w14:textId="7D210AEA" w:rsidR="00E3326D" w:rsidRPr="00E3326D" w:rsidRDefault="00E3326D" w:rsidP="00D10638">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&lt;</w:t>
      </w:r>
    </w:p>
    <w:p w14:paraId="02063FEB" w14:textId="77777777" w:rsidR="00E3326D" w:rsidRPr="00E3326D" w:rsidRDefault="00E3326D" w:rsidP="00D10638">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w:t>
      </w:r>
      <w:proofErr w:type="spellStart"/>
      <w:r w:rsidRPr="00E3326D">
        <w:rPr>
          <w:rFonts w:ascii="Times New Roman" w:hAnsi="Times New Roman" w:cs="Times New Roman"/>
          <w:i/>
          <w:iCs/>
          <w:color w:val="FF0000"/>
          <w:szCs w:val="20"/>
          <w:u w:val="single"/>
        </w:rPr>
        <w:t>i</w:t>
      </w:r>
      <w:proofErr w:type="spellEnd"/>
      <w:r w:rsidRPr="00E3326D">
        <w:rPr>
          <w:rFonts w:ascii="Times New Roman" w:hAnsi="Times New Roman" w:cs="Times New Roman"/>
          <w:i/>
          <w:iCs/>
          <w:color w:val="FF0000"/>
          <w:szCs w:val="20"/>
          <w:u w:val="single"/>
        </w:rPr>
        <w:t>)</w:t>
      </w:r>
      <w:r w:rsidRPr="00E3326D">
        <w:rPr>
          <w:rFonts w:ascii="Times New Roman" w:hAnsi="Times New Roman" w:cs="Times New Roman"/>
          <w:i/>
          <w:iCs/>
          <w:color w:val="FF0000"/>
          <w:szCs w:val="20"/>
          <w:u w:val="single"/>
        </w:rPr>
        <w:tab/>
      </w:r>
      <w:r w:rsidRPr="00E3326D">
        <w:rPr>
          <w:rFonts w:ascii="Times New Roman" w:hAnsi="Times New Roman" w:cs="Times New Roman"/>
          <w:b/>
          <w:bCs/>
          <w:i/>
          <w:iCs/>
          <w:color w:val="FF0000"/>
          <w:szCs w:val="20"/>
          <w:u w:val="single"/>
        </w:rPr>
        <w:t>Required Reports.</w:t>
      </w:r>
      <w:r w:rsidRPr="00E3326D">
        <w:rPr>
          <w:rFonts w:ascii="Times New Roman" w:hAnsi="Times New Roman" w:cs="Times New Roman"/>
          <w:i/>
          <w:iCs/>
          <w:color w:val="FF0000"/>
          <w:szCs w:val="20"/>
          <w:u w:val="single"/>
        </w:rPr>
        <w:t xml:space="preserve">  The Director of Administration shall prepare reports for the Board of Finance and Board of Representatives on the first (1st) business day of the months of November and March of each year, including, but not limited to, the following year-to-date information:</w:t>
      </w:r>
    </w:p>
    <w:p w14:paraId="44CEC215" w14:textId="77777777" w:rsidR="00E3326D" w:rsidRPr="00E3326D" w:rsidRDefault="00E3326D" w:rsidP="00D10638">
      <w:pPr>
        <w:spacing w:before="0" w:after="0"/>
        <w:ind w:left="1440" w:hanging="720"/>
        <w:rPr>
          <w:rFonts w:ascii="Times New Roman" w:hAnsi="Times New Roman" w:cs="Times New Roman"/>
          <w:i/>
          <w:iCs/>
          <w:color w:val="FF0000"/>
          <w:szCs w:val="20"/>
          <w:u w:val="single"/>
        </w:rPr>
      </w:pPr>
    </w:p>
    <w:p w14:paraId="4AF883CF" w14:textId="77777777" w:rsidR="00E3326D" w:rsidRPr="00E3326D" w:rsidRDefault="00E3326D" w:rsidP="00D10638">
      <w:pPr>
        <w:spacing w:before="0" w:after="0"/>
        <w:ind w:left="216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(1)</w:t>
      </w:r>
      <w:r w:rsidRPr="00E3326D">
        <w:rPr>
          <w:rFonts w:ascii="Times New Roman" w:hAnsi="Times New Roman" w:cs="Times New Roman"/>
          <w:i/>
          <w:iCs/>
          <w:color w:val="FF0000"/>
          <w:szCs w:val="20"/>
          <w:u w:val="single"/>
        </w:rPr>
        <w:tab/>
        <w:t xml:space="preserve">Report on the status of the general fund cash surplus, </w:t>
      </w:r>
      <w:proofErr w:type="gramStart"/>
      <w:r w:rsidRPr="00E3326D">
        <w:rPr>
          <w:rFonts w:ascii="Times New Roman" w:hAnsi="Times New Roman" w:cs="Times New Roman"/>
          <w:i/>
          <w:iCs/>
          <w:color w:val="FF0000"/>
          <w:szCs w:val="20"/>
          <w:u w:val="single"/>
        </w:rPr>
        <w:t>or;</w:t>
      </w:r>
      <w:proofErr w:type="gramEnd"/>
      <w:r w:rsidRPr="00E3326D">
        <w:rPr>
          <w:rFonts w:ascii="Times New Roman" w:hAnsi="Times New Roman" w:cs="Times New Roman"/>
          <w:i/>
          <w:iCs/>
          <w:color w:val="FF0000"/>
          <w:szCs w:val="20"/>
          <w:u w:val="single"/>
        </w:rPr>
        <w:t xml:space="preserve"> in the alternative, the deficit at the end of the current fiscal year, to be accounted for during the budget process;</w:t>
      </w:r>
    </w:p>
    <w:p w14:paraId="3AE5876C" w14:textId="77777777" w:rsidR="00E3326D" w:rsidRPr="00E3326D" w:rsidRDefault="00E3326D" w:rsidP="00D10638">
      <w:pPr>
        <w:spacing w:before="0" w:after="0"/>
        <w:ind w:left="2160" w:hanging="720"/>
        <w:rPr>
          <w:rFonts w:ascii="Times New Roman" w:hAnsi="Times New Roman" w:cs="Times New Roman"/>
          <w:i/>
          <w:iCs/>
          <w:color w:val="FF0000"/>
          <w:szCs w:val="20"/>
          <w:u w:val="single"/>
        </w:rPr>
      </w:pPr>
    </w:p>
    <w:p w14:paraId="1289114E" w14:textId="77777777" w:rsidR="00E3326D" w:rsidRPr="00E3326D" w:rsidRDefault="00E3326D" w:rsidP="00D10638">
      <w:pPr>
        <w:spacing w:before="0" w:after="0"/>
        <w:ind w:left="216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(2)</w:t>
      </w:r>
      <w:r w:rsidRPr="00E3326D">
        <w:rPr>
          <w:rFonts w:ascii="Times New Roman" w:hAnsi="Times New Roman" w:cs="Times New Roman"/>
          <w:i/>
          <w:iCs/>
          <w:color w:val="FF0000"/>
          <w:szCs w:val="20"/>
          <w:u w:val="single"/>
        </w:rPr>
        <w:tab/>
        <w:t xml:space="preserve">Comparison of Itemized estimates of expenditures, presenting the actual expenditures for each Budgeted Entity for the last completed fiscal year to the current fiscal year prior measured both in dollar terms and by </w:t>
      </w:r>
      <w:proofErr w:type="gramStart"/>
      <w:r w:rsidRPr="00E3326D">
        <w:rPr>
          <w:rFonts w:ascii="Times New Roman" w:hAnsi="Times New Roman" w:cs="Times New Roman"/>
          <w:i/>
          <w:iCs/>
          <w:color w:val="FF0000"/>
          <w:szCs w:val="20"/>
          <w:u w:val="single"/>
        </w:rPr>
        <w:t>percentage;</w:t>
      </w:r>
      <w:proofErr w:type="gramEnd"/>
    </w:p>
    <w:p w14:paraId="2F69935C" w14:textId="77777777" w:rsidR="00E3326D" w:rsidRPr="00E3326D" w:rsidRDefault="00E3326D" w:rsidP="00D10638">
      <w:pPr>
        <w:spacing w:before="0" w:after="0"/>
        <w:ind w:left="2160" w:hanging="720"/>
        <w:rPr>
          <w:rFonts w:ascii="Times New Roman" w:hAnsi="Times New Roman" w:cs="Times New Roman"/>
          <w:i/>
          <w:iCs/>
          <w:color w:val="FF0000"/>
          <w:szCs w:val="20"/>
          <w:u w:val="single"/>
        </w:rPr>
      </w:pPr>
    </w:p>
    <w:p w14:paraId="004708D7" w14:textId="77777777" w:rsidR="00E3326D" w:rsidRPr="00E3326D" w:rsidRDefault="00E3326D" w:rsidP="00D10638">
      <w:pPr>
        <w:spacing w:before="0" w:after="0"/>
        <w:ind w:left="216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(3)</w:t>
      </w:r>
      <w:r w:rsidRPr="00E3326D">
        <w:rPr>
          <w:rFonts w:ascii="Times New Roman" w:hAnsi="Times New Roman" w:cs="Times New Roman"/>
          <w:i/>
          <w:iCs/>
          <w:color w:val="FF0000"/>
          <w:szCs w:val="20"/>
          <w:u w:val="single"/>
        </w:rPr>
        <w:tab/>
        <w:t xml:space="preserve">Comparison of revenues to date against the projections for the current fiscal year and against that of the last completed fiscal </w:t>
      </w:r>
      <w:proofErr w:type="gramStart"/>
      <w:r w:rsidRPr="00E3326D">
        <w:rPr>
          <w:rFonts w:ascii="Times New Roman" w:hAnsi="Times New Roman" w:cs="Times New Roman"/>
          <w:i/>
          <w:iCs/>
          <w:color w:val="FF0000"/>
          <w:szCs w:val="20"/>
          <w:u w:val="single"/>
        </w:rPr>
        <w:t>year;</w:t>
      </w:r>
      <w:proofErr w:type="gramEnd"/>
    </w:p>
    <w:p w14:paraId="402AE078" w14:textId="77777777" w:rsidR="00E3326D" w:rsidRPr="00E3326D" w:rsidRDefault="00E3326D" w:rsidP="00D10638">
      <w:pPr>
        <w:spacing w:before="0" w:after="0"/>
        <w:ind w:left="2160" w:hanging="720"/>
        <w:rPr>
          <w:rFonts w:ascii="Times New Roman" w:hAnsi="Times New Roman" w:cs="Times New Roman"/>
          <w:i/>
          <w:iCs/>
          <w:color w:val="FF0000"/>
          <w:szCs w:val="20"/>
          <w:u w:val="single"/>
        </w:rPr>
      </w:pPr>
    </w:p>
    <w:p w14:paraId="47F2368F" w14:textId="77777777" w:rsidR="00E3326D" w:rsidRPr="00E3326D" w:rsidRDefault="00E3326D" w:rsidP="00D10638">
      <w:pPr>
        <w:spacing w:before="0" w:after="0"/>
        <w:ind w:left="216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(4)</w:t>
      </w:r>
      <w:r w:rsidRPr="00E3326D">
        <w:rPr>
          <w:rFonts w:ascii="Times New Roman" w:hAnsi="Times New Roman" w:cs="Times New Roman"/>
          <w:i/>
          <w:iCs/>
          <w:color w:val="FF0000"/>
          <w:szCs w:val="20"/>
          <w:u w:val="single"/>
        </w:rPr>
        <w:tab/>
        <w:t xml:space="preserve">Actual expenditures for total debt service, including principal and interest figures, measured against the requirements for the ensuing fiscal year; including, a schedule of maturities of bond </w:t>
      </w:r>
      <w:proofErr w:type="gramStart"/>
      <w:r w:rsidRPr="00E3326D">
        <w:rPr>
          <w:rFonts w:ascii="Times New Roman" w:hAnsi="Times New Roman" w:cs="Times New Roman"/>
          <w:i/>
          <w:iCs/>
          <w:color w:val="FF0000"/>
          <w:szCs w:val="20"/>
          <w:u w:val="single"/>
        </w:rPr>
        <w:t>issues;</w:t>
      </w:r>
      <w:proofErr w:type="gramEnd"/>
    </w:p>
    <w:p w14:paraId="3223E172" w14:textId="77777777" w:rsidR="00E3326D" w:rsidRPr="00E3326D" w:rsidRDefault="00E3326D" w:rsidP="00D10638">
      <w:pPr>
        <w:spacing w:before="0" w:after="0"/>
        <w:ind w:left="2160" w:hanging="720"/>
        <w:rPr>
          <w:rFonts w:ascii="Times New Roman" w:hAnsi="Times New Roman" w:cs="Times New Roman"/>
          <w:i/>
          <w:iCs/>
          <w:color w:val="FF0000"/>
          <w:szCs w:val="20"/>
          <w:u w:val="single"/>
        </w:rPr>
      </w:pPr>
    </w:p>
    <w:p w14:paraId="258C8F8F" w14:textId="77777777" w:rsidR="00E3326D" w:rsidRPr="00E3326D" w:rsidRDefault="00E3326D" w:rsidP="00D10638">
      <w:pPr>
        <w:spacing w:before="0" w:after="0"/>
        <w:ind w:left="216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(5)</w:t>
      </w:r>
      <w:r w:rsidRPr="00E3326D">
        <w:rPr>
          <w:rFonts w:ascii="Times New Roman" w:hAnsi="Times New Roman" w:cs="Times New Roman"/>
          <w:i/>
          <w:iCs/>
          <w:color w:val="FF0000"/>
          <w:szCs w:val="20"/>
          <w:u w:val="single"/>
        </w:rPr>
        <w:tab/>
        <w:t xml:space="preserve">Amounts expended to meet contractual provisions of collective bargaining agreements (and other side agreements relating thereto) pertaining to minimum mandatory workforce and overtime </w:t>
      </w:r>
      <w:proofErr w:type="gramStart"/>
      <w:r w:rsidRPr="00E3326D">
        <w:rPr>
          <w:rFonts w:ascii="Times New Roman" w:hAnsi="Times New Roman" w:cs="Times New Roman"/>
          <w:i/>
          <w:iCs/>
          <w:color w:val="FF0000"/>
          <w:szCs w:val="20"/>
          <w:u w:val="single"/>
        </w:rPr>
        <w:t>requirements;</w:t>
      </w:r>
      <w:proofErr w:type="gramEnd"/>
    </w:p>
    <w:p w14:paraId="1C6C1CD2" w14:textId="77777777" w:rsidR="00E3326D" w:rsidRPr="00E3326D" w:rsidRDefault="00E3326D" w:rsidP="00D10638">
      <w:pPr>
        <w:spacing w:before="0" w:after="0"/>
        <w:ind w:left="2160" w:hanging="720"/>
        <w:rPr>
          <w:rFonts w:ascii="Times New Roman" w:hAnsi="Times New Roman" w:cs="Times New Roman"/>
          <w:i/>
          <w:iCs/>
          <w:color w:val="FF0000"/>
          <w:szCs w:val="20"/>
          <w:u w:val="single"/>
        </w:rPr>
      </w:pPr>
    </w:p>
    <w:p w14:paraId="1A1B0A84" w14:textId="215C5992" w:rsidR="00E3326D" w:rsidRPr="00E3326D" w:rsidRDefault="00E3326D" w:rsidP="00D10638">
      <w:pPr>
        <w:spacing w:before="0" w:after="0"/>
        <w:ind w:left="216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(6)</w:t>
      </w:r>
      <w:r w:rsidRPr="00E3326D">
        <w:rPr>
          <w:rFonts w:ascii="Times New Roman" w:hAnsi="Times New Roman" w:cs="Times New Roman"/>
          <w:i/>
          <w:iCs/>
          <w:color w:val="FF0000"/>
          <w:szCs w:val="20"/>
          <w:u w:val="single"/>
        </w:rPr>
        <w:tab/>
        <w:t>Such other information as may be required by the Board of Finance or the Board of Representatives.&gt;</w:t>
      </w:r>
    </w:p>
    <w:p w14:paraId="30413A4B" w14:textId="137F6A3B" w:rsidR="00E35A4D" w:rsidRPr="00E32CB2" w:rsidRDefault="00E35A4D" w:rsidP="00D10638">
      <w:pPr>
        <w:pStyle w:val="List1"/>
        <w:spacing w:before="0" w:after="0"/>
        <w:ind w:left="1440" w:hanging="720"/>
        <w:rPr>
          <w:rFonts w:ascii="Times New Roman" w:hAnsi="Times New Roman" w:cs="Times New Roman"/>
          <w:szCs w:val="20"/>
        </w:rPr>
      </w:pPr>
    </w:p>
    <w:p w14:paraId="29B5A2F0" w14:textId="36A358F4" w:rsidR="0081740B" w:rsidRPr="00E32CB2" w:rsidRDefault="00A526B0" w:rsidP="00D10638">
      <w:pPr>
        <w:pStyle w:val="List1"/>
        <w:spacing w:before="0" w:after="0"/>
        <w:ind w:left="1440" w:hanging="720"/>
        <w:rPr>
          <w:rFonts w:ascii="Times New Roman" w:hAnsi="Times New Roman" w:cs="Times New Roman"/>
          <w:szCs w:val="20"/>
        </w:rPr>
      </w:pPr>
      <w:r w:rsidRPr="00E32CB2">
        <w:rPr>
          <w:rFonts w:ascii="Times New Roman" w:hAnsi="Times New Roman" w:cs="Times New Roman"/>
          <w:szCs w:val="20"/>
        </w:rPr>
        <w:t>(</w:t>
      </w:r>
      <w:r w:rsidR="000075F4" w:rsidRPr="00E32CB2">
        <w:rPr>
          <w:rFonts w:ascii="Times New Roman" w:hAnsi="Times New Roman" w:cs="Times New Roman"/>
          <w:color w:val="FF0000"/>
          <w:szCs w:val="20"/>
        </w:rPr>
        <w:t>[</w:t>
      </w:r>
      <w:proofErr w:type="spellStart"/>
      <w:r w:rsidRPr="00E32CB2">
        <w:rPr>
          <w:rFonts w:ascii="Times New Roman" w:hAnsi="Times New Roman" w:cs="Times New Roman"/>
          <w:color w:val="FF0000"/>
          <w:szCs w:val="20"/>
        </w:rPr>
        <w:t>i</w:t>
      </w:r>
      <w:proofErr w:type="spellEnd"/>
      <w:r w:rsidR="000075F4"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&lt;j&gt;</w:t>
      </w:r>
      <w:r w:rsidRPr="00E32CB2">
        <w:rPr>
          <w:rFonts w:ascii="Times New Roman" w:hAnsi="Times New Roman" w:cs="Times New Roman"/>
          <w:szCs w:val="20"/>
        </w:rPr>
        <w:t>)</w:t>
      </w:r>
      <w:r w:rsidRPr="00E32CB2">
        <w:rPr>
          <w:rFonts w:ascii="Times New Roman" w:hAnsi="Times New Roman" w:cs="Times New Roman"/>
          <w:szCs w:val="20"/>
        </w:rPr>
        <w:tab/>
      </w:r>
      <w:r w:rsidRPr="00E32CB2">
        <w:rPr>
          <w:rFonts w:ascii="Times New Roman" w:hAnsi="Times New Roman" w:cs="Times New Roman"/>
          <w:b/>
          <w:bCs/>
          <w:szCs w:val="20"/>
        </w:rPr>
        <w:t>Internal Audit.</w:t>
      </w:r>
      <w:r w:rsidRPr="00E32CB2">
        <w:rPr>
          <w:rFonts w:ascii="Times New Roman" w:hAnsi="Times New Roman" w:cs="Times New Roman"/>
          <w:szCs w:val="20"/>
        </w:rPr>
        <w:t xml:space="preserve"> The Internal Audit function of the Office of Administration shall be managed by, shall report to and shall be responsible to the Director of Administration; provided, however, that copies of all reports of any internal auditor shall be provided to the Director of Administration, the President of the Board of </w:t>
      </w:r>
      <w:proofErr w:type="gramStart"/>
      <w:r w:rsidRPr="00E32CB2">
        <w:rPr>
          <w:rFonts w:ascii="Times New Roman" w:hAnsi="Times New Roman" w:cs="Times New Roman"/>
          <w:szCs w:val="20"/>
        </w:rPr>
        <w:t>Representatives</w:t>
      </w:r>
      <w:proofErr w:type="gramEnd"/>
      <w:r w:rsidRPr="00E32CB2">
        <w:rPr>
          <w:rFonts w:ascii="Times New Roman" w:hAnsi="Times New Roman" w:cs="Times New Roman"/>
          <w:szCs w:val="20"/>
        </w:rPr>
        <w:t xml:space="preserve"> and the Chairperson of the Board of Finance. </w:t>
      </w:r>
    </w:p>
    <w:p w14:paraId="56854B33" w14:textId="77777777" w:rsidR="00E35A4D" w:rsidRPr="00E32CB2" w:rsidRDefault="00E35A4D" w:rsidP="00D10638">
      <w:pPr>
        <w:pStyle w:val="List1"/>
        <w:spacing w:before="0" w:after="0"/>
        <w:ind w:left="1440" w:hanging="720"/>
        <w:rPr>
          <w:rFonts w:ascii="Times New Roman" w:hAnsi="Times New Roman" w:cs="Times New Roman"/>
          <w:szCs w:val="20"/>
        </w:rPr>
      </w:pPr>
    </w:p>
    <w:p w14:paraId="38389F57" w14:textId="24A1EFDA" w:rsidR="0081740B" w:rsidRPr="00E32CB2" w:rsidRDefault="00A526B0" w:rsidP="00D10638">
      <w:pPr>
        <w:pStyle w:val="List1"/>
        <w:spacing w:before="0" w:after="0"/>
        <w:ind w:left="1440" w:hanging="720"/>
        <w:rPr>
          <w:rFonts w:ascii="Times New Roman" w:hAnsi="Times New Roman" w:cs="Times New Roman"/>
          <w:szCs w:val="20"/>
        </w:rPr>
      </w:pPr>
      <w:r w:rsidRPr="00E32CB2">
        <w:rPr>
          <w:rFonts w:ascii="Times New Roman" w:hAnsi="Times New Roman" w:cs="Times New Roman"/>
          <w:szCs w:val="20"/>
        </w:rPr>
        <w:lastRenderedPageBreak/>
        <w:t>(</w:t>
      </w:r>
      <w:r w:rsidR="000075F4" w:rsidRPr="00E32CB2">
        <w:rPr>
          <w:rFonts w:ascii="Times New Roman" w:hAnsi="Times New Roman" w:cs="Times New Roman"/>
          <w:color w:val="FF0000"/>
          <w:szCs w:val="20"/>
        </w:rPr>
        <w:t>[j]</w:t>
      </w:r>
      <w:r w:rsidR="00E3326D" w:rsidRPr="00E3326D">
        <w:rPr>
          <w:rFonts w:ascii="Times New Roman" w:hAnsi="Times New Roman" w:cs="Times New Roman"/>
          <w:i/>
          <w:iCs/>
          <w:color w:val="FF0000"/>
          <w:szCs w:val="20"/>
          <w:u w:val="single"/>
        </w:rPr>
        <w:t>&lt;k&gt;</w:t>
      </w:r>
      <w:r w:rsidRPr="00E32CB2">
        <w:rPr>
          <w:rFonts w:ascii="Times New Roman" w:hAnsi="Times New Roman" w:cs="Times New Roman"/>
          <w:szCs w:val="20"/>
        </w:rPr>
        <w:t>)</w:t>
      </w:r>
      <w:r w:rsidRPr="00E32CB2">
        <w:rPr>
          <w:rFonts w:ascii="Times New Roman" w:hAnsi="Times New Roman" w:cs="Times New Roman"/>
          <w:szCs w:val="20"/>
        </w:rPr>
        <w:tab/>
      </w:r>
      <w:r w:rsidRPr="00E32CB2">
        <w:rPr>
          <w:rFonts w:ascii="Times New Roman" w:hAnsi="Times New Roman" w:cs="Times New Roman"/>
          <w:b/>
          <w:bCs/>
          <w:szCs w:val="20"/>
        </w:rPr>
        <w:t>Purchasing.</w:t>
      </w:r>
      <w:r w:rsidRPr="00E32CB2">
        <w:rPr>
          <w:rFonts w:ascii="Times New Roman" w:hAnsi="Times New Roman" w:cs="Times New Roman"/>
          <w:szCs w:val="20"/>
        </w:rPr>
        <w:t xml:space="preserve"> In accordance with regulations to be prescribed by </w:t>
      </w:r>
      <w:r w:rsidR="005826DF" w:rsidRPr="00E32CB2">
        <w:rPr>
          <w:rFonts w:ascii="Times New Roman" w:hAnsi="Times New Roman" w:cs="Times New Roman"/>
          <w:color w:val="FF0000"/>
          <w:szCs w:val="20"/>
        </w:rPr>
        <w:t>[ordinance]</w:t>
      </w:r>
      <w:r w:rsidR="00E3326D" w:rsidRPr="00E3326D">
        <w:rPr>
          <w:rFonts w:ascii="Times New Roman" w:hAnsi="Times New Roman" w:cs="Times New Roman"/>
          <w:i/>
          <w:iCs/>
          <w:color w:val="FF0000"/>
          <w:szCs w:val="20"/>
          <w:u w:val="single"/>
        </w:rPr>
        <w:t>&lt;Ordinance&gt;</w:t>
      </w:r>
      <w:r w:rsidRPr="00E32CB2">
        <w:rPr>
          <w:rFonts w:ascii="Times New Roman" w:hAnsi="Times New Roman" w:cs="Times New Roman"/>
          <w:szCs w:val="20"/>
        </w:rPr>
        <w:t xml:space="preserve">, the Office of Administration shall purchase and be responsible for the proper receipt of all articles, materials, supplies and insurance, including those related to </w:t>
      </w:r>
      <w:r w:rsidR="00E35A4D" w:rsidRPr="00E32CB2">
        <w:rPr>
          <w:rFonts w:ascii="Times New Roman" w:hAnsi="Times New Roman" w:cs="Times New Roman"/>
          <w:color w:val="FF0000"/>
          <w:szCs w:val="20"/>
        </w:rPr>
        <w:t>[</w:t>
      </w:r>
      <w:r w:rsidRPr="00E32CB2">
        <w:rPr>
          <w:rFonts w:ascii="Times New Roman" w:hAnsi="Times New Roman" w:cs="Times New Roman"/>
          <w:color w:val="FF0000"/>
          <w:szCs w:val="20"/>
        </w:rPr>
        <w:t>capital projects</w:t>
      </w:r>
      <w:r w:rsidR="00E35A4D"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&lt;Capital Projects&gt;</w:t>
      </w:r>
      <w:r w:rsidRPr="00E32CB2">
        <w:rPr>
          <w:rFonts w:ascii="Times New Roman" w:hAnsi="Times New Roman" w:cs="Times New Roman"/>
          <w:szCs w:val="20"/>
        </w:rPr>
        <w:t xml:space="preserve">, for all </w:t>
      </w:r>
      <w:r w:rsidR="00E35A4D" w:rsidRPr="00E32CB2">
        <w:rPr>
          <w:rFonts w:ascii="Times New Roman" w:hAnsi="Times New Roman" w:cs="Times New Roman"/>
          <w:color w:val="FF0000"/>
          <w:szCs w:val="20"/>
        </w:rPr>
        <w:t xml:space="preserve">[offices, </w:t>
      </w:r>
      <w:r w:rsidR="00E35A4D" w:rsidRPr="00E32CB2">
        <w:rPr>
          <w:rFonts w:ascii="Times New Roman" w:hAnsi="Times New Roman" w:cs="Times New Roman"/>
          <w:iCs/>
          <w:color w:val="FF0000"/>
          <w:szCs w:val="20"/>
        </w:rPr>
        <w:t>department</w:t>
      </w:r>
      <w:r w:rsidR="00E35A4D" w:rsidRPr="00E32CB2">
        <w:rPr>
          <w:rFonts w:ascii="Times New Roman" w:hAnsi="Times New Roman" w:cs="Times New Roman"/>
          <w:color w:val="FF0000"/>
          <w:szCs w:val="20"/>
        </w:rPr>
        <w:t>, board, commission, ]</w:t>
      </w:r>
      <w:r w:rsidR="00E35A4D" w:rsidRPr="00E32CB2">
        <w:rPr>
          <w:color w:val="FF0000"/>
        </w:rPr>
        <w:t xml:space="preserve"> </w:t>
      </w:r>
      <w:r w:rsidR="00E3326D" w:rsidRPr="00E3326D">
        <w:rPr>
          <w:i/>
          <w:iCs/>
          <w:color w:val="FF0000"/>
          <w:u w:val="single"/>
        </w:rPr>
        <w:t xml:space="preserve">&lt;Offices, </w:t>
      </w:r>
      <w:r w:rsidR="00E3326D" w:rsidRPr="00E3326D">
        <w:rPr>
          <w:rFonts w:ascii="Times New Roman" w:hAnsi="Times New Roman" w:cs="Times New Roman"/>
          <w:i/>
          <w:iCs/>
          <w:color w:val="FF0000"/>
          <w:szCs w:val="20"/>
          <w:u w:val="single"/>
        </w:rPr>
        <w:t>Departments (including</w:t>
      </w:r>
      <w:r w:rsidR="00E3326D" w:rsidRPr="00E3326D">
        <w:rPr>
          <w:i/>
          <w:iCs/>
          <w:color w:val="FF0000"/>
          <w:u w:val="single"/>
        </w:rPr>
        <w:t>&gt;</w:t>
      </w:r>
      <w:r w:rsidR="00E35A4D" w:rsidRPr="00E32CB2">
        <w:rPr>
          <w:rFonts w:ascii="Times New Roman" w:hAnsi="Times New Roman" w:cs="Times New Roman"/>
          <w:color w:val="FF0000"/>
          <w:szCs w:val="20"/>
        </w:rPr>
        <w:t xml:space="preserve"> </w:t>
      </w:r>
      <w:r w:rsidR="00E35A4D" w:rsidRPr="00E32CB2">
        <w:rPr>
          <w:rFonts w:ascii="Times New Roman" w:hAnsi="Times New Roman" w:cs="Times New Roman"/>
          <w:szCs w:val="20"/>
        </w:rPr>
        <w:t>authorities or agencies</w:t>
      </w:r>
      <w:r w:rsidR="00E3326D" w:rsidRPr="00E3326D">
        <w:rPr>
          <w:rFonts w:ascii="Times New Roman" w:hAnsi="Times New Roman" w:cs="Times New Roman"/>
          <w:i/>
          <w:iCs/>
          <w:color w:val="FF0000"/>
          <w:szCs w:val="20"/>
          <w:u w:val="single"/>
        </w:rPr>
        <w:t>&lt;), Boards or Commissions&gt;</w:t>
      </w:r>
      <w:r w:rsidRPr="00E32CB2">
        <w:rPr>
          <w:rFonts w:ascii="Times New Roman" w:hAnsi="Times New Roman" w:cs="Times New Roman"/>
          <w:szCs w:val="20"/>
        </w:rPr>
        <w:t xml:space="preserve">. The Office of Administration shall make all such purchases for the Board of Education in accordance with specifications submitted by the Superintendent of Schools. The Director of Administration may appoint an employee of the Office of Administration to act as the City Purchasing Agent and charge that person with the responsibility for carrying out the requirements of this provision and all purchasing </w:t>
      </w:r>
      <w:r w:rsidR="00E35A4D" w:rsidRPr="00E32CB2">
        <w:rPr>
          <w:rFonts w:ascii="Times New Roman" w:hAnsi="Times New Roman" w:cs="Times New Roman"/>
          <w:color w:val="FF0000"/>
          <w:szCs w:val="20"/>
        </w:rPr>
        <w:t>[</w:t>
      </w:r>
      <w:r w:rsidRPr="00E32CB2">
        <w:rPr>
          <w:rFonts w:ascii="Times New Roman" w:hAnsi="Times New Roman" w:cs="Times New Roman"/>
          <w:color w:val="FF0000"/>
          <w:szCs w:val="20"/>
        </w:rPr>
        <w:t>ordinances</w:t>
      </w:r>
      <w:r w:rsidR="00E35A4D"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&lt;Ordinances&gt;</w:t>
      </w:r>
      <w:r w:rsidRPr="00E32CB2">
        <w:rPr>
          <w:rFonts w:ascii="Times New Roman" w:hAnsi="Times New Roman" w:cs="Times New Roman"/>
          <w:szCs w:val="20"/>
        </w:rPr>
        <w:t xml:space="preserve">. </w:t>
      </w:r>
    </w:p>
    <w:p w14:paraId="6F459163"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494, 1951; S.A. No. 273, 1953; S.A. No. 288, 1953; S.A. No. 431, 1953; Referendum 11-8-1977; Referendum 11-3-1987; Referendum 11-7-1995; Referendum 11-6-2012)</w:t>
      </w:r>
    </w:p>
    <w:p w14:paraId="249F6164" w14:textId="77777777" w:rsidR="000075F4" w:rsidRPr="00E32CB2" w:rsidRDefault="000075F4" w:rsidP="00D10638">
      <w:pPr>
        <w:spacing w:before="0" w:after="0"/>
        <w:ind w:left="72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11680229" w14:textId="77777777" w:rsidR="000075F4" w:rsidRPr="00E32CB2" w:rsidRDefault="000075F4" w:rsidP="00D10638">
      <w:pPr>
        <w:pStyle w:val="List2"/>
        <w:spacing w:before="0" w:after="0"/>
        <w:ind w:left="720" w:hanging="720"/>
        <w:rPr>
          <w:rFonts w:ascii="Times New Roman" w:hAnsi="Times New Roman" w:cs="Times New Roman"/>
          <w:szCs w:val="20"/>
        </w:rPr>
      </w:pPr>
      <w:r w:rsidRPr="00E32CB2">
        <w:rPr>
          <w:rFonts w:ascii="Times New Roman" w:hAnsi="Times New Roman" w:cs="Times New Roman"/>
          <w:b/>
          <w:szCs w:val="20"/>
          <w:vertAlign w:val="superscript"/>
        </w:rPr>
        <w:t>67</w:t>
      </w:r>
      <w:r w:rsidRPr="00E32CB2">
        <w:rPr>
          <w:rFonts w:ascii="Times New Roman" w:hAnsi="Times New Roman" w:cs="Times New Roman"/>
          <w:b/>
          <w:szCs w:val="20"/>
        </w:rPr>
        <w:t>Note—</w:t>
      </w:r>
      <w:r w:rsidRPr="00E32CB2">
        <w:rPr>
          <w:rFonts w:ascii="Times New Roman" w:hAnsi="Times New Roman" w:cs="Times New Roman"/>
          <w:szCs w:val="20"/>
        </w:rPr>
        <w:t xml:space="preserve"> Formerly under Sec. C5-100-1.</w:t>
      </w:r>
    </w:p>
    <w:p w14:paraId="5E27A7A6" w14:textId="77777777" w:rsidR="000075F4" w:rsidRPr="00E32CB2" w:rsidRDefault="000075F4" w:rsidP="00D10638">
      <w:pPr>
        <w:spacing w:before="0" w:after="0"/>
        <w:ind w:left="72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4CD864C9" w14:textId="77777777" w:rsidR="000075F4" w:rsidRPr="00E32CB2" w:rsidRDefault="000075F4" w:rsidP="00D10638">
      <w:pPr>
        <w:spacing w:before="0" w:after="0"/>
        <w:rPr>
          <w:rFonts w:ascii="Times New Roman" w:hAnsi="Times New Roman" w:cs="Times New Roman"/>
          <w:szCs w:val="20"/>
        </w:rPr>
      </w:pPr>
    </w:p>
    <w:p w14:paraId="7D2A2B2D"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C5-50-3. Tax Functions.</w:t>
      </w:r>
    </w:p>
    <w:p w14:paraId="1A95DA37" w14:textId="77777777" w:rsidR="00E35A4D" w:rsidRPr="00E32CB2" w:rsidRDefault="00E35A4D" w:rsidP="00D10638">
      <w:pPr>
        <w:pStyle w:val="List1"/>
        <w:spacing w:before="0" w:after="0"/>
        <w:rPr>
          <w:rFonts w:ascii="Times New Roman" w:hAnsi="Times New Roman" w:cs="Times New Roman"/>
          <w:szCs w:val="20"/>
        </w:rPr>
      </w:pPr>
    </w:p>
    <w:p w14:paraId="55C762B8" w14:textId="6576D352" w:rsidR="0081740B" w:rsidRPr="00E32CB2" w:rsidRDefault="00A526B0" w:rsidP="00D10638">
      <w:pPr>
        <w:pStyle w:val="List1"/>
        <w:spacing w:before="0" w:after="0"/>
        <w:ind w:left="1440" w:hanging="720"/>
        <w:rPr>
          <w:rFonts w:ascii="Times New Roman" w:hAnsi="Times New Roman" w:cs="Times New Roman"/>
          <w:szCs w:val="20"/>
        </w:rPr>
      </w:pPr>
      <w:r w:rsidRPr="00E32CB2">
        <w:rPr>
          <w:rFonts w:ascii="Times New Roman" w:hAnsi="Times New Roman" w:cs="Times New Roman"/>
          <w:szCs w:val="20"/>
        </w:rPr>
        <w:t>(a)</w:t>
      </w:r>
      <w:r w:rsidRPr="00E32CB2">
        <w:rPr>
          <w:rFonts w:ascii="Times New Roman" w:hAnsi="Times New Roman" w:cs="Times New Roman"/>
          <w:szCs w:val="20"/>
        </w:rPr>
        <w:tab/>
      </w:r>
      <w:r w:rsidRPr="00E32CB2">
        <w:rPr>
          <w:rFonts w:ascii="Times New Roman" w:hAnsi="Times New Roman" w:cs="Times New Roman"/>
          <w:b/>
          <w:bCs/>
          <w:szCs w:val="20"/>
        </w:rPr>
        <w:t>Collection of Taxes.</w:t>
      </w:r>
      <w:r w:rsidRPr="00E32CB2">
        <w:rPr>
          <w:rFonts w:ascii="Times New Roman" w:hAnsi="Times New Roman" w:cs="Times New Roman"/>
          <w:szCs w:val="20"/>
        </w:rPr>
        <w:t xml:space="preserve"> </w:t>
      </w:r>
    </w:p>
    <w:p w14:paraId="385E8B8B" w14:textId="77777777" w:rsidR="00E35A4D" w:rsidRPr="00E32CB2" w:rsidRDefault="00E35A4D" w:rsidP="00D10638">
      <w:pPr>
        <w:pStyle w:val="List2"/>
        <w:spacing w:before="0" w:after="0"/>
        <w:ind w:left="1440" w:hanging="720"/>
        <w:rPr>
          <w:rFonts w:ascii="Times New Roman" w:hAnsi="Times New Roman" w:cs="Times New Roman"/>
          <w:szCs w:val="20"/>
        </w:rPr>
      </w:pPr>
    </w:p>
    <w:p w14:paraId="5D2312F8" w14:textId="01E13944" w:rsidR="0081740B" w:rsidRPr="00E32CB2" w:rsidRDefault="00A526B0" w:rsidP="00D10638">
      <w:pPr>
        <w:pStyle w:val="List2"/>
        <w:spacing w:before="0" w:after="0"/>
        <w:ind w:left="2160" w:hanging="720"/>
        <w:rPr>
          <w:rFonts w:ascii="Times New Roman" w:hAnsi="Times New Roman" w:cs="Times New Roman"/>
          <w:szCs w:val="20"/>
          <w:vertAlign w:val="superscript"/>
        </w:rPr>
      </w:pPr>
      <w:r w:rsidRPr="00E32CB2">
        <w:rPr>
          <w:rFonts w:ascii="Times New Roman" w:hAnsi="Times New Roman" w:cs="Times New Roman"/>
          <w:szCs w:val="20"/>
        </w:rPr>
        <w:t>(1)</w:t>
      </w:r>
      <w:r w:rsidRPr="00E32CB2">
        <w:rPr>
          <w:rFonts w:ascii="Times New Roman" w:hAnsi="Times New Roman" w:cs="Times New Roman"/>
          <w:szCs w:val="20"/>
        </w:rPr>
        <w:tab/>
      </w:r>
      <w:r w:rsidRPr="00E32CB2">
        <w:rPr>
          <w:rFonts w:ascii="Times New Roman" w:hAnsi="Times New Roman" w:cs="Times New Roman"/>
          <w:b/>
          <w:bCs/>
          <w:szCs w:val="20"/>
        </w:rPr>
        <w:t>Tax Collector.</w:t>
      </w:r>
      <w:r w:rsidRPr="00E32CB2">
        <w:rPr>
          <w:rFonts w:ascii="Times New Roman" w:hAnsi="Times New Roman" w:cs="Times New Roman"/>
          <w:szCs w:val="20"/>
        </w:rPr>
        <w:t xml:space="preserve"> The </w:t>
      </w:r>
      <w:proofErr w:type="gramStart"/>
      <w:r w:rsidRPr="00E32CB2">
        <w:rPr>
          <w:rFonts w:ascii="Times New Roman" w:hAnsi="Times New Roman" w:cs="Times New Roman"/>
          <w:szCs w:val="20"/>
        </w:rPr>
        <w:t>Mayor</w:t>
      </w:r>
      <w:proofErr w:type="gramEnd"/>
      <w:r w:rsidRPr="00E32CB2">
        <w:rPr>
          <w:rFonts w:ascii="Times New Roman" w:hAnsi="Times New Roman" w:cs="Times New Roman"/>
          <w:szCs w:val="20"/>
        </w:rPr>
        <w:t xml:space="preserve"> with the approval of the Board of Finance shall appoint the Tax Collector in accordance with the provisions of this Charter, who shall be qualified by training and experience and who shall be certified by the Secretary of the Office of Policy and Management as a certified municipal collector. The Tax Collector shall report to the Director of Administration and shall be responsible for the collection of taxes, special assessments and sewer assessments and shall have the powers and duties conferred or imposed on tax collectors by the General Statutes, as amended.</w:t>
      </w:r>
      <w:r w:rsidR="006B5919" w:rsidRPr="00E32CB2">
        <w:rPr>
          <w:rFonts w:ascii="Times New Roman" w:hAnsi="Times New Roman" w:cs="Times New Roman"/>
          <w:szCs w:val="20"/>
          <w:vertAlign w:val="superscript"/>
        </w:rPr>
        <w:t>83</w:t>
      </w:r>
    </w:p>
    <w:p w14:paraId="4E103366" w14:textId="77777777" w:rsidR="006B5919" w:rsidRPr="00E32CB2" w:rsidRDefault="006B5919"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7230E110" w14:textId="289EFEAE" w:rsidR="006B5919" w:rsidRPr="00E32CB2" w:rsidRDefault="006B5919"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b/>
          <w:szCs w:val="20"/>
          <w:vertAlign w:val="superscript"/>
        </w:rPr>
        <w:t>83</w:t>
      </w:r>
      <w:r w:rsidRPr="00E32CB2">
        <w:rPr>
          <w:rFonts w:ascii="Times New Roman" w:hAnsi="Times New Roman" w:cs="Times New Roman"/>
          <w:b/>
          <w:szCs w:val="20"/>
        </w:rPr>
        <w:t>Note—</w:t>
      </w:r>
      <w:r w:rsidRPr="00E32CB2">
        <w:rPr>
          <w:rFonts w:ascii="Times New Roman" w:hAnsi="Times New Roman" w:cs="Times New Roman"/>
          <w:szCs w:val="20"/>
        </w:rPr>
        <w:t xml:space="preserve"> Formerly Sec. C5-100-22.</w:t>
      </w:r>
    </w:p>
    <w:p w14:paraId="583719DF" w14:textId="77777777" w:rsidR="006B5919" w:rsidRPr="00E32CB2" w:rsidRDefault="006B5919"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783616A8" w14:textId="77777777" w:rsidR="006B5919" w:rsidRPr="00E32CB2" w:rsidRDefault="006B5919" w:rsidP="00D10638">
      <w:pPr>
        <w:pStyle w:val="List2"/>
        <w:spacing w:before="0" w:after="0"/>
        <w:ind w:left="2160" w:hanging="720"/>
        <w:rPr>
          <w:rFonts w:ascii="Times New Roman" w:hAnsi="Times New Roman" w:cs="Times New Roman"/>
          <w:szCs w:val="20"/>
        </w:rPr>
      </w:pPr>
    </w:p>
    <w:p w14:paraId="259BA40A" w14:textId="14604D90" w:rsidR="0081740B" w:rsidRPr="00E32CB2" w:rsidRDefault="00A526B0" w:rsidP="00D10638">
      <w:pPr>
        <w:pStyle w:val="List2"/>
        <w:spacing w:before="0" w:after="0"/>
        <w:ind w:left="2160" w:hanging="720"/>
        <w:rPr>
          <w:rFonts w:ascii="Times New Roman" w:hAnsi="Times New Roman" w:cs="Times New Roman"/>
          <w:szCs w:val="20"/>
          <w:vertAlign w:val="superscript"/>
        </w:rPr>
      </w:pPr>
      <w:r w:rsidRPr="00E32CB2">
        <w:rPr>
          <w:rFonts w:ascii="Times New Roman" w:hAnsi="Times New Roman" w:cs="Times New Roman"/>
          <w:szCs w:val="20"/>
        </w:rPr>
        <w:t>(2)</w:t>
      </w:r>
      <w:r w:rsidRPr="00E32CB2">
        <w:rPr>
          <w:rFonts w:ascii="Times New Roman" w:hAnsi="Times New Roman" w:cs="Times New Roman"/>
          <w:szCs w:val="20"/>
        </w:rPr>
        <w:tab/>
      </w:r>
      <w:r w:rsidRPr="00E32CB2">
        <w:rPr>
          <w:rFonts w:ascii="Times New Roman" w:hAnsi="Times New Roman" w:cs="Times New Roman"/>
          <w:b/>
          <w:bCs/>
          <w:szCs w:val="20"/>
        </w:rPr>
        <w:t>Date of Tax Liens.</w:t>
      </w:r>
      <w:r w:rsidRPr="00E32CB2">
        <w:rPr>
          <w:rFonts w:ascii="Times New Roman" w:hAnsi="Times New Roman" w:cs="Times New Roman"/>
          <w:szCs w:val="20"/>
        </w:rPr>
        <w:t xml:space="preserve"> The lien date for taxes annually laid by the City shall be the due date specified in the October Grand List upon which said taxes were laid.</w:t>
      </w:r>
      <w:r w:rsidR="006B5919" w:rsidRPr="00E32CB2">
        <w:rPr>
          <w:rFonts w:ascii="Times New Roman" w:hAnsi="Times New Roman" w:cs="Times New Roman"/>
          <w:szCs w:val="20"/>
          <w:vertAlign w:val="superscript"/>
        </w:rPr>
        <w:t>84</w:t>
      </w:r>
    </w:p>
    <w:p w14:paraId="0301F72C" w14:textId="77777777" w:rsidR="006B5919" w:rsidRPr="00E32CB2" w:rsidRDefault="006B5919"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678D4A03" w14:textId="2939FFC0" w:rsidR="006B5919" w:rsidRPr="00E32CB2" w:rsidRDefault="006B5919"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b/>
          <w:szCs w:val="20"/>
          <w:vertAlign w:val="superscript"/>
        </w:rPr>
        <w:t>84</w:t>
      </w:r>
      <w:r w:rsidRPr="00E32CB2">
        <w:rPr>
          <w:rFonts w:ascii="Times New Roman" w:hAnsi="Times New Roman" w:cs="Times New Roman"/>
          <w:b/>
          <w:szCs w:val="20"/>
        </w:rPr>
        <w:t>Note—</w:t>
      </w:r>
      <w:r w:rsidRPr="00E32CB2">
        <w:rPr>
          <w:rFonts w:ascii="Times New Roman" w:hAnsi="Times New Roman" w:cs="Times New Roman"/>
          <w:szCs w:val="20"/>
        </w:rPr>
        <w:t xml:space="preserve"> Formerly Sec. C5-100-14.</w:t>
      </w:r>
    </w:p>
    <w:p w14:paraId="325D4EB3" w14:textId="77777777" w:rsidR="006B5919" w:rsidRPr="00E32CB2" w:rsidRDefault="006B5919"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62521BD0" w14:textId="77777777" w:rsidR="006B5919" w:rsidRPr="00E32CB2" w:rsidRDefault="006B5919" w:rsidP="00D10638">
      <w:pPr>
        <w:pStyle w:val="List2"/>
        <w:spacing w:before="0" w:after="0"/>
        <w:ind w:left="2160" w:hanging="720"/>
        <w:rPr>
          <w:rFonts w:ascii="Times New Roman" w:hAnsi="Times New Roman" w:cs="Times New Roman"/>
          <w:szCs w:val="20"/>
        </w:rPr>
      </w:pPr>
    </w:p>
    <w:p w14:paraId="5EF0D558" w14:textId="1BAC33E1"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(3)</w:t>
      </w:r>
      <w:r w:rsidRPr="00E32CB2">
        <w:rPr>
          <w:rFonts w:ascii="Times New Roman" w:hAnsi="Times New Roman" w:cs="Times New Roman"/>
          <w:szCs w:val="20"/>
        </w:rPr>
        <w:tab/>
      </w:r>
      <w:r w:rsidRPr="00E32CB2">
        <w:rPr>
          <w:rFonts w:ascii="Times New Roman" w:hAnsi="Times New Roman" w:cs="Times New Roman"/>
          <w:b/>
          <w:bCs/>
          <w:szCs w:val="20"/>
        </w:rPr>
        <w:t>Tax Records and Accounts—"Tax" Defined.</w:t>
      </w:r>
      <w:r w:rsidRPr="00E32CB2">
        <w:rPr>
          <w:rFonts w:ascii="Times New Roman" w:hAnsi="Times New Roman" w:cs="Times New Roman"/>
          <w:szCs w:val="20"/>
        </w:rPr>
        <w:t xml:space="preserve"> Wherever used in this Charter, unless the context shall otherwise require, the word "tax" shall mean not only each property tax and each installment and part thereof due and to be due to the City as it may have been increased by interest, fees and charges, but also each special assessment, benefit, lien and other amount as it may have been increased by interest, fees and other charges due and to be due to said City and paid or to be paid to its Tax Collector.</w:t>
      </w:r>
      <w:r w:rsidR="006B5919" w:rsidRPr="00E32CB2">
        <w:rPr>
          <w:rFonts w:ascii="Times New Roman" w:hAnsi="Times New Roman" w:cs="Times New Roman"/>
          <w:szCs w:val="20"/>
          <w:vertAlign w:val="superscript"/>
        </w:rPr>
        <w:t>85</w:t>
      </w:r>
    </w:p>
    <w:p w14:paraId="2D2921F7" w14:textId="77777777" w:rsidR="006B5919" w:rsidRPr="00E32CB2" w:rsidRDefault="006B5919"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53CA2F51" w14:textId="2C17C5B1" w:rsidR="006B5919" w:rsidRPr="00E32CB2" w:rsidRDefault="006B5919"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b/>
          <w:szCs w:val="20"/>
          <w:vertAlign w:val="superscript"/>
        </w:rPr>
        <w:t>85</w:t>
      </w:r>
      <w:r w:rsidRPr="00E32CB2">
        <w:rPr>
          <w:rFonts w:ascii="Times New Roman" w:hAnsi="Times New Roman" w:cs="Times New Roman"/>
          <w:b/>
          <w:szCs w:val="20"/>
        </w:rPr>
        <w:t>Note—</w:t>
      </w:r>
      <w:r w:rsidRPr="00E32CB2">
        <w:rPr>
          <w:rFonts w:ascii="Times New Roman" w:hAnsi="Times New Roman" w:cs="Times New Roman"/>
          <w:szCs w:val="20"/>
        </w:rPr>
        <w:t xml:space="preserve"> Formerly Sec. C5-100-15.</w:t>
      </w:r>
    </w:p>
    <w:p w14:paraId="0E86087A" w14:textId="77777777" w:rsidR="006B5919" w:rsidRPr="00E32CB2" w:rsidRDefault="006B5919"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38E10FD5" w14:textId="77777777" w:rsidR="006B5919" w:rsidRPr="00E32CB2" w:rsidRDefault="006B5919" w:rsidP="00D10638">
      <w:pPr>
        <w:pStyle w:val="List2"/>
        <w:spacing w:before="0" w:after="0"/>
        <w:ind w:left="2160" w:hanging="720"/>
        <w:rPr>
          <w:rFonts w:ascii="Times New Roman" w:hAnsi="Times New Roman" w:cs="Times New Roman"/>
          <w:szCs w:val="20"/>
        </w:rPr>
      </w:pPr>
    </w:p>
    <w:p w14:paraId="58357645" w14:textId="4C1B86B3"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(4)</w:t>
      </w:r>
      <w:r w:rsidRPr="00E32CB2">
        <w:rPr>
          <w:rFonts w:ascii="Times New Roman" w:hAnsi="Times New Roman" w:cs="Times New Roman"/>
          <w:szCs w:val="20"/>
        </w:rPr>
        <w:tab/>
      </w:r>
      <w:r w:rsidRPr="00E32CB2">
        <w:rPr>
          <w:rFonts w:ascii="Times New Roman" w:hAnsi="Times New Roman" w:cs="Times New Roman"/>
          <w:b/>
          <w:bCs/>
          <w:szCs w:val="20"/>
        </w:rPr>
        <w:t>Same—Accounting System Generally.</w:t>
      </w:r>
      <w:r w:rsidRPr="00E32CB2">
        <w:rPr>
          <w:rFonts w:ascii="Times New Roman" w:hAnsi="Times New Roman" w:cs="Times New Roman"/>
          <w:szCs w:val="20"/>
        </w:rPr>
        <w:t xml:space="preserve"> The Office of Administration shall maintain a detailed system of accounting and records of its taxes paid and unpaid and for the purpose of reflecting the amounts of current and past tax liabilities of each taxpayer and the collections, adjustments, </w:t>
      </w:r>
      <w:proofErr w:type="gramStart"/>
      <w:r w:rsidRPr="00E32CB2">
        <w:rPr>
          <w:rFonts w:ascii="Times New Roman" w:hAnsi="Times New Roman" w:cs="Times New Roman"/>
          <w:szCs w:val="20"/>
        </w:rPr>
        <w:t>charges</w:t>
      </w:r>
      <w:proofErr w:type="gramEnd"/>
      <w:r w:rsidRPr="00E32CB2">
        <w:rPr>
          <w:rFonts w:ascii="Times New Roman" w:hAnsi="Times New Roman" w:cs="Times New Roman"/>
          <w:szCs w:val="20"/>
        </w:rPr>
        <w:t xml:space="preserve"> and abatements thereon, and the Tax Collector of said City shall not be required to post collection of taxes in the tax rate book or tax rate bills.</w:t>
      </w:r>
      <w:r w:rsidR="006B5919" w:rsidRPr="00E32CB2">
        <w:rPr>
          <w:rFonts w:ascii="Times New Roman" w:hAnsi="Times New Roman" w:cs="Times New Roman"/>
          <w:szCs w:val="20"/>
          <w:vertAlign w:val="superscript"/>
        </w:rPr>
        <w:t>86</w:t>
      </w:r>
    </w:p>
    <w:p w14:paraId="2707CED3" w14:textId="77777777" w:rsidR="006B5919" w:rsidRPr="00E32CB2" w:rsidRDefault="006B5919"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2BFB0438" w14:textId="6B6AB6D5" w:rsidR="006B5919" w:rsidRPr="00E32CB2" w:rsidRDefault="006B5919"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b/>
          <w:szCs w:val="20"/>
          <w:vertAlign w:val="superscript"/>
        </w:rPr>
        <w:t>86</w:t>
      </w:r>
      <w:r w:rsidRPr="00E32CB2">
        <w:rPr>
          <w:rFonts w:ascii="Times New Roman" w:hAnsi="Times New Roman" w:cs="Times New Roman"/>
          <w:b/>
          <w:szCs w:val="20"/>
        </w:rPr>
        <w:t>Note—</w:t>
      </w:r>
      <w:r w:rsidRPr="00E32CB2">
        <w:rPr>
          <w:rFonts w:ascii="Times New Roman" w:hAnsi="Times New Roman" w:cs="Times New Roman"/>
          <w:szCs w:val="20"/>
        </w:rPr>
        <w:t xml:space="preserve"> Formerly Sec. C5-100-16.</w:t>
      </w:r>
    </w:p>
    <w:p w14:paraId="57DD9483" w14:textId="77777777" w:rsidR="006B5919" w:rsidRPr="00E32CB2" w:rsidRDefault="006B5919"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46975A13" w14:textId="77777777" w:rsidR="006B5919" w:rsidRPr="00E32CB2" w:rsidRDefault="006B5919" w:rsidP="00D10638">
      <w:pPr>
        <w:spacing w:before="0" w:after="0"/>
        <w:ind w:left="2160" w:hanging="720"/>
        <w:rPr>
          <w:rFonts w:ascii="Times New Roman" w:hAnsi="Times New Roman" w:cs="Times New Roman"/>
          <w:szCs w:val="20"/>
          <w:u w:val="single"/>
        </w:rPr>
      </w:pPr>
    </w:p>
    <w:p w14:paraId="16072516" w14:textId="77777777" w:rsidR="0081740B" w:rsidRPr="00E32CB2" w:rsidRDefault="00A526B0" w:rsidP="00D10638">
      <w:pPr>
        <w:pStyle w:val="List1"/>
        <w:spacing w:before="0" w:after="0"/>
        <w:ind w:left="1440" w:hanging="720"/>
        <w:rPr>
          <w:rFonts w:ascii="Times New Roman" w:hAnsi="Times New Roman" w:cs="Times New Roman"/>
          <w:szCs w:val="20"/>
        </w:rPr>
      </w:pPr>
      <w:r w:rsidRPr="00E32CB2">
        <w:rPr>
          <w:rFonts w:ascii="Times New Roman" w:hAnsi="Times New Roman" w:cs="Times New Roman"/>
          <w:szCs w:val="20"/>
        </w:rPr>
        <w:lastRenderedPageBreak/>
        <w:t>(b)</w:t>
      </w:r>
      <w:r w:rsidRPr="00E32CB2">
        <w:rPr>
          <w:rFonts w:ascii="Times New Roman" w:hAnsi="Times New Roman" w:cs="Times New Roman"/>
          <w:szCs w:val="20"/>
        </w:rPr>
        <w:tab/>
      </w:r>
      <w:r w:rsidRPr="00E32CB2">
        <w:rPr>
          <w:rFonts w:ascii="Times New Roman" w:hAnsi="Times New Roman" w:cs="Times New Roman"/>
          <w:b/>
          <w:bCs/>
          <w:szCs w:val="20"/>
        </w:rPr>
        <w:t>Assessment of Taxes.</w:t>
      </w:r>
      <w:r w:rsidRPr="00E32CB2">
        <w:rPr>
          <w:rFonts w:ascii="Times New Roman" w:hAnsi="Times New Roman" w:cs="Times New Roman"/>
          <w:szCs w:val="20"/>
        </w:rPr>
        <w:t xml:space="preserve"> </w:t>
      </w:r>
    </w:p>
    <w:p w14:paraId="387496E5" w14:textId="77777777" w:rsidR="00E35A4D" w:rsidRPr="00E32CB2" w:rsidRDefault="00E35A4D" w:rsidP="00D10638">
      <w:pPr>
        <w:pStyle w:val="List2"/>
        <w:spacing w:before="0" w:after="0"/>
        <w:ind w:left="1440" w:hanging="720"/>
        <w:rPr>
          <w:rFonts w:ascii="Times New Roman" w:hAnsi="Times New Roman" w:cs="Times New Roman"/>
          <w:szCs w:val="20"/>
        </w:rPr>
      </w:pPr>
    </w:p>
    <w:p w14:paraId="2B2685AD" w14:textId="1E1C22ED"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(1)</w:t>
      </w:r>
      <w:r w:rsidRPr="00E32CB2">
        <w:rPr>
          <w:rFonts w:ascii="Times New Roman" w:hAnsi="Times New Roman" w:cs="Times New Roman"/>
          <w:szCs w:val="20"/>
        </w:rPr>
        <w:tab/>
      </w:r>
      <w:r w:rsidRPr="00E32CB2">
        <w:rPr>
          <w:rFonts w:ascii="Times New Roman" w:hAnsi="Times New Roman" w:cs="Times New Roman"/>
          <w:b/>
          <w:bCs/>
          <w:szCs w:val="20"/>
        </w:rPr>
        <w:t xml:space="preserve">Tax Assessor. </w:t>
      </w:r>
      <w:r w:rsidRPr="00E32CB2">
        <w:rPr>
          <w:rFonts w:ascii="Times New Roman" w:hAnsi="Times New Roman" w:cs="Times New Roman"/>
          <w:szCs w:val="20"/>
        </w:rPr>
        <w:t>The Director of Administration shall appoint the Tax Assessor in accordance with the provisions of this Charter. The Assessor shall be certified as a Connecticut municipal assessor in accordance with the General Statutes.</w:t>
      </w:r>
      <w:r w:rsidR="006B5919" w:rsidRPr="00E32CB2">
        <w:rPr>
          <w:rFonts w:ascii="Times New Roman" w:hAnsi="Times New Roman" w:cs="Times New Roman"/>
          <w:szCs w:val="20"/>
          <w:vertAlign w:val="superscript"/>
        </w:rPr>
        <w:t>87</w:t>
      </w:r>
    </w:p>
    <w:p w14:paraId="37675E39" w14:textId="77777777" w:rsidR="006B5919" w:rsidRPr="00E32CB2" w:rsidRDefault="006B5919"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1136EF92" w14:textId="1D91B95D" w:rsidR="006B5919" w:rsidRPr="00E32CB2" w:rsidRDefault="006B5919"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b/>
          <w:szCs w:val="20"/>
          <w:vertAlign w:val="superscript"/>
        </w:rPr>
        <w:t>87</w:t>
      </w:r>
      <w:r w:rsidRPr="00E32CB2">
        <w:rPr>
          <w:rFonts w:ascii="Times New Roman" w:hAnsi="Times New Roman" w:cs="Times New Roman"/>
          <w:b/>
          <w:szCs w:val="20"/>
        </w:rPr>
        <w:t>Note—</w:t>
      </w:r>
      <w:r w:rsidRPr="00E32CB2">
        <w:rPr>
          <w:rFonts w:ascii="Times New Roman" w:hAnsi="Times New Roman" w:cs="Times New Roman"/>
          <w:szCs w:val="20"/>
        </w:rPr>
        <w:t xml:space="preserve"> Formerly Sec. C5-110-1.</w:t>
      </w:r>
    </w:p>
    <w:p w14:paraId="039161AD" w14:textId="77777777" w:rsidR="006B5919" w:rsidRPr="00E32CB2" w:rsidRDefault="006B5919"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4A08BE87" w14:textId="77777777" w:rsidR="00E35A4D" w:rsidRPr="00E32CB2" w:rsidRDefault="00E35A4D" w:rsidP="00D10638">
      <w:pPr>
        <w:pStyle w:val="List2"/>
        <w:spacing w:before="0" w:after="0"/>
        <w:ind w:left="2160" w:hanging="720"/>
        <w:rPr>
          <w:rFonts w:ascii="Times New Roman" w:hAnsi="Times New Roman" w:cs="Times New Roman"/>
          <w:szCs w:val="20"/>
        </w:rPr>
      </w:pPr>
    </w:p>
    <w:p w14:paraId="7FE2F8AA" w14:textId="6BCD9CE4"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(2)</w:t>
      </w:r>
      <w:r w:rsidRPr="00E32CB2">
        <w:rPr>
          <w:rFonts w:ascii="Times New Roman" w:hAnsi="Times New Roman" w:cs="Times New Roman"/>
          <w:szCs w:val="20"/>
        </w:rPr>
        <w:tab/>
      </w:r>
      <w:r w:rsidRPr="00E32CB2">
        <w:rPr>
          <w:rFonts w:ascii="Times New Roman" w:hAnsi="Times New Roman" w:cs="Times New Roman"/>
          <w:b/>
          <w:bCs/>
          <w:szCs w:val="20"/>
        </w:rPr>
        <w:t>Powers and Duties of the Assessor.</w:t>
      </w:r>
      <w:r w:rsidRPr="00E32CB2">
        <w:rPr>
          <w:rFonts w:ascii="Times New Roman" w:hAnsi="Times New Roman" w:cs="Times New Roman"/>
          <w:szCs w:val="20"/>
        </w:rPr>
        <w:t xml:space="preserve"> The Assessor shall have all the powers and perform all the duties that now are or hereafter may be conferred or imposed upon Town Assessors by the General Statutes. The Assessor shall have and appoint such assistants as may be authorized within the appropriations made therefor and shall appoint a Deputy Assessor who in the event of the Assessor's absence or disability shall have all the powers and perform all the duties of the Assessor. The Assessor shall install and maintain a scientific and equitable system for the assessment of property within the City. The Assessor and assistants shall have authority to administer oaths in connection with the valuation of property for taxation.</w:t>
      </w:r>
      <w:r w:rsidR="006B5919" w:rsidRPr="00E32CB2">
        <w:rPr>
          <w:rFonts w:ascii="Times New Roman" w:hAnsi="Times New Roman" w:cs="Times New Roman"/>
          <w:szCs w:val="20"/>
          <w:vertAlign w:val="superscript"/>
        </w:rPr>
        <w:t>88</w:t>
      </w:r>
    </w:p>
    <w:p w14:paraId="7B5CCEB6" w14:textId="77777777" w:rsidR="006B5919" w:rsidRPr="00E32CB2" w:rsidRDefault="006B5919"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016EF171" w14:textId="559FBBE6" w:rsidR="006B5919" w:rsidRPr="00E32CB2" w:rsidRDefault="006B5919"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b/>
          <w:szCs w:val="20"/>
          <w:vertAlign w:val="superscript"/>
        </w:rPr>
        <w:t>88</w:t>
      </w:r>
      <w:r w:rsidRPr="00E32CB2">
        <w:rPr>
          <w:rFonts w:ascii="Times New Roman" w:hAnsi="Times New Roman" w:cs="Times New Roman"/>
          <w:b/>
          <w:szCs w:val="20"/>
        </w:rPr>
        <w:t>Note—</w:t>
      </w:r>
      <w:r w:rsidRPr="00E32CB2">
        <w:rPr>
          <w:rFonts w:ascii="Times New Roman" w:hAnsi="Times New Roman" w:cs="Times New Roman"/>
          <w:szCs w:val="20"/>
        </w:rPr>
        <w:t xml:space="preserve"> Formerly Sec. C5-110-2.</w:t>
      </w:r>
    </w:p>
    <w:p w14:paraId="18312E8E" w14:textId="77777777" w:rsidR="006B5919" w:rsidRPr="00E32CB2" w:rsidRDefault="006B5919"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388D07E9" w14:textId="77777777" w:rsidR="00E35A4D" w:rsidRPr="00E32CB2" w:rsidRDefault="00E35A4D" w:rsidP="00D10638">
      <w:pPr>
        <w:pStyle w:val="List2"/>
        <w:spacing w:before="0" w:after="0"/>
        <w:ind w:left="2160" w:hanging="720"/>
        <w:rPr>
          <w:rFonts w:ascii="Times New Roman" w:hAnsi="Times New Roman" w:cs="Times New Roman"/>
          <w:szCs w:val="20"/>
        </w:rPr>
      </w:pPr>
    </w:p>
    <w:p w14:paraId="416A8227" w14:textId="4C8229DE"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(3)</w:t>
      </w:r>
      <w:r w:rsidRPr="00E32CB2">
        <w:rPr>
          <w:rFonts w:ascii="Times New Roman" w:hAnsi="Times New Roman" w:cs="Times New Roman"/>
          <w:szCs w:val="20"/>
        </w:rPr>
        <w:tab/>
      </w:r>
      <w:r w:rsidRPr="00E32CB2">
        <w:rPr>
          <w:rFonts w:ascii="Times New Roman" w:hAnsi="Times New Roman" w:cs="Times New Roman"/>
          <w:b/>
          <w:bCs/>
          <w:szCs w:val="20"/>
        </w:rPr>
        <w:t>Preparation of Tax Lists.</w:t>
      </w:r>
      <w:r w:rsidRPr="00E32CB2">
        <w:rPr>
          <w:rFonts w:ascii="Times New Roman" w:hAnsi="Times New Roman" w:cs="Times New Roman"/>
          <w:szCs w:val="20"/>
        </w:rPr>
        <w:t xml:space="preserve"> When making up the City assessment lists, the Assessor shall note thereon the assessed value of all property taxable by the City </w:t>
      </w:r>
      <w:proofErr w:type="gramStart"/>
      <w:r w:rsidRPr="00E32CB2">
        <w:rPr>
          <w:rFonts w:ascii="Times New Roman" w:hAnsi="Times New Roman" w:cs="Times New Roman"/>
          <w:szCs w:val="20"/>
        </w:rPr>
        <w:t>and also</w:t>
      </w:r>
      <w:proofErr w:type="gramEnd"/>
      <w:r w:rsidRPr="00E32CB2">
        <w:rPr>
          <w:rFonts w:ascii="Times New Roman" w:hAnsi="Times New Roman" w:cs="Times New Roman"/>
          <w:szCs w:val="20"/>
        </w:rPr>
        <w:t xml:space="preserve"> the tax district in which each item of such property is taxable. In all cases where a percentage of the valuation of any property taxable by the City has been added to the assessment valuation of the property for refusal or neglect to file a tax list as provided by law, such percentage shall be shown in such lists. After the Board of Assessment Appeals has made its revision and adjustments in the </w:t>
      </w:r>
      <w:proofErr w:type="gramStart"/>
      <w:r w:rsidRPr="00E32CB2">
        <w:rPr>
          <w:rFonts w:ascii="Times New Roman" w:hAnsi="Times New Roman" w:cs="Times New Roman"/>
          <w:szCs w:val="20"/>
        </w:rPr>
        <w:t>lists</w:t>
      </w:r>
      <w:proofErr w:type="gramEnd"/>
      <w:r w:rsidRPr="00E32CB2">
        <w:rPr>
          <w:rFonts w:ascii="Times New Roman" w:hAnsi="Times New Roman" w:cs="Times New Roman"/>
          <w:szCs w:val="20"/>
        </w:rPr>
        <w:t xml:space="preserve"> they shall constitute the official City tax lists.</w:t>
      </w:r>
      <w:r w:rsidR="006B5919" w:rsidRPr="00E32CB2">
        <w:rPr>
          <w:rFonts w:ascii="Times New Roman" w:hAnsi="Times New Roman" w:cs="Times New Roman"/>
          <w:szCs w:val="20"/>
          <w:vertAlign w:val="superscript"/>
        </w:rPr>
        <w:t>89</w:t>
      </w:r>
    </w:p>
    <w:p w14:paraId="31D3C166" w14:textId="77777777" w:rsidR="006B5919" w:rsidRPr="00E32CB2" w:rsidRDefault="006B5919" w:rsidP="00255B2C">
      <w:pPr>
        <w:keepNext/>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1362CAC1" w14:textId="65FB7DAF" w:rsidR="006B5919" w:rsidRPr="00E32CB2" w:rsidRDefault="006B5919"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b/>
          <w:szCs w:val="20"/>
          <w:vertAlign w:val="superscript"/>
        </w:rPr>
        <w:t>89</w:t>
      </w:r>
      <w:r w:rsidRPr="00E32CB2">
        <w:rPr>
          <w:rFonts w:ascii="Times New Roman" w:hAnsi="Times New Roman" w:cs="Times New Roman"/>
          <w:b/>
          <w:szCs w:val="20"/>
        </w:rPr>
        <w:t>Note—</w:t>
      </w:r>
      <w:r w:rsidRPr="00E32CB2">
        <w:rPr>
          <w:rFonts w:ascii="Times New Roman" w:hAnsi="Times New Roman" w:cs="Times New Roman"/>
          <w:szCs w:val="20"/>
        </w:rPr>
        <w:t xml:space="preserve"> Formerly Sec. C5-110-4.</w:t>
      </w:r>
    </w:p>
    <w:p w14:paraId="5008FB55" w14:textId="77777777" w:rsidR="006B5919" w:rsidRPr="00E32CB2" w:rsidRDefault="006B5919"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4D9CFA91" w14:textId="77777777" w:rsidR="00E35A4D" w:rsidRPr="00E32CB2" w:rsidRDefault="00E35A4D" w:rsidP="00D10638">
      <w:pPr>
        <w:pStyle w:val="List2"/>
        <w:spacing w:before="0" w:after="0"/>
        <w:ind w:left="2160" w:hanging="720"/>
        <w:rPr>
          <w:rFonts w:ascii="Times New Roman" w:hAnsi="Times New Roman" w:cs="Times New Roman"/>
          <w:szCs w:val="20"/>
        </w:rPr>
      </w:pPr>
    </w:p>
    <w:p w14:paraId="2E0FD754" w14:textId="15753C74"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(4)</w:t>
      </w:r>
      <w:r w:rsidRPr="00E32CB2">
        <w:rPr>
          <w:rFonts w:ascii="Times New Roman" w:hAnsi="Times New Roman" w:cs="Times New Roman"/>
          <w:szCs w:val="20"/>
        </w:rPr>
        <w:tab/>
      </w:r>
      <w:r w:rsidRPr="00E32CB2">
        <w:rPr>
          <w:rFonts w:ascii="Times New Roman" w:hAnsi="Times New Roman" w:cs="Times New Roman"/>
          <w:b/>
          <w:bCs/>
          <w:szCs w:val="20"/>
        </w:rPr>
        <w:t>Certification of the Grand List by the Assessor.</w:t>
      </w:r>
      <w:r w:rsidRPr="00E32CB2">
        <w:rPr>
          <w:rFonts w:ascii="Times New Roman" w:hAnsi="Times New Roman" w:cs="Times New Roman"/>
          <w:szCs w:val="20"/>
        </w:rPr>
        <w:t xml:space="preserve"> Each year, on or before the dates specified by the General Statutes, the Assessor shall prepare a statement, giving the total valuation or Grand List of property taxable within said City </w:t>
      </w:r>
      <w:proofErr w:type="gramStart"/>
      <w:r w:rsidRPr="00E32CB2">
        <w:rPr>
          <w:rFonts w:ascii="Times New Roman" w:hAnsi="Times New Roman" w:cs="Times New Roman"/>
          <w:szCs w:val="20"/>
        </w:rPr>
        <w:t>and also</w:t>
      </w:r>
      <w:proofErr w:type="gramEnd"/>
      <w:r w:rsidRPr="00E32CB2">
        <w:rPr>
          <w:rFonts w:ascii="Times New Roman" w:hAnsi="Times New Roman" w:cs="Times New Roman"/>
          <w:szCs w:val="20"/>
        </w:rPr>
        <w:t xml:space="preserve"> the total valuation or Grand List of the property taxable within each of the Service Districts of said City, as shown in the official City tax lists. Said statement, after having been sworn to by the Assessor, shall be delivered to the Director of Administration who shall preserve it with the public records.</w:t>
      </w:r>
      <w:r w:rsidR="006B5919" w:rsidRPr="00E32CB2">
        <w:rPr>
          <w:rFonts w:ascii="Times New Roman" w:hAnsi="Times New Roman" w:cs="Times New Roman"/>
          <w:szCs w:val="20"/>
          <w:vertAlign w:val="superscript"/>
        </w:rPr>
        <w:t>90</w:t>
      </w:r>
    </w:p>
    <w:p w14:paraId="039ECA54" w14:textId="77777777" w:rsidR="006B5919" w:rsidRPr="00E32CB2" w:rsidRDefault="006B5919"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7FAA828D" w14:textId="7B94D183" w:rsidR="006B5919" w:rsidRPr="00E32CB2" w:rsidRDefault="006B5919"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b/>
          <w:szCs w:val="20"/>
          <w:vertAlign w:val="superscript"/>
        </w:rPr>
        <w:t>90</w:t>
      </w:r>
      <w:r w:rsidRPr="00E32CB2">
        <w:rPr>
          <w:rFonts w:ascii="Times New Roman" w:hAnsi="Times New Roman" w:cs="Times New Roman"/>
          <w:b/>
          <w:szCs w:val="20"/>
        </w:rPr>
        <w:t>Note—</w:t>
      </w:r>
      <w:r w:rsidRPr="00E32CB2">
        <w:rPr>
          <w:rFonts w:ascii="Times New Roman" w:hAnsi="Times New Roman" w:cs="Times New Roman"/>
          <w:szCs w:val="20"/>
        </w:rPr>
        <w:t xml:space="preserve"> Formerly Sec. C5-110-5.</w:t>
      </w:r>
    </w:p>
    <w:p w14:paraId="4B5F51AF" w14:textId="77777777" w:rsidR="006B5919" w:rsidRPr="00E32CB2" w:rsidRDefault="006B5919"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750D1584" w14:textId="77777777" w:rsidR="00E35A4D" w:rsidRPr="00E32CB2" w:rsidRDefault="00E35A4D" w:rsidP="00D10638">
      <w:pPr>
        <w:pStyle w:val="List2"/>
        <w:spacing w:before="0" w:after="0"/>
        <w:ind w:left="2160" w:hanging="720"/>
        <w:rPr>
          <w:rFonts w:ascii="Times New Roman" w:hAnsi="Times New Roman" w:cs="Times New Roman"/>
          <w:szCs w:val="20"/>
        </w:rPr>
      </w:pPr>
    </w:p>
    <w:p w14:paraId="30C47E18" w14:textId="1A457102"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(5)</w:t>
      </w:r>
      <w:r w:rsidRPr="00E32CB2">
        <w:rPr>
          <w:rFonts w:ascii="Times New Roman" w:hAnsi="Times New Roman" w:cs="Times New Roman"/>
          <w:szCs w:val="20"/>
        </w:rPr>
        <w:tab/>
      </w:r>
      <w:r w:rsidRPr="00E32CB2">
        <w:rPr>
          <w:rFonts w:ascii="Times New Roman" w:hAnsi="Times New Roman" w:cs="Times New Roman"/>
          <w:b/>
          <w:bCs/>
          <w:szCs w:val="20"/>
        </w:rPr>
        <w:t>Total Valuation of City Grand List.</w:t>
      </w:r>
      <w:r w:rsidRPr="00E32CB2">
        <w:rPr>
          <w:rFonts w:ascii="Times New Roman" w:hAnsi="Times New Roman" w:cs="Times New Roman"/>
          <w:szCs w:val="20"/>
        </w:rPr>
        <w:t xml:space="preserve"> Each year on or before the dates specified by the General Statutes, the Assessor shall prepare a statement of the total valuation or Grand List of property taxable within the City </w:t>
      </w:r>
      <w:proofErr w:type="gramStart"/>
      <w:r w:rsidRPr="00E32CB2">
        <w:rPr>
          <w:rFonts w:ascii="Times New Roman" w:hAnsi="Times New Roman" w:cs="Times New Roman"/>
          <w:szCs w:val="20"/>
        </w:rPr>
        <w:t>and also</w:t>
      </w:r>
      <w:proofErr w:type="gramEnd"/>
      <w:r w:rsidRPr="00E32CB2">
        <w:rPr>
          <w:rFonts w:ascii="Times New Roman" w:hAnsi="Times New Roman" w:cs="Times New Roman"/>
          <w:szCs w:val="20"/>
        </w:rPr>
        <w:t xml:space="preserve"> the total valuation or Grand List of the property taxable within each of the Tax Districts of the City as shown in the official City tax lists. After this statement has been sworn </w:t>
      </w:r>
      <w:proofErr w:type="gramStart"/>
      <w:r w:rsidRPr="00E32CB2">
        <w:rPr>
          <w:rFonts w:ascii="Times New Roman" w:hAnsi="Times New Roman" w:cs="Times New Roman"/>
          <w:szCs w:val="20"/>
        </w:rPr>
        <w:t>to by</w:t>
      </w:r>
      <w:proofErr w:type="gramEnd"/>
      <w:r w:rsidRPr="00E32CB2">
        <w:rPr>
          <w:rFonts w:ascii="Times New Roman" w:hAnsi="Times New Roman" w:cs="Times New Roman"/>
          <w:szCs w:val="20"/>
        </w:rPr>
        <w:t xml:space="preserve"> the Assessor, it shall be delivered to the Town and City Clerk, who shall preserve the same with the public records. The Assessor shall deliver a copy of this statement to the Tax Collector.</w:t>
      </w:r>
      <w:r w:rsidR="006B5919" w:rsidRPr="00E32CB2">
        <w:rPr>
          <w:rFonts w:ascii="Times New Roman" w:hAnsi="Times New Roman" w:cs="Times New Roman"/>
          <w:szCs w:val="20"/>
          <w:vertAlign w:val="superscript"/>
        </w:rPr>
        <w:t>91</w:t>
      </w:r>
    </w:p>
    <w:p w14:paraId="22CD8729" w14:textId="77777777" w:rsidR="006B5919" w:rsidRPr="00E32CB2" w:rsidRDefault="006B5919"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06D3DC44" w14:textId="72F75EAC" w:rsidR="006B5919" w:rsidRPr="00E32CB2" w:rsidRDefault="006B5919"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b/>
          <w:szCs w:val="20"/>
          <w:vertAlign w:val="superscript"/>
        </w:rPr>
        <w:t>91</w:t>
      </w:r>
      <w:r w:rsidRPr="00E32CB2">
        <w:rPr>
          <w:rFonts w:ascii="Times New Roman" w:hAnsi="Times New Roman" w:cs="Times New Roman"/>
          <w:b/>
          <w:szCs w:val="20"/>
        </w:rPr>
        <w:t>Note—</w:t>
      </w:r>
      <w:r w:rsidRPr="00E32CB2">
        <w:rPr>
          <w:rFonts w:ascii="Times New Roman" w:hAnsi="Times New Roman" w:cs="Times New Roman"/>
          <w:szCs w:val="20"/>
        </w:rPr>
        <w:t xml:space="preserve"> Formerly Sec. C5-110-6.</w:t>
      </w:r>
    </w:p>
    <w:p w14:paraId="08B5BFEC" w14:textId="77777777" w:rsidR="006B5919" w:rsidRPr="00E32CB2" w:rsidRDefault="006B5919"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0E2738A5" w14:textId="77777777" w:rsidR="00E35A4D" w:rsidRPr="00E32CB2" w:rsidRDefault="00E35A4D" w:rsidP="00D10638">
      <w:pPr>
        <w:pStyle w:val="List2"/>
        <w:spacing w:before="0" w:after="0"/>
        <w:ind w:left="2160" w:hanging="720"/>
        <w:rPr>
          <w:rFonts w:ascii="Times New Roman" w:hAnsi="Times New Roman" w:cs="Times New Roman"/>
          <w:szCs w:val="20"/>
        </w:rPr>
      </w:pPr>
    </w:p>
    <w:p w14:paraId="7D262A9E" w14:textId="5827A56A"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lastRenderedPageBreak/>
        <w:t>(6)</w:t>
      </w:r>
      <w:r w:rsidRPr="00E32CB2">
        <w:rPr>
          <w:rFonts w:ascii="Times New Roman" w:hAnsi="Times New Roman" w:cs="Times New Roman"/>
          <w:szCs w:val="20"/>
        </w:rPr>
        <w:tab/>
      </w:r>
      <w:r w:rsidRPr="00E32CB2">
        <w:rPr>
          <w:rFonts w:ascii="Times New Roman" w:hAnsi="Times New Roman" w:cs="Times New Roman"/>
          <w:b/>
          <w:bCs/>
          <w:szCs w:val="20"/>
        </w:rPr>
        <w:t>Printing of Property List.</w:t>
      </w:r>
      <w:r w:rsidRPr="00E32CB2">
        <w:rPr>
          <w:rFonts w:ascii="Times New Roman" w:hAnsi="Times New Roman" w:cs="Times New Roman"/>
          <w:szCs w:val="20"/>
        </w:rPr>
        <w:t xml:space="preserve"> The Assessor shall prepare, annually, a statement of taxable property contained in the Grand List of the City when completed, classified by streets with street numbers, if any, and containing the names of the owner or owners of each piece of property, with a brief description of the frontage or quantity thereof, and the buildings thereon, and also the assessed valuation of each piece of property so described and the abatements thereon, together with a supplement setting forth each change made in the amount of assessment during the year and the reason for each such change. The Assessor shall cause said statement to be printed and one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1)&gt;</w:t>
      </w:r>
      <w:r w:rsidR="00F53CE9" w:rsidRPr="009F1E0A">
        <w:rPr>
          <w:rFonts w:ascii="Times New Roman" w:hAnsi="Times New Roman" w:cs="Times New Roman"/>
          <w:color w:val="FF0000"/>
          <w:szCs w:val="20"/>
        </w:rPr>
        <w:t xml:space="preserve"> </w:t>
      </w:r>
      <w:r w:rsidRPr="00E32CB2">
        <w:rPr>
          <w:rFonts w:ascii="Times New Roman" w:hAnsi="Times New Roman" w:cs="Times New Roman"/>
          <w:szCs w:val="20"/>
        </w:rPr>
        <w:t>free copy thereof made available to each person whose name appears on the list as taxed for real property and a reasonable charge to be made for additional copies.</w:t>
      </w:r>
      <w:r w:rsidR="006B5919" w:rsidRPr="00E32CB2">
        <w:rPr>
          <w:rFonts w:ascii="Times New Roman" w:hAnsi="Times New Roman" w:cs="Times New Roman"/>
          <w:szCs w:val="20"/>
          <w:vertAlign w:val="superscript"/>
        </w:rPr>
        <w:t>92</w:t>
      </w:r>
    </w:p>
    <w:p w14:paraId="3F908272" w14:textId="77777777" w:rsidR="006B5919" w:rsidRPr="00E32CB2" w:rsidRDefault="006B5919"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7E98407F" w14:textId="65E78F96" w:rsidR="006B5919" w:rsidRPr="00E32CB2" w:rsidRDefault="006B5919"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b/>
          <w:szCs w:val="20"/>
          <w:vertAlign w:val="superscript"/>
        </w:rPr>
        <w:t>92</w:t>
      </w:r>
      <w:r w:rsidRPr="00E32CB2">
        <w:rPr>
          <w:rFonts w:ascii="Times New Roman" w:hAnsi="Times New Roman" w:cs="Times New Roman"/>
          <w:b/>
          <w:szCs w:val="20"/>
        </w:rPr>
        <w:t>Note—</w:t>
      </w:r>
      <w:r w:rsidRPr="00E32CB2">
        <w:rPr>
          <w:rFonts w:ascii="Times New Roman" w:hAnsi="Times New Roman" w:cs="Times New Roman"/>
          <w:szCs w:val="20"/>
        </w:rPr>
        <w:t xml:space="preserve"> Formerly Sec. C5-110-7.</w:t>
      </w:r>
    </w:p>
    <w:p w14:paraId="31EF372F" w14:textId="77777777" w:rsidR="006B5919" w:rsidRPr="00E32CB2" w:rsidRDefault="006B5919"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3C3DEFAD" w14:textId="68191D58"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(7)</w:t>
      </w:r>
      <w:r w:rsidRPr="00E32CB2">
        <w:rPr>
          <w:rFonts w:ascii="Times New Roman" w:hAnsi="Times New Roman" w:cs="Times New Roman"/>
          <w:szCs w:val="20"/>
        </w:rPr>
        <w:tab/>
      </w:r>
      <w:r w:rsidRPr="00E32CB2">
        <w:rPr>
          <w:rFonts w:ascii="Times New Roman" w:hAnsi="Times New Roman" w:cs="Times New Roman"/>
          <w:b/>
          <w:bCs/>
          <w:szCs w:val="20"/>
        </w:rPr>
        <w:t>Charge for Aerial Maps.</w:t>
      </w:r>
      <w:r w:rsidRPr="00E32CB2">
        <w:rPr>
          <w:rFonts w:ascii="Times New Roman" w:hAnsi="Times New Roman" w:cs="Times New Roman"/>
          <w:szCs w:val="20"/>
        </w:rPr>
        <w:t xml:space="preserve"> The Assessor shall provide prints of aerial maps to such persons who request them and shall charge a reasonable sum therefor.</w:t>
      </w:r>
      <w:r w:rsidR="006B5919" w:rsidRPr="00E32CB2">
        <w:rPr>
          <w:rFonts w:ascii="Times New Roman" w:hAnsi="Times New Roman" w:cs="Times New Roman"/>
          <w:szCs w:val="20"/>
          <w:vertAlign w:val="superscript"/>
        </w:rPr>
        <w:t>93</w:t>
      </w:r>
    </w:p>
    <w:p w14:paraId="4124C10B" w14:textId="77777777" w:rsidR="006B5919" w:rsidRPr="00E32CB2" w:rsidRDefault="006B5919"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5D5BB2A5" w14:textId="13769140" w:rsidR="006B5919" w:rsidRPr="00E32CB2" w:rsidRDefault="006B5919"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b/>
          <w:szCs w:val="20"/>
          <w:vertAlign w:val="superscript"/>
        </w:rPr>
        <w:t>93</w:t>
      </w:r>
      <w:r w:rsidRPr="00E32CB2">
        <w:rPr>
          <w:rFonts w:ascii="Times New Roman" w:hAnsi="Times New Roman" w:cs="Times New Roman"/>
          <w:b/>
          <w:szCs w:val="20"/>
        </w:rPr>
        <w:t>Note—</w:t>
      </w:r>
      <w:r w:rsidRPr="00E32CB2">
        <w:rPr>
          <w:rFonts w:ascii="Times New Roman" w:hAnsi="Times New Roman" w:cs="Times New Roman"/>
          <w:szCs w:val="20"/>
        </w:rPr>
        <w:t xml:space="preserve"> Formerly Sec. C5-110-8.</w:t>
      </w:r>
    </w:p>
    <w:p w14:paraId="21E157A2" w14:textId="77777777" w:rsidR="006B5919" w:rsidRPr="00E32CB2" w:rsidRDefault="006B5919"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5ECFCE00" w14:textId="77777777" w:rsidR="00E35A4D" w:rsidRPr="00E32CB2" w:rsidRDefault="00E35A4D" w:rsidP="00D10638">
      <w:pPr>
        <w:pStyle w:val="List2"/>
        <w:spacing w:before="0" w:after="0"/>
        <w:ind w:left="2160" w:hanging="720"/>
        <w:rPr>
          <w:rFonts w:ascii="Times New Roman" w:hAnsi="Times New Roman" w:cs="Times New Roman"/>
          <w:szCs w:val="20"/>
        </w:rPr>
      </w:pPr>
    </w:p>
    <w:p w14:paraId="2F20987D" w14:textId="508EF38E"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(8)</w:t>
      </w:r>
      <w:r w:rsidRPr="00E32CB2">
        <w:rPr>
          <w:rFonts w:ascii="Times New Roman" w:hAnsi="Times New Roman" w:cs="Times New Roman"/>
          <w:szCs w:val="20"/>
        </w:rPr>
        <w:tab/>
      </w:r>
      <w:r w:rsidRPr="00E32CB2">
        <w:rPr>
          <w:rFonts w:ascii="Times New Roman" w:hAnsi="Times New Roman" w:cs="Times New Roman"/>
          <w:b/>
          <w:bCs/>
          <w:szCs w:val="20"/>
        </w:rPr>
        <w:t>Taxation for Sanitation Services.</w:t>
      </w:r>
      <w:r w:rsidRPr="00E32CB2">
        <w:rPr>
          <w:rFonts w:ascii="Times New Roman" w:hAnsi="Times New Roman" w:cs="Times New Roman"/>
          <w:szCs w:val="20"/>
        </w:rPr>
        <w:t xml:space="preserve"> When, after extension of Sanitary Services by the Water Pollution Control Authority, sanitary sewer services become available to property, the Water Pollution Control Authority and the City Engineer shall certify to the Assessor a list of such property and the owners thereof shall thereupon be liable for additional taxation to be levied for sanitary services</w:t>
      </w:r>
      <w:r w:rsidR="00E3326D" w:rsidRPr="00E3326D">
        <w:rPr>
          <w:rFonts w:ascii="Times New Roman" w:hAnsi="Times New Roman" w:cs="Times New Roman"/>
          <w:i/>
          <w:iCs/>
          <w:color w:val="FF0000"/>
          <w:szCs w:val="20"/>
          <w:u w:val="single"/>
        </w:rPr>
        <w:t>&lt;, as set forth in Sec. C8-40-5(b)&gt;</w:t>
      </w:r>
      <w:proofErr w:type="gramStart"/>
      <w:r w:rsidR="00E35A4D" w:rsidRPr="00E32CB2">
        <w:rPr>
          <w:rFonts w:ascii="Times New Roman" w:hAnsi="Times New Roman" w:cs="Times New Roman"/>
          <w:szCs w:val="20"/>
        </w:rPr>
        <w:t>.</w:t>
      </w:r>
      <w:r w:rsidR="006B5919" w:rsidRPr="00E32CB2">
        <w:rPr>
          <w:rFonts w:ascii="Times New Roman" w:hAnsi="Times New Roman" w:cs="Times New Roman"/>
          <w:szCs w:val="20"/>
          <w:vertAlign w:val="superscript"/>
        </w:rPr>
        <w:t>94</w:t>
      </w:r>
      <w:proofErr w:type="gramEnd"/>
    </w:p>
    <w:p w14:paraId="5CEBA6B6" w14:textId="77777777" w:rsidR="006B5919" w:rsidRPr="00E32CB2" w:rsidRDefault="006B5919"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3587C676" w14:textId="0DF66245" w:rsidR="006B5919" w:rsidRPr="00E32CB2" w:rsidRDefault="006B5919"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b/>
          <w:szCs w:val="20"/>
          <w:vertAlign w:val="superscript"/>
        </w:rPr>
        <w:t>94</w:t>
      </w:r>
      <w:r w:rsidRPr="00E32CB2">
        <w:rPr>
          <w:rFonts w:ascii="Times New Roman" w:hAnsi="Times New Roman" w:cs="Times New Roman"/>
          <w:b/>
          <w:szCs w:val="20"/>
        </w:rPr>
        <w:t>Note—</w:t>
      </w:r>
      <w:r w:rsidRPr="00E32CB2">
        <w:rPr>
          <w:rFonts w:ascii="Times New Roman" w:hAnsi="Times New Roman" w:cs="Times New Roman"/>
          <w:szCs w:val="20"/>
        </w:rPr>
        <w:t xml:space="preserve"> Formerly Sec. C5-110-9.</w:t>
      </w:r>
    </w:p>
    <w:p w14:paraId="34D57549" w14:textId="77777777" w:rsidR="006B5919" w:rsidRPr="00E32CB2" w:rsidRDefault="006B5919" w:rsidP="00D10638">
      <w:pPr>
        <w:spacing w:before="0" w:after="0"/>
        <w:ind w:left="216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11CA7A47" w14:textId="77777777" w:rsidR="00E35A4D" w:rsidRPr="00E32CB2" w:rsidRDefault="00E35A4D" w:rsidP="00D10638">
      <w:pPr>
        <w:pStyle w:val="List2"/>
        <w:spacing w:before="0" w:after="0"/>
        <w:ind w:left="2160" w:hanging="720"/>
        <w:rPr>
          <w:rFonts w:ascii="Times New Roman" w:hAnsi="Times New Roman" w:cs="Times New Roman"/>
          <w:szCs w:val="20"/>
        </w:rPr>
      </w:pPr>
    </w:p>
    <w:p w14:paraId="1086C8AF" w14:textId="51039726" w:rsidR="0081740B" w:rsidRPr="00E32CB2" w:rsidRDefault="00A526B0" w:rsidP="00D10638">
      <w:pPr>
        <w:pStyle w:val="List2"/>
        <w:spacing w:before="0" w:after="0"/>
        <w:ind w:left="2160" w:hanging="720"/>
        <w:rPr>
          <w:rFonts w:ascii="Times New Roman" w:hAnsi="Times New Roman" w:cs="Times New Roman"/>
          <w:szCs w:val="20"/>
        </w:rPr>
      </w:pPr>
      <w:r w:rsidRPr="00E32CB2">
        <w:rPr>
          <w:rFonts w:ascii="Times New Roman" w:hAnsi="Times New Roman" w:cs="Times New Roman"/>
          <w:szCs w:val="20"/>
        </w:rPr>
        <w:t>(9)</w:t>
      </w:r>
      <w:r w:rsidRPr="00E32CB2">
        <w:rPr>
          <w:rFonts w:ascii="Times New Roman" w:hAnsi="Times New Roman" w:cs="Times New Roman"/>
          <w:szCs w:val="20"/>
        </w:rPr>
        <w:tab/>
      </w:r>
      <w:r w:rsidRPr="00E32CB2">
        <w:rPr>
          <w:rFonts w:ascii="Times New Roman" w:hAnsi="Times New Roman" w:cs="Times New Roman"/>
          <w:b/>
          <w:bCs/>
          <w:szCs w:val="20"/>
        </w:rPr>
        <w:t>Revaluation of Real Property.</w:t>
      </w:r>
      <w:r w:rsidRPr="00E32CB2">
        <w:rPr>
          <w:rFonts w:ascii="Times New Roman" w:hAnsi="Times New Roman" w:cs="Times New Roman"/>
          <w:szCs w:val="20"/>
        </w:rPr>
        <w:t xml:space="preserve"> The Assessor shall revalue </w:t>
      </w:r>
      <w:proofErr w:type="gramStart"/>
      <w:r w:rsidRPr="00E32CB2">
        <w:rPr>
          <w:rFonts w:ascii="Times New Roman" w:hAnsi="Times New Roman" w:cs="Times New Roman"/>
          <w:szCs w:val="20"/>
        </w:rPr>
        <w:t>all of</w:t>
      </w:r>
      <w:proofErr w:type="gramEnd"/>
      <w:r w:rsidRPr="00E32CB2">
        <w:rPr>
          <w:rFonts w:ascii="Times New Roman" w:hAnsi="Times New Roman" w:cs="Times New Roman"/>
          <w:szCs w:val="20"/>
        </w:rPr>
        <w:t xml:space="preserve"> the real property within the City as required by the General Statutes. </w:t>
      </w:r>
    </w:p>
    <w:p w14:paraId="1DCD89D0"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370, 1953; Referendum 11-6-1962; Referendum 11-4-1969; Referendum 11-8-1977; Referendum 11-3-1987; Referendum 11-7-1995; Referendum 11-2-2004; Referendum 11-6-2012)</w:t>
      </w:r>
    </w:p>
    <w:p w14:paraId="112C8392" w14:textId="77777777" w:rsidR="007660FD" w:rsidRPr="00E32CB2" w:rsidRDefault="007660FD" w:rsidP="00D10638">
      <w:pPr>
        <w:spacing w:before="0" w:after="0"/>
        <w:rPr>
          <w:rFonts w:ascii="Times New Roman" w:hAnsi="Times New Roman" w:cs="Times New Roman"/>
          <w:szCs w:val="20"/>
        </w:rPr>
      </w:pPr>
    </w:p>
    <w:p w14:paraId="5BBA217B"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C5-50-4. Information Technology Functions (Reserved).</w:t>
      </w:r>
    </w:p>
    <w:p w14:paraId="73C0364D" w14:textId="77777777" w:rsidR="007660FD" w:rsidRPr="00E32CB2" w:rsidRDefault="007660FD" w:rsidP="00D10638">
      <w:pPr>
        <w:spacing w:before="0" w:after="0"/>
        <w:rPr>
          <w:rFonts w:ascii="Times New Roman" w:hAnsi="Times New Roman" w:cs="Times New Roman"/>
          <w:szCs w:val="20"/>
        </w:rPr>
      </w:pPr>
    </w:p>
    <w:p w14:paraId="2A07E7D6" w14:textId="1171A4C9" w:rsidR="0081740B" w:rsidRPr="00E32CB2" w:rsidRDefault="00A526B0" w:rsidP="00D10638">
      <w:pPr>
        <w:pStyle w:val="Section"/>
        <w:keepNext w:val="0"/>
        <w:keepLines w:val="0"/>
        <w:spacing w:before="0" w:after="0" w:line="240" w:lineRule="auto"/>
        <w:rPr>
          <w:rFonts w:ascii="Times New Roman" w:hAnsi="Times New Roman" w:cs="Times New Roman"/>
          <w:sz w:val="20"/>
          <w:szCs w:val="20"/>
          <w:vertAlign w:val="superscript"/>
        </w:rPr>
      </w:pPr>
      <w:r w:rsidRPr="00E32CB2">
        <w:rPr>
          <w:rFonts w:ascii="Times New Roman" w:hAnsi="Times New Roman" w:cs="Times New Roman"/>
          <w:sz w:val="20"/>
          <w:szCs w:val="20"/>
        </w:rPr>
        <w:t>Sec. C5-50-5. (Reserved)</w:t>
      </w:r>
      <w:r w:rsidR="006B5919" w:rsidRPr="00E32CB2">
        <w:rPr>
          <w:rFonts w:ascii="Times New Roman" w:hAnsi="Times New Roman" w:cs="Times New Roman"/>
          <w:sz w:val="20"/>
          <w:szCs w:val="20"/>
          <w:vertAlign w:val="superscript"/>
        </w:rPr>
        <w:t>95</w:t>
      </w:r>
    </w:p>
    <w:p w14:paraId="7C0131E1" w14:textId="77777777" w:rsidR="006B5919" w:rsidRPr="00E32CB2" w:rsidRDefault="006B5919"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379B016F" w14:textId="06F755BE" w:rsidR="006B5919" w:rsidRPr="00E32CB2" w:rsidRDefault="006B5919" w:rsidP="00D10638">
      <w:pPr>
        <w:pStyle w:val="List2"/>
        <w:spacing w:before="0" w:after="0"/>
        <w:ind w:left="450"/>
        <w:rPr>
          <w:rFonts w:ascii="Times New Roman" w:hAnsi="Times New Roman" w:cs="Times New Roman"/>
          <w:szCs w:val="20"/>
        </w:rPr>
      </w:pPr>
      <w:r w:rsidRPr="00E32CB2">
        <w:rPr>
          <w:rFonts w:ascii="Times New Roman" w:hAnsi="Times New Roman" w:cs="Times New Roman"/>
          <w:b/>
          <w:szCs w:val="20"/>
          <w:vertAlign w:val="superscript"/>
        </w:rPr>
        <w:t>95</w:t>
      </w:r>
      <w:r w:rsidRPr="00E32CB2">
        <w:rPr>
          <w:rFonts w:ascii="Times New Roman" w:hAnsi="Times New Roman" w:cs="Times New Roman"/>
          <w:b/>
          <w:szCs w:val="20"/>
        </w:rPr>
        <w:t>Editor's note—</w:t>
      </w:r>
      <w:r w:rsidRPr="00E32CB2">
        <w:rPr>
          <w:rFonts w:ascii="Times New Roman" w:hAnsi="Times New Roman" w:cs="Times New Roman"/>
          <w:szCs w:val="20"/>
        </w:rPr>
        <w:t>Former Sec. C5-50-5 (previously Sec. C-422), Assistant Director of Health, was repealed by referendum vote 11-3-1987.</w:t>
      </w:r>
    </w:p>
    <w:p w14:paraId="5092CF32" w14:textId="77777777" w:rsidR="006B5919" w:rsidRPr="00E32CB2" w:rsidRDefault="006B5919"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2FF02601" w14:textId="77777777" w:rsidR="007660FD" w:rsidRPr="00E32CB2" w:rsidRDefault="007660FD" w:rsidP="00D10638">
      <w:pPr>
        <w:spacing w:before="0" w:after="0"/>
        <w:rPr>
          <w:rFonts w:ascii="Times New Roman" w:hAnsi="Times New Roman" w:cs="Times New Roman"/>
          <w:szCs w:val="20"/>
        </w:rPr>
      </w:pPr>
    </w:p>
    <w:p w14:paraId="4EE5DF8C" w14:textId="4FCB7BED" w:rsidR="0081740B" w:rsidRPr="00E32CB2" w:rsidRDefault="00A526B0" w:rsidP="00D10638">
      <w:pPr>
        <w:pStyle w:val="Heading2"/>
        <w:keepNext w:val="0"/>
        <w:keepLines w:val="0"/>
        <w:spacing w:before="0" w:after="0" w:line="240" w:lineRule="auto"/>
        <w:rPr>
          <w:rFonts w:ascii="Times New Roman" w:hAnsi="Times New Roman" w:cs="Times New Roman"/>
          <w:sz w:val="20"/>
          <w:szCs w:val="20"/>
          <w:vertAlign w:val="superscript"/>
        </w:rPr>
      </w:pPr>
      <w:r w:rsidRPr="00E32CB2">
        <w:rPr>
          <w:rFonts w:ascii="Times New Roman" w:hAnsi="Times New Roman" w:cs="Times New Roman"/>
          <w:sz w:val="20"/>
          <w:szCs w:val="20"/>
        </w:rPr>
        <w:t>PART 6. BOARDS AND COMMISSIONS</w:t>
      </w:r>
      <w:r w:rsidR="006B5919" w:rsidRPr="00E32CB2">
        <w:rPr>
          <w:rFonts w:ascii="Times New Roman" w:hAnsi="Times New Roman" w:cs="Times New Roman"/>
          <w:sz w:val="20"/>
          <w:szCs w:val="20"/>
          <w:vertAlign w:val="superscript"/>
        </w:rPr>
        <w:t>96</w:t>
      </w:r>
    </w:p>
    <w:p w14:paraId="10F867DB" w14:textId="77777777" w:rsidR="006B5919" w:rsidRPr="00E32CB2" w:rsidRDefault="006B5919"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4FD053C1" w14:textId="59A11B36" w:rsidR="006B5919" w:rsidRPr="00E32CB2" w:rsidRDefault="006B5919" w:rsidP="00D10638">
      <w:pPr>
        <w:pStyle w:val="List2"/>
        <w:spacing w:before="0" w:after="0"/>
        <w:ind w:left="450"/>
        <w:rPr>
          <w:rFonts w:ascii="Times New Roman" w:hAnsi="Times New Roman" w:cs="Times New Roman"/>
          <w:szCs w:val="20"/>
        </w:rPr>
      </w:pPr>
      <w:r w:rsidRPr="00E32CB2">
        <w:rPr>
          <w:rFonts w:ascii="Times New Roman" w:hAnsi="Times New Roman" w:cs="Times New Roman"/>
          <w:b/>
          <w:szCs w:val="20"/>
          <w:vertAlign w:val="superscript"/>
        </w:rPr>
        <w:t>96</w:t>
      </w:r>
      <w:r w:rsidRPr="00E32CB2">
        <w:rPr>
          <w:rFonts w:ascii="Times New Roman" w:hAnsi="Times New Roman" w:cs="Times New Roman"/>
          <w:b/>
          <w:szCs w:val="20"/>
        </w:rPr>
        <w:t>Editor's note—</w:t>
      </w:r>
      <w:r w:rsidRPr="00E32CB2">
        <w:rPr>
          <w:rFonts w:ascii="Times New Roman" w:hAnsi="Times New Roman" w:cs="Times New Roman"/>
          <w:szCs w:val="20"/>
        </w:rPr>
        <w:t xml:space="preserve"> Former Part 6, </w:t>
      </w:r>
      <w:proofErr w:type="spellStart"/>
      <w:r w:rsidRPr="00E32CB2">
        <w:rPr>
          <w:rFonts w:ascii="Times New Roman" w:hAnsi="Times New Roman" w:cs="Times New Roman"/>
          <w:szCs w:val="20"/>
        </w:rPr>
        <w:t>Divs</w:t>
      </w:r>
      <w:proofErr w:type="spellEnd"/>
      <w:r w:rsidRPr="00E32CB2">
        <w:rPr>
          <w:rFonts w:ascii="Times New Roman" w:hAnsi="Times New Roman" w:cs="Times New Roman"/>
          <w:szCs w:val="20"/>
        </w:rPr>
        <w:t xml:space="preserve">. 1—17, were redesignated as Part 6, </w:t>
      </w:r>
      <w:proofErr w:type="spellStart"/>
      <w:r w:rsidRPr="00E32CB2">
        <w:rPr>
          <w:rFonts w:ascii="Times New Roman" w:hAnsi="Times New Roman" w:cs="Times New Roman"/>
          <w:szCs w:val="20"/>
        </w:rPr>
        <w:t>Divs</w:t>
      </w:r>
      <w:proofErr w:type="spellEnd"/>
      <w:r w:rsidRPr="00E32CB2">
        <w:rPr>
          <w:rFonts w:ascii="Times New Roman" w:hAnsi="Times New Roman" w:cs="Times New Roman"/>
          <w:szCs w:val="20"/>
        </w:rPr>
        <w:t>. A—L, at referendum 11-6-2012.</w:t>
      </w:r>
    </w:p>
    <w:p w14:paraId="0629FDD1" w14:textId="77777777" w:rsidR="006B5919" w:rsidRPr="00E32CB2" w:rsidRDefault="006B5919"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2AEEBBEC" w14:textId="77777777" w:rsidR="007660FD" w:rsidRPr="00E32CB2" w:rsidRDefault="007660FD" w:rsidP="00D10638">
      <w:pPr>
        <w:spacing w:before="0" w:after="0"/>
        <w:rPr>
          <w:rFonts w:ascii="Times New Roman" w:hAnsi="Times New Roman" w:cs="Times New Roman"/>
          <w:szCs w:val="20"/>
        </w:rPr>
      </w:pPr>
    </w:p>
    <w:p w14:paraId="089516D6" w14:textId="77777777" w:rsidR="0081740B" w:rsidRPr="00E32CB2" w:rsidRDefault="00A526B0" w:rsidP="00D10638">
      <w:pPr>
        <w:pStyle w:val="Heading3"/>
        <w:keepNext w:val="0"/>
        <w:keepLines w:val="0"/>
        <w:spacing w:before="0" w:after="0" w:line="240" w:lineRule="auto"/>
        <w:rPr>
          <w:rFonts w:ascii="Times New Roman" w:hAnsi="Times New Roman" w:cs="Times New Roman"/>
          <w:i w:val="0"/>
          <w:sz w:val="20"/>
          <w:szCs w:val="20"/>
        </w:rPr>
      </w:pPr>
      <w:r w:rsidRPr="00E32CB2">
        <w:rPr>
          <w:rFonts w:ascii="Times New Roman" w:hAnsi="Times New Roman" w:cs="Times New Roman"/>
          <w:i w:val="0"/>
          <w:sz w:val="20"/>
          <w:szCs w:val="20"/>
        </w:rPr>
        <w:t>DIVISION 1. GENERAL PROVISIONS</w:t>
      </w:r>
    </w:p>
    <w:p w14:paraId="23AC121F" w14:textId="77777777" w:rsidR="007660FD" w:rsidRPr="00E32CB2" w:rsidRDefault="007660FD" w:rsidP="00D10638">
      <w:pPr>
        <w:spacing w:before="0" w:after="0"/>
        <w:rPr>
          <w:rFonts w:ascii="Times New Roman" w:hAnsi="Times New Roman" w:cs="Times New Roman"/>
          <w:szCs w:val="20"/>
        </w:rPr>
      </w:pPr>
    </w:p>
    <w:p w14:paraId="58224A2B"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C6-00-1. Appointive Boards and Commissions.</w:t>
      </w:r>
    </w:p>
    <w:p w14:paraId="05C6DB33" w14:textId="77777777" w:rsidR="001661E4" w:rsidRPr="00E32CB2" w:rsidRDefault="001661E4" w:rsidP="00D10638">
      <w:pPr>
        <w:pStyle w:val="Paragraph1"/>
        <w:spacing w:before="0" w:after="0"/>
        <w:rPr>
          <w:rFonts w:ascii="Times New Roman" w:hAnsi="Times New Roman" w:cs="Times New Roman"/>
          <w:szCs w:val="20"/>
        </w:rPr>
      </w:pPr>
    </w:p>
    <w:p w14:paraId="36844570" w14:textId="67E63688"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appointive Boards and Commissions shall be: </w:t>
      </w:r>
    </w:p>
    <w:p w14:paraId="39F7E641" w14:textId="77777777" w:rsidR="001661E4" w:rsidRPr="00E32CB2" w:rsidRDefault="001661E4" w:rsidP="00D10638">
      <w:pPr>
        <w:pStyle w:val="Paragraph1"/>
        <w:spacing w:before="0" w:after="0"/>
        <w:ind w:left="1440" w:hanging="720"/>
        <w:rPr>
          <w:rFonts w:ascii="Times New Roman" w:hAnsi="Times New Roman" w:cs="Times New Roman"/>
          <w:szCs w:val="20"/>
        </w:rPr>
      </w:pPr>
    </w:p>
    <w:p w14:paraId="0B68B029" w14:textId="77777777" w:rsidR="0081740B" w:rsidRPr="00E32CB2" w:rsidRDefault="00A526B0" w:rsidP="00D10638">
      <w:pPr>
        <w:pStyle w:val="Block2"/>
        <w:numPr>
          <w:ilvl w:val="0"/>
          <w:numId w:val="11"/>
        </w:numPr>
        <w:spacing w:before="0" w:after="0"/>
        <w:ind w:left="1440" w:hanging="720"/>
        <w:rPr>
          <w:rFonts w:ascii="Times New Roman" w:hAnsi="Times New Roman" w:cs="Times New Roman"/>
          <w:szCs w:val="20"/>
        </w:rPr>
      </w:pPr>
      <w:r w:rsidRPr="00E32CB2">
        <w:rPr>
          <w:rFonts w:ascii="Times New Roman" w:hAnsi="Times New Roman" w:cs="Times New Roman"/>
          <w:szCs w:val="20"/>
        </w:rPr>
        <w:t xml:space="preserve">The Planning Board </w:t>
      </w:r>
    </w:p>
    <w:p w14:paraId="4A3AB989" w14:textId="77777777" w:rsidR="0081740B" w:rsidRPr="00E32CB2" w:rsidRDefault="00A526B0" w:rsidP="00D10638">
      <w:pPr>
        <w:pStyle w:val="Block2"/>
        <w:numPr>
          <w:ilvl w:val="0"/>
          <w:numId w:val="11"/>
        </w:numPr>
        <w:spacing w:before="0" w:after="0"/>
        <w:ind w:left="1440" w:hanging="720"/>
        <w:rPr>
          <w:rFonts w:ascii="Times New Roman" w:hAnsi="Times New Roman" w:cs="Times New Roman"/>
          <w:szCs w:val="20"/>
        </w:rPr>
      </w:pPr>
      <w:r w:rsidRPr="00E32CB2">
        <w:rPr>
          <w:rFonts w:ascii="Times New Roman" w:hAnsi="Times New Roman" w:cs="Times New Roman"/>
          <w:szCs w:val="20"/>
        </w:rPr>
        <w:t xml:space="preserve">The Board of Assessment Appeals </w:t>
      </w:r>
    </w:p>
    <w:p w14:paraId="49EC8FCA" w14:textId="77777777" w:rsidR="0081740B" w:rsidRPr="00E32CB2" w:rsidRDefault="00A526B0" w:rsidP="00D10638">
      <w:pPr>
        <w:pStyle w:val="Block2"/>
        <w:numPr>
          <w:ilvl w:val="0"/>
          <w:numId w:val="11"/>
        </w:numPr>
        <w:spacing w:before="0" w:after="0"/>
        <w:ind w:left="1440" w:hanging="720"/>
        <w:rPr>
          <w:rFonts w:ascii="Times New Roman" w:hAnsi="Times New Roman" w:cs="Times New Roman"/>
          <w:szCs w:val="20"/>
        </w:rPr>
      </w:pPr>
      <w:r w:rsidRPr="00E32CB2">
        <w:rPr>
          <w:rFonts w:ascii="Times New Roman" w:hAnsi="Times New Roman" w:cs="Times New Roman"/>
          <w:szCs w:val="20"/>
        </w:rPr>
        <w:t xml:space="preserve">The Zoning Board </w:t>
      </w:r>
    </w:p>
    <w:p w14:paraId="13551C1E" w14:textId="77777777" w:rsidR="0081740B" w:rsidRPr="00E32CB2" w:rsidRDefault="00A526B0" w:rsidP="00D10638">
      <w:pPr>
        <w:pStyle w:val="Block2"/>
        <w:numPr>
          <w:ilvl w:val="0"/>
          <w:numId w:val="11"/>
        </w:numPr>
        <w:spacing w:before="0" w:after="0"/>
        <w:ind w:left="1440" w:hanging="720"/>
        <w:rPr>
          <w:rFonts w:ascii="Times New Roman" w:hAnsi="Times New Roman" w:cs="Times New Roman"/>
          <w:szCs w:val="20"/>
        </w:rPr>
      </w:pPr>
      <w:r w:rsidRPr="00E32CB2">
        <w:rPr>
          <w:rFonts w:ascii="Times New Roman" w:hAnsi="Times New Roman" w:cs="Times New Roman"/>
          <w:szCs w:val="20"/>
        </w:rPr>
        <w:t xml:space="preserve">The Zoning Board of Appeals </w:t>
      </w:r>
    </w:p>
    <w:p w14:paraId="4324554F" w14:textId="77777777" w:rsidR="0081740B" w:rsidRPr="00E32CB2" w:rsidRDefault="00A526B0" w:rsidP="00D10638">
      <w:pPr>
        <w:pStyle w:val="Block2"/>
        <w:numPr>
          <w:ilvl w:val="0"/>
          <w:numId w:val="11"/>
        </w:numPr>
        <w:spacing w:before="0" w:after="0"/>
        <w:ind w:left="1440" w:hanging="720"/>
        <w:rPr>
          <w:rFonts w:ascii="Times New Roman" w:hAnsi="Times New Roman" w:cs="Times New Roman"/>
          <w:szCs w:val="20"/>
        </w:rPr>
      </w:pPr>
      <w:r w:rsidRPr="00E32CB2">
        <w:rPr>
          <w:rFonts w:ascii="Times New Roman" w:hAnsi="Times New Roman" w:cs="Times New Roman"/>
          <w:szCs w:val="20"/>
        </w:rPr>
        <w:lastRenderedPageBreak/>
        <w:t xml:space="preserve">The Police Commission </w:t>
      </w:r>
    </w:p>
    <w:p w14:paraId="63E98A32" w14:textId="77777777" w:rsidR="0081740B" w:rsidRPr="00E32CB2" w:rsidRDefault="00A526B0" w:rsidP="00D10638">
      <w:pPr>
        <w:pStyle w:val="Block2"/>
        <w:numPr>
          <w:ilvl w:val="0"/>
          <w:numId w:val="11"/>
        </w:numPr>
        <w:spacing w:before="0" w:after="0"/>
        <w:ind w:left="1440" w:hanging="720"/>
        <w:rPr>
          <w:rFonts w:ascii="Times New Roman" w:hAnsi="Times New Roman" w:cs="Times New Roman"/>
          <w:szCs w:val="20"/>
        </w:rPr>
      </w:pPr>
      <w:r w:rsidRPr="00E32CB2">
        <w:rPr>
          <w:rFonts w:ascii="Times New Roman" w:hAnsi="Times New Roman" w:cs="Times New Roman"/>
          <w:szCs w:val="20"/>
        </w:rPr>
        <w:t xml:space="preserve">The Fire Commission </w:t>
      </w:r>
    </w:p>
    <w:p w14:paraId="1167797B" w14:textId="77777777" w:rsidR="0081740B" w:rsidRPr="00E32CB2" w:rsidRDefault="00A526B0" w:rsidP="00D10638">
      <w:pPr>
        <w:pStyle w:val="Block2"/>
        <w:numPr>
          <w:ilvl w:val="0"/>
          <w:numId w:val="11"/>
        </w:numPr>
        <w:spacing w:before="0" w:after="0"/>
        <w:ind w:left="1440" w:hanging="720"/>
        <w:rPr>
          <w:rFonts w:ascii="Times New Roman" w:hAnsi="Times New Roman" w:cs="Times New Roman"/>
          <w:szCs w:val="20"/>
        </w:rPr>
      </w:pPr>
      <w:r w:rsidRPr="00E32CB2">
        <w:rPr>
          <w:rFonts w:ascii="Times New Roman" w:hAnsi="Times New Roman" w:cs="Times New Roman"/>
          <w:szCs w:val="20"/>
        </w:rPr>
        <w:t xml:space="preserve">The Health Commission </w:t>
      </w:r>
    </w:p>
    <w:p w14:paraId="49AC2AF1" w14:textId="77777777" w:rsidR="0081740B" w:rsidRPr="00E32CB2" w:rsidRDefault="00A526B0" w:rsidP="00D10638">
      <w:pPr>
        <w:pStyle w:val="Block2"/>
        <w:numPr>
          <w:ilvl w:val="0"/>
          <w:numId w:val="11"/>
        </w:numPr>
        <w:spacing w:before="0" w:after="0"/>
        <w:ind w:left="1440" w:hanging="720"/>
        <w:rPr>
          <w:rFonts w:ascii="Times New Roman" w:hAnsi="Times New Roman" w:cs="Times New Roman"/>
          <w:szCs w:val="20"/>
        </w:rPr>
      </w:pPr>
      <w:r w:rsidRPr="00E32CB2">
        <w:rPr>
          <w:rFonts w:ascii="Times New Roman" w:hAnsi="Times New Roman" w:cs="Times New Roman"/>
          <w:szCs w:val="20"/>
        </w:rPr>
        <w:t xml:space="preserve">The Parks &amp; Recreation Commission </w:t>
      </w:r>
    </w:p>
    <w:p w14:paraId="6CF82F6C" w14:textId="77777777" w:rsidR="0081740B" w:rsidRPr="00E32CB2" w:rsidRDefault="00A526B0" w:rsidP="00D10638">
      <w:pPr>
        <w:pStyle w:val="Block2"/>
        <w:numPr>
          <w:ilvl w:val="0"/>
          <w:numId w:val="11"/>
        </w:numPr>
        <w:spacing w:before="0" w:after="0"/>
        <w:ind w:left="1440" w:hanging="720"/>
        <w:rPr>
          <w:rFonts w:ascii="Times New Roman" w:hAnsi="Times New Roman" w:cs="Times New Roman"/>
          <w:szCs w:val="20"/>
        </w:rPr>
      </w:pPr>
      <w:r w:rsidRPr="00E32CB2">
        <w:rPr>
          <w:rFonts w:ascii="Times New Roman" w:hAnsi="Times New Roman" w:cs="Times New Roman"/>
          <w:szCs w:val="20"/>
        </w:rPr>
        <w:t xml:space="preserve">The Personnel Commission </w:t>
      </w:r>
    </w:p>
    <w:p w14:paraId="33A37851" w14:textId="1CFEBB6E" w:rsidR="00E3326D" w:rsidRPr="00E3326D" w:rsidRDefault="00E3326D" w:rsidP="00D10638">
      <w:pPr>
        <w:pStyle w:val="ListParagraph"/>
        <w:numPr>
          <w:ilvl w:val="0"/>
          <w:numId w:val="11"/>
        </w:num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&lt;The Mental Health Commission&gt;</w:t>
      </w:r>
    </w:p>
    <w:p w14:paraId="08403434" w14:textId="1A6F1C75" w:rsidR="0081740B" w:rsidRPr="00E32CB2" w:rsidRDefault="00A526B0" w:rsidP="00D10638">
      <w:pPr>
        <w:pStyle w:val="Block2"/>
        <w:numPr>
          <w:ilvl w:val="0"/>
          <w:numId w:val="11"/>
        </w:numPr>
        <w:spacing w:before="0" w:after="0"/>
        <w:ind w:left="1440" w:hanging="720"/>
        <w:rPr>
          <w:rFonts w:ascii="Times New Roman" w:hAnsi="Times New Roman" w:cs="Times New Roman"/>
          <w:szCs w:val="20"/>
        </w:rPr>
      </w:pPr>
      <w:r w:rsidRPr="00E32CB2">
        <w:rPr>
          <w:rFonts w:ascii="Times New Roman" w:hAnsi="Times New Roman" w:cs="Times New Roman"/>
          <w:szCs w:val="20"/>
        </w:rPr>
        <w:t xml:space="preserve">The Golf Commission </w:t>
      </w:r>
    </w:p>
    <w:p w14:paraId="61AA4F34" w14:textId="77777777" w:rsidR="001661E4" w:rsidRPr="00E32CB2" w:rsidRDefault="00A526B0" w:rsidP="00D10638">
      <w:pPr>
        <w:pStyle w:val="Block2"/>
        <w:numPr>
          <w:ilvl w:val="0"/>
          <w:numId w:val="11"/>
        </w:numPr>
        <w:spacing w:before="0" w:after="0"/>
        <w:ind w:left="1440" w:hanging="720"/>
        <w:rPr>
          <w:rFonts w:ascii="Times New Roman" w:hAnsi="Times New Roman" w:cs="Times New Roman"/>
          <w:szCs w:val="20"/>
        </w:rPr>
      </w:pPr>
      <w:r w:rsidRPr="00E32CB2">
        <w:rPr>
          <w:rFonts w:ascii="Times New Roman" w:hAnsi="Times New Roman" w:cs="Times New Roman"/>
          <w:szCs w:val="20"/>
        </w:rPr>
        <w:t xml:space="preserve">The Water Pollution Control Authority (formerly known as the Sewer Commission) </w:t>
      </w:r>
    </w:p>
    <w:p w14:paraId="6820AC1C" w14:textId="233FFAAC" w:rsidR="00E3326D" w:rsidRPr="00E3326D" w:rsidRDefault="00E3326D" w:rsidP="00D10638">
      <w:pPr>
        <w:pStyle w:val="Block2"/>
        <w:numPr>
          <w:ilvl w:val="0"/>
          <w:numId w:val="11"/>
        </w:num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&lt;The ADA/DEI Commission&gt;</w:t>
      </w:r>
    </w:p>
    <w:p w14:paraId="28EDC53E" w14:textId="214B7DAA" w:rsidR="001661E4" w:rsidRPr="00E32CB2" w:rsidRDefault="00A526B0" w:rsidP="00D10638">
      <w:pPr>
        <w:pStyle w:val="Block2"/>
        <w:numPr>
          <w:ilvl w:val="0"/>
          <w:numId w:val="11"/>
        </w:numPr>
        <w:spacing w:before="0" w:after="0"/>
        <w:ind w:left="1440" w:hanging="720"/>
        <w:rPr>
          <w:rFonts w:ascii="Times New Roman" w:hAnsi="Times New Roman" w:cs="Times New Roman"/>
          <w:szCs w:val="20"/>
        </w:rPr>
      </w:pPr>
      <w:r w:rsidRPr="00E32CB2">
        <w:rPr>
          <w:rFonts w:ascii="Times New Roman" w:hAnsi="Times New Roman" w:cs="Times New Roman"/>
          <w:szCs w:val="20"/>
        </w:rPr>
        <w:t xml:space="preserve">The Patriotic and Special Events Commission </w:t>
      </w:r>
    </w:p>
    <w:p w14:paraId="27FC0D6B" w14:textId="77777777" w:rsidR="001661E4" w:rsidRPr="00E32CB2" w:rsidRDefault="00A526B0" w:rsidP="00D10638">
      <w:pPr>
        <w:pStyle w:val="Block2"/>
        <w:numPr>
          <w:ilvl w:val="0"/>
          <w:numId w:val="11"/>
        </w:numPr>
        <w:spacing w:before="0" w:after="0"/>
        <w:ind w:left="1440" w:hanging="720"/>
        <w:rPr>
          <w:rFonts w:ascii="Times New Roman" w:hAnsi="Times New Roman" w:cs="Times New Roman"/>
          <w:szCs w:val="20"/>
        </w:rPr>
      </w:pPr>
      <w:r w:rsidRPr="00E32CB2">
        <w:rPr>
          <w:rFonts w:ascii="Times New Roman" w:hAnsi="Times New Roman" w:cs="Times New Roman"/>
          <w:szCs w:val="20"/>
        </w:rPr>
        <w:t xml:space="preserve">The Municipal Building Board of Appeals </w:t>
      </w:r>
    </w:p>
    <w:p w14:paraId="78EFF1A3" w14:textId="77777777" w:rsidR="001661E4" w:rsidRPr="00E32CB2" w:rsidRDefault="00A526B0" w:rsidP="00D10638">
      <w:pPr>
        <w:pStyle w:val="Block2"/>
        <w:numPr>
          <w:ilvl w:val="0"/>
          <w:numId w:val="11"/>
        </w:numPr>
        <w:spacing w:before="0" w:after="0"/>
        <w:ind w:left="1440" w:hanging="720"/>
        <w:rPr>
          <w:rFonts w:ascii="Times New Roman" w:hAnsi="Times New Roman" w:cs="Times New Roman"/>
          <w:szCs w:val="20"/>
        </w:rPr>
      </w:pPr>
      <w:r w:rsidRPr="00E32CB2">
        <w:rPr>
          <w:rFonts w:ascii="Times New Roman" w:hAnsi="Times New Roman" w:cs="Times New Roman"/>
          <w:szCs w:val="20"/>
        </w:rPr>
        <w:t xml:space="preserve">The Social Services Commission (formerly Human Rights Commission and Fair Rent Commission) </w:t>
      </w:r>
    </w:p>
    <w:p w14:paraId="77440682" w14:textId="77777777" w:rsidR="001661E4" w:rsidRPr="00E32CB2" w:rsidRDefault="00A526B0" w:rsidP="00D10638">
      <w:pPr>
        <w:pStyle w:val="Block2"/>
        <w:numPr>
          <w:ilvl w:val="0"/>
          <w:numId w:val="11"/>
        </w:numPr>
        <w:spacing w:before="0" w:after="0"/>
        <w:ind w:left="1440" w:hanging="720"/>
        <w:rPr>
          <w:rFonts w:ascii="Times New Roman" w:hAnsi="Times New Roman" w:cs="Times New Roman"/>
          <w:szCs w:val="20"/>
        </w:rPr>
      </w:pPr>
      <w:r w:rsidRPr="00E32CB2">
        <w:rPr>
          <w:rFonts w:ascii="Times New Roman" w:hAnsi="Times New Roman" w:cs="Times New Roman"/>
          <w:szCs w:val="20"/>
        </w:rPr>
        <w:t>The Historic Preservation Advisory Commission</w:t>
      </w:r>
    </w:p>
    <w:p w14:paraId="63442ABE" w14:textId="70C601E8" w:rsidR="0081740B" w:rsidRPr="00E32CB2" w:rsidRDefault="00A526B0" w:rsidP="00D10638">
      <w:pPr>
        <w:pStyle w:val="Block2"/>
        <w:numPr>
          <w:ilvl w:val="0"/>
          <w:numId w:val="11"/>
        </w:numPr>
        <w:spacing w:before="0" w:after="0"/>
        <w:ind w:left="1440" w:hanging="720"/>
        <w:rPr>
          <w:rFonts w:ascii="Times New Roman" w:hAnsi="Times New Roman" w:cs="Times New Roman"/>
          <w:szCs w:val="20"/>
        </w:rPr>
      </w:pPr>
      <w:r w:rsidRPr="00E32CB2">
        <w:rPr>
          <w:rFonts w:ascii="Times New Roman" w:hAnsi="Times New Roman" w:cs="Times New Roman"/>
          <w:szCs w:val="20"/>
        </w:rPr>
        <w:t xml:space="preserve">The Board of Ethics </w:t>
      </w:r>
    </w:p>
    <w:p w14:paraId="117F93DB" w14:textId="1E75DC74" w:rsidR="00E3326D" w:rsidRPr="00E3326D" w:rsidRDefault="00E3326D" w:rsidP="00D10638">
      <w:pPr>
        <w:pStyle w:val="Block2"/>
        <w:numPr>
          <w:ilvl w:val="0"/>
          <w:numId w:val="11"/>
        </w:num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&lt;The Housing Commission</w:t>
      </w:r>
    </w:p>
    <w:p w14:paraId="3169960F" w14:textId="2F006354" w:rsidR="00E3326D" w:rsidRPr="00E3326D" w:rsidRDefault="00E3326D" w:rsidP="00D10638">
      <w:pPr>
        <w:pStyle w:val="Block2"/>
        <w:numPr>
          <w:ilvl w:val="0"/>
          <w:numId w:val="11"/>
        </w:num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The Harbor Management Commission&gt;</w:t>
      </w:r>
    </w:p>
    <w:p w14:paraId="1B8D5A8B" w14:textId="4877A7B5" w:rsidR="001661E4" w:rsidRPr="00E32CB2" w:rsidRDefault="001661E4" w:rsidP="00D10638">
      <w:pPr>
        <w:pStyle w:val="Paragraph1"/>
        <w:spacing w:before="0" w:after="0"/>
        <w:ind w:left="1080" w:hanging="360"/>
        <w:rPr>
          <w:rFonts w:ascii="Times New Roman" w:hAnsi="Times New Roman" w:cs="Times New Roman"/>
          <w:szCs w:val="20"/>
        </w:rPr>
      </w:pPr>
    </w:p>
    <w:p w14:paraId="4928995C" w14:textId="61727B06"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Certain of such Boards and Commissions shall cease to exist under the authority of this Charter </w:t>
      </w:r>
      <w:proofErr w:type="gramStart"/>
      <w:r w:rsidRPr="00E32CB2">
        <w:rPr>
          <w:rFonts w:ascii="Times New Roman" w:hAnsi="Times New Roman" w:cs="Times New Roman"/>
          <w:szCs w:val="20"/>
        </w:rPr>
        <w:t>if and when</w:t>
      </w:r>
      <w:proofErr w:type="gramEnd"/>
      <w:r w:rsidRPr="00E32CB2">
        <w:rPr>
          <w:rFonts w:ascii="Times New Roman" w:hAnsi="Times New Roman" w:cs="Times New Roman"/>
          <w:szCs w:val="20"/>
        </w:rPr>
        <w:t xml:space="preserve"> a superseding</w:t>
      </w:r>
      <w:r w:rsidR="00E3326D" w:rsidRPr="00E3326D">
        <w:rPr>
          <w:rFonts w:ascii="Times New Roman" w:hAnsi="Times New Roman" w:cs="Times New Roman"/>
          <w:color w:val="FF0000"/>
          <w:szCs w:val="20"/>
          <w:u w:val="single"/>
        </w:rPr>
        <w:t xml:space="preserve"> </w:t>
      </w:r>
      <w:r w:rsidR="00C54A51" w:rsidRPr="00E32CB2">
        <w:rPr>
          <w:rFonts w:ascii="Times New Roman" w:hAnsi="Times New Roman" w:cs="Times New Roman"/>
          <w:iCs/>
          <w:color w:val="FF0000"/>
          <w:szCs w:val="20"/>
        </w:rPr>
        <w:t>[ordinance]</w:t>
      </w:r>
      <w:r w:rsidR="00E3326D" w:rsidRPr="00E3326D">
        <w:rPr>
          <w:rFonts w:ascii="Times New Roman" w:hAnsi="Times New Roman" w:cs="Times New Roman"/>
          <w:i/>
          <w:color w:val="FF0000"/>
          <w:szCs w:val="20"/>
          <w:u w:val="single"/>
        </w:rPr>
        <w:t>&lt;Ordinance &gt;</w:t>
      </w:r>
      <w:r w:rsidRPr="00E32CB2">
        <w:rPr>
          <w:rFonts w:ascii="Times New Roman" w:hAnsi="Times New Roman" w:cs="Times New Roman"/>
          <w:szCs w:val="20"/>
        </w:rPr>
        <w:t xml:space="preserve">is adopted as provided in </w:t>
      </w:r>
      <w:r w:rsidR="00906B0A" w:rsidRPr="00E32CB2">
        <w:rPr>
          <w:rFonts w:ascii="Times New Roman" w:hAnsi="Times New Roman" w:cs="Times New Roman"/>
          <w:color w:val="FF0000"/>
          <w:szCs w:val="20"/>
        </w:rPr>
        <w:t>[</w:t>
      </w:r>
      <w:r w:rsidRPr="00E32CB2">
        <w:rPr>
          <w:rFonts w:ascii="Times New Roman" w:hAnsi="Times New Roman" w:cs="Times New Roman"/>
          <w:color w:val="FF0000"/>
          <w:szCs w:val="20"/>
        </w:rPr>
        <w:t>Sections</w:t>
      </w:r>
      <w:r w:rsidR="00906B0A"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&lt;Secs.&gt;</w:t>
      </w:r>
      <w:r w:rsidRPr="00E32CB2">
        <w:rPr>
          <w:rFonts w:ascii="Times New Roman" w:hAnsi="Times New Roman" w:cs="Times New Roman"/>
          <w:color w:val="FF0000"/>
          <w:szCs w:val="20"/>
        </w:rPr>
        <w:t xml:space="preserve"> </w:t>
      </w:r>
      <w:r w:rsidRPr="00E32CB2">
        <w:rPr>
          <w:rFonts w:ascii="Times New Roman" w:hAnsi="Times New Roman" w:cs="Times New Roman"/>
          <w:szCs w:val="20"/>
        </w:rPr>
        <w:t>C6-100-3, C6-120-4, C6-130-3, C6-140-12, and C6-160-6</w:t>
      </w:r>
      <w:r w:rsidR="00906B0A" w:rsidRPr="00E32CB2">
        <w:rPr>
          <w:rFonts w:ascii="Times New Roman" w:hAnsi="Times New Roman" w:cs="Times New Roman"/>
          <w:color w:val="FF0000"/>
          <w:szCs w:val="20"/>
        </w:rPr>
        <w:t>[</w:t>
      </w:r>
      <w:r w:rsidRPr="00E32CB2">
        <w:rPr>
          <w:rFonts w:ascii="Times New Roman" w:hAnsi="Times New Roman" w:cs="Times New Roman"/>
          <w:color w:val="FF0000"/>
          <w:szCs w:val="20"/>
        </w:rPr>
        <w:t xml:space="preserve"> of this Charter</w:t>
      </w:r>
      <w:r w:rsidR="00906B0A" w:rsidRPr="00E32CB2">
        <w:rPr>
          <w:rFonts w:ascii="Times New Roman" w:hAnsi="Times New Roman" w:cs="Times New Roman"/>
          <w:color w:val="FF0000"/>
          <w:szCs w:val="20"/>
        </w:rPr>
        <w:t>]</w:t>
      </w:r>
      <w:r w:rsidRPr="00E32CB2">
        <w:rPr>
          <w:rFonts w:ascii="Times New Roman" w:hAnsi="Times New Roman" w:cs="Times New Roman"/>
          <w:szCs w:val="20"/>
        </w:rPr>
        <w:t xml:space="preserve">. </w:t>
      </w:r>
    </w:p>
    <w:p w14:paraId="35902C33"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322, 1953; S.A. No. 47, 1955; Referendum 11-7-1961; Referendum 11-4-1969; Referendum 11-8-1977; Referendum 11-3-1987; Referendum 11-7-1995; Referendum 11-6-2012)</w:t>
      </w:r>
    </w:p>
    <w:p w14:paraId="1B3FEA62" w14:textId="77777777" w:rsidR="007660FD" w:rsidRPr="00E32CB2" w:rsidRDefault="007660FD" w:rsidP="00D10638">
      <w:pPr>
        <w:spacing w:before="0" w:after="0"/>
        <w:rPr>
          <w:rFonts w:ascii="Times New Roman" w:hAnsi="Times New Roman" w:cs="Times New Roman"/>
          <w:szCs w:val="20"/>
        </w:rPr>
      </w:pPr>
    </w:p>
    <w:p w14:paraId="4C4E9815" w14:textId="4763174C"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C6-00-2. Appointive Boards and Commission Members</w:t>
      </w:r>
      <w:r w:rsidR="00E3326D" w:rsidRPr="00E3326D">
        <w:rPr>
          <w:rFonts w:ascii="Times New Roman" w:hAnsi="Times New Roman" w:cs="Times New Roman"/>
          <w:i/>
          <w:iCs/>
          <w:color w:val="FF0000"/>
          <w:sz w:val="20"/>
          <w:szCs w:val="20"/>
          <w:u w:val="single"/>
        </w:rPr>
        <w:t>&lt;: Numbers and Terms&gt;</w:t>
      </w:r>
      <w:r w:rsidRPr="00E32CB2">
        <w:rPr>
          <w:rFonts w:ascii="Times New Roman" w:hAnsi="Times New Roman" w:cs="Times New Roman"/>
          <w:sz w:val="20"/>
          <w:szCs w:val="20"/>
        </w:rPr>
        <w:t>.</w:t>
      </w:r>
    </w:p>
    <w:p w14:paraId="5D80B68D" w14:textId="77777777" w:rsidR="00906B0A" w:rsidRPr="00E32CB2" w:rsidRDefault="00906B0A" w:rsidP="00D10638">
      <w:pPr>
        <w:pStyle w:val="List1"/>
        <w:spacing w:before="0" w:after="0"/>
        <w:rPr>
          <w:rFonts w:ascii="Times New Roman" w:hAnsi="Times New Roman" w:cs="Times New Roman"/>
          <w:szCs w:val="20"/>
        </w:rPr>
      </w:pPr>
    </w:p>
    <w:p w14:paraId="7E2D3C43" w14:textId="69F04361" w:rsidR="0081740B" w:rsidRPr="00E32CB2" w:rsidRDefault="00A526B0" w:rsidP="00D10638">
      <w:pPr>
        <w:pStyle w:val="List1"/>
        <w:spacing w:before="0" w:after="0"/>
        <w:ind w:left="1440" w:hanging="720"/>
        <w:rPr>
          <w:rFonts w:ascii="Times New Roman" w:hAnsi="Times New Roman" w:cs="Times New Roman"/>
          <w:szCs w:val="20"/>
        </w:rPr>
      </w:pPr>
      <w:r w:rsidRPr="00E32CB2">
        <w:rPr>
          <w:rFonts w:ascii="Times New Roman" w:hAnsi="Times New Roman" w:cs="Times New Roman"/>
          <w:szCs w:val="20"/>
        </w:rPr>
        <w:t>(a)</w:t>
      </w:r>
      <w:r w:rsidRPr="00E32CB2">
        <w:rPr>
          <w:rFonts w:ascii="Times New Roman" w:hAnsi="Times New Roman" w:cs="Times New Roman"/>
          <w:szCs w:val="20"/>
        </w:rPr>
        <w:tab/>
        <w:t xml:space="preserve">The following Boards and Commissions shall contain five (5) members who shall serve for </w:t>
      </w:r>
      <w:proofErr w:type="gramStart"/>
      <w:r w:rsidRPr="00E32CB2">
        <w:rPr>
          <w:rFonts w:ascii="Times New Roman" w:hAnsi="Times New Roman" w:cs="Times New Roman"/>
          <w:szCs w:val="20"/>
        </w:rPr>
        <w:t>three</w:t>
      </w:r>
      <w:r w:rsidR="00F53CE9" w:rsidRPr="00F53CE9">
        <w:rPr>
          <w:rFonts w:ascii="Times New Roman" w:hAnsi="Times New Roman" w:cs="Times New Roman"/>
          <w:color w:val="FF0000"/>
          <w:szCs w:val="20"/>
        </w:rPr>
        <w:t>[</w:t>
      </w:r>
      <w:proofErr w:type="gramEnd"/>
      <w:r w:rsidRPr="00F53CE9">
        <w:rPr>
          <w:rFonts w:ascii="Times New Roman" w:hAnsi="Times New Roman" w:cs="Times New Roman"/>
          <w:color w:val="FF0000"/>
          <w:szCs w:val="20"/>
        </w:rPr>
        <w:t>-</w:t>
      </w:r>
      <w:r w:rsidR="00F53CE9" w:rsidRPr="00F53CE9">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 (1)&gt;</w:t>
      </w:r>
      <w:r w:rsidR="00F53CE9" w:rsidRPr="00F53CE9">
        <w:rPr>
          <w:rFonts w:ascii="Times New Roman" w:hAnsi="Times New Roman" w:cs="Times New Roman"/>
          <w:color w:val="FF0000"/>
          <w:szCs w:val="20"/>
        </w:rPr>
        <w:t xml:space="preserve"> </w:t>
      </w:r>
      <w:r w:rsidRPr="00E32CB2">
        <w:rPr>
          <w:rFonts w:ascii="Times New Roman" w:hAnsi="Times New Roman" w:cs="Times New Roman"/>
          <w:szCs w:val="20"/>
        </w:rPr>
        <w:t xml:space="preserve">year terms: </w:t>
      </w:r>
    </w:p>
    <w:p w14:paraId="3FAE231A" w14:textId="77777777" w:rsidR="00906B0A" w:rsidRPr="00E32CB2" w:rsidRDefault="00906B0A" w:rsidP="00D10638">
      <w:pPr>
        <w:pStyle w:val="Block2"/>
        <w:spacing w:before="0" w:after="0"/>
        <w:ind w:left="1440" w:hanging="720"/>
        <w:rPr>
          <w:rFonts w:ascii="Times New Roman" w:hAnsi="Times New Roman" w:cs="Times New Roman"/>
          <w:szCs w:val="20"/>
        </w:rPr>
      </w:pPr>
    </w:p>
    <w:p w14:paraId="286DBFFE" w14:textId="2DE8310A" w:rsidR="0081740B" w:rsidRPr="00E32CB2" w:rsidRDefault="00A526B0" w:rsidP="00D10638">
      <w:pPr>
        <w:pStyle w:val="Block2"/>
        <w:numPr>
          <w:ilvl w:val="0"/>
          <w:numId w:val="12"/>
        </w:numPr>
        <w:spacing w:before="0" w:after="0"/>
        <w:ind w:left="2160" w:hanging="720"/>
        <w:rPr>
          <w:rFonts w:ascii="Times New Roman" w:hAnsi="Times New Roman" w:cs="Times New Roman"/>
          <w:szCs w:val="20"/>
        </w:rPr>
      </w:pPr>
      <w:r w:rsidRPr="00E32CB2">
        <w:rPr>
          <w:rFonts w:ascii="Times New Roman" w:hAnsi="Times New Roman" w:cs="Times New Roman"/>
          <w:szCs w:val="20"/>
        </w:rPr>
        <w:t xml:space="preserve">The Planning Board </w:t>
      </w:r>
    </w:p>
    <w:p w14:paraId="156B2B3F" w14:textId="77777777" w:rsidR="0081740B" w:rsidRPr="00E32CB2" w:rsidRDefault="00A526B0" w:rsidP="00D10638">
      <w:pPr>
        <w:pStyle w:val="Block2"/>
        <w:numPr>
          <w:ilvl w:val="0"/>
          <w:numId w:val="12"/>
        </w:numPr>
        <w:spacing w:before="0" w:after="0"/>
        <w:ind w:left="2160" w:hanging="720"/>
        <w:rPr>
          <w:rFonts w:ascii="Times New Roman" w:hAnsi="Times New Roman" w:cs="Times New Roman"/>
          <w:szCs w:val="20"/>
        </w:rPr>
      </w:pPr>
      <w:r w:rsidRPr="00E32CB2">
        <w:rPr>
          <w:rFonts w:ascii="Times New Roman" w:hAnsi="Times New Roman" w:cs="Times New Roman"/>
          <w:szCs w:val="20"/>
        </w:rPr>
        <w:t xml:space="preserve">The Zoning Board </w:t>
      </w:r>
    </w:p>
    <w:p w14:paraId="4B66DDA9" w14:textId="77777777" w:rsidR="0081740B" w:rsidRPr="00E32CB2" w:rsidRDefault="00A526B0" w:rsidP="00D10638">
      <w:pPr>
        <w:pStyle w:val="Block2"/>
        <w:numPr>
          <w:ilvl w:val="0"/>
          <w:numId w:val="12"/>
        </w:numPr>
        <w:spacing w:before="0" w:after="0"/>
        <w:ind w:left="2160" w:hanging="720"/>
        <w:rPr>
          <w:rFonts w:ascii="Times New Roman" w:hAnsi="Times New Roman" w:cs="Times New Roman"/>
          <w:szCs w:val="20"/>
        </w:rPr>
      </w:pPr>
      <w:r w:rsidRPr="00E32CB2">
        <w:rPr>
          <w:rFonts w:ascii="Times New Roman" w:hAnsi="Times New Roman" w:cs="Times New Roman"/>
          <w:szCs w:val="20"/>
        </w:rPr>
        <w:t xml:space="preserve">The Zoning Board of Appeals </w:t>
      </w:r>
    </w:p>
    <w:p w14:paraId="44528B10" w14:textId="77777777" w:rsidR="0081740B" w:rsidRPr="00E32CB2" w:rsidRDefault="00A526B0" w:rsidP="00D10638">
      <w:pPr>
        <w:pStyle w:val="Block2"/>
        <w:numPr>
          <w:ilvl w:val="0"/>
          <w:numId w:val="12"/>
        </w:numPr>
        <w:spacing w:before="0" w:after="0"/>
        <w:ind w:left="2160" w:hanging="720"/>
        <w:rPr>
          <w:rFonts w:ascii="Times New Roman" w:hAnsi="Times New Roman" w:cs="Times New Roman"/>
          <w:szCs w:val="20"/>
        </w:rPr>
      </w:pPr>
      <w:r w:rsidRPr="00E32CB2">
        <w:rPr>
          <w:rFonts w:ascii="Times New Roman" w:hAnsi="Times New Roman" w:cs="Times New Roman"/>
          <w:szCs w:val="20"/>
        </w:rPr>
        <w:t xml:space="preserve">The Board of Assessment Appeals </w:t>
      </w:r>
    </w:p>
    <w:p w14:paraId="2DADC984" w14:textId="77777777" w:rsidR="0081740B" w:rsidRPr="00E32CB2" w:rsidRDefault="00A526B0" w:rsidP="00D10638">
      <w:pPr>
        <w:pStyle w:val="Block2"/>
        <w:numPr>
          <w:ilvl w:val="0"/>
          <w:numId w:val="12"/>
        </w:numPr>
        <w:spacing w:before="0" w:after="0"/>
        <w:ind w:left="2160" w:hanging="720"/>
        <w:rPr>
          <w:rFonts w:ascii="Times New Roman" w:hAnsi="Times New Roman" w:cs="Times New Roman"/>
          <w:szCs w:val="20"/>
        </w:rPr>
      </w:pPr>
      <w:r w:rsidRPr="00E32CB2">
        <w:rPr>
          <w:rFonts w:ascii="Times New Roman" w:hAnsi="Times New Roman" w:cs="Times New Roman"/>
          <w:szCs w:val="20"/>
        </w:rPr>
        <w:t xml:space="preserve">The Personnel Commission </w:t>
      </w:r>
    </w:p>
    <w:p w14:paraId="7F18AB96" w14:textId="77777777" w:rsidR="0081740B" w:rsidRPr="00E32CB2" w:rsidRDefault="00A526B0" w:rsidP="00D10638">
      <w:pPr>
        <w:pStyle w:val="Block2"/>
        <w:numPr>
          <w:ilvl w:val="0"/>
          <w:numId w:val="12"/>
        </w:numPr>
        <w:spacing w:before="0" w:after="0"/>
        <w:ind w:left="2160" w:hanging="720"/>
        <w:rPr>
          <w:rFonts w:ascii="Times New Roman" w:hAnsi="Times New Roman" w:cs="Times New Roman"/>
          <w:szCs w:val="20"/>
        </w:rPr>
      </w:pPr>
      <w:r w:rsidRPr="00E32CB2">
        <w:rPr>
          <w:rFonts w:ascii="Times New Roman" w:hAnsi="Times New Roman" w:cs="Times New Roman"/>
          <w:szCs w:val="20"/>
        </w:rPr>
        <w:t xml:space="preserve">The Patriotic and Special Events Commission </w:t>
      </w:r>
    </w:p>
    <w:p w14:paraId="707B8323" w14:textId="77777777" w:rsidR="0081740B" w:rsidRPr="00E32CB2" w:rsidRDefault="00A526B0" w:rsidP="00D10638">
      <w:pPr>
        <w:pStyle w:val="Block2"/>
        <w:numPr>
          <w:ilvl w:val="0"/>
          <w:numId w:val="12"/>
        </w:numPr>
        <w:spacing w:before="0" w:after="0"/>
        <w:ind w:left="2160" w:hanging="720"/>
        <w:rPr>
          <w:rFonts w:ascii="Times New Roman" w:hAnsi="Times New Roman" w:cs="Times New Roman"/>
          <w:szCs w:val="20"/>
        </w:rPr>
      </w:pPr>
      <w:r w:rsidRPr="00E32CB2">
        <w:rPr>
          <w:rFonts w:ascii="Times New Roman" w:hAnsi="Times New Roman" w:cs="Times New Roman"/>
          <w:szCs w:val="20"/>
        </w:rPr>
        <w:t xml:space="preserve">The Health Commission </w:t>
      </w:r>
    </w:p>
    <w:p w14:paraId="4D62DA6A" w14:textId="77777777" w:rsidR="0081740B" w:rsidRPr="00E32CB2" w:rsidRDefault="00A526B0" w:rsidP="00D10638">
      <w:pPr>
        <w:pStyle w:val="Block2"/>
        <w:numPr>
          <w:ilvl w:val="0"/>
          <w:numId w:val="12"/>
        </w:numPr>
        <w:spacing w:before="0" w:after="0"/>
        <w:ind w:left="2160" w:hanging="720"/>
        <w:rPr>
          <w:rFonts w:ascii="Times New Roman" w:hAnsi="Times New Roman" w:cs="Times New Roman"/>
          <w:szCs w:val="20"/>
        </w:rPr>
      </w:pPr>
      <w:r w:rsidRPr="00E32CB2">
        <w:rPr>
          <w:rFonts w:ascii="Times New Roman" w:hAnsi="Times New Roman" w:cs="Times New Roman"/>
          <w:szCs w:val="20"/>
        </w:rPr>
        <w:t xml:space="preserve">The Parks &amp; Recreation Commission </w:t>
      </w:r>
    </w:p>
    <w:p w14:paraId="6461E25B" w14:textId="77777777" w:rsidR="0081740B" w:rsidRPr="00E32CB2" w:rsidRDefault="00A526B0" w:rsidP="00D10638">
      <w:pPr>
        <w:pStyle w:val="Block2"/>
        <w:numPr>
          <w:ilvl w:val="0"/>
          <w:numId w:val="12"/>
        </w:numPr>
        <w:spacing w:before="0" w:after="0"/>
        <w:ind w:left="2160" w:hanging="720"/>
        <w:rPr>
          <w:rFonts w:ascii="Times New Roman" w:hAnsi="Times New Roman" w:cs="Times New Roman"/>
          <w:szCs w:val="20"/>
        </w:rPr>
      </w:pPr>
      <w:r w:rsidRPr="00E32CB2">
        <w:rPr>
          <w:rFonts w:ascii="Times New Roman" w:hAnsi="Times New Roman" w:cs="Times New Roman"/>
          <w:szCs w:val="20"/>
        </w:rPr>
        <w:t xml:space="preserve">The Water Pollution Control Authority </w:t>
      </w:r>
    </w:p>
    <w:p w14:paraId="1A35B2B3" w14:textId="77777777" w:rsidR="0081740B" w:rsidRPr="00E32CB2" w:rsidRDefault="00A526B0" w:rsidP="00D10638">
      <w:pPr>
        <w:pStyle w:val="Block2"/>
        <w:numPr>
          <w:ilvl w:val="0"/>
          <w:numId w:val="12"/>
        </w:numPr>
        <w:spacing w:before="0" w:after="0"/>
        <w:ind w:left="2160" w:hanging="720"/>
        <w:rPr>
          <w:rFonts w:ascii="Times New Roman" w:hAnsi="Times New Roman" w:cs="Times New Roman"/>
          <w:szCs w:val="20"/>
        </w:rPr>
      </w:pPr>
      <w:r w:rsidRPr="00E32CB2">
        <w:rPr>
          <w:rFonts w:ascii="Times New Roman" w:hAnsi="Times New Roman" w:cs="Times New Roman"/>
          <w:szCs w:val="20"/>
        </w:rPr>
        <w:t xml:space="preserve">The Municipal Building Board of Appeals </w:t>
      </w:r>
    </w:p>
    <w:p w14:paraId="19153740" w14:textId="77777777" w:rsidR="0081740B" w:rsidRPr="00E32CB2" w:rsidRDefault="00A526B0" w:rsidP="00D10638">
      <w:pPr>
        <w:pStyle w:val="Block2"/>
        <w:numPr>
          <w:ilvl w:val="0"/>
          <w:numId w:val="12"/>
        </w:numPr>
        <w:spacing w:before="0" w:after="0"/>
        <w:ind w:left="2160" w:hanging="720"/>
        <w:rPr>
          <w:rFonts w:ascii="Times New Roman" w:hAnsi="Times New Roman" w:cs="Times New Roman"/>
          <w:szCs w:val="20"/>
        </w:rPr>
      </w:pPr>
      <w:r w:rsidRPr="00E32CB2">
        <w:rPr>
          <w:rFonts w:ascii="Times New Roman" w:hAnsi="Times New Roman" w:cs="Times New Roman"/>
          <w:szCs w:val="20"/>
        </w:rPr>
        <w:t xml:space="preserve">The Golf Commission </w:t>
      </w:r>
    </w:p>
    <w:p w14:paraId="5DF54AE5" w14:textId="77777777" w:rsidR="0081740B" w:rsidRPr="00E32CB2" w:rsidRDefault="00A526B0" w:rsidP="00D10638">
      <w:pPr>
        <w:pStyle w:val="Block2"/>
        <w:numPr>
          <w:ilvl w:val="0"/>
          <w:numId w:val="12"/>
        </w:numPr>
        <w:spacing w:before="0" w:after="0"/>
        <w:ind w:left="2160" w:hanging="720"/>
        <w:rPr>
          <w:rFonts w:ascii="Times New Roman" w:hAnsi="Times New Roman" w:cs="Times New Roman"/>
          <w:szCs w:val="20"/>
        </w:rPr>
      </w:pPr>
      <w:r w:rsidRPr="00E32CB2">
        <w:rPr>
          <w:rFonts w:ascii="Times New Roman" w:hAnsi="Times New Roman" w:cs="Times New Roman"/>
          <w:szCs w:val="20"/>
        </w:rPr>
        <w:t xml:space="preserve">The Social Services Commission </w:t>
      </w:r>
    </w:p>
    <w:p w14:paraId="26471952" w14:textId="77777777" w:rsidR="0081740B" w:rsidRPr="00E32CB2" w:rsidRDefault="00A526B0" w:rsidP="00D10638">
      <w:pPr>
        <w:pStyle w:val="Block2"/>
        <w:numPr>
          <w:ilvl w:val="0"/>
          <w:numId w:val="12"/>
        </w:numPr>
        <w:spacing w:before="0" w:after="0"/>
        <w:ind w:left="2160" w:hanging="720"/>
        <w:rPr>
          <w:rFonts w:ascii="Times New Roman" w:hAnsi="Times New Roman" w:cs="Times New Roman"/>
          <w:szCs w:val="20"/>
        </w:rPr>
      </w:pPr>
      <w:r w:rsidRPr="00E32CB2">
        <w:rPr>
          <w:rFonts w:ascii="Times New Roman" w:hAnsi="Times New Roman" w:cs="Times New Roman"/>
          <w:szCs w:val="20"/>
        </w:rPr>
        <w:t xml:space="preserve">The Historic Preservation Advisory Commission </w:t>
      </w:r>
    </w:p>
    <w:p w14:paraId="10A3285F" w14:textId="77777777" w:rsidR="0081740B" w:rsidRPr="00E32CB2" w:rsidRDefault="00A526B0" w:rsidP="00D10638">
      <w:pPr>
        <w:pStyle w:val="Block2"/>
        <w:numPr>
          <w:ilvl w:val="0"/>
          <w:numId w:val="12"/>
        </w:numPr>
        <w:spacing w:before="0" w:after="0"/>
        <w:ind w:left="2160" w:hanging="720"/>
        <w:rPr>
          <w:rFonts w:ascii="Times New Roman" w:hAnsi="Times New Roman" w:cs="Times New Roman"/>
          <w:szCs w:val="20"/>
        </w:rPr>
      </w:pPr>
      <w:r w:rsidRPr="00E32CB2">
        <w:rPr>
          <w:rFonts w:ascii="Times New Roman" w:hAnsi="Times New Roman" w:cs="Times New Roman"/>
          <w:szCs w:val="20"/>
        </w:rPr>
        <w:t xml:space="preserve">The Board of Ethics </w:t>
      </w:r>
    </w:p>
    <w:p w14:paraId="16DE79CD" w14:textId="77777777" w:rsidR="00906B0A" w:rsidRPr="00E32CB2" w:rsidRDefault="00906B0A" w:rsidP="00D10638">
      <w:pPr>
        <w:pStyle w:val="List1"/>
        <w:spacing w:before="0" w:after="0"/>
        <w:ind w:left="1440" w:hanging="720"/>
        <w:rPr>
          <w:rFonts w:ascii="Times New Roman" w:hAnsi="Times New Roman" w:cs="Times New Roman"/>
          <w:szCs w:val="20"/>
        </w:rPr>
      </w:pPr>
    </w:p>
    <w:p w14:paraId="5E508639" w14:textId="125D1118" w:rsidR="0081740B" w:rsidRPr="00E32CB2" w:rsidRDefault="00A526B0" w:rsidP="00D10638">
      <w:pPr>
        <w:pStyle w:val="List1"/>
        <w:spacing w:before="0" w:after="0"/>
        <w:ind w:left="1440" w:hanging="720"/>
        <w:rPr>
          <w:rFonts w:ascii="Times New Roman" w:hAnsi="Times New Roman" w:cs="Times New Roman"/>
          <w:szCs w:val="20"/>
        </w:rPr>
      </w:pPr>
      <w:r w:rsidRPr="00E32CB2">
        <w:rPr>
          <w:rFonts w:ascii="Times New Roman" w:hAnsi="Times New Roman" w:cs="Times New Roman"/>
          <w:szCs w:val="20"/>
        </w:rPr>
        <w:t>(b)</w:t>
      </w:r>
      <w:r w:rsidRPr="00E32CB2">
        <w:rPr>
          <w:rFonts w:ascii="Times New Roman" w:hAnsi="Times New Roman" w:cs="Times New Roman"/>
          <w:szCs w:val="20"/>
        </w:rPr>
        <w:tab/>
        <w:t xml:space="preserve">The following Boards and Commissions shall contain five (5) members who shall serve for </w:t>
      </w:r>
      <w:proofErr w:type="gramStart"/>
      <w:r w:rsidRPr="00E32CB2">
        <w:rPr>
          <w:rFonts w:ascii="Times New Roman" w:hAnsi="Times New Roman" w:cs="Times New Roman"/>
          <w:szCs w:val="20"/>
        </w:rPr>
        <w:t>four</w:t>
      </w:r>
      <w:r w:rsidR="00F53CE9" w:rsidRPr="00F53CE9">
        <w:rPr>
          <w:rFonts w:ascii="Times New Roman" w:hAnsi="Times New Roman" w:cs="Times New Roman"/>
          <w:color w:val="FF0000"/>
          <w:szCs w:val="20"/>
        </w:rPr>
        <w:t>[</w:t>
      </w:r>
      <w:proofErr w:type="gramEnd"/>
      <w:r w:rsidR="00F53CE9" w:rsidRPr="00F53CE9">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 (4)&gt;</w:t>
      </w:r>
      <w:r w:rsidR="00F53CE9" w:rsidRPr="00F53CE9">
        <w:rPr>
          <w:rFonts w:ascii="Times New Roman" w:hAnsi="Times New Roman" w:cs="Times New Roman"/>
          <w:color w:val="FF0000"/>
          <w:szCs w:val="20"/>
        </w:rPr>
        <w:t xml:space="preserve"> </w:t>
      </w:r>
      <w:r w:rsidRPr="00E32CB2">
        <w:rPr>
          <w:rFonts w:ascii="Times New Roman" w:hAnsi="Times New Roman" w:cs="Times New Roman"/>
          <w:szCs w:val="20"/>
        </w:rPr>
        <w:t xml:space="preserve">year terms, coinciding with the term of </w:t>
      </w:r>
      <w:r w:rsidR="002066BD" w:rsidRPr="00E32CB2">
        <w:rPr>
          <w:rFonts w:ascii="Times New Roman" w:hAnsi="Times New Roman" w:cs="Times New Roman"/>
          <w:szCs w:val="20"/>
        </w:rPr>
        <w:t>office</w:t>
      </w:r>
      <w:r w:rsidR="00E3326D" w:rsidRPr="00E3326D">
        <w:rPr>
          <w:rFonts w:ascii="Times New Roman" w:hAnsi="Times New Roman" w:cs="Times New Roman"/>
          <w:color w:val="FF0000"/>
          <w:szCs w:val="20"/>
          <w:u w:val="single"/>
        </w:rPr>
        <w:t xml:space="preserve"> </w:t>
      </w:r>
      <w:r w:rsidRPr="00E32CB2">
        <w:rPr>
          <w:rFonts w:ascii="Times New Roman" w:hAnsi="Times New Roman" w:cs="Times New Roman"/>
          <w:szCs w:val="20"/>
        </w:rPr>
        <w:t xml:space="preserve">of the Mayor: </w:t>
      </w:r>
    </w:p>
    <w:p w14:paraId="37376FCC" w14:textId="77777777" w:rsidR="00906B0A" w:rsidRPr="00E32CB2" w:rsidRDefault="00906B0A" w:rsidP="00D10638">
      <w:pPr>
        <w:pStyle w:val="Block2"/>
        <w:spacing w:before="0" w:after="0"/>
        <w:ind w:left="2160" w:hanging="720"/>
        <w:rPr>
          <w:rFonts w:ascii="Times New Roman" w:hAnsi="Times New Roman" w:cs="Times New Roman"/>
          <w:szCs w:val="20"/>
        </w:rPr>
      </w:pPr>
    </w:p>
    <w:p w14:paraId="523A1E02" w14:textId="3FA850FA" w:rsidR="0081740B" w:rsidRPr="00E32CB2" w:rsidRDefault="00A526B0" w:rsidP="00D10638">
      <w:pPr>
        <w:pStyle w:val="Block2"/>
        <w:numPr>
          <w:ilvl w:val="0"/>
          <w:numId w:val="13"/>
        </w:numPr>
        <w:spacing w:before="0" w:after="0"/>
        <w:ind w:left="2160" w:hanging="720"/>
        <w:rPr>
          <w:rFonts w:ascii="Times New Roman" w:hAnsi="Times New Roman" w:cs="Times New Roman"/>
          <w:szCs w:val="20"/>
        </w:rPr>
      </w:pPr>
      <w:r w:rsidRPr="00E32CB2">
        <w:rPr>
          <w:rFonts w:ascii="Times New Roman" w:hAnsi="Times New Roman" w:cs="Times New Roman"/>
          <w:szCs w:val="20"/>
        </w:rPr>
        <w:t xml:space="preserve">The Police Commission </w:t>
      </w:r>
    </w:p>
    <w:p w14:paraId="1A9E22BF" w14:textId="77777777" w:rsidR="0081740B" w:rsidRPr="00E32CB2" w:rsidRDefault="00A526B0" w:rsidP="00D10638">
      <w:pPr>
        <w:pStyle w:val="Block2"/>
        <w:numPr>
          <w:ilvl w:val="0"/>
          <w:numId w:val="13"/>
        </w:numPr>
        <w:spacing w:before="0" w:after="0"/>
        <w:ind w:left="2160" w:hanging="720"/>
        <w:rPr>
          <w:rFonts w:ascii="Times New Roman" w:hAnsi="Times New Roman" w:cs="Times New Roman"/>
          <w:szCs w:val="20"/>
        </w:rPr>
      </w:pPr>
      <w:r w:rsidRPr="00E32CB2">
        <w:rPr>
          <w:rFonts w:ascii="Times New Roman" w:hAnsi="Times New Roman" w:cs="Times New Roman"/>
          <w:szCs w:val="20"/>
        </w:rPr>
        <w:t xml:space="preserve">The Fire Commission </w:t>
      </w:r>
    </w:p>
    <w:p w14:paraId="0152C47C" w14:textId="77777777" w:rsidR="00906B0A" w:rsidRPr="00E32CB2" w:rsidRDefault="00906B0A" w:rsidP="00D10638">
      <w:pPr>
        <w:pStyle w:val="List1"/>
        <w:spacing w:before="0" w:after="0"/>
        <w:ind w:left="2160" w:hanging="720"/>
        <w:rPr>
          <w:rFonts w:ascii="Times New Roman" w:hAnsi="Times New Roman" w:cs="Times New Roman"/>
          <w:szCs w:val="20"/>
        </w:rPr>
      </w:pPr>
    </w:p>
    <w:p w14:paraId="5456C16E" w14:textId="2BD8B9F9" w:rsidR="00E3326D" w:rsidRPr="00E3326D" w:rsidRDefault="00A526B0" w:rsidP="00D10638">
      <w:pPr>
        <w:pStyle w:val="List1"/>
        <w:spacing w:before="0" w:after="0"/>
        <w:ind w:left="1440" w:hanging="720"/>
        <w:rPr>
          <w:rFonts w:ascii="Times New Roman" w:hAnsi="Times New Roman" w:cs="Times New Roman"/>
          <w:i/>
          <w:iCs/>
          <w:color w:val="FF0000"/>
          <w:szCs w:val="20"/>
          <w:u w:val="single"/>
        </w:rPr>
      </w:pPr>
      <w:r w:rsidRPr="00E32CB2">
        <w:rPr>
          <w:rFonts w:ascii="Times New Roman" w:hAnsi="Times New Roman" w:cs="Times New Roman"/>
          <w:szCs w:val="20"/>
        </w:rPr>
        <w:t>(c)</w:t>
      </w:r>
      <w:r w:rsidRPr="00E32CB2">
        <w:rPr>
          <w:rFonts w:ascii="Times New Roman" w:hAnsi="Times New Roman" w:cs="Times New Roman"/>
          <w:szCs w:val="20"/>
        </w:rPr>
        <w:tab/>
      </w:r>
      <w:r w:rsidR="00E3326D" w:rsidRPr="00E3326D">
        <w:rPr>
          <w:rFonts w:ascii="Times New Roman" w:hAnsi="Times New Roman" w:cs="Times New Roman"/>
          <w:i/>
          <w:iCs/>
          <w:color w:val="FF0000"/>
          <w:szCs w:val="20"/>
          <w:u w:val="single"/>
        </w:rPr>
        <w:t>&lt;The Harbor Management Commission shall contain seven (7) members who shall serve for three (3) year terms.&gt;</w:t>
      </w:r>
    </w:p>
    <w:p w14:paraId="592D085F" w14:textId="3AAE85FB" w:rsidR="00906B0A" w:rsidRPr="00E32CB2" w:rsidRDefault="00906B0A" w:rsidP="00D10638">
      <w:pPr>
        <w:pStyle w:val="List1"/>
        <w:spacing w:before="0" w:after="0"/>
        <w:ind w:left="1440" w:hanging="720"/>
        <w:rPr>
          <w:rFonts w:ascii="Times New Roman" w:hAnsi="Times New Roman" w:cs="Times New Roman"/>
          <w:szCs w:val="20"/>
        </w:rPr>
      </w:pPr>
    </w:p>
    <w:p w14:paraId="3D3C72BA" w14:textId="45D1E608" w:rsidR="00906B0A" w:rsidRPr="00E32CB2" w:rsidRDefault="00906B0A" w:rsidP="00D10638">
      <w:pPr>
        <w:pStyle w:val="List1"/>
        <w:spacing w:before="0" w:after="0"/>
        <w:ind w:left="1440" w:hanging="720"/>
        <w:rPr>
          <w:rFonts w:ascii="Times New Roman" w:hAnsi="Times New Roman" w:cs="Times New Roman"/>
          <w:szCs w:val="20"/>
        </w:rPr>
      </w:pPr>
      <w:r w:rsidRPr="00E32CB2">
        <w:rPr>
          <w:rFonts w:ascii="Times New Roman" w:hAnsi="Times New Roman" w:cs="Times New Roman"/>
          <w:color w:val="FF0000"/>
          <w:szCs w:val="20"/>
        </w:rPr>
        <w:t>[(c)]</w:t>
      </w:r>
      <w:r w:rsidR="00E3326D" w:rsidRPr="00E3326D">
        <w:rPr>
          <w:rFonts w:ascii="Times New Roman" w:hAnsi="Times New Roman" w:cs="Times New Roman"/>
          <w:i/>
          <w:iCs/>
          <w:color w:val="FF0000"/>
          <w:szCs w:val="20"/>
          <w:u w:val="single"/>
        </w:rPr>
        <w:t>&lt;(d)&gt;</w:t>
      </w:r>
      <w:r w:rsidRPr="00E32CB2">
        <w:rPr>
          <w:rFonts w:ascii="Times New Roman" w:hAnsi="Times New Roman" w:cs="Times New Roman"/>
          <w:szCs w:val="20"/>
        </w:rPr>
        <w:tab/>
        <w:t xml:space="preserve">The Planning Board, the Zoning Board and the Zoning Board of Appeals shall, in addition to the five (5) regular members of each such </w:t>
      </w:r>
      <w:r w:rsidRPr="00E32CB2">
        <w:rPr>
          <w:rFonts w:ascii="Times New Roman" w:hAnsi="Times New Roman" w:cs="Times New Roman"/>
          <w:color w:val="FF0000"/>
          <w:szCs w:val="20"/>
        </w:rPr>
        <w:t>[board]</w:t>
      </w:r>
      <w:r w:rsidR="00E3326D" w:rsidRPr="00E3326D">
        <w:rPr>
          <w:rFonts w:ascii="Times New Roman" w:hAnsi="Times New Roman" w:cs="Times New Roman"/>
          <w:i/>
          <w:iCs/>
          <w:color w:val="FF0000"/>
          <w:szCs w:val="20"/>
          <w:u w:val="single"/>
        </w:rPr>
        <w:t>&lt;Board&gt;</w:t>
      </w:r>
      <w:r w:rsidRPr="00E32CB2">
        <w:rPr>
          <w:rFonts w:ascii="Times New Roman" w:hAnsi="Times New Roman" w:cs="Times New Roman"/>
          <w:szCs w:val="20"/>
        </w:rPr>
        <w:t xml:space="preserve">, have three (3) alternate members and </w:t>
      </w:r>
      <w:r w:rsidR="00E3326D" w:rsidRPr="00E3326D">
        <w:rPr>
          <w:rFonts w:ascii="Times New Roman" w:hAnsi="Times New Roman" w:cs="Times New Roman"/>
          <w:i/>
          <w:iCs/>
          <w:color w:val="FF0000"/>
          <w:szCs w:val="20"/>
          <w:u w:val="single"/>
        </w:rPr>
        <w:t xml:space="preserve">&lt;the Harbor Management Commission shall, in addition to the seven (7) regular </w:t>
      </w:r>
      <w:r w:rsidR="00E3326D" w:rsidRPr="00E3326D">
        <w:rPr>
          <w:rFonts w:ascii="Times New Roman" w:hAnsi="Times New Roman" w:cs="Times New Roman"/>
          <w:i/>
          <w:iCs/>
          <w:color w:val="FF0000"/>
          <w:szCs w:val="20"/>
          <w:u w:val="single"/>
        </w:rPr>
        <w:lastRenderedPageBreak/>
        <w:t>members of such Commission, have two (2) alternate members.&gt;</w:t>
      </w:r>
      <w:r w:rsidRPr="00E32CB2">
        <w:rPr>
          <w:rFonts w:ascii="Times New Roman" w:hAnsi="Times New Roman" w:cs="Times New Roman"/>
          <w:szCs w:val="20"/>
        </w:rPr>
        <w:t xml:space="preserve"> </w:t>
      </w:r>
      <w:r w:rsidRPr="00E32CB2">
        <w:rPr>
          <w:rFonts w:ascii="Times New Roman" w:hAnsi="Times New Roman" w:cs="Times New Roman"/>
          <w:color w:val="FF0000"/>
          <w:szCs w:val="20"/>
        </w:rPr>
        <w:t>[such]</w:t>
      </w:r>
      <w:r w:rsidR="00E3326D" w:rsidRPr="00E3326D">
        <w:rPr>
          <w:rFonts w:ascii="Times New Roman" w:hAnsi="Times New Roman" w:cs="Times New Roman"/>
          <w:i/>
          <w:iCs/>
          <w:color w:val="FF0000"/>
          <w:szCs w:val="20"/>
          <w:u w:val="single"/>
        </w:rPr>
        <w:t>&lt;Such&gt;</w:t>
      </w:r>
      <w:r w:rsidRPr="00E32CB2">
        <w:rPr>
          <w:rFonts w:ascii="Times New Roman" w:hAnsi="Times New Roman" w:cs="Times New Roman"/>
          <w:color w:val="FF0000"/>
          <w:szCs w:val="20"/>
        </w:rPr>
        <w:t xml:space="preserve"> </w:t>
      </w:r>
      <w:r w:rsidRPr="00E32CB2">
        <w:rPr>
          <w:rFonts w:ascii="Times New Roman" w:hAnsi="Times New Roman" w:cs="Times New Roman"/>
          <w:szCs w:val="20"/>
        </w:rPr>
        <w:t xml:space="preserve">alternate members, also referred to as the "Panel of Alternates," shall, when seated, have all the powers and duties of the regular members of such </w:t>
      </w:r>
      <w:r w:rsidRPr="00E32CB2">
        <w:rPr>
          <w:rFonts w:ascii="Times New Roman" w:hAnsi="Times New Roman" w:cs="Times New Roman"/>
          <w:color w:val="FF0000"/>
          <w:szCs w:val="20"/>
        </w:rPr>
        <w:t>[boards]</w:t>
      </w:r>
      <w:r w:rsidR="00E3326D" w:rsidRPr="00E3326D">
        <w:rPr>
          <w:rFonts w:ascii="Times New Roman" w:hAnsi="Times New Roman" w:cs="Times New Roman"/>
          <w:i/>
          <w:iCs/>
          <w:color w:val="FF0000"/>
          <w:szCs w:val="20"/>
          <w:u w:val="single"/>
        </w:rPr>
        <w:t>&lt;Boards&gt;</w:t>
      </w:r>
      <w:r w:rsidRPr="00E32CB2">
        <w:rPr>
          <w:rFonts w:ascii="Times New Roman" w:hAnsi="Times New Roman" w:cs="Times New Roman"/>
          <w:szCs w:val="20"/>
        </w:rPr>
        <w:t xml:space="preserve"> and shall not be members of any other </w:t>
      </w:r>
      <w:r w:rsidRPr="00E32CB2">
        <w:rPr>
          <w:rFonts w:ascii="Times New Roman" w:hAnsi="Times New Roman" w:cs="Times New Roman"/>
          <w:color w:val="FF0000"/>
          <w:szCs w:val="20"/>
        </w:rPr>
        <w:t>[boards]</w:t>
      </w:r>
      <w:r w:rsidR="00E3326D" w:rsidRPr="00E3326D">
        <w:rPr>
          <w:rFonts w:ascii="Times New Roman" w:hAnsi="Times New Roman" w:cs="Times New Roman"/>
          <w:i/>
          <w:iCs/>
          <w:color w:val="FF0000"/>
          <w:szCs w:val="20"/>
          <w:u w:val="single"/>
        </w:rPr>
        <w:t>&lt;Boards&gt;</w:t>
      </w:r>
      <w:r w:rsidRPr="00E32CB2">
        <w:rPr>
          <w:rFonts w:ascii="Times New Roman" w:hAnsi="Times New Roman" w:cs="Times New Roman"/>
          <w:szCs w:val="20"/>
        </w:rPr>
        <w:t xml:space="preserve">. </w:t>
      </w:r>
    </w:p>
    <w:p w14:paraId="47CC3B81" w14:textId="77777777" w:rsidR="00906B0A" w:rsidRPr="00E32CB2" w:rsidRDefault="00906B0A" w:rsidP="00D10638">
      <w:pPr>
        <w:pStyle w:val="List1"/>
        <w:spacing w:before="0" w:after="0"/>
        <w:ind w:left="1440" w:hanging="720"/>
        <w:rPr>
          <w:rFonts w:ascii="Times New Roman" w:hAnsi="Times New Roman" w:cs="Times New Roman"/>
          <w:szCs w:val="20"/>
        </w:rPr>
      </w:pPr>
    </w:p>
    <w:p w14:paraId="5BBF0005" w14:textId="4FA0423E" w:rsidR="005912DF" w:rsidRPr="00E32CB2" w:rsidRDefault="00906B0A" w:rsidP="00D10638">
      <w:pPr>
        <w:pStyle w:val="List1"/>
        <w:numPr>
          <w:ilvl w:val="0"/>
          <w:numId w:val="14"/>
        </w:numPr>
        <w:spacing w:before="0" w:after="0"/>
        <w:ind w:left="2160" w:hanging="720"/>
        <w:rPr>
          <w:rFonts w:ascii="Times New Roman" w:hAnsi="Times New Roman" w:cs="Times New Roman"/>
          <w:szCs w:val="20"/>
        </w:rPr>
      </w:pPr>
      <w:r w:rsidRPr="00E32CB2">
        <w:rPr>
          <w:rFonts w:ascii="Times New Roman" w:hAnsi="Times New Roman" w:cs="Times New Roman"/>
          <w:szCs w:val="20"/>
        </w:rPr>
        <w:t>If a regular member of the Planning Board, the Zoning Board</w:t>
      </w:r>
      <w:r w:rsidRPr="00E32CB2">
        <w:rPr>
          <w:rFonts w:ascii="Times New Roman" w:hAnsi="Times New Roman" w:cs="Times New Roman"/>
          <w:color w:val="FF0000"/>
          <w:szCs w:val="20"/>
        </w:rPr>
        <w:t>[ or]</w:t>
      </w:r>
      <w:r w:rsidR="00E3326D" w:rsidRPr="00E3326D">
        <w:rPr>
          <w:rFonts w:ascii="Times New Roman" w:hAnsi="Times New Roman" w:cs="Times New Roman"/>
          <w:i/>
          <w:iCs/>
          <w:color w:val="FF0000"/>
          <w:szCs w:val="20"/>
          <w:u w:val="single"/>
        </w:rPr>
        <w:t>&lt;,&gt;</w:t>
      </w:r>
      <w:r w:rsidRPr="00E32CB2">
        <w:rPr>
          <w:rFonts w:ascii="Times New Roman" w:hAnsi="Times New Roman" w:cs="Times New Roman"/>
          <w:szCs w:val="20"/>
        </w:rPr>
        <w:t xml:space="preserve"> the Zoning Board of Appeals</w:t>
      </w:r>
      <w:r w:rsidR="00E3326D" w:rsidRPr="00E3326D">
        <w:rPr>
          <w:rFonts w:ascii="Times New Roman" w:hAnsi="Times New Roman" w:cs="Times New Roman"/>
          <w:i/>
          <w:iCs/>
          <w:color w:val="FF0000"/>
          <w:szCs w:val="20"/>
          <w:u w:val="single"/>
        </w:rPr>
        <w:t>&lt;, or the Harbor Management Commission&gt;</w:t>
      </w:r>
      <w:r w:rsidRPr="00E32CB2">
        <w:rPr>
          <w:rFonts w:ascii="Times New Roman" w:hAnsi="Times New Roman" w:cs="Times New Roman"/>
          <w:szCs w:val="20"/>
        </w:rPr>
        <w:t xml:space="preserve"> is absent or </w:t>
      </w:r>
      <w:r w:rsidR="005912DF" w:rsidRPr="00E32CB2">
        <w:rPr>
          <w:rFonts w:ascii="Times New Roman" w:hAnsi="Times New Roman" w:cs="Times New Roman"/>
          <w:color w:val="FF0000"/>
          <w:szCs w:val="20"/>
        </w:rPr>
        <w:t>[</w:t>
      </w:r>
      <w:r w:rsidRPr="00E32CB2">
        <w:rPr>
          <w:rFonts w:ascii="Times New Roman" w:hAnsi="Times New Roman" w:cs="Times New Roman"/>
          <w:color w:val="FF0000"/>
          <w:szCs w:val="20"/>
        </w:rPr>
        <w:t>disqualifies himself or herself</w:t>
      </w:r>
      <w:r w:rsidR="005912DF"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&lt;disqualified from acting&gt;</w:t>
      </w:r>
      <w:r w:rsidRPr="00E32CB2">
        <w:rPr>
          <w:rFonts w:ascii="Times New Roman" w:hAnsi="Times New Roman" w:cs="Times New Roman"/>
          <w:szCs w:val="20"/>
        </w:rPr>
        <w:t xml:space="preserve">, the Chairperson of such Board shall designate an alternate from the panel of alternates for such Board, choosing alternates in rotation so that they shall act as nearly equal a number of times as possible. </w:t>
      </w:r>
    </w:p>
    <w:p w14:paraId="7FB2547A" w14:textId="77777777" w:rsidR="005912DF" w:rsidRPr="00E32CB2" w:rsidRDefault="005912DF" w:rsidP="00D10638">
      <w:pPr>
        <w:pStyle w:val="List1"/>
        <w:spacing w:before="0" w:after="0"/>
        <w:ind w:left="2160" w:hanging="720"/>
        <w:rPr>
          <w:rFonts w:ascii="Times New Roman" w:hAnsi="Times New Roman" w:cs="Times New Roman"/>
          <w:szCs w:val="20"/>
        </w:rPr>
      </w:pPr>
    </w:p>
    <w:p w14:paraId="31C1B8AE" w14:textId="60C29620" w:rsidR="00E3326D" w:rsidRPr="00E3326D" w:rsidRDefault="00906B0A" w:rsidP="00D10638">
      <w:pPr>
        <w:pStyle w:val="ListParagraph"/>
        <w:numPr>
          <w:ilvl w:val="0"/>
          <w:numId w:val="14"/>
        </w:numPr>
        <w:spacing w:before="0" w:after="0"/>
        <w:ind w:left="2160" w:hanging="720"/>
        <w:rPr>
          <w:rFonts w:ascii="Times New Roman" w:hAnsi="Times New Roman" w:cs="Times New Roman"/>
          <w:i/>
          <w:iCs/>
          <w:color w:val="FF0000"/>
          <w:szCs w:val="20"/>
          <w:u w:val="single"/>
        </w:rPr>
      </w:pPr>
      <w:r w:rsidRPr="00E32CB2">
        <w:rPr>
          <w:rFonts w:ascii="Times New Roman" w:hAnsi="Times New Roman" w:cs="Times New Roman"/>
          <w:szCs w:val="20"/>
        </w:rPr>
        <w:t xml:space="preserve">If any </w:t>
      </w:r>
      <w:proofErr w:type="gramStart"/>
      <w:r w:rsidRPr="00E32CB2">
        <w:rPr>
          <w:rFonts w:ascii="Times New Roman" w:hAnsi="Times New Roman" w:cs="Times New Roman"/>
          <w:szCs w:val="20"/>
        </w:rPr>
        <w:t>alternate</w:t>
      </w:r>
      <w:proofErr w:type="gramEnd"/>
      <w:r w:rsidRPr="00E32CB2">
        <w:rPr>
          <w:rFonts w:ascii="Times New Roman" w:hAnsi="Times New Roman" w:cs="Times New Roman"/>
          <w:szCs w:val="20"/>
        </w:rPr>
        <w:t xml:space="preserve"> is not available in accordance with such rotation, such fact shall be recorded in the minutes of the </w:t>
      </w:r>
      <w:r w:rsidR="005912DF" w:rsidRPr="00E32CB2">
        <w:rPr>
          <w:rFonts w:ascii="Times New Roman" w:hAnsi="Times New Roman" w:cs="Times New Roman"/>
          <w:color w:val="FF0000"/>
          <w:szCs w:val="20"/>
        </w:rPr>
        <w:t>[</w:t>
      </w:r>
      <w:r w:rsidRPr="00E32CB2">
        <w:rPr>
          <w:rFonts w:ascii="Times New Roman" w:hAnsi="Times New Roman" w:cs="Times New Roman"/>
          <w:color w:val="FF0000"/>
          <w:szCs w:val="20"/>
        </w:rPr>
        <w:t>meeting</w:t>
      </w:r>
      <w:r w:rsidR="005912DF"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&lt;Meeting&gt;</w:t>
      </w:r>
      <w:r w:rsidRPr="00E32CB2">
        <w:rPr>
          <w:rFonts w:ascii="Times New Roman" w:hAnsi="Times New Roman" w:cs="Times New Roman"/>
          <w:szCs w:val="20"/>
        </w:rPr>
        <w:t xml:space="preserve">. </w:t>
      </w:r>
      <w:r w:rsidR="005912DF" w:rsidRPr="00E32CB2">
        <w:rPr>
          <w:rFonts w:ascii="Times New Roman" w:hAnsi="Times New Roman" w:cs="Times New Roman"/>
          <w:szCs w:val="20"/>
        </w:rPr>
        <w:t xml:space="preserve"> </w:t>
      </w:r>
      <w:r w:rsidR="00E3326D" w:rsidRPr="00E3326D">
        <w:rPr>
          <w:rFonts w:ascii="Times New Roman" w:hAnsi="Times New Roman" w:cs="Times New Roman"/>
          <w:i/>
          <w:iCs/>
          <w:color w:val="FF0000"/>
          <w:szCs w:val="20"/>
          <w:u w:val="single"/>
        </w:rPr>
        <w:t>&lt;</w:t>
      </w:r>
    </w:p>
    <w:p w14:paraId="6FD6BB02" w14:textId="77777777" w:rsidR="00E3326D" w:rsidRPr="00E3326D" w:rsidRDefault="00E3326D" w:rsidP="00D10638">
      <w:pPr>
        <w:pStyle w:val="ListParagraph"/>
        <w:spacing w:before="0" w:after="0"/>
        <w:ind w:left="2160" w:firstLine="0"/>
        <w:rPr>
          <w:rFonts w:ascii="Times New Roman" w:hAnsi="Times New Roman" w:cs="Times New Roman"/>
          <w:i/>
          <w:iCs/>
          <w:color w:val="FF0000"/>
          <w:szCs w:val="20"/>
          <w:u w:val="single"/>
        </w:rPr>
      </w:pPr>
    </w:p>
    <w:p w14:paraId="1B0FC92A" w14:textId="77777777" w:rsidR="000448F1" w:rsidRPr="000448F1" w:rsidRDefault="00E3326D" w:rsidP="00D10638">
      <w:pPr>
        <w:pStyle w:val="ListParagraph"/>
        <w:numPr>
          <w:ilvl w:val="0"/>
          <w:numId w:val="14"/>
        </w:numPr>
        <w:spacing w:before="0" w:after="0"/>
        <w:ind w:left="216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 xml:space="preserve">The </w:t>
      </w:r>
      <w:proofErr w:type="gramStart"/>
      <w:r w:rsidRPr="00E3326D">
        <w:rPr>
          <w:rFonts w:ascii="Times New Roman" w:hAnsi="Times New Roman" w:cs="Times New Roman"/>
          <w:i/>
          <w:iCs/>
          <w:color w:val="FF0000"/>
          <w:szCs w:val="20"/>
          <w:u w:val="single"/>
        </w:rPr>
        <w:t>Mayor</w:t>
      </w:r>
      <w:proofErr w:type="gramEnd"/>
      <w:r w:rsidRPr="00E3326D">
        <w:rPr>
          <w:rFonts w:ascii="Times New Roman" w:hAnsi="Times New Roman" w:cs="Times New Roman"/>
          <w:i/>
          <w:iCs/>
          <w:color w:val="FF0000"/>
          <w:szCs w:val="20"/>
          <w:u w:val="single"/>
        </w:rPr>
        <w:t xml:space="preserve"> shall also submit to the Board of Representatives nominations of alternate members of the Planning Board, the Zoning Board, the Zoning Board of Appeals and the Harbor Management Commission to fill any vacancies on a "panel of alternates" where an alternate member's term of office has expired.</w:t>
      </w:r>
      <w:r w:rsidR="000448F1" w:rsidRPr="000448F1">
        <w:rPr>
          <w:rFonts w:ascii="Times New Roman" w:hAnsi="Times New Roman" w:cs="Times New Roman"/>
          <w:i/>
          <w:iCs/>
          <w:color w:val="FF0000"/>
          <w:szCs w:val="20"/>
          <w:u w:val="single"/>
        </w:rPr>
        <w:t xml:space="preserve"> &gt;</w:t>
      </w:r>
    </w:p>
    <w:p w14:paraId="11E9A136" w14:textId="76AB0C9D" w:rsidR="00E3326D" w:rsidRPr="00E3326D" w:rsidRDefault="00E3326D" w:rsidP="00D10638">
      <w:pPr>
        <w:pStyle w:val="ListParagraph"/>
        <w:spacing w:before="0" w:after="0"/>
        <w:ind w:left="2160" w:firstLine="0"/>
        <w:rPr>
          <w:rFonts w:ascii="Times New Roman" w:hAnsi="Times New Roman" w:cs="Times New Roman"/>
          <w:i/>
          <w:iCs/>
          <w:color w:val="FF0000"/>
          <w:szCs w:val="20"/>
          <w:u w:val="single"/>
        </w:rPr>
      </w:pPr>
    </w:p>
    <w:p w14:paraId="70140AB6" w14:textId="1C1AEBEE" w:rsidR="005912DF" w:rsidRPr="00E32CB2" w:rsidRDefault="005912DF" w:rsidP="00D10638">
      <w:pPr>
        <w:pStyle w:val="List1"/>
        <w:spacing w:before="0" w:after="0"/>
        <w:ind w:left="1440" w:hanging="720"/>
        <w:rPr>
          <w:rFonts w:ascii="Times New Roman" w:hAnsi="Times New Roman" w:cs="Times New Roman"/>
          <w:szCs w:val="20"/>
        </w:rPr>
      </w:pPr>
      <w:r w:rsidRPr="00E32CB2">
        <w:rPr>
          <w:rFonts w:ascii="Times New Roman" w:hAnsi="Times New Roman" w:cs="Times New Roman"/>
          <w:color w:val="FF0000"/>
          <w:szCs w:val="20"/>
        </w:rPr>
        <w:t>[(d</w:t>
      </w:r>
      <w:proofErr w:type="gramStart"/>
      <w:r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(e)&gt;</w:t>
      </w:r>
      <w:r w:rsidR="00A526B0" w:rsidRPr="00E32CB2">
        <w:rPr>
          <w:rFonts w:ascii="Times New Roman" w:hAnsi="Times New Roman" w:cs="Times New Roman"/>
          <w:szCs w:val="20"/>
        </w:rPr>
        <w:tab/>
        <w:t xml:space="preserve">Members of appointive Boards and Commissions or members of any panel of alternates shall be resident electors of the City and not more than a bare majority of any appointive Board or Commission or panel of alternates shall be registered members of the same political party. </w:t>
      </w:r>
    </w:p>
    <w:p w14:paraId="340E659B" w14:textId="77777777" w:rsidR="005912DF" w:rsidRPr="00E32CB2" w:rsidRDefault="005912DF" w:rsidP="00D10638">
      <w:pPr>
        <w:pStyle w:val="List1"/>
        <w:spacing w:before="0" w:after="0"/>
        <w:ind w:left="1440" w:hanging="720"/>
        <w:rPr>
          <w:rFonts w:ascii="Times New Roman" w:hAnsi="Times New Roman" w:cs="Times New Roman"/>
          <w:szCs w:val="20"/>
        </w:rPr>
      </w:pPr>
    </w:p>
    <w:p w14:paraId="0841D592" w14:textId="6F85711B" w:rsidR="00E3326D" w:rsidRPr="00E3326D" w:rsidRDefault="00E3326D" w:rsidP="00D10638">
      <w:pPr>
        <w:pStyle w:val="List1"/>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&lt;(f)</w:t>
      </w:r>
      <w:r w:rsidRPr="00E3326D">
        <w:rPr>
          <w:rFonts w:ascii="Times New Roman" w:hAnsi="Times New Roman" w:cs="Times New Roman"/>
          <w:i/>
          <w:iCs/>
          <w:color w:val="FF0000"/>
          <w:szCs w:val="20"/>
          <w:u w:val="single"/>
        </w:rPr>
        <w:tab/>
        <w:t xml:space="preserve">The following Boards and Commissions shall contain </w:t>
      </w:r>
      <w:proofErr w:type="gramStart"/>
      <w:r w:rsidRPr="00E3326D">
        <w:rPr>
          <w:rFonts w:ascii="Times New Roman" w:hAnsi="Times New Roman" w:cs="Times New Roman"/>
          <w:i/>
          <w:iCs/>
          <w:color w:val="FF0000"/>
          <w:szCs w:val="20"/>
          <w:u w:val="single"/>
        </w:rPr>
        <w:t>a number of</w:t>
      </w:r>
      <w:proofErr w:type="gramEnd"/>
      <w:r w:rsidRPr="00E3326D">
        <w:rPr>
          <w:rFonts w:ascii="Times New Roman" w:hAnsi="Times New Roman" w:cs="Times New Roman"/>
          <w:i/>
          <w:iCs/>
          <w:color w:val="FF0000"/>
          <w:szCs w:val="20"/>
          <w:u w:val="single"/>
        </w:rPr>
        <w:t xml:space="preserve"> members who shall serve for a term of years, as established by Ordinance: </w:t>
      </w:r>
    </w:p>
    <w:p w14:paraId="60AB0792" w14:textId="77777777" w:rsidR="00E3326D" w:rsidRPr="00E3326D" w:rsidRDefault="00E3326D" w:rsidP="00D10638">
      <w:pPr>
        <w:pStyle w:val="List1"/>
        <w:spacing w:before="0" w:after="0"/>
        <w:ind w:left="1440" w:hanging="720"/>
        <w:rPr>
          <w:rFonts w:ascii="Times New Roman" w:hAnsi="Times New Roman" w:cs="Times New Roman"/>
          <w:i/>
          <w:iCs/>
          <w:color w:val="FF0000"/>
          <w:szCs w:val="20"/>
          <w:u w:val="single"/>
        </w:rPr>
      </w:pPr>
    </w:p>
    <w:p w14:paraId="1C4E5B76" w14:textId="77777777" w:rsidR="00E3326D" w:rsidRPr="00E3326D" w:rsidRDefault="00E3326D" w:rsidP="00D10638">
      <w:pPr>
        <w:pStyle w:val="List1"/>
        <w:spacing w:before="0" w:after="0"/>
        <w:ind w:left="216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(1)</w:t>
      </w:r>
      <w:r w:rsidRPr="00E3326D">
        <w:rPr>
          <w:rFonts w:ascii="Times New Roman" w:hAnsi="Times New Roman" w:cs="Times New Roman"/>
          <w:i/>
          <w:iCs/>
          <w:color w:val="FF0000"/>
          <w:szCs w:val="20"/>
          <w:u w:val="single"/>
        </w:rPr>
        <w:tab/>
        <w:t>The Mental Health Commission</w:t>
      </w:r>
    </w:p>
    <w:p w14:paraId="0517752B" w14:textId="77777777" w:rsidR="00E3326D" w:rsidRPr="00E3326D" w:rsidRDefault="00E3326D" w:rsidP="00D10638">
      <w:pPr>
        <w:pStyle w:val="List1"/>
        <w:spacing w:before="0" w:after="0"/>
        <w:ind w:left="216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(2)</w:t>
      </w:r>
      <w:r w:rsidRPr="00E3326D">
        <w:rPr>
          <w:rFonts w:ascii="Times New Roman" w:hAnsi="Times New Roman" w:cs="Times New Roman"/>
          <w:i/>
          <w:iCs/>
          <w:color w:val="FF0000"/>
          <w:szCs w:val="20"/>
          <w:u w:val="single"/>
        </w:rPr>
        <w:tab/>
        <w:t>The ADA/DEI Commission</w:t>
      </w:r>
    </w:p>
    <w:p w14:paraId="321DFD20" w14:textId="319F9A00" w:rsidR="00E3326D" w:rsidRPr="00E3326D" w:rsidRDefault="00E3326D" w:rsidP="00D10638">
      <w:pPr>
        <w:pStyle w:val="List1"/>
        <w:spacing w:before="0" w:after="0"/>
        <w:ind w:left="216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(3)</w:t>
      </w:r>
      <w:r w:rsidRPr="00E3326D">
        <w:rPr>
          <w:rFonts w:ascii="Times New Roman" w:hAnsi="Times New Roman" w:cs="Times New Roman"/>
          <w:i/>
          <w:iCs/>
          <w:color w:val="FF0000"/>
          <w:szCs w:val="20"/>
          <w:u w:val="single"/>
        </w:rPr>
        <w:tab/>
        <w:t>The Housing Commission&gt;</w:t>
      </w:r>
    </w:p>
    <w:p w14:paraId="4CD47E73" w14:textId="4ADA41E0"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322, 1953; Referendum 11-7-1961; Referendum 11-4-1969; Referendum 11-8-1977; Referendum 11-3-1987; Referendum 11-7-1995; Referendum 11-6-2012)</w:t>
      </w:r>
    </w:p>
    <w:p w14:paraId="7E0F7123" w14:textId="77777777" w:rsidR="007660FD" w:rsidRPr="00E32CB2" w:rsidRDefault="007660FD" w:rsidP="00D10638">
      <w:pPr>
        <w:spacing w:before="0" w:after="0"/>
        <w:rPr>
          <w:rFonts w:ascii="Times New Roman" w:hAnsi="Times New Roman" w:cs="Times New Roman"/>
          <w:szCs w:val="20"/>
        </w:rPr>
      </w:pPr>
    </w:p>
    <w:p w14:paraId="24B36F8D"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C6-00-3. Appointment and Removal.</w:t>
      </w:r>
    </w:p>
    <w:p w14:paraId="43E4D9D3" w14:textId="77777777" w:rsidR="005912DF" w:rsidRPr="00E32CB2" w:rsidRDefault="005912DF" w:rsidP="00D10638">
      <w:pPr>
        <w:pStyle w:val="List1"/>
        <w:spacing w:before="0" w:after="0"/>
        <w:rPr>
          <w:rFonts w:ascii="Times New Roman" w:hAnsi="Times New Roman" w:cs="Times New Roman"/>
          <w:szCs w:val="20"/>
        </w:rPr>
      </w:pPr>
    </w:p>
    <w:p w14:paraId="0A153C10" w14:textId="5A7E8251" w:rsidR="00E3326D" w:rsidRPr="00E3326D" w:rsidRDefault="00A526B0" w:rsidP="00D10638">
      <w:pPr>
        <w:pStyle w:val="List1"/>
        <w:spacing w:before="0" w:after="0"/>
        <w:ind w:left="1440" w:hanging="720"/>
        <w:rPr>
          <w:rFonts w:ascii="Times New Roman" w:hAnsi="Times New Roman" w:cs="Times New Roman"/>
          <w:i/>
          <w:iCs/>
          <w:color w:val="FF0000"/>
          <w:szCs w:val="20"/>
          <w:u w:val="single"/>
        </w:rPr>
      </w:pPr>
      <w:r w:rsidRPr="00E32CB2">
        <w:rPr>
          <w:rFonts w:ascii="Times New Roman" w:hAnsi="Times New Roman" w:cs="Times New Roman"/>
          <w:szCs w:val="20"/>
        </w:rPr>
        <w:t>(a)</w:t>
      </w:r>
      <w:r w:rsidRPr="00E32CB2">
        <w:rPr>
          <w:rFonts w:ascii="Times New Roman" w:hAnsi="Times New Roman" w:cs="Times New Roman"/>
          <w:szCs w:val="20"/>
        </w:rPr>
        <w:tab/>
      </w:r>
      <w:r w:rsidR="00E3326D" w:rsidRPr="00E3326D">
        <w:rPr>
          <w:rFonts w:ascii="Times New Roman" w:hAnsi="Times New Roman" w:cs="Times New Roman"/>
          <w:b/>
          <w:bCs/>
          <w:i/>
          <w:iCs/>
          <w:color w:val="FF0000"/>
          <w:szCs w:val="20"/>
          <w:u w:val="single"/>
        </w:rPr>
        <w:t>&lt;Role of the Town and City Clerk: Notice.</w:t>
      </w:r>
      <w:r w:rsidR="00E3326D" w:rsidRPr="00E3326D">
        <w:rPr>
          <w:rFonts w:ascii="Times New Roman" w:hAnsi="Times New Roman" w:cs="Times New Roman"/>
          <w:i/>
          <w:iCs/>
          <w:color w:val="FF0000"/>
          <w:szCs w:val="20"/>
          <w:u w:val="single"/>
        </w:rPr>
        <w:t xml:space="preserve">   The Town and City Clerk shall be responsible for maintaining the official records pertaining to the membership </w:t>
      </w:r>
      <w:proofErr w:type="gramStart"/>
      <w:r w:rsidR="00E3326D" w:rsidRPr="00E3326D">
        <w:rPr>
          <w:rFonts w:ascii="Times New Roman" w:hAnsi="Times New Roman" w:cs="Times New Roman"/>
          <w:i/>
          <w:iCs/>
          <w:color w:val="FF0000"/>
          <w:szCs w:val="20"/>
          <w:u w:val="single"/>
        </w:rPr>
        <w:t>on</w:t>
      </w:r>
      <w:proofErr w:type="gramEnd"/>
      <w:r w:rsidR="00E3326D" w:rsidRPr="00E3326D">
        <w:rPr>
          <w:rFonts w:ascii="Times New Roman" w:hAnsi="Times New Roman" w:cs="Times New Roman"/>
          <w:i/>
          <w:iCs/>
          <w:color w:val="FF0000"/>
          <w:szCs w:val="20"/>
          <w:u w:val="single"/>
        </w:rPr>
        <w:t xml:space="preserve"> Boards and Commissions.  With respect to vacancies and the expiration of terms, the Town and City Clerk shall notify the Mayor and the President, Majority and Minority Leaders of the Board of Representatives in accordance with the following </w:t>
      </w:r>
      <w:proofErr w:type="gramStart"/>
      <w:r w:rsidR="00E3326D" w:rsidRPr="00E3326D">
        <w:rPr>
          <w:rFonts w:ascii="Times New Roman" w:hAnsi="Times New Roman" w:cs="Times New Roman"/>
          <w:i/>
          <w:iCs/>
          <w:color w:val="FF0000"/>
          <w:szCs w:val="20"/>
          <w:u w:val="single"/>
        </w:rPr>
        <w:t>time-line</w:t>
      </w:r>
      <w:proofErr w:type="gramEnd"/>
      <w:r w:rsidR="00E3326D" w:rsidRPr="00E3326D">
        <w:rPr>
          <w:rFonts w:ascii="Times New Roman" w:hAnsi="Times New Roman" w:cs="Times New Roman"/>
          <w:i/>
          <w:iCs/>
          <w:color w:val="FF0000"/>
          <w:szCs w:val="20"/>
          <w:u w:val="single"/>
        </w:rPr>
        <w:t>:</w:t>
      </w:r>
    </w:p>
    <w:p w14:paraId="6BADEAAE" w14:textId="77777777" w:rsidR="00E3326D" w:rsidRPr="00E3326D" w:rsidRDefault="00E3326D" w:rsidP="00D10638">
      <w:pPr>
        <w:pStyle w:val="List1"/>
        <w:spacing w:before="0" w:after="0"/>
        <w:ind w:left="2160" w:hanging="720"/>
        <w:rPr>
          <w:rFonts w:ascii="Times New Roman" w:hAnsi="Times New Roman" w:cs="Times New Roman"/>
          <w:i/>
          <w:iCs/>
          <w:color w:val="FF0000"/>
          <w:szCs w:val="20"/>
          <w:u w:val="single"/>
        </w:rPr>
      </w:pPr>
    </w:p>
    <w:p w14:paraId="0A11103F" w14:textId="77777777" w:rsidR="00E3326D" w:rsidRPr="00E3326D" w:rsidRDefault="00E3326D" w:rsidP="00D10638">
      <w:pPr>
        <w:pStyle w:val="List1"/>
        <w:spacing w:before="0" w:after="0"/>
        <w:ind w:left="216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(1)</w:t>
      </w:r>
      <w:r w:rsidRPr="00E3326D">
        <w:rPr>
          <w:rFonts w:ascii="Times New Roman" w:hAnsi="Times New Roman" w:cs="Times New Roman"/>
          <w:i/>
          <w:iCs/>
          <w:color w:val="FF0000"/>
          <w:szCs w:val="20"/>
          <w:u w:val="single"/>
        </w:rPr>
        <w:tab/>
        <w:t xml:space="preserve">End of term.  At least sixty (60) Days prior to the end of the term of any member of an appointive Board or Commission; or, </w:t>
      </w:r>
    </w:p>
    <w:p w14:paraId="4BA8FE41" w14:textId="77777777" w:rsidR="00E3326D" w:rsidRPr="00E3326D" w:rsidRDefault="00E3326D" w:rsidP="00D10638">
      <w:pPr>
        <w:pStyle w:val="List1"/>
        <w:spacing w:before="0" w:after="0"/>
        <w:ind w:left="2160" w:hanging="720"/>
        <w:rPr>
          <w:rFonts w:ascii="Times New Roman" w:hAnsi="Times New Roman" w:cs="Times New Roman"/>
          <w:i/>
          <w:iCs/>
          <w:color w:val="FF0000"/>
          <w:szCs w:val="20"/>
          <w:u w:val="single"/>
        </w:rPr>
      </w:pPr>
    </w:p>
    <w:p w14:paraId="2D2ED463" w14:textId="77777777" w:rsidR="00E3326D" w:rsidRPr="00E3326D" w:rsidRDefault="00E3326D" w:rsidP="00D10638">
      <w:pPr>
        <w:pStyle w:val="List1"/>
        <w:spacing w:before="0" w:after="0"/>
        <w:ind w:left="216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(2)</w:t>
      </w:r>
      <w:r w:rsidRPr="00E3326D">
        <w:rPr>
          <w:rFonts w:ascii="Times New Roman" w:hAnsi="Times New Roman" w:cs="Times New Roman"/>
          <w:i/>
          <w:iCs/>
          <w:color w:val="FF0000"/>
          <w:szCs w:val="20"/>
          <w:u w:val="single"/>
        </w:rPr>
        <w:tab/>
        <w:t xml:space="preserve">Other Vacancies.  Within forty-eight (48) hours of the creation of a vacancy on a Board or Commission for any other reason (“City Clerk’s Notice”).  </w:t>
      </w:r>
    </w:p>
    <w:p w14:paraId="7896AC75" w14:textId="77777777" w:rsidR="00E3326D" w:rsidRPr="00E3326D" w:rsidRDefault="00E3326D" w:rsidP="00D10638">
      <w:pPr>
        <w:pStyle w:val="List1"/>
        <w:spacing w:before="0" w:after="0"/>
        <w:ind w:left="1440" w:hanging="720"/>
        <w:rPr>
          <w:rFonts w:ascii="Times New Roman" w:hAnsi="Times New Roman" w:cs="Times New Roman"/>
          <w:i/>
          <w:iCs/>
          <w:color w:val="FF0000"/>
          <w:szCs w:val="20"/>
          <w:u w:val="single"/>
        </w:rPr>
      </w:pPr>
    </w:p>
    <w:p w14:paraId="4DB03E85" w14:textId="16F2A080" w:rsidR="00E3326D" w:rsidRPr="00E3326D" w:rsidRDefault="00E3326D" w:rsidP="00D10638">
      <w:pPr>
        <w:pStyle w:val="List1"/>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(b)</w:t>
      </w:r>
      <w:r w:rsidRPr="00E3326D">
        <w:rPr>
          <w:rFonts w:ascii="Times New Roman" w:hAnsi="Times New Roman" w:cs="Times New Roman"/>
          <w:i/>
          <w:iCs/>
          <w:color w:val="FF0000"/>
          <w:szCs w:val="20"/>
          <w:u w:val="single"/>
        </w:rPr>
        <w:tab/>
      </w:r>
      <w:r w:rsidRPr="00E3326D">
        <w:rPr>
          <w:rFonts w:ascii="Times New Roman" w:hAnsi="Times New Roman" w:cs="Times New Roman"/>
          <w:b/>
          <w:bCs/>
          <w:i/>
          <w:iCs/>
          <w:color w:val="FF0000"/>
          <w:szCs w:val="20"/>
          <w:u w:val="single"/>
        </w:rPr>
        <w:t>Nominations by the Mayor.</w:t>
      </w:r>
      <w:proofErr w:type="gramStart"/>
      <w:r w:rsidRPr="00E3326D">
        <w:rPr>
          <w:rFonts w:ascii="Times New Roman" w:hAnsi="Times New Roman" w:cs="Times New Roman"/>
          <w:b/>
          <w:bCs/>
          <w:i/>
          <w:iCs/>
          <w:color w:val="FF0000"/>
          <w:szCs w:val="20"/>
          <w:u w:val="single"/>
        </w:rPr>
        <w:t>&gt;</w:t>
      </w:r>
      <w:r w:rsidR="005912DF" w:rsidRPr="00E32CB2">
        <w:rPr>
          <w:rFonts w:ascii="Times New Roman" w:hAnsi="Times New Roman" w:cs="Times New Roman"/>
          <w:color w:val="FF0000"/>
          <w:szCs w:val="20"/>
        </w:rPr>
        <w:t xml:space="preserve">  </w:t>
      </w:r>
      <w:r w:rsidR="00A526B0" w:rsidRPr="00E32CB2">
        <w:rPr>
          <w:rFonts w:ascii="Times New Roman" w:hAnsi="Times New Roman" w:cs="Times New Roman"/>
          <w:szCs w:val="20"/>
        </w:rPr>
        <w:t>The</w:t>
      </w:r>
      <w:proofErr w:type="gramEnd"/>
      <w:r w:rsidR="00A526B0" w:rsidRPr="00E32CB2">
        <w:rPr>
          <w:rFonts w:ascii="Times New Roman" w:hAnsi="Times New Roman" w:cs="Times New Roman"/>
          <w:szCs w:val="20"/>
        </w:rPr>
        <w:t xml:space="preserve"> Mayor shall </w:t>
      </w:r>
      <w:r w:rsidR="005912DF"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annually</w:t>
      </w:r>
      <w:r w:rsidR="005912DF" w:rsidRPr="00E32CB2">
        <w:rPr>
          <w:rFonts w:ascii="Times New Roman" w:hAnsi="Times New Roman" w:cs="Times New Roman"/>
          <w:color w:val="FF0000"/>
          <w:szCs w:val="20"/>
        </w:rPr>
        <w:t>]</w:t>
      </w:r>
      <w:r w:rsidR="00A526B0" w:rsidRPr="00E32CB2">
        <w:rPr>
          <w:rFonts w:ascii="Times New Roman" w:hAnsi="Times New Roman" w:cs="Times New Roman"/>
          <w:szCs w:val="20"/>
        </w:rPr>
        <w:t xml:space="preserve"> submit to the Board of Representatives</w:t>
      </w:r>
      <w:r w:rsidR="005912DF"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 at its first meeting after its organizational meeting,</w:t>
      </w:r>
      <w:r w:rsidR="005912DF"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 xml:space="preserve"> </w:t>
      </w:r>
      <w:r w:rsidR="00A526B0" w:rsidRPr="00E32CB2">
        <w:rPr>
          <w:rFonts w:ascii="Times New Roman" w:hAnsi="Times New Roman" w:cs="Times New Roman"/>
          <w:szCs w:val="20"/>
        </w:rPr>
        <w:t>nominations of members to each appointive Board</w:t>
      </w:r>
      <w:r w:rsidR="005912DF"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w:t>
      </w:r>
      <w:r w:rsidR="005912DF" w:rsidRPr="00E32CB2">
        <w:rPr>
          <w:rFonts w:ascii="Times New Roman" w:hAnsi="Times New Roman" w:cs="Times New Roman"/>
          <w:color w:val="FF0000"/>
          <w:szCs w:val="20"/>
        </w:rPr>
        <w:t>]</w:t>
      </w:r>
      <w:r w:rsidRPr="00E3326D">
        <w:rPr>
          <w:rFonts w:ascii="Times New Roman" w:hAnsi="Times New Roman" w:cs="Times New Roman"/>
          <w:i/>
          <w:iCs/>
          <w:color w:val="FF0000"/>
          <w:szCs w:val="20"/>
          <w:u w:val="single"/>
        </w:rPr>
        <w:t>&lt; or&gt;</w:t>
      </w:r>
      <w:r w:rsidR="00A526B0" w:rsidRPr="00E32CB2">
        <w:rPr>
          <w:rFonts w:ascii="Times New Roman" w:hAnsi="Times New Roman" w:cs="Times New Roman"/>
          <w:color w:val="FF0000"/>
          <w:szCs w:val="20"/>
        </w:rPr>
        <w:t xml:space="preserve"> </w:t>
      </w:r>
      <w:r w:rsidR="00A526B0" w:rsidRPr="00E32CB2">
        <w:rPr>
          <w:rFonts w:ascii="Times New Roman" w:hAnsi="Times New Roman" w:cs="Times New Roman"/>
          <w:szCs w:val="20"/>
        </w:rPr>
        <w:t>Commission</w:t>
      </w:r>
      <w:r w:rsidR="004010B9"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 xml:space="preserve"> or other similar appointive position,</w:t>
      </w:r>
      <w:r w:rsidR="004010B9" w:rsidRPr="00E32CB2">
        <w:rPr>
          <w:rFonts w:ascii="Times New Roman" w:hAnsi="Times New Roman" w:cs="Times New Roman"/>
          <w:color w:val="FF0000"/>
          <w:szCs w:val="20"/>
        </w:rPr>
        <w:t>]</w:t>
      </w:r>
      <w:r w:rsidR="00A526B0" w:rsidRPr="00E32CB2">
        <w:rPr>
          <w:rFonts w:ascii="Times New Roman" w:hAnsi="Times New Roman" w:cs="Times New Roman"/>
          <w:szCs w:val="20"/>
        </w:rPr>
        <w:t xml:space="preserve"> to fill each vacancy where a term of </w:t>
      </w:r>
      <w:r w:rsidR="002066BD" w:rsidRPr="00E32CB2">
        <w:rPr>
          <w:rFonts w:ascii="Times New Roman" w:hAnsi="Times New Roman" w:cs="Times New Roman"/>
          <w:szCs w:val="20"/>
        </w:rPr>
        <w:t>office</w:t>
      </w:r>
      <w:r w:rsidR="00C54A51" w:rsidRPr="00E32CB2">
        <w:rPr>
          <w:rFonts w:ascii="Times New Roman" w:hAnsi="Times New Roman" w:cs="Times New Roman"/>
          <w:iCs/>
          <w:szCs w:val="20"/>
        </w:rPr>
        <w:t xml:space="preserve"> </w:t>
      </w:r>
      <w:r w:rsidR="00A526B0" w:rsidRPr="00E32CB2">
        <w:rPr>
          <w:rFonts w:ascii="Times New Roman" w:hAnsi="Times New Roman" w:cs="Times New Roman"/>
          <w:szCs w:val="20"/>
        </w:rPr>
        <w:t>has expired</w:t>
      </w:r>
      <w:r w:rsidR="00954D45" w:rsidRPr="00E32CB2">
        <w:rPr>
          <w:rFonts w:ascii="Times New Roman" w:hAnsi="Times New Roman" w:cs="Times New Roman"/>
          <w:szCs w:val="20"/>
        </w:rPr>
        <w:t xml:space="preserve"> </w:t>
      </w:r>
      <w:r w:rsidRPr="00E3326D">
        <w:rPr>
          <w:rFonts w:ascii="Times New Roman" w:hAnsi="Times New Roman" w:cs="Times New Roman"/>
          <w:i/>
          <w:iCs/>
          <w:color w:val="FF0000"/>
          <w:szCs w:val="20"/>
          <w:u w:val="single"/>
        </w:rPr>
        <w:t>&lt;or in the event of a vacancy&gt;</w:t>
      </w:r>
      <w:r w:rsidR="00A526B0" w:rsidRPr="00E32CB2">
        <w:rPr>
          <w:rFonts w:ascii="Times New Roman" w:hAnsi="Times New Roman" w:cs="Times New Roman"/>
          <w:szCs w:val="20"/>
        </w:rPr>
        <w:t xml:space="preserve">. </w:t>
      </w:r>
      <w:r w:rsidR="00954D45"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 xml:space="preserve">The </w:t>
      </w:r>
      <w:proofErr w:type="gramStart"/>
      <w:r w:rsidR="00A526B0" w:rsidRPr="00E32CB2">
        <w:rPr>
          <w:rFonts w:ascii="Times New Roman" w:hAnsi="Times New Roman" w:cs="Times New Roman"/>
          <w:color w:val="FF0000"/>
          <w:szCs w:val="20"/>
        </w:rPr>
        <w:t>Mayor</w:t>
      </w:r>
      <w:proofErr w:type="gramEnd"/>
      <w:r w:rsidR="00A526B0" w:rsidRPr="00E32CB2">
        <w:rPr>
          <w:rFonts w:ascii="Times New Roman" w:hAnsi="Times New Roman" w:cs="Times New Roman"/>
          <w:color w:val="FF0000"/>
          <w:szCs w:val="20"/>
        </w:rPr>
        <w:t xml:space="preserve"> shall also submit to the Board of Representatives at such meeting nominations of alternate members of the Planning Board, the Zoning Board and the Zoning Board of Appeals to fill any vacancies on a "panel of alternates" where an alternate member's term of </w:t>
      </w:r>
      <w:r w:rsidR="002066BD" w:rsidRPr="00E32CB2">
        <w:rPr>
          <w:rFonts w:ascii="Times New Roman" w:hAnsi="Times New Roman" w:cs="Times New Roman"/>
          <w:color w:val="FF0000"/>
          <w:szCs w:val="20"/>
        </w:rPr>
        <w:t>office</w:t>
      </w:r>
      <w:r w:rsidR="00C54A51" w:rsidRPr="00E32CB2">
        <w:rPr>
          <w:rFonts w:ascii="Times New Roman" w:hAnsi="Times New Roman" w:cs="Times New Roman"/>
          <w:iCs/>
          <w:color w:val="FF0000"/>
          <w:szCs w:val="20"/>
        </w:rPr>
        <w:t xml:space="preserve"> </w:t>
      </w:r>
      <w:r w:rsidR="00A526B0" w:rsidRPr="00E32CB2">
        <w:rPr>
          <w:rFonts w:ascii="Times New Roman" w:hAnsi="Times New Roman" w:cs="Times New Roman"/>
          <w:color w:val="FF0000"/>
          <w:szCs w:val="20"/>
        </w:rPr>
        <w:t>has expired. No nomination to such appointive Boards, Commissions,</w:t>
      </w:r>
      <w:r w:rsidR="00DA26F9" w:rsidRPr="00E32CB2">
        <w:rPr>
          <w:rFonts w:ascii="Times New Roman" w:hAnsi="Times New Roman" w:cs="Times New Roman"/>
          <w:color w:val="FF0000"/>
          <w:szCs w:val="20"/>
        </w:rPr>
        <w:t xml:space="preserve"> or "panel of alternates" made by the Mayor shall become effective until approved by the Board of Representatives</w:t>
      </w:r>
      <w:proofErr w:type="gramStart"/>
      <w:r w:rsidR="00DA26F9" w:rsidRPr="00E32CB2">
        <w:rPr>
          <w:rFonts w:ascii="Times New Roman" w:hAnsi="Times New Roman" w:cs="Times New Roman"/>
          <w:color w:val="FF0000"/>
          <w:szCs w:val="20"/>
        </w:rPr>
        <w:t>.</w:t>
      </w:r>
      <w:r w:rsidR="00954D45" w:rsidRPr="00E32CB2">
        <w:rPr>
          <w:rFonts w:ascii="Times New Roman" w:hAnsi="Times New Roman" w:cs="Times New Roman"/>
          <w:color w:val="FF0000"/>
          <w:szCs w:val="20"/>
        </w:rPr>
        <w:t>]</w:t>
      </w:r>
      <w:r w:rsidRPr="00E3326D">
        <w:rPr>
          <w:rFonts w:ascii="Times New Roman" w:hAnsi="Times New Roman" w:cs="Times New Roman"/>
          <w:i/>
          <w:iCs/>
          <w:color w:val="FF0000"/>
          <w:szCs w:val="20"/>
          <w:u w:val="single"/>
        </w:rPr>
        <w:t>&lt;</w:t>
      </w:r>
      <w:proofErr w:type="gramEnd"/>
      <w:r w:rsidRPr="00E3326D">
        <w:rPr>
          <w:rFonts w:ascii="Times New Roman" w:hAnsi="Times New Roman" w:cs="Times New Roman"/>
          <w:i/>
          <w:iCs/>
          <w:color w:val="FF0000"/>
          <w:szCs w:val="20"/>
          <w:u w:val="single"/>
        </w:rPr>
        <w:t>.  As used herein, the term “Boards or Commissions” may include, but are not limited to, other similar appointive positions&gt;</w:t>
      </w:r>
      <w:r w:rsidR="00DA26F9" w:rsidRPr="00E32CB2">
        <w:t xml:space="preserve"> </w:t>
      </w:r>
      <w:r w:rsidRPr="00E3326D">
        <w:rPr>
          <w:rFonts w:ascii="Times New Roman" w:hAnsi="Times New Roman" w:cs="Times New Roman"/>
          <w:i/>
          <w:iCs/>
          <w:color w:val="FF0000"/>
          <w:szCs w:val="20"/>
          <w:u w:val="single"/>
        </w:rPr>
        <w:t>&lt;(a)</w:t>
      </w:r>
      <w:r w:rsidRPr="00E3326D">
        <w:rPr>
          <w:rFonts w:ascii="Times New Roman" w:hAnsi="Times New Roman" w:cs="Times New Roman"/>
          <w:i/>
          <w:iCs/>
          <w:color w:val="FF0000"/>
          <w:szCs w:val="20"/>
          <w:u w:val="single"/>
        </w:rPr>
        <w:lastRenderedPageBreak/>
        <w:tab/>
        <w:t xml:space="preserve">positions or "panel of alternates" </w:t>
      </w:r>
      <w:proofErr w:type="spellStart"/>
      <w:r w:rsidRPr="00E3326D">
        <w:rPr>
          <w:rFonts w:ascii="Times New Roman" w:hAnsi="Times New Roman" w:cs="Times New Roman"/>
          <w:i/>
          <w:iCs/>
          <w:color w:val="FF0000"/>
          <w:szCs w:val="20"/>
          <w:u w:val="single"/>
        </w:rPr>
        <w:t>madeas</w:t>
      </w:r>
      <w:proofErr w:type="spellEnd"/>
      <w:r w:rsidRPr="00E3326D">
        <w:rPr>
          <w:rFonts w:ascii="Times New Roman" w:hAnsi="Times New Roman" w:cs="Times New Roman"/>
          <w:i/>
          <w:iCs/>
          <w:color w:val="FF0000"/>
          <w:szCs w:val="20"/>
          <w:u w:val="single"/>
        </w:rPr>
        <w:t xml:space="preserve"> may be provided elsewhere in this Charter or defined by Ordinance.  Unless otherwise set forth in this Charter the approval of a nomination shall be by a majority vote of the Board of Representatives, in accordance with the requirements of Sec. C2-10-6. </w:t>
      </w:r>
    </w:p>
    <w:p w14:paraId="7D5B4144" w14:textId="77777777" w:rsidR="00E3326D" w:rsidRPr="00E3326D" w:rsidRDefault="00E3326D" w:rsidP="00D10638">
      <w:pPr>
        <w:pStyle w:val="List1"/>
        <w:spacing w:before="0" w:after="0"/>
        <w:ind w:left="1440" w:hanging="720"/>
        <w:rPr>
          <w:rFonts w:ascii="Times New Roman" w:hAnsi="Times New Roman" w:cs="Times New Roman"/>
          <w:i/>
          <w:iCs/>
          <w:color w:val="FF0000"/>
          <w:szCs w:val="20"/>
          <w:u w:val="single"/>
        </w:rPr>
      </w:pPr>
    </w:p>
    <w:p w14:paraId="30E3BC73" w14:textId="77777777" w:rsidR="00E3326D" w:rsidRPr="00E3326D" w:rsidRDefault="00E3326D" w:rsidP="00D10638">
      <w:pPr>
        <w:pStyle w:val="List1"/>
        <w:spacing w:before="0" w:after="0"/>
        <w:ind w:left="2160" w:hanging="72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(1)</w:t>
      </w:r>
      <w:r w:rsidRPr="00E3326D">
        <w:rPr>
          <w:rFonts w:ascii="Times New Roman" w:hAnsi="Times New Roman" w:cs="Times New Roman"/>
          <w:b/>
          <w:bCs/>
          <w:i/>
          <w:iCs/>
          <w:color w:val="FF0000"/>
          <w:szCs w:val="20"/>
          <w:u w:val="single"/>
        </w:rPr>
        <w:tab/>
        <w:t>Commencement of Mayoral Appointment Period.</w:t>
      </w:r>
      <w:r w:rsidRPr="00E3326D">
        <w:rPr>
          <w:rFonts w:ascii="Times New Roman" w:hAnsi="Times New Roman" w:cs="Times New Roman"/>
          <w:i/>
          <w:iCs/>
          <w:color w:val="FF0000"/>
          <w:szCs w:val="20"/>
          <w:u w:val="single"/>
        </w:rPr>
        <w:t xml:space="preserve">  The time for submission by the </w:t>
      </w:r>
      <w:proofErr w:type="gramStart"/>
      <w:r w:rsidRPr="00E3326D">
        <w:rPr>
          <w:rFonts w:ascii="Times New Roman" w:hAnsi="Times New Roman" w:cs="Times New Roman"/>
          <w:i/>
          <w:iCs/>
          <w:color w:val="FF0000"/>
          <w:szCs w:val="20"/>
          <w:u w:val="single"/>
        </w:rPr>
        <w:t>Mayor</w:t>
      </w:r>
      <w:proofErr w:type="gramEnd"/>
      <w:r w:rsidRPr="00E3326D">
        <w:rPr>
          <w:rFonts w:ascii="Times New Roman" w:hAnsi="Times New Roman" w:cs="Times New Roman"/>
          <w:i/>
          <w:iCs/>
          <w:color w:val="FF0000"/>
          <w:szCs w:val="20"/>
          <w:u w:val="single"/>
        </w:rPr>
        <w:t xml:space="preserve"> shall commence with the City Clerk’s Notice. </w:t>
      </w:r>
    </w:p>
    <w:p w14:paraId="2BC14D3D" w14:textId="77777777" w:rsidR="00E3326D" w:rsidRPr="00E3326D" w:rsidRDefault="00E3326D" w:rsidP="00D10638">
      <w:pPr>
        <w:pStyle w:val="List1"/>
        <w:spacing w:before="0" w:after="0"/>
        <w:ind w:left="2160" w:hanging="720"/>
        <w:rPr>
          <w:rFonts w:ascii="Times New Roman" w:hAnsi="Times New Roman" w:cs="Times New Roman"/>
          <w:i/>
          <w:iCs/>
          <w:color w:val="FF0000"/>
          <w:szCs w:val="20"/>
          <w:u w:val="single"/>
        </w:rPr>
      </w:pPr>
    </w:p>
    <w:p w14:paraId="31BCDF40" w14:textId="77777777" w:rsidR="00E3326D" w:rsidRPr="00E3326D" w:rsidRDefault="00E3326D" w:rsidP="00D10638">
      <w:pPr>
        <w:pStyle w:val="List1"/>
        <w:spacing w:before="0" w:after="0"/>
        <w:ind w:left="2160" w:hanging="72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(2)</w:t>
      </w:r>
      <w:r w:rsidRPr="00E3326D">
        <w:rPr>
          <w:rFonts w:ascii="Times New Roman" w:hAnsi="Times New Roman" w:cs="Times New Roman"/>
          <w:i/>
          <w:iCs/>
          <w:color w:val="FF0000"/>
          <w:szCs w:val="20"/>
          <w:u w:val="single"/>
        </w:rPr>
        <w:tab/>
      </w:r>
      <w:r w:rsidRPr="00E3326D">
        <w:rPr>
          <w:rFonts w:ascii="Times New Roman" w:hAnsi="Times New Roman" w:cs="Times New Roman"/>
          <w:b/>
          <w:bCs/>
          <w:i/>
          <w:iCs/>
          <w:color w:val="FF0000"/>
          <w:szCs w:val="20"/>
          <w:u w:val="single"/>
        </w:rPr>
        <w:t>Submission of Nomination: One Hundred and Twenty (120) Day Timeline (“Initial Timeline”).</w:t>
      </w:r>
      <w:r w:rsidRPr="00E3326D">
        <w:rPr>
          <w:rFonts w:ascii="Times New Roman" w:hAnsi="Times New Roman" w:cs="Times New Roman"/>
          <w:i/>
          <w:iCs/>
          <w:color w:val="FF0000"/>
          <w:szCs w:val="20"/>
          <w:u w:val="single"/>
        </w:rPr>
        <w:t xml:space="preserve">  The </w:t>
      </w:r>
      <w:proofErr w:type="gramStart"/>
      <w:r w:rsidRPr="00E3326D">
        <w:rPr>
          <w:rFonts w:ascii="Times New Roman" w:hAnsi="Times New Roman" w:cs="Times New Roman"/>
          <w:i/>
          <w:iCs/>
          <w:color w:val="FF0000"/>
          <w:szCs w:val="20"/>
          <w:u w:val="single"/>
        </w:rPr>
        <w:t>Mayor's</w:t>
      </w:r>
      <w:proofErr w:type="gramEnd"/>
      <w:r w:rsidRPr="00E3326D">
        <w:rPr>
          <w:rFonts w:ascii="Times New Roman" w:hAnsi="Times New Roman" w:cs="Times New Roman"/>
          <w:i/>
          <w:iCs/>
          <w:color w:val="FF0000"/>
          <w:szCs w:val="20"/>
          <w:u w:val="single"/>
        </w:rPr>
        <w:t xml:space="preserve"> nomination(s) for a member of a Board or Commission shall be submitted to the Board of Representatives within one hundred and twenty (120) Days following Town and City Clerk’s Notice or as set forth in Sec. C6-00-3(a)(4), below.  The </w:t>
      </w:r>
      <w:proofErr w:type="gramStart"/>
      <w:r w:rsidRPr="00E3326D">
        <w:rPr>
          <w:rFonts w:ascii="Times New Roman" w:hAnsi="Times New Roman" w:cs="Times New Roman"/>
          <w:i/>
          <w:iCs/>
          <w:color w:val="FF0000"/>
          <w:szCs w:val="20"/>
          <w:u w:val="single"/>
        </w:rPr>
        <w:t>Mayor’s</w:t>
      </w:r>
      <w:proofErr w:type="gramEnd"/>
      <w:r w:rsidRPr="00E3326D">
        <w:rPr>
          <w:rFonts w:ascii="Times New Roman" w:hAnsi="Times New Roman" w:cs="Times New Roman"/>
          <w:i/>
          <w:iCs/>
          <w:color w:val="FF0000"/>
          <w:szCs w:val="20"/>
          <w:u w:val="single"/>
        </w:rPr>
        <w:t xml:space="preserve"> sole authority to nominate shall expire upon the conclusion of the Initial Timeline.</w:t>
      </w:r>
    </w:p>
    <w:p w14:paraId="35CD55AB" w14:textId="77777777" w:rsidR="00E3326D" w:rsidRPr="00E3326D" w:rsidRDefault="00E3326D" w:rsidP="00D10638">
      <w:pPr>
        <w:pStyle w:val="List1"/>
        <w:spacing w:before="0" w:after="0"/>
        <w:ind w:left="2160" w:hanging="720"/>
        <w:rPr>
          <w:rFonts w:ascii="Times New Roman" w:hAnsi="Times New Roman" w:cs="Times New Roman"/>
          <w:i/>
          <w:iCs/>
          <w:color w:val="FF0000"/>
          <w:szCs w:val="20"/>
          <w:u w:val="single"/>
        </w:rPr>
      </w:pPr>
    </w:p>
    <w:p w14:paraId="215C5C89" w14:textId="77777777" w:rsidR="00E3326D" w:rsidRPr="00E3326D" w:rsidRDefault="00E3326D" w:rsidP="00D10638">
      <w:pPr>
        <w:pStyle w:val="List1"/>
        <w:spacing w:before="0" w:after="0"/>
        <w:ind w:left="2160" w:hanging="72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(3)</w:t>
      </w:r>
      <w:r w:rsidRPr="00E3326D">
        <w:rPr>
          <w:rFonts w:ascii="Times New Roman" w:hAnsi="Times New Roman" w:cs="Times New Roman"/>
          <w:i/>
          <w:iCs/>
          <w:color w:val="FF0000"/>
          <w:szCs w:val="20"/>
          <w:u w:val="single"/>
        </w:rPr>
        <w:tab/>
      </w:r>
      <w:r w:rsidRPr="00E3326D">
        <w:rPr>
          <w:rFonts w:ascii="Times New Roman" w:hAnsi="Times New Roman" w:cs="Times New Roman"/>
          <w:b/>
          <w:bCs/>
          <w:i/>
          <w:iCs/>
          <w:color w:val="FF0000"/>
          <w:szCs w:val="20"/>
          <w:u w:val="single"/>
        </w:rPr>
        <w:t>Transitional Provision for Hold-Over and Unfilled Appointees (“February 15th Timeline”).</w:t>
      </w:r>
      <w:r w:rsidRPr="00E3326D">
        <w:rPr>
          <w:rFonts w:ascii="Times New Roman" w:hAnsi="Times New Roman" w:cs="Times New Roman"/>
          <w:i/>
          <w:iCs/>
          <w:color w:val="FF0000"/>
          <w:szCs w:val="20"/>
          <w:u w:val="single"/>
        </w:rPr>
        <w:t xml:space="preserve">  On or before February 15th following approval of these provisions of the Charter; or, thereafter, following the election of a Mayor, the Mayor shall submit nominations for all vacant and hold-over positions on the Boards and Commissions at the time of election.   </w:t>
      </w:r>
    </w:p>
    <w:p w14:paraId="6F56BE52" w14:textId="77777777" w:rsidR="00E3326D" w:rsidRPr="00E3326D" w:rsidRDefault="00E3326D" w:rsidP="00D10638">
      <w:pPr>
        <w:pStyle w:val="List1"/>
        <w:spacing w:before="0" w:after="0"/>
        <w:ind w:left="2160" w:hanging="720"/>
        <w:rPr>
          <w:rFonts w:ascii="Times New Roman" w:hAnsi="Times New Roman" w:cs="Times New Roman"/>
          <w:i/>
          <w:iCs/>
          <w:color w:val="FF0000"/>
          <w:szCs w:val="20"/>
          <w:u w:val="single"/>
        </w:rPr>
      </w:pPr>
    </w:p>
    <w:p w14:paraId="6DD045B9" w14:textId="77777777" w:rsidR="00E3326D" w:rsidRPr="00E3326D" w:rsidRDefault="00E3326D" w:rsidP="00D10638">
      <w:pPr>
        <w:pStyle w:val="List1"/>
        <w:spacing w:before="0" w:after="0"/>
        <w:ind w:left="2880" w:hanging="72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w:t>
      </w:r>
      <w:proofErr w:type="spellStart"/>
      <w:r w:rsidRPr="00E3326D">
        <w:rPr>
          <w:rFonts w:ascii="Times New Roman" w:hAnsi="Times New Roman" w:cs="Times New Roman"/>
          <w:b/>
          <w:bCs/>
          <w:i/>
          <w:iCs/>
          <w:color w:val="FF0000"/>
          <w:szCs w:val="20"/>
          <w:u w:val="single"/>
        </w:rPr>
        <w:t>i</w:t>
      </w:r>
      <w:proofErr w:type="spellEnd"/>
      <w:r w:rsidRPr="00E3326D">
        <w:rPr>
          <w:rFonts w:ascii="Times New Roman" w:hAnsi="Times New Roman" w:cs="Times New Roman"/>
          <w:b/>
          <w:bCs/>
          <w:i/>
          <w:iCs/>
          <w:color w:val="FF0000"/>
          <w:szCs w:val="20"/>
          <w:u w:val="single"/>
        </w:rPr>
        <w:t>)</w:t>
      </w:r>
      <w:r w:rsidRPr="00E3326D">
        <w:rPr>
          <w:rFonts w:ascii="Times New Roman" w:hAnsi="Times New Roman" w:cs="Times New Roman"/>
          <w:i/>
          <w:iCs/>
          <w:color w:val="FF0000"/>
          <w:szCs w:val="20"/>
          <w:u w:val="single"/>
        </w:rPr>
        <w:tab/>
      </w:r>
      <w:r w:rsidRPr="00E3326D">
        <w:rPr>
          <w:rFonts w:ascii="Times New Roman" w:hAnsi="Times New Roman" w:cs="Times New Roman"/>
          <w:b/>
          <w:bCs/>
          <w:i/>
          <w:iCs/>
          <w:color w:val="FF0000"/>
          <w:szCs w:val="20"/>
          <w:u w:val="single"/>
        </w:rPr>
        <w:t xml:space="preserve">Notice of the Town and City Clerk. </w:t>
      </w:r>
      <w:r w:rsidRPr="00E3326D">
        <w:rPr>
          <w:rFonts w:ascii="Times New Roman" w:hAnsi="Times New Roman" w:cs="Times New Roman"/>
          <w:i/>
          <w:iCs/>
          <w:color w:val="FF0000"/>
          <w:szCs w:val="20"/>
          <w:u w:val="single"/>
        </w:rPr>
        <w:t xml:space="preserve"> The Town and City Clerk shall notify the Mayor or Mayor-elect </w:t>
      </w:r>
      <w:proofErr w:type="gramStart"/>
      <w:r w:rsidRPr="00E3326D">
        <w:rPr>
          <w:rFonts w:ascii="Times New Roman" w:hAnsi="Times New Roman" w:cs="Times New Roman"/>
          <w:i/>
          <w:iCs/>
          <w:color w:val="FF0000"/>
          <w:szCs w:val="20"/>
          <w:u w:val="single"/>
        </w:rPr>
        <w:t>with</w:t>
      </w:r>
      <w:proofErr w:type="gramEnd"/>
      <w:r w:rsidRPr="00E3326D">
        <w:rPr>
          <w:rFonts w:ascii="Times New Roman" w:hAnsi="Times New Roman" w:cs="Times New Roman"/>
          <w:i/>
          <w:iCs/>
          <w:color w:val="FF0000"/>
          <w:szCs w:val="20"/>
          <w:u w:val="single"/>
        </w:rPr>
        <w:t xml:space="preserve"> forty-eight (48) hours following the certification of the election results. </w:t>
      </w:r>
    </w:p>
    <w:p w14:paraId="6A0FC6CF" w14:textId="77777777" w:rsidR="00E3326D" w:rsidRPr="00E3326D" w:rsidRDefault="00E3326D" w:rsidP="00D10638">
      <w:pPr>
        <w:pStyle w:val="List1"/>
        <w:spacing w:before="0" w:after="0"/>
        <w:ind w:left="2880" w:hanging="720"/>
        <w:rPr>
          <w:rFonts w:ascii="Times New Roman" w:hAnsi="Times New Roman" w:cs="Times New Roman"/>
          <w:i/>
          <w:iCs/>
          <w:color w:val="FF0000"/>
          <w:szCs w:val="20"/>
          <w:u w:val="single"/>
        </w:rPr>
      </w:pPr>
    </w:p>
    <w:p w14:paraId="7A4AF619" w14:textId="77777777" w:rsidR="00E3326D" w:rsidRPr="00E3326D" w:rsidRDefault="00E3326D" w:rsidP="00D10638">
      <w:pPr>
        <w:pStyle w:val="List1"/>
        <w:spacing w:before="0" w:after="0"/>
        <w:ind w:left="2880" w:hanging="72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(ii)</w:t>
      </w:r>
      <w:r w:rsidRPr="00E3326D">
        <w:rPr>
          <w:rFonts w:ascii="Times New Roman" w:hAnsi="Times New Roman" w:cs="Times New Roman"/>
          <w:i/>
          <w:iCs/>
          <w:color w:val="FF0000"/>
          <w:szCs w:val="20"/>
          <w:u w:val="single"/>
        </w:rPr>
        <w:tab/>
      </w:r>
      <w:r w:rsidRPr="00E3326D">
        <w:rPr>
          <w:rFonts w:ascii="Times New Roman" w:hAnsi="Times New Roman" w:cs="Times New Roman"/>
          <w:b/>
          <w:bCs/>
          <w:i/>
          <w:iCs/>
          <w:color w:val="FF0000"/>
          <w:szCs w:val="20"/>
          <w:u w:val="single"/>
        </w:rPr>
        <w:t xml:space="preserve">Failure of the Mayor to Submit </w:t>
      </w:r>
      <w:proofErr w:type="gramStart"/>
      <w:r w:rsidRPr="00E3326D">
        <w:rPr>
          <w:rFonts w:ascii="Times New Roman" w:hAnsi="Times New Roman" w:cs="Times New Roman"/>
          <w:b/>
          <w:bCs/>
          <w:i/>
          <w:iCs/>
          <w:color w:val="FF0000"/>
          <w:szCs w:val="20"/>
          <w:u w:val="single"/>
        </w:rPr>
        <w:t>In</w:t>
      </w:r>
      <w:proofErr w:type="gramEnd"/>
      <w:r w:rsidRPr="00E3326D">
        <w:rPr>
          <w:rFonts w:ascii="Times New Roman" w:hAnsi="Times New Roman" w:cs="Times New Roman"/>
          <w:b/>
          <w:bCs/>
          <w:i/>
          <w:iCs/>
          <w:color w:val="FF0000"/>
          <w:szCs w:val="20"/>
          <w:u w:val="single"/>
        </w:rPr>
        <w:t xml:space="preserve"> Accord with the February 15th Timeline.</w:t>
      </w:r>
      <w:r w:rsidRPr="00E3326D">
        <w:rPr>
          <w:rFonts w:ascii="Times New Roman" w:hAnsi="Times New Roman" w:cs="Times New Roman"/>
          <w:i/>
          <w:iCs/>
          <w:color w:val="FF0000"/>
          <w:szCs w:val="20"/>
          <w:u w:val="single"/>
        </w:rPr>
        <w:t xml:space="preserve">  In the event the </w:t>
      </w:r>
      <w:proofErr w:type="gramStart"/>
      <w:r w:rsidRPr="00E3326D">
        <w:rPr>
          <w:rFonts w:ascii="Times New Roman" w:hAnsi="Times New Roman" w:cs="Times New Roman"/>
          <w:i/>
          <w:iCs/>
          <w:color w:val="FF0000"/>
          <w:szCs w:val="20"/>
          <w:u w:val="single"/>
        </w:rPr>
        <w:t>Mayor</w:t>
      </w:r>
      <w:proofErr w:type="gramEnd"/>
      <w:r w:rsidRPr="00E3326D">
        <w:rPr>
          <w:rFonts w:ascii="Times New Roman" w:hAnsi="Times New Roman" w:cs="Times New Roman"/>
          <w:i/>
          <w:iCs/>
          <w:color w:val="FF0000"/>
          <w:szCs w:val="20"/>
          <w:u w:val="single"/>
        </w:rPr>
        <w:t xml:space="preserve"> fails to submit a nomination on or before the close of business on February 15th, the sole appointing authority of the Mayor shall shift to the procedures set forth in Sec. C6-00-3(b)(5).  </w:t>
      </w:r>
    </w:p>
    <w:p w14:paraId="28D00370" w14:textId="77777777" w:rsidR="00E3326D" w:rsidRPr="00E3326D" w:rsidRDefault="00E3326D" w:rsidP="00D10638">
      <w:pPr>
        <w:pStyle w:val="List1"/>
        <w:spacing w:before="0" w:after="0"/>
        <w:ind w:left="2160" w:hanging="720"/>
        <w:rPr>
          <w:rFonts w:ascii="Times New Roman" w:hAnsi="Times New Roman" w:cs="Times New Roman"/>
          <w:i/>
          <w:iCs/>
          <w:color w:val="FF0000"/>
          <w:szCs w:val="20"/>
          <w:u w:val="single"/>
        </w:rPr>
      </w:pPr>
    </w:p>
    <w:p w14:paraId="4F2097F5" w14:textId="77777777" w:rsidR="00E3326D" w:rsidRPr="00E3326D" w:rsidRDefault="00E3326D" w:rsidP="00D10638">
      <w:pPr>
        <w:pStyle w:val="List1"/>
        <w:spacing w:before="0" w:after="0"/>
        <w:ind w:left="2160" w:hanging="72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(4)</w:t>
      </w:r>
      <w:r w:rsidRPr="00E3326D">
        <w:rPr>
          <w:rFonts w:ascii="Times New Roman" w:hAnsi="Times New Roman" w:cs="Times New Roman"/>
          <w:i/>
          <w:iCs/>
          <w:color w:val="FF0000"/>
          <w:szCs w:val="20"/>
          <w:u w:val="single"/>
        </w:rPr>
        <w:tab/>
      </w:r>
      <w:r w:rsidRPr="00E3326D">
        <w:rPr>
          <w:rFonts w:ascii="Times New Roman" w:hAnsi="Times New Roman" w:cs="Times New Roman"/>
          <w:b/>
          <w:bCs/>
          <w:i/>
          <w:iCs/>
          <w:color w:val="FF0000"/>
          <w:szCs w:val="20"/>
          <w:u w:val="single"/>
        </w:rPr>
        <w:t>Subsequent Submissions within the Initial Timeline or February 15th Timeline.</w:t>
      </w:r>
      <w:r w:rsidRPr="00E3326D">
        <w:rPr>
          <w:rFonts w:ascii="Times New Roman" w:hAnsi="Times New Roman" w:cs="Times New Roman"/>
          <w:i/>
          <w:iCs/>
          <w:color w:val="FF0000"/>
          <w:szCs w:val="20"/>
          <w:u w:val="single"/>
        </w:rPr>
        <w:t xml:space="preserve">  In the event a Mayoral nomination is rejected by the Board of Representatives the Mayor shall continue to submit a nomination to the Board of Representatives so long as the Timeline has not expired.  The Mayor may resubmit a rejected nominee (one more time following rejection) or a new nominee and the Board of Representatives shall be required to deliberate on a submission so long </w:t>
      </w:r>
      <w:proofErr w:type="gramStart"/>
      <w:r w:rsidRPr="00E3326D">
        <w:rPr>
          <w:rFonts w:ascii="Times New Roman" w:hAnsi="Times New Roman" w:cs="Times New Roman"/>
          <w:i/>
          <w:iCs/>
          <w:color w:val="FF0000"/>
          <w:szCs w:val="20"/>
          <w:u w:val="single"/>
        </w:rPr>
        <w:t>as  the</w:t>
      </w:r>
      <w:proofErr w:type="gramEnd"/>
      <w:r w:rsidRPr="00E3326D">
        <w:rPr>
          <w:rFonts w:ascii="Times New Roman" w:hAnsi="Times New Roman" w:cs="Times New Roman"/>
          <w:i/>
          <w:iCs/>
          <w:color w:val="FF0000"/>
          <w:szCs w:val="20"/>
          <w:u w:val="single"/>
        </w:rPr>
        <w:t xml:space="preserve"> nominee is submitted prior to the last day of the applicable timeline, as may be certified by the Town and City Clerk.</w:t>
      </w:r>
    </w:p>
    <w:p w14:paraId="30727BA7" w14:textId="77777777" w:rsidR="00E3326D" w:rsidRPr="00E3326D" w:rsidRDefault="00E3326D" w:rsidP="00D10638">
      <w:pPr>
        <w:pStyle w:val="List1"/>
        <w:spacing w:before="0" w:after="0"/>
        <w:ind w:left="2160" w:hanging="720"/>
        <w:rPr>
          <w:rFonts w:ascii="Times New Roman" w:hAnsi="Times New Roman" w:cs="Times New Roman"/>
          <w:b/>
          <w:bCs/>
          <w:i/>
          <w:iCs/>
          <w:color w:val="FF0000"/>
          <w:szCs w:val="20"/>
          <w:u w:val="single"/>
        </w:rPr>
      </w:pPr>
    </w:p>
    <w:p w14:paraId="32FE93DB" w14:textId="77777777" w:rsidR="00E3326D" w:rsidRPr="00E3326D" w:rsidRDefault="00E3326D" w:rsidP="00D10638">
      <w:pPr>
        <w:pStyle w:val="List1"/>
        <w:spacing w:before="0" w:after="0"/>
        <w:ind w:left="2160" w:hanging="72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(5)</w:t>
      </w:r>
      <w:r w:rsidRPr="00E3326D">
        <w:rPr>
          <w:rFonts w:ascii="Times New Roman" w:hAnsi="Times New Roman" w:cs="Times New Roman"/>
          <w:i/>
          <w:iCs/>
          <w:color w:val="FF0000"/>
          <w:szCs w:val="20"/>
          <w:u w:val="single"/>
        </w:rPr>
        <w:tab/>
      </w:r>
      <w:r w:rsidRPr="00E3326D">
        <w:rPr>
          <w:rFonts w:ascii="Times New Roman" w:hAnsi="Times New Roman" w:cs="Times New Roman"/>
          <w:b/>
          <w:bCs/>
          <w:i/>
          <w:iCs/>
          <w:color w:val="FF0000"/>
          <w:szCs w:val="20"/>
          <w:u w:val="single"/>
        </w:rPr>
        <w:t>Concurrent Appointment Authority of Mayor and President of the Board of Representatives (“Concurrent Authority Timeline”).</w:t>
      </w:r>
      <w:r w:rsidRPr="00E3326D">
        <w:rPr>
          <w:rFonts w:ascii="Times New Roman" w:hAnsi="Times New Roman" w:cs="Times New Roman"/>
          <w:i/>
          <w:iCs/>
          <w:color w:val="FF0000"/>
          <w:szCs w:val="20"/>
          <w:u w:val="single"/>
        </w:rPr>
        <w:t xml:space="preserve">  In the event the Mayor fails to submit an initial or </w:t>
      </w:r>
      <w:proofErr w:type="gramStart"/>
      <w:r w:rsidRPr="00E3326D">
        <w:rPr>
          <w:rFonts w:ascii="Times New Roman" w:hAnsi="Times New Roman" w:cs="Times New Roman"/>
          <w:i/>
          <w:iCs/>
          <w:color w:val="FF0000"/>
          <w:szCs w:val="20"/>
          <w:u w:val="single"/>
        </w:rPr>
        <w:t>subsequent  nomination</w:t>
      </w:r>
      <w:proofErr w:type="gramEnd"/>
      <w:r w:rsidRPr="00E3326D">
        <w:rPr>
          <w:rFonts w:ascii="Times New Roman" w:hAnsi="Times New Roman" w:cs="Times New Roman"/>
          <w:i/>
          <w:iCs/>
          <w:color w:val="FF0000"/>
          <w:szCs w:val="20"/>
          <w:u w:val="single"/>
        </w:rPr>
        <w:t xml:space="preserve"> to the Board of Representatives within the time allotted in Initial Timeline or February 15th Timeline, the appointment authority shall, thereafter, vest in both the Mayor and President of the Board of Representatives for a period of one hundred and twenty (120) Calendar Days thereafter, as shall be certified by the Town and City Clerk.  </w:t>
      </w:r>
    </w:p>
    <w:p w14:paraId="6B7AF865" w14:textId="77777777" w:rsidR="00E3326D" w:rsidRPr="00E3326D" w:rsidRDefault="00E3326D" w:rsidP="00D10638">
      <w:pPr>
        <w:pStyle w:val="List1"/>
        <w:spacing w:before="0" w:after="0"/>
        <w:ind w:left="2160" w:hanging="720"/>
        <w:rPr>
          <w:rFonts w:ascii="Times New Roman" w:hAnsi="Times New Roman" w:cs="Times New Roman"/>
          <w:i/>
          <w:iCs/>
          <w:color w:val="FF0000"/>
          <w:szCs w:val="20"/>
          <w:u w:val="single"/>
        </w:rPr>
      </w:pPr>
    </w:p>
    <w:p w14:paraId="6798319A" w14:textId="77777777" w:rsidR="00E3326D" w:rsidRPr="00E3326D" w:rsidRDefault="00E3326D" w:rsidP="00D10638">
      <w:pPr>
        <w:pStyle w:val="List1"/>
        <w:spacing w:before="0" w:after="0"/>
        <w:ind w:left="2160" w:hanging="72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(6)</w:t>
      </w:r>
      <w:r w:rsidRPr="00E3326D">
        <w:rPr>
          <w:rFonts w:ascii="Times New Roman" w:hAnsi="Times New Roman" w:cs="Times New Roman"/>
          <w:i/>
          <w:iCs/>
          <w:color w:val="FF0000"/>
          <w:szCs w:val="20"/>
          <w:u w:val="single"/>
        </w:rPr>
        <w:tab/>
      </w:r>
      <w:r w:rsidRPr="00E3326D">
        <w:rPr>
          <w:rFonts w:ascii="Times New Roman" w:hAnsi="Times New Roman" w:cs="Times New Roman"/>
          <w:b/>
          <w:bCs/>
          <w:i/>
          <w:iCs/>
          <w:color w:val="FF0000"/>
          <w:szCs w:val="20"/>
          <w:u w:val="single"/>
        </w:rPr>
        <w:t>Concurrent Appointment Procedures.</w:t>
      </w:r>
      <w:r w:rsidRPr="00E3326D">
        <w:rPr>
          <w:rFonts w:ascii="Times New Roman" w:hAnsi="Times New Roman" w:cs="Times New Roman"/>
          <w:i/>
          <w:iCs/>
          <w:color w:val="FF0000"/>
          <w:szCs w:val="20"/>
          <w:u w:val="single"/>
        </w:rPr>
        <w:t xml:space="preserve">  In accordance with Sec. C6-00-3(b)(5), the Mayor and President of the Board of Representatives shall each be entitled to submit a nominee for each vacant or holdover positions on any Board or Commission</w:t>
      </w:r>
      <w:proofErr w:type="gramStart"/>
      <w:r w:rsidRPr="00E3326D">
        <w:rPr>
          <w:rFonts w:ascii="Times New Roman" w:hAnsi="Times New Roman" w:cs="Times New Roman"/>
          <w:i/>
          <w:iCs/>
          <w:color w:val="FF0000"/>
          <w:szCs w:val="20"/>
          <w:u w:val="single"/>
        </w:rPr>
        <w:t>, as the case may be, to</w:t>
      </w:r>
      <w:proofErr w:type="gramEnd"/>
      <w:r w:rsidRPr="00E3326D">
        <w:rPr>
          <w:rFonts w:ascii="Times New Roman" w:hAnsi="Times New Roman" w:cs="Times New Roman"/>
          <w:i/>
          <w:iCs/>
          <w:color w:val="FF0000"/>
          <w:szCs w:val="20"/>
          <w:u w:val="single"/>
        </w:rPr>
        <w:t xml:space="preserve"> the first regular meeting of the Board of Representatives following the commencement of such authority as certified by the Town and City Clerk.  The nomination or nominations shall proceed in accordance with the rules of the Board of Representatives, </w:t>
      </w:r>
      <w:proofErr w:type="gramStart"/>
      <w:r w:rsidRPr="00E3326D">
        <w:rPr>
          <w:rFonts w:ascii="Times New Roman" w:hAnsi="Times New Roman" w:cs="Times New Roman"/>
          <w:i/>
          <w:iCs/>
          <w:color w:val="FF0000"/>
          <w:szCs w:val="20"/>
          <w:u w:val="single"/>
        </w:rPr>
        <w:t>whether or not</w:t>
      </w:r>
      <w:proofErr w:type="gramEnd"/>
      <w:r w:rsidRPr="00E3326D">
        <w:rPr>
          <w:rFonts w:ascii="Times New Roman" w:hAnsi="Times New Roman" w:cs="Times New Roman"/>
          <w:i/>
          <w:iCs/>
          <w:color w:val="FF0000"/>
          <w:szCs w:val="20"/>
          <w:u w:val="single"/>
        </w:rPr>
        <w:t xml:space="preserve"> both appointing authorities submit names.    </w:t>
      </w:r>
    </w:p>
    <w:p w14:paraId="54B3C4F9" w14:textId="77777777" w:rsidR="00E3326D" w:rsidRPr="00E3326D" w:rsidRDefault="00E3326D" w:rsidP="00D10638">
      <w:pPr>
        <w:pStyle w:val="List1"/>
        <w:spacing w:before="0" w:after="0"/>
        <w:ind w:left="2160" w:hanging="720"/>
        <w:rPr>
          <w:rFonts w:ascii="Times New Roman" w:hAnsi="Times New Roman" w:cs="Times New Roman"/>
          <w:i/>
          <w:iCs/>
          <w:color w:val="FF0000"/>
          <w:szCs w:val="20"/>
          <w:u w:val="single"/>
        </w:rPr>
      </w:pPr>
    </w:p>
    <w:p w14:paraId="0F98711B" w14:textId="77777777" w:rsidR="00E3326D" w:rsidRPr="00E3326D" w:rsidRDefault="00E3326D" w:rsidP="00D10638">
      <w:pPr>
        <w:pStyle w:val="List1"/>
        <w:spacing w:before="0" w:after="0"/>
        <w:ind w:left="2160" w:hanging="72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(7)</w:t>
      </w:r>
      <w:r w:rsidRPr="00E3326D">
        <w:rPr>
          <w:rFonts w:ascii="Times New Roman" w:hAnsi="Times New Roman" w:cs="Times New Roman"/>
          <w:i/>
          <w:iCs/>
          <w:color w:val="FF0000"/>
          <w:szCs w:val="20"/>
          <w:u w:val="single"/>
        </w:rPr>
        <w:tab/>
      </w:r>
      <w:r w:rsidRPr="00E3326D">
        <w:rPr>
          <w:rFonts w:ascii="Times New Roman" w:hAnsi="Times New Roman" w:cs="Times New Roman"/>
          <w:b/>
          <w:bCs/>
          <w:i/>
          <w:iCs/>
          <w:color w:val="FF0000"/>
          <w:szCs w:val="20"/>
          <w:u w:val="single"/>
        </w:rPr>
        <w:t>Subsequent Submissions within the Concurrent Authority Timeline.</w:t>
      </w:r>
      <w:r w:rsidRPr="00E3326D">
        <w:rPr>
          <w:rFonts w:ascii="Times New Roman" w:hAnsi="Times New Roman" w:cs="Times New Roman"/>
          <w:i/>
          <w:iCs/>
          <w:color w:val="FF0000"/>
          <w:szCs w:val="20"/>
          <w:u w:val="single"/>
        </w:rPr>
        <w:t xml:space="preserve">  In the event the candidate or candidates submitted by the </w:t>
      </w:r>
      <w:proofErr w:type="gramStart"/>
      <w:r w:rsidRPr="00E3326D">
        <w:rPr>
          <w:rFonts w:ascii="Times New Roman" w:hAnsi="Times New Roman" w:cs="Times New Roman"/>
          <w:i/>
          <w:iCs/>
          <w:color w:val="FF0000"/>
          <w:szCs w:val="20"/>
          <w:u w:val="single"/>
        </w:rPr>
        <w:t>Mayor</w:t>
      </w:r>
      <w:proofErr w:type="gramEnd"/>
      <w:r w:rsidRPr="00E3326D">
        <w:rPr>
          <w:rFonts w:ascii="Times New Roman" w:hAnsi="Times New Roman" w:cs="Times New Roman"/>
          <w:i/>
          <w:iCs/>
          <w:color w:val="FF0000"/>
          <w:szCs w:val="20"/>
          <w:u w:val="single"/>
        </w:rPr>
        <w:t xml:space="preserve"> or the President are rejected by the </w:t>
      </w:r>
      <w:r w:rsidRPr="00E3326D">
        <w:rPr>
          <w:rFonts w:ascii="Times New Roman" w:hAnsi="Times New Roman" w:cs="Times New Roman"/>
          <w:i/>
          <w:iCs/>
          <w:color w:val="FF0000"/>
          <w:szCs w:val="20"/>
          <w:u w:val="single"/>
        </w:rPr>
        <w:lastRenderedPageBreak/>
        <w:t xml:space="preserve">Board of Representatives the Mayor and the President shall continue to submit a nomination to the Board of Representatives so long as the Concurrent Timeline has not expired.  The Mayor and President may resubmit a rejected nominee (one more time following rejection) or new nominee and the Board of Representatives shall be required to deliberate on a submission so long </w:t>
      </w:r>
      <w:proofErr w:type="gramStart"/>
      <w:r w:rsidRPr="00E3326D">
        <w:rPr>
          <w:rFonts w:ascii="Times New Roman" w:hAnsi="Times New Roman" w:cs="Times New Roman"/>
          <w:i/>
          <w:iCs/>
          <w:color w:val="FF0000"/>
          <w:szCs w:val="20"/>
          <w:u w:val="single"/>
        </w:rPr>
        <w:t>as  nominee</w:t>
      </w:r>
      <w:proofErr w:type="gramEnd"/>
      <w:r w:rsidRPr="00E3326D">
        <w:rPr>
          <w:rFonts w:ascii="Times New Roman" w:hAnsi="Times New Roman" w:cs="Times New Roman"/>
          <w:i/>
          <w:iCs/>
          <w:color w:val="FF0000"/>
          <w:szCs w:val="20"/>
          <w:u w:val="single"/>
        </w:rPr>
        <w:t xml:space="preserve"> is submitted prior to the last day of the Concurrent  Authority Timeline, as may be certified by the Town and City Clerk</w:t>
      </w:r>
    </w:p>
    <w:p w14:paraId="6637DAD2" w14:textId="77777777" w:rsidR="00E3326D" w:rsidRPr="00E3326D" w:rsidRDefault="00E3326D" w:rsidP="00D10638">
      <w:pPr>
        <w:pStyle w:val="List1"/>
        <w:spacing w:before="0" w:after="0"/>
        <w:ind w:left="2160" w:hanging="720"/>
        <w:rPr>
          <w:rFonts w:ascii="Times New Roman" w:hAnsi="Times New Roman" w:cs="Times New Roman"/>
          <w:i/>
          <w:iCs/>
          <w:color w:val="FF0000"/>
          <w:szCs w:val="20"/>
          <w:u w:val="single"/>
        </w:rPr>
      </w:pPr>
    </w:p>
    <w:p w14:paraId="4ECD633D" w14:textId="2512BC98" w:rsidR="00E3326D" w:rsidRPr="00E3326D" w:rsidRDefault="00E3326D" w:rsidP="00D10638">
      <w:pPr>
        <w:pStyle w:val="List1"/>
        <w:spacing w:before="0" w:after="0"/>
        <w:ind w:left="2160" w:hanging="72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(8)</w:t>
      </w:r>
      <w:r w:rsidRPr="00E3326D">
        <w:rPr>
          <w:rFonts w:ascii="Times New Roman" w:hAnsi="Times New Roman" w:cs="Times New Roman"/>
          <w:i/>
          <w:iCs/>
          <w:color w:val="FF0000"/>
          <w:szCs w:val="20"/>
          <w:u w:val="single"/>
        </w:rPr>
        <w:tab/>
      </w:r>
      <w:r w:rsidRPr="00E3326D">
        <w:rPr>
          <w:rFonts w:ascii="Times New Roman" w:hAnsi="Times New Roman" w:cs="Times New Roman"/>
          <w:b/>
          <w:bCs/>
          <w:i/>
          <w:iCs/>
          <w:color w:val="FF0000"/>
          <w:szCs w:val="20"/>
          <w:u w:val="single"/>
        </w:rPr>
        <w:t>Concurrent Appointment Authority by the Mayor and Members of the Board of Representatives</w:t>
      </w:r>
      <w:r w:rsidRPr="00E3326D">
        <w:rPr>
          <w:rFonts w:ascii="Times New Roman" w:hAnsi="Times New Roman" w:cs="Times New Roman"/>
          <w:i/>
          <w:iCs/>
          <w:color w:val="FF0000"/>
          <w:szCs w:val="20"/>
          <w:u w:val="single"/>
        </w:rPr>
        <w:t>.  In the event the Mayor and President of the Board of Representatives fail to submit a nomination or nominations to the Board of Representatives or the Board of Representatives fails to approve such nomination(s) within the Concurrent Authority Timeline; then, each member of the Board of Representatives and the Mayor shall be entitled to may nominate a successor appointee for concurrent consideration of such nominees at the next Regular Meeting of the Board, subject to approval by a majority vote of the Board of Representatives, in accordance with the requirements of Sec. C2-10-6. until such time as a nominee is approved by.&gt;</w:t>
      </w:r>
    </w:p>
    <w:p w14:paraId="4F9F14DD" w14:textId="43848ACB" w:rsidR="00954D45" w:rsidRPr="00E32CB2" w:rsidRDefault="00954D45" w:rsidP="00D10638">
      <w:pPr>
        <w:pStyle w:val="List1"/>
        <w:spacing w:before="0" w:after="0"/>
        <w:ind w:left="2160" w:hanging="720"/>
        <w:rPr>
          <w:rFonts w:ascii="Times New Roman" w:hAnsi="Times New Roman" w:cs="Times New Roman"/>
          <w:szCs w:val="20"/>
        </w:rPr>
      </w:pPr>
    </w:p>
    <w:p w14:paraId="12CB4021" w14:textId="6A746C37" w:rsidR="0081740B" w:rsidRPr="00E32CB2" w:rsidRDefault="00E3326D" w:rsidP="00D10638">
      <w:pPr>
        <w:pStyle w:val="List1"/>
        <w:spacing w:before="0" w:after="0"/>
        <w:ind w:left="2160" w:hanging="720"/>
        <w:rPr>
          <w:rFonts w:ascii="Times New Roman" w:hAnsi="Times New Roman" w:cs="Times New Roman"/>
          <w:color w:val="FF0000"/>
          <w:szCs w:val="20"/>
        </w:rPr>
      </w:pPr>
      <w:proofErr w:type="gramStart"/>
      <w:r w:rsidRPr="00E3326D">
        <w:rPr>
          <w:rFonts w:ascii="Times New Roman" w:hAnsi="Times New Roman" w:cs="Times New Roman"/>
          <w:b/>
          <w:bCs/>
          <w:i/>
          <w:iCs/>
          <w:color w:val="FF0000"/>
          <w:szCs w:val="20"/>
          <w:u w:val="single"/>
        </w:rPr>
        <w:t>&lt;(</w:t>
      </w:r>
      <w:proofErr w:type="gramEnd"/>
      <w:r w:rsidRPr="00E3326D">
        <w:rPr>
          <w:rFonts w:ascii="Times New Roman" w:hAnsi="Times New Roman" w:cs="Times New Roman"/>
          <w:b/>
          <w:bCs/>
          <w:i/>
          <w:iCs/>
          <w:color w:val="FF0000"/>
          <w:szCs w:val="20"/>
          <w:u w:val="single"/>
        </w:rPr>
        <w:t>9)&gt;</w:t>
      </w:r>
      <w:r w:rsidR="00FB115E" w:rsidRPr="00E32CB2">
        <w:rPr>
          <w:rFonts w:ascii="Times New Roman" w:hAnsi="Times New Roman" w:cs="Times New Roman"/>
          <w:szCs w:val="20"/>
        </w:rPr>
        <w:tab/>
      </w:r>
      <w:r w:rsidRPr="00E3326D">
        <w:rPr>
          <w:rFonts w:ascii="Times New Roman" w:hAnsi="Times New Roman" w:cs="Times New Roman"/>
          <w:b/>
          <w:bCs/>
          <w:i/>
          <w:iCs/>
          <w:color w:val="FF0000"/>
          <w:szCs w:val="20"/>
          <w:u w:val="single"/>
        </w:rPr>
        <w:t>&lt;Failure of the Board of Representatives. to Act: Deemed Approved.&gt;</w:t>
      </w:r>
      <w:r w:rsidR="00FB115E" w:rsidRPr="00E32CB2">
        <w:rPr>
          <w:rFonts w:ascii="Times New Roman" w:hAnsi="Times New Roman" w:cs="Times New Roman"/>
          <w:szCs w:val="20"/>
        </w:rPr>
        <w:t xml:space="preserve"> </w:t>
      </w:r>
      <w:r w:rsidR="00FB115E" w:rsidRPr="00E32CB2">
        <w:rPr>
          <w:rFonts w:ascii="Times New Roman" w:hAnsi="Times New Roman" w:cs="Times New Roman"/>
          <w:color w:val="FF0000"/>
          <w:szCs w:val="20"/>
        </w:rPr>
        <w:t xml:space="preserve">[Provided, however, if </w:t>
      </w:r>
      <w:r w:rsidR="00A526B0" w:rsidRPr="00E32CB2">
        <w:rPr>
          <w:rFonts w:ascii="Times New Roman" w:hAnsi="Times New Roman" w:cs="Times New Roman"/>
          <w:color w:val="FF0000"/>
          <w:szCs w:val="20"/>
        </w:rPr>
        <w:t xml:space="preserve">a nomination </w:t>
      </w:r>
      <w:r w:rsidR="00FB115E" w:rsidRPr="00E32CB2">
        <w:rPr>
          <w:rFonts w:ascii="Times New Roman" w:hAnsi="Times New Roman" w:cs="Times New Roman"/>
          <w:color w:val="FF0000"/>
          <w:szCs w:val="20"/>
        </w:rPr>
        <w:t>]</w:t>
      </w:r>
      <w:r w:rsidRPr="00E3326D">
        <w:rPr>
          <w:rFonts w:ascii="Times New Roman" w:hAnsi="Times New Roman" w:cs="Times New Roman"/>
          <w:i/>
          <w:iCs/>
          <w:color w:val="FF0000"/>
          <w:szCs w:val="20"/>
          <w:u w:val="single"/>
        </w:rPr>
        <w:t>&lt;In the event a nominee</w:t>
      </w:r>
      <w:r w:rsidRPr="00E3326D">
        <w:rPr>
          <w:rFonts w:ascii="Times New Roman" w:hAnsi="Times New Roman" w:cs="Times New Roman"/>
          <w:i/>
          <w:iCs/>
          <w:szCs w:val="20"/>
          <w:u w:val="single"/>
        </w:rPr>
        <w:t xml:space="preserve"> </w:t>
      </w:r>
      <w:r w:rsidRPr="00E3326D">
        <w:rPr>
          <w:rFonts w:ascii="Times New Roman" w:hAnsi="Times New Roman" w:cs="Times New Roman"/>
          <w:i/>
          <w:iCs/>
          <w:color w:val="FF0000"/>
          <w:szCs w:val="20"/>
          <w:u w:val="single"/>
        </w:rPr>
        <w:t>&gt;</w:t>
      </w:r>
      <w:r w:rsidR="00A526B0" w:rsidRPr="00E32CB2">
        <w:rPr>
          <w:rFonts w:ascii="Times New Roman" w:hAnsi="Times New Roman" w:cs="Times New Roman"/>
          <w:szCs w:val="20"/>
        </w:rPr>
        <w:t xml:space="preserve">to any such </w:t>
      </w:r>
      <w:r w:rsidR="00FB115E"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appointive</w:t>
      </w:r>
      <w:r w:rsidR="00FB115E" w:rsidRPr="00E32CB2">
        <w:rPr>
          <w:rFonts w:ascii="Times New Roman" w:hAnsi="Times New Roman" w:cs="Times New Roman"/>
          <w:color w:val="FF0000"/>
          <w:szCs w:val="20"/>
        </w:rPr>
        <w:t>]</w:t>
      </w:r>
      <w:r w:rsidR="00A526B0" w:rsidRPr="00E32CB2">
        <w:rPr>
          <w:rFonts w:ascii="Times New Roman" w:hAnsi="Times New Roman" w:cs="Times New Roman"/>
          <w:szCs w:val="20"/>
        </w:rPr>
        <w:t xml:space="preserve"> Board</w:t>
      </w:r>
      <w:r w:rsidR="00FB115E"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w:t>
      </w:r>
      <w:r w:rsidR="00FB115E" w:rsidRPr="00E32CB2">
        <w:rPr>
          <w:rFonts w:ascii="Times New Roman" w:hAnsi="Times New Roman" w:cs="Times New Roman"/>
          <w:color w:val="FF0000"/>
          <w:szCs w:val="20"/>
        </w:rPr>
        <w:t>]</w:t>
      </w:r>
      <w:r w:rsidRPr="00E3326D">
        <w:rPr>
          <w:rFonts w:ascii="Times New Roman" w:hAnsi="Times New Roman" w:cs="Times New Roman"/>
          <w:i/>
          <w:iCs/>
          <w:color w:val="FF0000"/>
          <w:szCs w:val="20"/>
          <w:u w:val="single"/>
        </w:rPr>
        <w:t>&lt; or&gt;</w:t>
      </w:r>
      <w:r w:rsidR="00A526B0" w:rsidRPr="00E32CB2">
        <w:rPr>
          <w:rFonts w:ascii="Times New Roman" w:hAnsi="Times New Roman" w:cs="Times New Roman"/>
          <w:szCs w:val="20"/>
        </w:rPr>
        <w:t xml:space="preserve"> Commission</w:t>
      </w:r>
      <w:r w:rsidR="00FB115E"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 position or "panel of alternates" made by the Mayor</w:t>
      </w:r>
      <w:r w:rsidR="00FB115E" w:rsidRPr="00E32CB2">
        <w:rPr>
          <w:rFonts w:ascii="Times New Roman" w:hAnsi="Times New Roman" w:cs="Times New Roman"/>
          <w:color w:val="FF0000"/>
          <w:szCs w:val="20"/>
        </w:rPr>
        <w:t>]</w:t>
      </w:r>
      <w:r w:rsidR="00A526B0" w:rsidRPr="00E32CB2">
        <w:rPr>
          <w:rFonts w:ascii="Times New Roman" w:hAnsi="Times New Roman" w:cs="Times New Roman"/>
          <w:szCs w:val="20"/>
        </w:rPr>
        <w:t xml:space="preserve"> shall not have been approved or rejected by the Board of Representatives for a period of </w:t>
      </w:r>
      <w:r w:rsidR="00FB115E"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ninety (90)</w:t>
      </w:r>
      <w:r w:rsidR="00FB115E" w:rsidRPr="00E32CB2">
        <w:rPr>
          <w:rFonts w:ascii="Times New Roman" w:hAnsi="Times New Roman" w:cs="Times New Roman"/>
          <w:color w:val="FF0000"/>
          <w:szCs w:val="20"/>
        </w:rPr>
        <w:t>]</w:t>
      </w:r>
      <w:r w:rsidRPr="00E3326D">
        <w:rPr>
          <w:rFonts w:ascii="Times New Roman" w:hAnsi="Times New Roman" w:cs="Times New Roman"/>
          <w:i/>
          <w:iCs/>
          <w:color w:val="FF0000"/>
          <w:szCs w:val="20"/>
          <w:u w:val="single"/>
        </w:rPr>
        <w:t>&lt;sixty (60)&gt;</w:t>
      </w:r>
      <w:r w:rsidR="00A526B0" w:rsidRPr="00E32CB2">
        <w:rPr>
          <w:rFonts w:ascii="Times New Roman" w:hAnsi="Times New Roman" w:cs="Times New Roman"/>
          <w:szCs w:val="20"/>
        </w:rPr>
        <w:t xml:space="preserve"> days</w:t>
      </w:r>
      <w:r w:rsidRPr="00E3326D">
        <w:rPr>
          <w:rFonts w:ascii="Times New Roman" w:hAnsi="Times New Roman" w:cs="Times New Roman"/>
          <w:i/>
          <w:iCs/>
          <w:color w:val="FF0000"/>
          <w:szCs w:val="20"/>
          <w:u w:val="single"/>
        </w:rPr>
        <w:t>&lt; from the date of submission by the Mayor&gt;</w:t>
      </w:r>
      <w:r w:rsidR="00A526B0" w:rsidRPr="00E32CB2">
        <w:rPr>
          <w:rFonts w:ascii="Times New Roman" w:hAnsi="Times New Roman" w:cs="Times New Roman"/>
          <w:szCs w:val="20"/>
        </w:rPr>
        <w:t xml:space="preserve">, then such nomination shall thereupon become effective, having been deemed to have been approved by the Board of Representatives through its inaction. </w:t>
      </w:r>
      <w:r w:rsidR="00FB115E"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 xml:space="preserve">Provided further, however, if the Mayor shall fail to submit a nomination to the Board of Representatives within one hundred and twenty (120) days after the expiration of a Board or Commission or alternate member's term of office, then, at any time during the one hundred and twenty (120) day period thereafter, the President of the Board of Representatives may nominate and the Board of Representatives may approve a successor to fill the position. Provided further, however, if said Board of Representatives shall fail to act within the allotted time period, the </w:t>
      </w:r>
      <w:proofErr w:type="gramStart"/>
      <w:r w:rsidR="00A526B0" w:rsidRPr="00E32CB2">
        <w:rPr>
          <w:rFonts w:ascii="Times New Roman" w:hAnsi="Times New Roman" w:cs="Times New Roman"/>
          <w:color w:val="FF0000"/>
          <w:szCs w:val="20"/>
        </w:rPr>
        <w:t>Mayor</w:t>
      </w:r>
      <w:proofErr w:type="gramEnd"/>
      <w:r w:rsidR="00A526B0" w:rsidRPr="00E32CB2">
        <w:rPr>
          <w:rFonts w:ascii="Times New Roman" w:hAnsi="Times New Roman" w:cs="Times New Roman"/>
          <w:color w:val="FF0000"/>
          <w:szCs w:val="20"/>
        </w:rPr>
        <w:t xml:space="preserve"> shall again be empowered to nominate an individual to fill the vacancy and the Board of Representatives shall have ninety (90) days to approve or reject such nomination as set forth above.</w:t>
      </w:r>
      <w:r w:rsidR="00FB115E"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 xml:space="preserve"> </w:t>
      </w:r>
    </w:p>
    <w:p w14:paraId="66EBE78F" w14:textId="77777777" w:rsidR="00FB115E" w:rsidRPr="00E32CB2" w:rsidRDefault="00FB115E" w:rsidP="00D10638">
      <w:pPr>
        <w:pStyle w:val="List1"/>
        <w:spacing w:before="0" w:after="0"/>
        <w:ind w:left="2160" w:hanging="720"/>
        <w:rPr>
          <w:rFonts w:ascii="Times New Roman" w:hAnsi="Times New Roman" w:cs="Times New Roman"/>
          <w:color w:val="FF0000"/>
          <w:szCs w:val="20"/>
        </w:rPr>
      </w:pPr>
    </w:p>
    <w:p w14:paraId="158AA1FE" w14:textId="3543F8D6" w:rsidR="00E3326D" w:rsidRPr="00E3326D" w:rsidRDefault="00E3326D" w:rsidP="00D10638">
      <w:pPr>
        <w:pStyle w:val="List1"/>
        <w:spacing w:before="0" w:after="0"/>
        <w:ind w:left="2160" w:hanging="720"/>
        <w:rPr>
          <w:rFonts w:ascii="Times New Roman" w:hAnsi="Times New Roman" w:cs="Times New Roman"/>
          <w:i/>
          <w:iCs/>
          <w:color w:val="FF0000"/>
          <w:szCs w:val="20"/>
          <w:u w:val="single"/>
        </w:rPr>
      </w:pPr>
      <w:proofErr w:type="gramStart"/>
      <w:r w:rsidRPr="00E3326D">
        <w:rPr>
          <w:rFonts w:ascii="Times New Roman" w:hAnsi="Times New Roman" w:cs="Times New Roman"/>
          <w:b/>
          <w:bCs/>
          <w:i/>
          <w:iCs/>
          <w:color w:val="FF0000"/>
          <w:szCs w:val="20"/>
          <w:u w:val="single"/>
        </w:rPr>
        <w:t>&lt;(</w:t>
      </w:r>
      <w:proofErr w:type="gramEnd"/>
      <w:r w:rsidRPr="00E3326D">
        <w:rPr>
          <w:rFonts w:ascii="Times New Roman" w:hAnsi="Times New Roman" w:cs="Times New Roman"/>
          <w:b/>
          <w:bCs/>
          <w:i/>
          <w:iCs/>
          <w:color w:val="FF0000"/>
          <w:szCs w:val="20"/>
          <w:u w:val="single"/>
        </w:rPr>
        <w:t>10)</w:t>
      </w:r>
      <w:r w:rsidRPr="00E3326D">
        <w:rPr>
          <w:rFonts w:ascii="Times New Roman" w:hAnsi="Times New Roman" w:cs="Times New Roman"/>
          <w:i/>
          <w:iCs/>
          <w:color w:val="FF0000"/>
          <w:szCs w:val="20"/>
          <w:u w:val="single"/>
        </w:rPr>
        <w:tab/>
      </w:r>
      <w:r w:rsidRPr="00E3326D">
        <w:rPr>
          <w:rFonts w:ascii="Times New Roman" w:hAnsi="Times New Roman" w:cs="Times New Roman"/>
          <w:b/>
          <w:bCs/>
          <w:i/>
          <w:iCs/>
          <w:color w:val="FF0000"/>
          <w:szCs w:val="20"/>
          <w:u w:val="single"/>
        </w:rPr>
        <w:t>Term for Which Appointee Shall Serve</w:t>
      </w:r>
      <w:r w:rsidRPr="00E3326D">
        <w:rPr>
          <w:rFonts w:ascii="Times New Roman" w:hAnsi="Times New Roman" w:cs="Times New Roman"/>
          <w:i/>
          <w:iCs/>
          <w:color w:val="FF0000"/>
          <w:szCs w:val="20"/>
          <w:u w:val="single"/>
        </w:rPr>
        <w:t>.  Any nominee who shall be appointed to fill any vacancy or expired term hereunder shall only serve for the balance of the term that was either vacated or not filled in a timely manner.&gt;</w:t>
      </w:r>
    </w:p>
    <w:p w14:paraId="46330055" w14:textId="3864FEAA" w:rsidR="00FB115E" w:rsidRPr="00E32CB2" w:rsidRDefault="00FB115E" w:rsidP="00D10638">
      <w:pPr>
        <w:pStyle w:val="List1"/>
        <w:spacing w:before="0" w:after="0"/>
        <w:ind w:left="2160" w:hanging="720"/>
        <w:rPr>
          <w:rFonts w:ascii="Times New Roman" w:hAnsi="Times New Roman" w:cs="Times New Roman"/>
          <w:szCs w:val="20"/>
        </w:rPr>
      </w:pPr>
    </w:p>
    <w:p w14:paraId="1A67E58B" w14:textId="6AAF2DCF" w:rsidR="0081740B" w:rsidRPr="00E32CB2" w:rsidRDefault="00CF32DF" w:rsidP="00D10638">
      <w:pPr>
        <w:pStyle w:val="List1"/>
        <w:spacing w:before="0" w:after="0"/>
        <w:ind w:left="1440" w:hanging="720"/>
        <w:rPr>
          <w:rFonts w:ascii="Times New Roman" w:hAnsi="Times New Roman" w:cs="Times New Roman"/>
          <w:color w:val="FF0000"/>
          <w:szCs w:val="20"/>
        </w:rPr>
      </w:pPr>
      <w:r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(b)</w:t>
      </w:r>
      <w:r w:rsidR="00A526B0" w:rsidRPr="00E32CB2">
        <w:rPr>
          <w:rFonts w:ascii="Times New Roman" w:hAnsi="Times New Roman" w:cs="Times New Roman"/>
          <w:color w:val="FF0000"/>
          <w:szCs w:val="20"/>
        </w:rPr>
        <w:tab/>
        <w:t xml:space="preserve">The Mayor's nominations shall be submitted to the Board of Representatives at its next regular meeting. In the event the Board of Representatives rejects a nomination, the Mayor shall submit a new nomination or resubmit the rejected nomination to the Board of Representatives at its next regular meeting, provided that the Mayor may not submit the same name more than two </w:t>
      </w:r>
      <w:proofErr w:type="gramStart"/>
      <w:r w:rsidR="00A526B0" w:rsidRPr="00E32CB2">
        <w:rPr>
          <w:rFonts w:ascii="Times New Roman" w:hAnsi="Times New Roman" w:cs="Times New Roman"/>
          <w:color w:val="FF0000"/>
          <w:szCs w:val="20"/>
        </w:rPr>
        <w:t>times.</w:t>
      </w:r>
      <w:r w:rsidR="00D10638" w:rsidRPr="00E32CB2">
        <w:rPr>
          <w:rFonts w:ascii="Times New Roman" w:hAnsi="Times New Roman" w:cs="Times New Roman"/>
          <w:color w:val="FF0000"/>
          <w:szCs w:val="20"/>
        </w:rPr>
        <w:t>[</w:t>
      </w:r>
      <w:proofErr w:type="gramEnd"/>
      <w:r w:rsidR="00A526B0" w:rsidRPr="00E32CB2">
        <w:rPr>
          <w:rFonts w:ascii="Times New Roman" w:hAnsi="Times New Roman" w:cs="Times New Roman"/>
          <w:color w:val="FF0000"/>
          <w:szCs w:val="20"/>
        </w:rPr>
        <w:t xml:space="preserve"> </w:t>
      </w:r>
    </w:p>
    <w:p w14:paraId="0126ED9C" w14:textId="77777777" w:rsidR="00CF32DF" w:rsidRPr="00E32CB2" w:rsidRDefault="00CF32DF" w:rsidP="00D10638">
      <w:pPr>
        <w:pStyle w:val="List1"/>
        <w:spacing w:before="0" w:after="0"/>
        <w:ind w:left="1440" w:hanging="720"/>
        <w:rPr>
          <w:rFonts w:ascii="Times New Roman" w:hAnsi="Times New Roman" w:cs="Times New Roman"/>
          <w:color w:val="FF0000"/>
          <w:szCs w:val="20"/>
        </w:rPr>
      </w:pPr>
    </w:p>
    <w:p w14:paraId="0A3223B2" w14:textId="5D7D4347" w:rsidR="00CF32DF" w:rsidRPr="00E32CB2" w:rsidRDefault="00D10638" w:rsidP="00D10638">
      <w:pPr>
        <w:pStyle w:val="List1"/>
        <w:spacing w:before="0" w:after="0"/>
        <w:ind w:left="1440" w:hanging="720"/>
        <w:rPr>
          <w:rFonts w:ascii="Times New Roman" w:hAnsi="Times New Roman" w:cs="Times New Roman"/>
          <w:color w:val="FF0000"/>
          <w:szCs w:val="20"/>
        </w:rPr>
      </w:pPr>
      <w:r w:rsidRPr="00E32CB2">
        <w:rPr>
          <w:rFonts w:ascii="Times New Roman" w:hAnsi="Times New Roman" w:cs="Times New Roman"/>
          <w:color w:val="FF0000"/>
          <w:szCs w:val="20"/>
        </w:rPr>
        <w:t>[</w:t>
      </w:r>
      <w:r w:rsidR="00CF32DF" w:rsidRPr="00E32CB2">
        <w:rPr>
          <w:rFonts w:ascii="Times New Roman" w:hAnsi="Times New Roman" w:cs="Times New Roman"/>
          <w:color w:val="FF0000"/>
          <w:szCs w:val="20"/>
        </w:rPr>
        <w:t>(c)</w:t>
      </w:r>
      <w:r w:rsidR="00CF32DF" w:rsidRPr="00E32CB2">
        <w:rPr>
          <w:rFonts w:ascii="Times New Roman" w:hAnsi="Times New Roman" w:cs="Times New Roman"/>
          <w:color w:val="FF0000"/>
          <w:szCs w:val="20"/>
        </w:rPr>
        <w:tab/>
        <w:t xml:space="preserve">The Mayor may initiate proceedings to remove a member of any appointive Boards, Commissions, relevant positions or "panel of alternates" for any of the following reasons: </w:t>
      </w:r>
    </w:p>
    <w:p w14:paraId="4090242D" w14:textId="77777777" w:rsidR="00CF32DF" w:rsidRPr="00E32CB2" w:rsidRDefault="00CF32DF" w:rsidP="00D10638">
      <w:pPr>
        <w:pStyle w:val="List2"/>
        <w:spacing w:before="0" w:after="0"/>
        <w:ind w:left="1440" w:hanging="720"/>
        <w:rPr>
          <w:rFonts w:ascii="Times New Roman" w:hAnsi="Times New Roman" w:cs="Times New Roman"/>
          <w:color w:val="FF0000"/>
          <w:szCs w:val="20"/>
        </w:rPr>
      </w:pPr>
    </w:p>
    <w:p w14:paraId="74C8BB3F" w14:textId="77777777" w:rsidR="00CF32DF" w:rsidRPr="00E32CB2" w:rsidRDefault="00CF32DF" w:rsidP="00255B2C">
      <w:pPr>
        <w:pStyle w:val="List2"/>
        <w:spacing w:before="0" w:after="0"/>
        <w:ind w:left="2160" w:hanging="720"/>
        <w:rPr>
          <w:rFonts w:ascii="Times New Roman" w:hAnsi="Times New Roman" w:cs="Times New Roman"/>
          <w:color w:val="FF0000"/>
          <w:szCs w:val="20"/>
        </w:rPr>
      </w:pPr>
      <w:r w:rsidRPr="00E32CB2">
        <w:rPr>
          <w:rFonts w:ascii="Times New Roman" w:hAnsi="Times New Roman" w:cs="Times New Roman"/>
          <w:color w:val="FF0000"/>
          <w:szCs w:val="20"/>
        </w:rPr>
        <w:t>(1)</w:t>
      </w:r>
      <w:r w:rsidRPr="00E32CB2">
        <w:rPr>
          <w:rFonts w:ascii="Times New Roman" w:hAnsi="Times New Roman" w:cs="Times New Roman"/>
          <w:color w:val="FF0000"/>
          <w:szCs w:val="20"/>
        </w:rPr>
        <w:tab/>
        <w:t xml:space="preserve">Misconduct in the performance of </w:t>
      </w:r>
      <w:proofErr w:type="gramStart"/>
      <w:r w:rsidRPr="00E32CB2">
        <w:rPr>
          <w:rFonts w:ascii="Times New Roman" w:hAnsi="Times New Roman" w:cs="Times New Roman"/>
          <w:color w:val="FF0000"/>
          <w:szCs w:val="20"/>
        </w:rPr>
        <w:t>duties;</w:t>
      </w:r>
      <w:proofErr w:type="gramEnd"/>
      <w:r w:rsidRPr="00E32CB2">
        <w:rPr>
          <w:rFonts w:ascii="Times New Roman" w:hAnsi="Times New Roman" w:cs="Times New Roman"/>
          <w:color w:val="FF0000"/>
          <w:szCs w:val="20"/>
        </w:rPr>
        <w:t xml:space="preserve"> </w:t>
      </w:r>
    </w:p>
    <w:p w14:paraId="2B9C52A9" w14:textId="77777777" w:rsidR="00CF32DF" w:rsidRPr="00E32CB2" w:rsidRDefault="00CF32DF" w:rsidP="00255B2C">
      <w:pPr>
        <w:pStyle w:val="List2"/>
        <w:spacing w:before="0" w:after="0"/>
        <w:ind w:left="2160" w:hanging="720"/>
        <w:rPr>
          <w:rFonts w:ascii="Times New Roman" w:hAnsi="Times New Roman" w:cs="Times New Roman"/>
          <w:color w:val="FF0000"/>
          <w:szCs w:val="20"/>
        </w:rPr>
      </w:pPr>
      <w:r w:rsidRPr="00E32CB2">
        <w:rPr>
          <w:rFonts w:ascii="Times New Roman" w:hAnsi="Times New Roman" w:cs="Times New Roman"/>
          <w:color w:val="FF0000"/>
          <w:szCs w:val="20"/>
        </w:rPr>
        <w:t>(2)</w:t>
      </w:r>
      <w:r w:rsidRPr="00E32CB2">
        <w:rPr>
          <w:rFonts w:ascii="Times New Roman" w:hAnsi="Times New Roman" w:cs="Times New Roman"/>
          <w:color w:val="FF0000"/>
          <w:szCs w:val="20"/>
        </w:rPr>
        <w:tab/>
        <w:t xml:space="preserve">Habitual </w:t>
      </w:r>
      <w:proofErr w:type="gramStart"/>
      <w:r w:rsidRPr="00E32CB2">
        <w:rPr>
          <w:rFonts w:ascii="Times New Roman" w:hAnsi="Times New Roman" w:cs="Times New Roman"/>
          <w:color w:val="FF0000"/>
          <w:szCs w:val="20"/>
        </w:rPr>
        <w:t>absence;</w:t>
      </w:r>
      <w:proofErr w:type="gramEnd"/>
      <w:r w:rsidRPr="00E32CB2">
        <w:rPr>
          <w:rFonts w:ascii="Times New Roman" w:hAnsi="Times New Roman" w:cs="Times New Roman"/>
          <w:color w:val="FF0000"/>
          <w:szCs w:val="20"/>
        </w:rPr>
        <w:t xml:space="preserve"> </w:t>
      </w:r>
    </w:p>
    <w:p w14:paraId="75FFB4F1" w14:textId="77777777" w:rsidR="00CF32DF" w:rsidRPr="00E32CB2" w:rsidRDefault="00CF32DF" w:rsidP="00255B2C">
      <w:pPr>
        <w:pStyle w:val="List2"/>
        <w:spacing w:before="0" w:after="0"/>
        <w:ind w:left="2160" w:hanging="720"/>
        <w:rPr>
          <w:rFonts w:ascii="Times New Roman" w:hAnsi="Times New Roman" w:cs="Times New Roman"/>
          <w:color w:val="FF0000"/>
          <w:szCs w:val="20"/>
        </w:rPr>
      </w:pPr>
      <w:r w:rsidRPr="00E32CB2">
        <w:rPr>
          <w:rFonts w:ascii="Times New Roman" w:hAnsi="Times New Roman" w:cs="Times New Roman"/>
          <w:color w:val="FF0000"/>
          <w:szCs w:val="20"/>
        </w:rPr>
        <w:t>(3)</w:t>
      </w:r>
      <w:r w:rsidRPr="00E32CB2">
        <w:rPr>
          <w:rFonts w:ascii="Times New Roman" w:hAnsi="Times New Roman" w:cs="Times New Roman"/>
          <w:color w:val="FF0000"/>
          <w:szCs w:val="20"/>
        </w:rPr>
        <w:tab/>
        <w:t xml:space="preserve">Conviction of a </w:t>
      </w:r>
      <w:proofErr w:type="gramStart"/>
      <w:r w:rsidRPr="00E32CB2">
        <w:rPr>
          <w:rFonts w:ascii="Times New Roman" w:hAnsi="Times New Roman" w:cs="Times New Roman"/>
          <w:color w:val="FF0000"/>
          <w:szCs w:val="20"/>
        </w:rPr>
        <w:t>felony;</w:t>
      </w:r>
      <w:proofErr w:type="gramEnd"/>
      <w:r w:rsidRPr="00E32CB2">
        <w:rPr>
          <w:rFonts w:ascii="Times New Roman" w:hAnsi="Times New Roman" w:cs="Times New Roman"/>
          <w:color w:val="FF0000"/>
          <w:szCs w:val="20"/>
        </w:rPr>
        <w:t xml:space="preserve"> </w:t>
      </w:r>
    </w:p>
    <w:p w14:paraId="1BA55DED" w14:textId="298AD5E8" w:rsidR="00CF32DF" w:rsidRPr="00E32CB2" w:rsidRDefault="00CF32DF" w:rsidP="00255B2C">
      <w:pPr>
        <w:pStyle w:val="List2"/>
        <w:spacing w:before="0" w:after="0"/>
        <w:ind w:left="2160" w:hanging="720"/>
        <w:rPr>
          <w:rFonts w:ascii="Times New Roman" w:hAnsi="Times New Roman" w:cs="Times New Roman"/>
          <w:color w:val="FF0000"/>
          <w:szCs w:val="20"/>
        </w:rPr>
      </w:pPr>
      <w:r w:rsidRPr="00E32CB2">
        <w:rPr>
          <w:rFonts w:ascii="Times New Roman" w:hAnsi="Times New Roman" w:cs="Times New Roman"/>
          <w:color w:val="FF0000"/>
          <w:szCs w:val="20"/>
        </w:rPr>
        <w:t>(4)</w:t>
      </w:r>
      <w:r w:rsidRPr="00E32CB2">
        <w:rPr>
          <w:rFonts w:ascii="Times New Roman" w:hAnsi="Times New Roman" w:cs="Times New Roman"/>
          <w:color w:val="FF0000"/>
          <w:szCs w:val="20"/>
        </w:rPr>
        <w:tab/>
        <w:t>Conviction of a misdemeanor which would undermine public confidence in the member's ability to perform the duties of office.</w:t>
      </w:r>
      <w:r w:rsidR="00D10638" w:rsidRPr="00E32CB2">
        <w:rPr>
          <w:rFonts w:ascii="Times New Roman" w:hAnsi="Times New Roman" w:cs="Times New Roman"/>
          <w:color w:val="FF0000"/>
          <w:szCs w:val="20"/>
        </w:rPr>
        <w:t>]</w:t>
      </w:r>
    </w:p>
    <w:p w14:paraId="1C23FCCD" w14:textId="77777777" w:rsidR="00CF32DF" w:rsidRPr="00E32CB2" w:rsidRDefault="00CF32DF" w:rsidP="00255B2C">
      <w:pPr>
        <w:pStyle w:val="List1"/>
        <w:spacing w:before="0" w:after="0"/>
        <w:ind w:left="2160" w:hanging="720"/>
        <w:rPr>
          <w:rFonts w:ascii="Times New Roman" w:hAnsi="Times New Roman" w:cs="Times New Roman"/>
          <w:color w:val="FF0000"/>
          <w:szCs w:val="20"/>
        </w:rPr>
      </w:pPr>
    </w:p>
    <w:p w14:paraId="056837D2" w14:textId="4E3CFA53" w:rsidR="00CF32DF" w:rsidRPr="00E32CB2" w:rsidRDefault="00D10638" w:rsidP="00D10638">
      <w:pPr>
        <w:pStyle w:val="List1"/>
        <w:spacing w:before="0" w:after="0"/>
        <w:ind w:left="1440" w:hanging="720"/>
        <w:rPr>
          <w:rFonts w:ascii="Times New Roman" w:hAnsi="Times New Roman" w:cs="Times New Roman"/>
          <w:color w:val="FF0000"/>
          <w:szCs w:val="20"/>
        </w:rPr>
      </w:pPr>
      <w:r w:rsidRPr="00E32CB2">
        <w:rPr>
          <w:rFonts w:ascii="Times New Roman" w:hAnsi="Times New Roman" w:cs="Times New Roman"/>
          <w:color w:val="FF0000"/>
          <w:szCs w:val="20"/>
        </w:rPr>
        <w:t>[</w:t>
      </w:r>
      <w:r w:rsidR="00CF32DF" w:rsidRPr="00E32CB2">
        <w:rPr>
          <w:rFonts w:ascii="Times New Roman" w:hAnsi="Times New Roman" w:cs="Times New Roman"/>
          <w:color w:val="FF0000"/>
          <w:szCs w:val="20"/>
        </w:rPr>
        <w:t>(d)</w:t>
      </w:r>
      <w:r w:rsidR="00CF32DF" w:rsidRPr="00E32CB2">
        <w:rPr>
          <w:rFonts w:ascii="Times New Roman" w:hAnsi="Times New Roman" w:cs="Times New Roman"/>
          <w:color w:val="FF0000"/>
          <w:szCs w:val="20"/>
        </w:rPr>
        <w:tab/>
        <w:t xml:space="preserve">In the event the </w:t>
      </w:r>
      <w:proofErr w:type="gramStart"/>
      <w:r w:rsidR="00CF32DF" w:rsidRPr="00E32CB2">
        <w:rPr>
          <w:rFonts w:ascii="Times New Roman" w:hAnsi="Times New Roman" w:cs="Times New Roman"/>
          <w:color w:val="FF0000"/>
          <w:szCs w:val="20"/>
        </w:rPr>
        <w:t>Mayor</w:t>
      </w:r>
      <w:proofErr w:type="gramEnd"/>
      <w:r w:rsidR="00CF32DF" w:rsidRPr="00E32CB2">
        <w:rPr>
          <w:rFonts w:ascii="Times New Roman" w:hAnsi="Times New Roman" w:cs="Times New Roman"/>
          <w:color w:val="FF0000"/>
          <w:szCs w:val="20"/>
        </w:rPr>
        <w:t xml:space="preserve"> has initiated removal proceedings as set forth in subsection (c) of this section, a hearing shall be held by the Appointments Committee of the Board of Representatives. Such </w:t>
      </w:r>
      <w:proofErr w:type="gramStart"/>
      <w:r w:rsidR="00CF32DF" w:rsidRPr="00E32CB2">
        <w:rPr>
          <w:rFonts w:ascii="Times New Roman" w:hAnsi="Times New Roman" w:cs="Times New Roman"/>
          <w:color w:val="FF0000"/>
          <w:szCs w:val="20"/>
        </w:rPr>
        <w:t>hearing</w:t>
      </w:r>
      <w:proofErr w:type="gramEnd"/>
      <w:r w:rsidR="00CF32DF" w:rsidRPr="00E32CB2">
        <w:rPr>
          <w:rFonts w:ascii="Times New Roman" w:hAnsi="Times New Roman" w:cs="Times New Roman"/>
          <w:color w:val="FF0000"/>
          <w:szCs w:val="20"/>
        </w:rPr>
        <w:t xml:space="preserve"> shall be public at the option of such member. Written charges and notice of hearing shall be served upon such member at least seven days before the hearing, either personally or by </w:t>
      </w:r>
      <w:r w:rsidR="00CF32DF" w:rsidRPr="00E32CB2">
        <w:rPr>
          <w:rFonts w:ascii="Times New Roman" w:hAnsi="Times New Roman" w:cs="Times New Roman"/>
          <w:color w:val="FF0000"/>
          <w:szCs w:val="20"/>
        </w:rPr>
        <w:lastRenderedPageBreak/>
        <w:t xml:space="preserve">leaving the same at the member's place of residence. Such </w:t>
      </w:r>
      <w:proofErr w:type="gramStart"/>
      <w:r w:rsidR="00CF32DF" w:rsidRPr="00E32CB2">
        <w:rPr>
          <w:rFonts w:ascii="Times New Roman" w:hAnsi="Times New Roman" w:cs="Times New Roman"/>
          <w:color w:val="FF0000"/>
          <w:szCs w:val="20"/>
        </w:rPr>
        <w:t>member</w:t>
      </w:r>
      <w:proofErr w:type="gramEnd"/>
      <w:r w:rsidR="00CF32DF" w:rsidRPr="00E32CB2">
        <w:rPr>
          <w:rFonts w:ascii="Times New Roman" w:hAnsi="Times New Roman" w:cs="Times New Roman"/>
          <w:color w:val="FF0000"/>
          <w:szCs w:val="20"/>
        </w:rPr>
        <w:t xml:space="preserve"> shall have the right to be represented by counsel at the hearing. The Appointments Committee, within thirty days thereafter shall hold such </w:t>
      </w:r>
      <w:proofErr w:type="gramStart"/>
      <w:r w:rsidR="00CF32DF" w:rsidRPr="00E32CB2">
        <w:rPr>
          <w:rFonts w:ascii="Times New Roman" w:hAnsi="Times New Roman" w:cs="Times New Roman"/>
          <w:color w:val="FF0000"/>
          <w:szCs w:val="20"/>
        </w:rPr>
        <w:t>hearing</w:t>
      </w:r>
      <w:proofErr w:type="gramEnd"/>
      <w:r w:rsidR="00CF32DF" w:rsidRPr="00E32CB2">
        <w:rPr>
          <w:rFonts w:ascii="Times New Roman" w:hAnsi="Times New Roman" w:cs="Times New Roman"/>
          <w:color w:val="FF0000"/>
          <w:szCs w:val="20"/>
        </w:rPr>
        <w:t xml:space="preserve"> and make a recommendation to the Board at a regular meeting within sixty days after the completion of the hearing. The member shall have the right to participate in Board or Commission business until such time as the member is removed by a majority vote of the Board of Representatives.]</w:t>
      </w:r>
    </w:p>
    <w:p w14:paraId="29D56618" w14:textId="4DBEE3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322, 1953; Referendum 11-7-1961; Referendum 11-8-1977; Referendum 11-3-1987; Referendum 11-7-1995; Referendum 11-6-2012)</w:t>
      </w:r>
      <w:r w:rsidR="00CF32DF" w:rsidRPr="00E32CB2">
        <w:rPr>
          <w:rFonts w:ascii="Times New Roman" w:hAnsi="Times New Roman" w:cs="Times New Roman"/>
          <w:szCs w:val="20"/>
        </w:rPr>
        <w:t>]</w:t>
      </w:r>
    </w:p>
    <w:p w14:paraId="31744D1E" w14:textId="77777777" w:rsidR="007660FD" w:rsidRPr="00E32CB2" w:rsidRDefault="007660FD" w:rsidP="00D10638">
      <w:pPr>
        <w:spacing w:before="0" w:after="0"/>
        <w:rPr>
          <w:rFonts w:ascii="Times New Roman" w:hAnsi="Times New Roman" w:cs="Times New Roman"/>
          <w:szCs w:val="20"/>
        </w:rPr>
      </w:pPr>
    </w:p>
    <w:p w14:paraId="5B50D441"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C6-00-4. Expiration of Terms of Office.</w:t>
      </w:r>
    </w:p>
    <w:p w14:paraId="135FF777" w14:textId="77777777" w:rsidR="00D10638" w:rsidRPr="00E32CB2" w:rsidRDefault="00D10638" w:rsidP="00D10638">
      <w:pPr>
        <w:pStyle w:val="List1"/>
        <w:spacing w:before="0" w:after="0"/>
        <w:ind w:left="1440" w:hanging="720"/>
        <w:rPr>
          <w:rFonts w:ascii="Times New Roman" w:hAnsi="Times New Roman" w:cs="Times New Roman"/>
          <w:szCs w:val="20"/>
        </w:rPr>
      </w:pPr>
    </w:p>
    <w:p w14:paraId="46EBB6BA" w14:textId="469933D0" w:rsidR="0081740B" w:rsidRPr="00E32CB2" w:rsidRDefault="00A526B0" w:rsidP="00D10638">
      <w:pPr>
        <w:pStyle w:val="List1"/>
        <w:spacing w:before="0" w:after="0"/>
        <w:ind w:left="1440" w:hanging="720"/>
        <w:rPr>
          <w:rFonts w:ascii="Times New Roman" w:hAnsi="Times New Roman" w:cs="Times New Roman"/>
          <w:szCs w:val="20"/>
        </w:rPr>
      </w:pPr>
      <w:r w:rsidRPr="00E32CB2">
        <w:rPr>
          <w:rFonts w:ascii="Times New Roman" w:hAnsi="Times New Roman" w:cs="Times New Roman"/>
          <w:szCs w:val="20"/>
        </w:rPr>
        <w:t>(a)</w:t>
      </w:r>
      <w:r w:rsidRPr="00E32CB2">
        <w:rPr>
          <w:rFonts w:ascii="Times New Roman" w:hAnsi="Times New Roman" w:cs="Times New Roman"/>
          <w:szCs w:val="20"/>
        </w:rPr>
        <w:tab/>
        <w:t xml:space="preserve">The term of each appointive Board or Commission member or relevant position shall expire on </w:t>
      </w:r>
      <w:r w:rsidR="00E3326D" w:rsidRPr="00E3326D">
        <w:rPr>
          <w:rFonts w:ascii="Times New Roman" w:hAnsi="Times New Roman" w:cs="Times New Roman"/>
          <w:i/>
          <w:iCs/>
          <w:color w:val="FF0000"/>
          <w:szCs w:val="20"/>
          <w:u w:val="single"/>
        </w:rPr>
        <w:t>&lt;the first (1st) Day of&gt;</w:t>
      </w:r>
      <w:r w:rsidR="00CF32DF" w:rsidRPr="00E32CB2">
        <w:rPr>
          <w:rFonts w:ascii="Times New Roman" w:hAnsi="Times New Roman" w:cs="Times New Roman"/>
          <w:color w:val="FF0000"/>
          <w:szCs w:val="20"/>
        </w:rPr>
        <w:t xml:space="preserve"> </w:t>
      </w:r>
      <w:r w:rsidRPr="00E32CB2">
        <w:rPr>
          <w:rFonts w:ascii="Times New Roman" w:hAnsi="Times New Roman" w:cs="Times New Roman"/>
          <w:szCs w:val="20"/>
        </w:rPr>
        <w:t xml:space="preserve">December </w:t>
      </w:r>
      <w:r w:rsidR="00CF32DF" w:rsidRPr="00E32CB2">
        <w:rPr>
          <w:rFonts w:ascii="Times New Roman" w:hAnsi="Times New Roman" w:cs="Times New Roman"/>
          <w:color w:val="FF0000"/>
          <w:szCs w:val="20"/>
        </w:rPr>
        <w:t>[</w:t>
      </w:r>
      <w:r w:rsidRPr="00E32CB2">
        <w:rPr>
          <w:rFonts w:ascii="Times New Roman" w:hAnsi="Times New Roman" w:cs="Times New Roman"/>
          <w:color w:val="FF0000"/>
          <w:szCs w:val="20"/>
        </w:rPr>
        <w:t>first</w:t>
      </w:r>
      <w:r w:rsidR="00CF32DF" w:rsidRPr="00E32CB2">
        <w:rPr>
          <w:rFonts w:ascii="Times New Roman" w:hAnsi="Times New Roman" w:cs="Times New Roman"/>
          <w:color w:val="FF0000"/>
          <w:szCs w:val="20"/>
        </w:rPr>
        <w:t>]</w:t>
      </w:r>
      <w:r w:rsidRPr="00E32CB2">
        <w:rPr>
          <w:rFonts w:ascii="Times New Roman" w:hAnsi="Times New Roman" w:cs="Times New Roman"/>
          <w:szCs w:val="20"/>
        </w:rPr>
        <w:t xml:space="preserve"> of the final year of the term, subject to continuance in </w:t>
      </w:r>
      <w:r w:rsidR="002066BD" w:rsidRPr="00E32CB2">
        <w:rPr>
          <w:rFonts w:ascii="Times New Roman" w:hAnsi="Times New Roman" w:cs="Times New Roman"/>
          <w:szCs w:val="20"/>
        </w:rPr>
        <w:t>office</w:t>
      </w:r>
      <w:r w:rsidR="00D83797" w:rsidRPr="00E32CB2">
        <w:rPr>
          <w:rFonts w:ascii="Times New Roman" w:hAnsi="Times New Roman" w:cs="Times New Roman"/>
          <w:color w:val="FF0000"/>
          <w:szCs w:val="20"/>
        </w:rPr>
        <w:t>[</w:t>
      </w:r>
      <w:r w:rsidR="00C54A51" w:rsidRPr="00E32CB2">
        <w:rPr>
          <w:rFonts w:ascii="Times New Roman" w:hAnsi="Times New Roman" w:cs="Times New Roman"/>
          <w:iCs/>
          <w:color w:val="FF0000"/>
          <w:szCs w:val="20"/>
        </w:rPr>
        <w:t xml:space="preserve"> </w:t>
      </w:r>
      <w:r w:rsidRPr="00E32CB2">
        <w:rPr>
          <w:rFonts w:ascii="Times New Roman" w:hAnsi="Times New Roman" w:cs="Times New Roman"/>
          <w:color w:val="FF0000"/>
          <w:szCs w:val="20"/>
        </w:rPr>
        <w:t>for a period of six (6) months or</w:t>
      </w:r>
      <w:r w:rsidR="00D83797" w:rsidRPr="00E32CB2">
        <w:rPr>
          <w:rFonts w:ascii="Times New Roman" w:hAnsi="Times New Roman" w:cs="Times New Roman"/>
          <w:color w:val="FF0000"/>
          <w:szCs w:val="20"/>
        </w:rPr>
        <w:t>]</w:t>
      </w:r>
      <w:r w:rsidRPr="00E32CB2">
        <w:rPr>
          <w:rFonts w:ascii="Times New Roman" w:hAnsi="Times New Roman" w:cs="Times New Roman"/>
          <w:szCs w:val="20"/>
        </w:rPr>
        <w:t xml:space="preserve"> until a successor has been approved by the Board of Representatives</w:t>
      </w:r>
      <w:r w:rsidR="00D83797" w:rsidRPr="00E32CB2">
        <w:rPr>
          <w:rFonts w:ascii="Times New Roman" w:hAnsi="Times New Roman" w:cs="Times New Roman"/>
          <w:color w:val="FF0000"/>
          <w:szCs w:val="20"/>
        </w:rPr>
        <w:t>[</w:t>
      </w:r>
      <w:r w:rsidRPr="00E32CB2">
        <w:rPr>
          <w:rFonts w:ascii="Times New Roman" w:hAnsi="Times New Roman" w:cs="Times New Roman"/>
          <w:color w:val="FF0000"/>
          <w:szCs w:val="20"/>
        </w:rPr>
        <w:t>, whichever occurs first</w:t>
      </w:r>
      <w:r w:rsidR="00D83797" w:rsidRPr="00E32CB2">
        <w:rPr>
          <w:rFonts w:ascii="Times New Roman" w:hAnsi="Times New Roman" w:cs="Times New Roman"/>
          <w:color w:val="FF0000"/>
          <w:szCs w:val="20"/>
        </w:rPr>
        <w:t xml:space="preserve">] </w:t>
      </w:r>
      <w:r w:rsidR="00E3326D" w:rsidRPr="00E3326D">
        <w:rPr>
          <w:rFonts w:ascii="Times New Roman" w:hAnsi="Times New Roman" w:cs="Times New Roman"/>
          <w:i/>
          <w:iCs/>
          <w:color w:val="FF0000"/>
          <w:szCs w:val="20"/>
          <w:u w:val="single"/>
        </w:rPr>
        <w:t>&lt;or otherwise deemed approved to serve pursuant to Sec. C6-00-3(a)(5).  In the event there is an “alternate” member on the Board or Commission said “alternate” shall replace the member following the expiration of a term for the purposes of conducting business, so long as the alternate’s term of office has not lapsed.  The member whose term has expired may remain on the Board or Commission; however, may only participate in a Meeting in the absence of an “alternate” member; or, where the “alternate” is not available to participate in a Meeting.&gt;</w:t>
      </w:r>
      <w:r w:rsidRPr="00E32CB2">
        <w:rPr>
          <w:rFonts w:ascii="Times New Roman" w:hAnsi="Times New Roman" w:cs="Times New Roman"/>
          <w:szCs w:val="20"/>
        </w:rPr>
        <w:t xml:space="preserve"> </w:t>
      </w:r>
    </w:p>
    <w:p w14:paraId="1A7FFD5C" w14:textId="77777777" w:rsidR="00D83797" w:rsidRPr="00E32CB2" w:rsidRDefault="00D83797" w:rsidP="00D10638">
      <w:pPr>
        <w:pStyle w:val="List1"/>
        <w:spacing w:before="0" w:after="0"/>
        <w:ind w:left="1440" w:hanging="720"/>
        <w:rPr>
          <w:rFonts w:ascii="Times New Roman" w:hAnsi="Times New Roman" w:cs="Times New Roman"/>
          <w:szCs w:val="20"/>
        </w:rPr>
      </w:pPr>
    </w:p>
    <w:p w14:paraId="5BCDD3BD" w14:textId="6AC887C0" w:rsidR="0081740B" w:rsidRPr="00E32CB2" w:rsidRDefault="00C217F6" w:rsidP="00D10638">
      <w:pPr>
        <w:pStyle w:val="List1"/>
        <w:spacing w:before="0" w:after="0"/>
        <w:ind w:left="1440" w:hanging="720"/>
        <w:rPr>
          <w:rFonts w:ascii="Times New Roman" w:hAnsi="Times New Roman" w:cs="Times New Roman"/>
          <w:color w:val="FF0000"/>
          <w:szCs w:val="20"/>
        </w:rPr>
      </w:pPr>
      <w:r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(b)</w:t>
      </w:r>
      <w:r w:rsidR="00A526B0" w:rsidRPr="00E32CB2">
        <w:rPr>
          <w:rFonts w:ascii="Times New Roman" w:hAnsi="Times New Roman" w:cs="Times New Roman"/>
          <w:color w:val="FF0000"/>
          <w:szCs w:val="20"/>
        </w:rPr>
        <w:tab/>
        <w:t>The terms of members of Boards and Commissions designated in Sec. C6-00-2(a) shall overlap so that one term ends in the first of three (3) successive years and two (2) terms end in each of the second and third years. The terms of alternate members designated in Sec. C6-00-2(c) shall overlap so that one term ends in each of three (3) successive years.</w:t>
      </w:r>
      <w:r w:rsidRPr="00E32CB2">
        <w:rPr>
          <w:rFonts w:ascii="Times New Roman" w:hAnsi="Times New Roman" w:cs="Times New Roman"/>
          <w:color w:val="FF0000"/>
          <w:szCs w:val="20"/>
        </w:rPr>
        <w:t>]</w:t>
      </w:r>
    </w:p>
    <w:p w14:paraId="4B0CD22F" w14:textId="77777777" w:rsidR="00CF32DF" w:rsidRPr="00E32CB2" w:rsidRDefault="00CF32DF" w:rsidP="00D10638">
      <w:pPr>
        <w:pStyle w:val="List1"/>
        <w:spacing w:before="0" w:after="0"/>
        <w:ind w:left="1440" w:hanging="720"/>
        <w:rPr>
          <w:rFonts w:ascii="Times New Roman" w:hAnsi="Times New Roman" w:cs="Times New Roman"/>
          <w:szCs w:val="20"/>
        </w:rPr>
      </w:pPr>
    </w:p>
    <w:p w14:paraId="7B408A1C" w14:textId="1AF00443" w:rsidR="00E3326D" w:rsidRPr="00E3326D" w:rsidRDefault="00E3326D" w:rsidP="00D10638">
      <w:pPr>
        <w:pStyle w:val="List1"/>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&lt;(b)</w:t>
      </w:r>
      <w:r w:rsidRPr="00E3326D">
        <w:rPr>
          <w:rFonts w:ascii="Times New Roman" w:hAnsi="Times New Roman" w:cs="Times New Roman"/>
          <w:i/>
          <w:iCs/>
          <w:color w:val="FF0000"/>
          <w:szCs w:val="20"/>
          <w:u w:val="single"/>
        </w:rPr>
        <w:tab/>
        <w:t>The Mayor may initiate proceedings to remove a member of any appointive Boards, Commissions, relevant positions or "panel of alternates" for any of the following reasons:</w:t>
      </w:r>
      <w:r w:rsidRPr="00E3326D">
        <w:rPr>
          <w:rFonts w:ascii="Times New Roman" w:hAnsi="Times New Roman" w:cs="Times New Roman"/>
          <w:i/>
          <w:iCs/>
          <w:color w:val="FF0000"/>
          <w:szCs w:val="20"/>
          <w:u w:val="single"/>
          <w:vertAlign w:val="superscript"/>
        </w:rPr>
        <w:t xml:space="preserve"> </w:t>
      </w:r>
    </w:p>
    <w:p w14:paraId="75FF44B6" w14:textId="77777777" w:rsidR="00E3326D" w:rsidRPr="00E3326D" w:rsidRDefault="00E3326D" w:rsidP="00D10638">
      <w:pPr>
        <w:pStyle w:val="List2"/>
        <w:spacing w:before="0" w:after="0"/>
        <w:ind w:left="1440" w:hanging="720"/>
        <w:rPr>
          <w:rFonts w:ascii="Times New Roman" w:hAnsi="Times New Roman" w:cs="Times New Roman"/>
          <w:i/>
          <w:iCs/>
          <w:color w:val="FF0000"/>
          <w:szCs w:val="20"/>
          <w:u w:val="single"/>
        </w:rPr>
      </w:pPr>
    </w:p>
    <w:p w14:paraId="5CFBF3B9" w14:textId="77777777" w:rsidR="00E3326D" w:rsidRPr="00E3326D" w:rsidRDefault="00E3326D" w:rsidP="00D10638">
      <w:pPr>
        <w:pStyle w:val="List2"/>
        <w:spacing w:before="0" w:after="0"/>
        <w:ind w:left="216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(1)</w:t>
      </w:r>
      <w:r w:rsidRPr="00E3326D">
        <w:rPr>
          <w:rFonts w:ascii="Times New Roman" w:hAnsi="Times New Roman" w:cs="Times New Roman"/>
          <w:i/>
          <w:iCs/>
          <w:color w:val="FF0000"/>
          <w:szCs w:val="20"/>
          <w:u w:val="single"/>
        </w:rPr>
        <w:tab/>
        <w:t xml:space="preserve">Misconduct in the performance of </w:t>
      </w:r>
      <w:proofErr w:type="gramStart"/>
      <w:r w:rsidRPr="00E3326D">
        <w:rPr>
          <w:rFonts w:ascii="Times New Roman" w:hAnsi="Times New Roman" w:cs="Times New Roman"/>
          <w:i/>
          <w:iCs/>
          <w:color w:val="FF0000"/>
          <w:szCs w:val="20"/>
          <w:u w:val="single"/>
        </w:rPr>
        <w:t>duties;</w:t>
      </w:r>
      <w:proofErr w:type="gramEnd"/>
      <w:r w:rsidRPr="00E3326D">
        <w:rPr>
          <w:rFonts w:ascii="Times New Roman" w:hAnsi="Times New Roman" w:cs="Times New Roman"/>
          <w:i/>
          <w:iCs/>
          <w:color w:val="FF0000"/>
          <w:szCs w:val="20"/>
          <w:u w:val="single"/>
        </w:rPr>
        <w:t xml:space="preserve"> </w:t>
      </w:r>
    </w:p>
    <w:p w14:paraId="48C1F8EB" w14:textId="77777777" w:rsidR="00E3326D" w:rsidRPr="00E3326D" w:rsidRDefault="00E3326D" w:rsidP="00D10638">
      <w:pPr>
        <w:pStyle w:val="List2"/>
        <w:spacing w:before="0" w:after="0"/>
        <w:ind w:left="216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(2)</w:t>
      </w:r>
      <w:r w:rsidRPr="00E3326D">
        <w:rPr>
          <w:rFonts w:ascii="Times New Roman" w:hAnsi="Times New Roman" w:cs="Times New Roman"/>
          <w:i/>
          <w:iCs/>
          <w:color w:val="FF0000"/>
          <w:szCs w:val="20"/>
          <w:u w:val="single"/>
        </w:rPr>
        <w:tab/>
        <w:t xml:space="preserve">Habitual </w:t>
      </w:r>
      <w:proofErr w:type="gramStart"/>
      <w:r w:rsidRPr="00E3326D">
        <w:rPr>
          <w:rFonts w:ascii="Times New Roman" w:hAnsi="Times New Roman" w:cs="Times New Roman"/>
          <w:i/>
          <w:iCs/>
          <w:color w:val="FF0000"/>
          <w:szCs w:val="20"/>
          <w:u w:val="single"/>
        </w:rPr>
        <w:t>absence;</w:t>
      </w:r>
      <w:proofErr w:type="gramEnd"/>
      <w:r w:rsidRPr="00E3326D">
        <w:rPr>
          <w:rFonts w:ascii="Times New Roman" w:hAnsi="Times New Roman" w:cs="Times New Roman"/>
          <w:i/>
          <w:iCs/>
          <w:color w:val="FF0000"/>
          <w:szCs w:val="20"/>
          <w:u w:val="single"/>
        </w:rPr>
        <w:t xml:space="preserve"> </w:t>
      </w:r>
    </w:p>
    <w:p w14:paraId="54771ABF" w14:textId="77777777" w:rsidR="00E3326D" w:rsidRPr="00E3326D" w:rsidRDefault="00E3326D" w:rsidP="00D10638">
      <w:pPr>
        <w:pStyle w:val="List2"/>
        <w:spacing w:before="0" w:after="0"/>
        <w:ind w:left="216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(3)</w:t>
      </w:r>
      <w:r w:rsidRPr="00E3326D">
        <w:rPr>
          <w:rFonts w:ascii="Times New Roman" w:hAnsi="Times New Roman" w:cs="Times New Roman"/>
          <w:i/>
          <w:iCs/>
          <w:color w:val="FF0000"/>
          <w:szCs w:val="20"/>
          <w:u w:val="single"/>
        </w:rPr>
        <w:tab/>
        <w:t xml:space="preserve">Conviction of a </w:t>
      </w:r>
      <w:proofErr w:type="gramStart"/>
      <w:r w:rsidRPr="00E3326D">
        <w:rPr>
          <w:rFonts w:ascii="Times New Roman" w:hAnsi="Times New Roman" w:cs="Times New Roman"/>
          <w:i/>
          <w:iCs/>
          <w:color w:val="FF0000"/>
          <w:szCs w:val="20"/>
          <w:u w:val="single"/>
        </w:rPr>
        <w:t>felony;</w:t>
      </w:r>
      <w:proofErr w:type="gramEnd"/>
      <w:r w:rsidRPr="00E3326D">
        <w:rPr>
          <w:rFonts w:ascii="Times New Roman" w:hAnsi="Times New Roman" w:cs="Times New Roman"/>
          <w:i/>
          <w:iCs/>
          <w:color w:val="FF0000"/>
          <w:szCs w:val="20"/>
          <w:u w:val="single"/>
        </w:rPr>
        <w:t xml:space="preserve"> </w:t>
      </w:r>
    </w:p>
    <w:p w14:paraId="68026EC1" w14:textId="24BDF2AC" w:rsidR="00E3326D" w:rsidRPr="00E3326D" w:rsidRDefault="00E3326D" w:rsidP="00D10638">
      <w:pPr>
        <w:pStyle w:val="List2"/>
        <w:spacing w:before="0" w:after="0"/>
        <w:ind w:left="2160" w:hanging="720"/>
        <w:rPr>
          <w:rFonts w:ascii="Times New Roman" w:hAnsi="Times New Roman" w:cs="Times New Roman"/>
          <w:i/>
          <w:iCs/>
          <w:color w:val="FF0000"/>
          <w:szCs w:val="20"/>
          <w:u w:val="single"/>
          <w:vertAlign w:val="superscript"/>
        </w:rPr>
      </w:pPr>
      <w:r w:rsidRPr="00E3326D">
        <w:rPr>
          <w:rFonts w:ascii="Times New Roman" w:hAnsi="Times New Roman" w:cs="Times New Roman"/>
          <w:i/>
          <w:iCs/>
          <w:color w:val="FF0000"/>
          <w:szCs w:val="20"/>
          <w:u w:val="single"/>
        </w:rPr>
        <w:t>(4)</w:t>
      </w:r>
      <w:r w:rsidRPr="00E3326D">
        <w:rPr>
          <w:rFonts w:ascii="Times New Roman" w:hAnsi="Times New Roman" w:cs="Times New Roman"/>
          <w:i/>
          <w:iCs/>
          <w:color w:val="FF0000"/>
          <w:szCs w:val="20"/>
          <w:u w:val="single"/>
        </w:rPr>
        <w:tab/>
        <w:t xml:space="preserve">Conviction of a misdemeanor which would undermine public confidence in the member's ability to perform the duties of office. </w:t>
      </w:r>
      <w:r w:rsidRPr="00E3326D">
        <w:rPr>
          <w:rFonts w:ascii="Times New Roman" w:hAnsi="Times New Roman" w:cs="Times New Roman"/>
          <w:i/>
          <w:iCs/>
          <w:color w:val="FF0000"/>
          <w:szCs w:val="20"/>
          <w:u w:val="single"/>
          <w:vertAlign w:val="superscript"/>
        </w:rPr>
        <w:t>&gt;</w:t>
      </w:r>
    </w:p>
    <w:p w14:paraId="69946805" w14:textId="027545C6" w:rsidR="00CF32DF" w:rsidRPr="00E32CB2" w:rsidRDefault="00CF32DF" w:rsidP="00D10638">
      <w:pPr>
        <w:pStyle w:val="List1"/>
        <w:spacing w:before="0" w:after="0"/>
        <w:ind w:left="1440" w:hanging="720"/>
        <w:rPr>
          <w:rFonts w:ascii="Times New Roman" w:hAnsi="Times New Roman" w:cs="Times New Roman"/>
          <w:szCs w:val="20"/>
        </w:rPr>
      </w:pPr>
    </w:p>
    <w:p w14:paraId="379CDAAD" w14:textId="2A005849" w:rsidR="00E3326D" w:rsidRPr="00E3326D" w:rsidRDefault="00E3326D" w:rsidP="00D10638">
      <w:pPr>
        <w:pStyle w:val="List1"/>
        <w:spacing w:before="0" w:after="0"/>
        <w:ind w:left="1440" w:hanging="720"/>
        <w:rPr>
          <w:rFonts w:ascii="Times New Roman" w:hAnsi="Times New Roman" w:cs="Times New Roman"/>
          <w:i/>
          <w:iCs/>
          <w:color w:val="FF0000"/>
          <w:szCs w:val="20"/>
          <w:u w:val="single"/>
          <w:vertAlign w:val="superscript"/>
        </w:rPr>
      </w:pPr>
      <w:r w:rsidRPr="00E3326D">
        <w:rPr>
          <w:rFonts w:ascii="Times New Roman" w:hAnsi="Times New Roman" w:cs="Times New Roman"/>
          <w:i/>
          <w:iCs/>
          <w:color w:val="FF0000"/>
          <w:szCs w:val="20"/>
          <w:u w:val="single"/>
        </w:rPr>
        <w:t>&lt;(c)</w:t>
      </w:r>
      <w:r w:rsidRPr="00E3326D">
        <w:rPr>
          <w:rFonts w:ascii="Times New Roman" w:hAnsi="Times New Roman" w:cs="Times New Roman"/>
          <w:i/>
          <w:iCs/>
          <w:color w:val="FF0000"/>
          <w:szCs w:val="20"/>
          <w:u w:val="single"/>
        </w:rPr>
        <w:tab/>
        <w:t xml:space="preserve">In the event the </w:t>
      </w:r>
      <w:proofErr w:type="gramStart"/>
      <w:r w:rsidRPr="00E3326D">
        <w:rPr>
          <w:rFonts w:ascii="Times New Roman" w:hAnsi="Times New Roman" w:cs="Times New Roman"/>
          <w:i/>
          <w:iCs/>
          <w:color w:val="FF0000"/>
          <w:szCs w:val="20"/>
          <w:u w:val="single"/>
        </w:rPr>
        <w:t>Mayor</w:t>
      </w:r>
      <w:proofErr w:type="gramEnd"/>
      <w:r w:rsidRPr="00E3326D">
        <w:rPr>
          <w:rFonts w:ascii="Times New Roman" w:hAnsi="Times New Roman" w:cs="Times New Roman"/>
          <w:i/>
          <w:iCs/>
          <w:color w:val="FF0000"/>
          <w:szCs w:val="20"/>
          <w:u w:val="single"/>
        </w:rPr>
        <w:t xml:space="preserve"> has initiated removal proceedings as set forth in subsection (b) of this section, a hearing shall be held by the Appointments Committee of the Board of Representatives. Such </w:t>
      </w:r>
      <w:proofErr w:type="gramStart"/>
      <w:r w:rsidRPr="00E3326D">
        <w:rPr>
          <w:rFonts w:ascii="Times New Roman" w:hAnsi="Times New Roman" w:cs="Times New Roman"/>
          <w:i/>
          <w:iCs/>
          <w:color w:val="FF0000"/>
          <w:szCs w:val="20"/>
          <w:u w:val="single"/>
        </w:rPr>
        <w:t>hearing</w:t>
      </w:r>
      <w:proofErr w:type="gramEnd"/>
      <w:r w:rsidRPr="00E3326D">
        <w:rPr>
          <w:rFonts w:ascii="Times New Roman" w:hAnsi="Times New Roman" w:cs="Times New Roman"/>
          <w:i/>
          <w:iCs/>
          <w:color w:val="FF0000"/>
          <w:szCs w:val="20"/>
          <w:u w:val="single"/>
        </w:rPr>
        <w:t xml:space="preserve"> shall be public at the option of such member. Written charges and notice of hearing shall be served upon such member at least seven (7) days before the hearing, either personally or by leaving the same at the member's place of residence. Such </w:t>
      </w:r>
      <w:proofErr w:type="gramStart"/>
      <w:r w:rsidRPr="00E3326D">
        <w:rPr>
          <w:rFonts w:ascii="Times New Roman" w:hAnsi="Times New Roman" w:cs="Times New Roman"/>
          <w:i/>
          <w:iCs/>
          <w:color w:val="FF0000"/>
          <w:szCs w:val="20"/>
          <w:u w:val="single"/>
        </w:rPr>
        <w:t>member</w:t>
      </w:r>
      <w:proofErr w:type="gramEnd"/>
      <w:r w:rsidRPr="00E3326D">
        <w:rPr>
          <w:rFonts w:ascii="Times New Roman" w:hAnsi="Times New Roman" w:cs="Times New Roman"/>
          <w:i/>
          <w:iCs/>
          <w:color w:val="FF0000"/>
          <w:szCs w:val="20"/>
          <w:u w:val="single"/>
        </w:rPr>
        <w:t xml:space="preserve"> shall have the right to be represented by counsel at the hearing. The Appointments Committee, within thirty (30) days thereafter shall hold such </w:t>
      </w:r>
      <w:proofErr w:type="gramStart"/>
      <w:r w:rsidRPr="00E3326D">
        <w:rPr>
          <w:rFonts w:ascii="Times New Roman" w:hAnsi="Times New Roman" w:cs="Times New Roman"/>
          <w:i/>
          <w:iCs/>
          <w:color w:val="FF0000"/>
          <w:szCs w:val="20"/>
          <w:u w:val="single"/>
        </w:rPr>
        <w:t>hearing</w:t>
      </w:r>
      <w:proofErr w:type="gramEnd"/>
      <w:r w:rsidRPr="00E3326D">
        <w:rPr>
          <w:rFonts w:ascii="Times New Roman" w:hAnsi="Times New Roman" w:cs="Times New Roman"/>
          <w:i/>
          <w:iCs/>
          <w:color w:val="FF0000"/>
          <w:szCs w:val="20"/>
          <w:u w:val="single"/>
        </w:rPr>
        <w:t xml:space="preserve"> and make a recommendation to the Board at a regular Meeting within sixty (60) days after the completion of the hearing. The member shall have the right to participate in Board or Commission business until such time as the member is removed by a majority vote of the Board of Representatives. </w:t>
      </w:r>
      <w:r w:rsidRPr="00E3326D">
        <w:rPr>
          <w:rFonts w:ascii="Times New Roman" w:hAnsi="Times New Roman" w:cs="Times New Roman"/>
          <w:i/>
          <w:iCs/>
          <w:color w:val="FF0000"/>
          <w:szCs w:val="20"/>
          <w:u w:val="single"/>
          <w:vertAlign w:val="superscript"/>
        </w:rPr>
        <w:t>97</w:t>
      </w:r>
    </w:p>
    <w:p w14:paraId="177E0068" w14:textId="77777777" w:rsidR="00E3326D" w:rsidRPr="00E3326D" w:rsidRDefault="00E3326D" w:rsidP="00D10638">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ab/>
      </w:r>
      <w:r w:rsidRPr="00E3326D">
        <w:rPr>
          <w:rFonts w:ascii="Times New Roman" w:hAnsi="Times New Roman" w:cs="Times New Roman"/>
          <w:i/>
          <w:iCs/>
          <w:color w:val="FF0000"/>
          <w:szCs w:val="20"/>
          <w:u w:val="single"/>
        </w:rPr>
        <w:tab/>
      </w:r>
      <w:r w:rsidRPr="00E3326D">
        <w:rPr>
          <w:rFonts w:ascii="Times New Roman" w:hAnsi="Times New Roman" w:cs="Times New Roman"/>
          <w:i/>
          <w:iCs/>
          <w:color w:val="FF0000"/>
          <w:szCs w:val="20"/>
          <w:u w:val="single"/>
        </w:rPr>
        <w:tab/>
      </w:r>
    </w:p>
    <w:p w14:paraId="384693F0" w14:textId="526FD4B5" w:rsidR="00E3326D" w:rsidRPr="00E3326D" w:rsidRDefault="00E3326D" w:rsidP="00D10638">
      <w:pPr>
        <w:pStyle w:val="List2"/>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b/>
          <w:i/>
          <w:iCs/>
          <w:color w:val="FF0000"/>
          <w:szCs w:val="20"/>
          <w:u w:val="single"/>
          <w:vertAlign w:val="superscript"/>
        </w:rPr>
        <w:t>97</w:t>
      </w:r>
      <w:r w:rsidRPr="00E3326D">
        <w:rPr>
          <w:rFonts w:ascii="Times New Roman" w:hAnsi="Times New Roman" w:cs="Times New Roman"/>
          <w:b/>
          <w:i/>
          <w:iCs/>
          <w:color w:val="FF0000"/>
          <w:szCs w:val="20"/>
          <w:u w:val="single"/>
        </w:rPr>
        <w:t>Note—</w:t>
      </w:r>
      <w:r w:rsidRPr="00E3326D">
        <w:rPr>
          <w:rFonts w:ascii="Times New Roman" w:hAnsi="Times New Roman" w:cs="Times New Roman"/>
          <w:bCs/>
          <w:i/>
          <w:iCs/>
          <w:color w:val="FF0000"/>
          <w:szCs w:val="20"/>
          <w:u w:val="single"/>
        </w:rPr>
        <w:t>Subsections (b) and (c) m</w:t>
      </w:r>
      <w:r w:rsidRPr="00E3326D">
        <w:rPr>
          <w:rFonts w:ascii="Times New Roman" w:hAnsi="Times New Roman" w:cs="Times New Roman"/>
          <w:i/>
          <w:iCs/>
          <w:color w:val="FF0000"/>
          <w:szCs w:val="20"/>
          <w:u w:val="single"/>
        </w:rPr>
        <w:t>oved from current subsections C6-00-3(c) and (d) &gt;</w:t>
      </w:r>
    </w:p>
    <w:p w14:paraId="52C56812" w14:textId="405FDA4D" w:rsidR="00CF32DF" w:rsidRPr="00E32CB2" w:rsidRDefault="00CF32DF" w:rsidP="00D10638">
      <w:pPr>
        <w:spacing w:before="0" w:after="0"/>
        <w:ind w:left="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55BF460C" w14:textId="77777777" w:rsidR="007660FD" w:rsidRPr="00E32CB2" w:rsidRDefault="007660FD" w:rsidP="00D10638">
      <w:pPr>
        <w:spacing w:before="0" w:after="0"/>
        <w:rPr>
          <w:rFonts w:ascii="Times New Roman" w:hAnsi="Times New Roman" w:cs="Times New Roman"/>
          <w:szCs w:val="20"/>
        </w:rPr>
      </w:pPr>
    </w:p>
    <w:p w14:paraId="476C1EB8"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C6-00-5. Vacancies.</w:t>
      </w:r>
    </w:p>
    <w:p w14:paraId="173A7E7E" w14:textId="77777777" w:rsidR="00903840" w:rsidRPr="00E32CB2" w:rsidRDefault="00903840" w:rsidP="00D10638">
      <w:pPr>
        <w:pStyle w:val="Paragraph1"/>
        <w:spacing w:before="0" w:after="0"/>
        <w:rPr>
          <w:rFonts w:ascii="Times New Roman" w:hAnsi="Times New Roman" w:cs="Times New Roman"/>
          <w:szCs w:val="20"/>
        </w:rPr>
      </w:pPr>
    </w:p>
    <w:p w14:paraId="19E34856" w14:textId="0DC179D2"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If for any reason the </w:t>
      </w:r>
      <w:r w:rsidR="002066BD" w:rsidRPr="00E32CB2">
        <w:rPr>
          <w:rFonts w:ascii="Times New Roman" w:hAnsi="Times New Roman" w:cs="Times New Roman"/>
          <w:szCs w:val="20"/>
        </w:rPr>
        <w:t>office</w:t>
      </w:r>
      <w:r w:rsidR="00E3326D" w:rsidRPr="00E3326D">
        <w:rPr>
          <w:rFonts w:ascii="Times New Roman" w:hAnsi="Times New Roman" w:cs="Times New Roman"/>
          <w:color w:val="FF0000"/>
          <w:szCs w:val="20"/>
          <w:u w:val="single"/>
        </w:rPr>
        <w:t xml:space="preserve"> </w:t>
      </w:r>
      <w:r w:rsidRPr="00E32CB2">
        <w:rPr>
          <w:rFonts w:ascii="Times New Roman" w:hAnsi="Times New Roman" w:cs="Times New Roman"/>
          <w:szCs w:val="20"/>
        </w:rPr>
        <w:t xml:space="preserve">of a member of an appointive Board or Commission or relevant position becomes vacant before the expiration of his or her term, the vacancy shall be filled in accordance with the provisions of this Part 6. </w:t>
      </w:r>
    </w:p>
    <w:p w14:paraId="3F5ACB15"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 Referendum 11-3-1987; Referendum 11-7-1995)</w:t>
      </w:r>
    </w:p>
    <w:p w14:paraId="25EF2582" w14:textId="77777777" w:rsidR="007660FD" w:rsidRPr="00E32CB2" w:rsidRDefault="007660FD" w:rsidP="00D10638">
      <w:pPr>
        <w:spacing w:before="0" w:after="0"/>
        <w:rPr>
          <w:rFonts w:ascii="Times New Roman" w:hAnsi="Times New Roman" w:cs="Times New Roman"/>
          <w:szCs w:val="20"/>
        </w:rPr>
      </w:pPr>
    </w:p>
    <w:p w14:paraId="098C634E" w14:textId="77777777" w:rsidR="0081740B" w:rsidRPr="00E32CB2" w:rsidRDefault="00A526B0" w:rsidP="00F8187A">
      <w:pPr>
        <w:pStyle w:val="Section"/>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C6-00-6. Chairperson.</w:t>
      </w:r>
    </w:p>
    <w:p w14:paraId="15556444" w14:textId="77777777" w:rsidR="00903840" w:rsidRPr="00E32CB2" w:rsidRDefault="00903840" w:rsidP="00F8187A">
      <w:pPr>
        <w:pStyle w:val="Paragraph1"/>
        <w:keepNext/>
        <w:spacing w:before="0" w:after="0"/>
        <w:ind w:firstLine="720"/>
        <w:rPr>
          <w:rFonts w:ascii="Times New Roman" w:hAnsi="Times New Roman" w:cs="Times New Roman"/>
          <w:szCs w:val="20"/>
        </w:rPr>
      </w:pPr>
    </w:p>
    <w:p w14:paraId="69CA66A6" w14:textId="5CC762CD"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Each Board or Commission whose members are appointed pursuant to </w:t>
      </w:r>
      <w:r w:rsidR="00903840" w:rsidRPr="00E32CB2">
        <w:rPr>
          <w:rFonts w:ascii="Times New Roman" w:hAnsi="Times New Roman" w:cs="Times New Roman"/>
          <w:color w:val="FF0000"/>
          <w:szCs w:val="20"/>
        </w:rPr>
        <w:t>[</w:t>
      </w:r>
      <w:r w:rsidRPr="00E32CB2">
        <w:rPr>
          <w:rFonts w:ascii="Times New Roman" w:hAnsi="Times New Roman" w:cs="Times New Roman"/>
          <w:color w:val="FF0000"/>
          <w:szCs w:val="20"/>
        </w:rPr>
        <w:t>Section</w:t>
      </w:r>
      <w:r w:rsidR="00903840"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&lt;Sec.&gt;</w:t>
      </w:r>
      <w:r w:rsidRPr="00E32CB2">
        <w:rPr>
          <w:rFonts w:ascii="Times New Roman" w:hAnsi="Times New Roman" w:cs="Times New Roman"/>
          <w:szCs w:val="20"/>
        </w:rPr>
        <w:t xml:space="preserve"> C6-00-3 shall select from among its members a Chairperson and such other </w:t>
      </w:r>
      <w:r w:rsidR="005F5254" w:rsidRPr="00E32CB2">
        <w:rPr>
          <w:rFonts w:ascii="Times New Roman" w:hAnsi="Times New Roman" w:cs="Times New Roman"/>
          <w:szCs w:val="20"/>
        </w:rPr>
        <w:t>officer</w:t>
      </w:r>
      <w:r w:rsidRPr="00E32CB2">
        <w:rPr>
          <w:rFonts w:ascii="Times New Roman" w:hAnsi="Times New Roman" w:cs="Times New Roman"/>
          <w:szCs w:val="20"/>
        </w:rPr>
        <w:t xml:space="preserve">s as may be necessary for its proper function. </w:t>
      </w:r>
    </w:p>
    <w:p w14:paraId="14D0DACE"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 Referendum 11-3-1987)</w:t>
      </w:r>
    </w:p>
    <w:p w14:paraId="627EBC53" w14:textId="77777777" w:rsidR="007660FD" w:rsidRPr="00E32CB2" w:rsidRDefault="007660FD" w:rsidP="00D10638">
      <w:pPr>
        <w:spacing w:before="0" w:after="0"/>
        <w:rPr>
          <w:rFonts w:ascii="Times New Roman" w:hAnsi="Times New Roman" w:cs="Times New Roman"/>
          <w:szCs w:val="20"/>
        </w:rPr>
      </w:pPr>
    </w:p>
    <w:p w14:paraId="209D01B4"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C6-00-7. Clerk.</w:t>
      </w:r>
    </w:p>
    <w:p w14:paraId="6E014B30" w14:textId="77777777" w:rsidR="00903840" w:rsidRPr="00E32CB2" w:rsidRDefault="00903840" w:rsidP="00D10638">
      <w:pPr>
        <w:pStyle w:val="Paragraph1"/>
        <w:spacing w:before="0" w:after="0"/>
        <w:rPr>
          <w:rFonts w:ascii="Times New Roman" w:hAnsi="Times New Roman" w:cs="Times New Roman"/>
          <w:szCs w:val="20"/>
        </w:rPr>
      </w:pPr>
    </w:p>
    <w:p w14:paraId="42570ED0" w14:textId="399D98F2"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Director of Administration shall appoint persons from among the municipal employees to act as clerks for the appointive Boards and Commissions. The Director of Administration shall determine the compensation to be paid for such services within the appropriation </w:t>
      </w:r>
      <w:proofErr w:type="gramStart"/>
      <w:r w:rsidRPr="00E32CB2">
        <w:rPr>
          <w:rFonts w:ascii="Times New Roman" w:hAnsi="Times New Roman" w:cs="Times New Roman"/>
          <w:szCs w:val="20"/>
        </w:rPr>
        <w:t>therefor</w:t>
      </w:r>
      <w:proofErr w:type="gramEnd"/>
      <w:r w:rsidRPr="00E32CB2">
        <w:rPr>
          <w:rFonts w:ascii="Times New Roman" w:hAnsi="Times New Roman" w:cs="Times New Roman"/>
          <w:szCs w:val="20"/>
        </w:rPr>
        <w:t xml:space="preserve">. Each appointment shall be subject to the approval of the Board or Commission for which the clerk is appointed. </w:t>
      </w:r>
    </w:p>
    <w:p w14:paraId="20E012C9"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 Referendum 11-7-1995)</w:t>
      </w:r>
    </w:p>
    <w:p w14:paraId="330B9CA9" w14:textId="77777777" w:rsidR="007660FD" w:rsidRPr="00E32CB2" w:rsidRDefault="007660FD" w:rsidP="00D10638">
      <w:pPr>
        <w:spacing w:before="0" w:after="0"/>
        <w:rPr>
          <w:rFonts w:ascii="Times New Roman" w:hAnsi="Times New Roman" w:cs="Times New Roman"/>
          <w:szCs w:val="20"/>
        </w:rPr>
      </w:pPr>
    </w:p>
    <w:p w14:paraId="053C8A53"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C6-00-8. Records.</w:t>
      </w:r>
    </w:p>
    <w:p w14:paraId="34670BE7" w14:textId="77777777" w:rsidR="00903840" w:rsidRPr="00E32CB2" w:rsidRDefault="00903840" w:rsidP="00D10638">
      <w:pPr>
        <w:pStyle w:val="Paragraph1"/>
        <w:spacing w:before="0" w:after="0"/>
        <w:rPr>
          <w:rFonts w:ascii="Times New Roman" w:hAnsi="Times New Roman" w:cs="Times New Roman"/>
          <w:szCs w:val="20"/>
        </w:rPr>
      </w:pPr>
    </w:p>
    <w:p w14:paraId="7E93354A" w14:textId="1DA6B1E8"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Each clerk shall keep a complete record of the </w:t>
      </w:r>
      <w:r w:rsidR="00903840" w:rsidRPr="00E32CB2">
        <w:rPr>
          <w:rFonts w:ascii="Times New Roman" w:hAnsi="Times New Roman" w:cs="Times New Roman"/>
          <w:color w:val="FF0000"/>
          <w:szCs w:val="20"/>
        </w:rPr>
        <w:t>[</w:t>
      </w:r>
      <w:r w:rsidRPr="00E32CB2">
        <w:rPr>
          <w:rFonts w:ascii="Times New Roman" w:hAnsi="Times New Roman" w:cs="Times New Roman"/>
          <w:color w:val="FF0000"/>
          <w:szCs w:val="20"/>
        </w:rPr>
        <w:t>resolutions</w:t>
      </w:r>
      <w:r w:rsidR="00903840"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&lt;Resolutions&gt;</w:t>
      </w:r>
      <w:r w:rsidRPr="00E32CB2">
        <w:rPr>
          <w:rFonts w:ascii="Times New Roman" w:hAnsi="Times New Roman" w:cs="Times New Roman"/>
          <w:szCs w:val="20"/>
        </w:rPr>
        <w:t xml:space="preserve"> and other proceedings of the Board or Commission and shall have custody of its correspondence, </w:t>
      </w:r>
      <w:proofErr w:type="gramStart"/>
      <w:r w:rsidRPr="00E32CB2">
        <w:rPr>
          <w:rFonts w:ascii="Times New Roman" w:hAnsi="Times New Roman" w:cs="Times New Roman"/>
          <w:szCs w:val="20"/>
        </w:rPr>
        <w:t>files</w:t>
      </w:r>
      <w:proofErr w:type="gramEnd"/>
      <w:r w:rsidRPr="00E32CB2">
        <w:rPr>
          <w:rFonts w:ascii="Times New Roman" w:hAnsi="Times New Roman" w:cs="Times New Roman"/>
          <w:szCs w:val="20"/>
        </w:rPr>
        <w:t xml:space="preserve"> and other records. When ordered by the Board or Commission such </w:t>
      </w:r>
      <w:proofErr w:type="gramStart"/>
      <w:r w:rsidRPr="00E32CB2">
        <w:rPr>
          <w:rFonts w:ascii="Times New Roman" w:hAnsi="Times New Roman" w:cs="Times New Roman"/>
          <w:szCs w:val="20"/>
        </w:rPr>
        <w:t>record</w:t>
      </w:r>
      <w:proofErr w:type="gramEnd"/>
      <w:r w:rsidRPr="00E32CB2">
        <w:rPr>
          <w:rFonts w:ascii="Times New Roman" w:hAnsi="Times New Roman" w:cs="Times New Roman"/>
          <w:szCs w:val="20"/>
        </w:rPr>
        <w:t xml:space="preserve"> shall be filed with the Town and City Clerk. All such records shall be open for public inspection at reasonable hours. </w:t>
      </w:r>
    </w:p>
    <w:p w14:paraId="70705F5A"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 Referendum 11-3-1987)</w:t>
      </w:r>
    </w:p>
    <w:p w14:paraId="5F85D76F" w14:textId="77777777" w:rsidR="007660FD" w:rsidRPr="00E32CB2" w:rsidRDefault="007660FD" w:rsidP="00D10638">
      <w:pPr>
        <w:spacing w:before="0" w:after="0"/>
        <w:rPr>
          <w:rFonts w:ascii="Times New Roman" w:hAnsi="Times New Roman" w:cs="Times New Roman"/>
          <w:szCs w:val="20"/>
        </w:rPr>
      </w:pPr>
    </w:p>
    <w:p w14:paraId="7E2A139D"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C6-00-9. Meetings and Expenses.</w:t>
      </w:r>
    </w:p>
    <w:p w14:paraId="06A60DEB" w14:textId="77777777" w:rsidR="00903840" w:rsidRPr="00E32CB2" w:rsidRDefault="00903840" w:rsidP="00D10638">
      <w:pPr>
        <w:pStyle w:val="Paragraph1"/>
        <w:spacing w:before="0" w:after="0"/>
        <w:rPr>
          <w:rFonts w:ascii="Times New Roman" w:hAnsi="Times New Roman" w:cs="Times New Roman"/>
          <w:szCs w:val="20"/>
        </w:rPr>
      </w:pPr>
    </w:p>
    <w:p w14:paraId="2F3F6792" w14:textId="5EC69B18"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Each Board or Commission shall meet as frequently as necessary to perform its duties. The Chairperson, any two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2) &gt;</w:t>
      </w:r>
      <w:r w:rsidRPr="00E32CB2">
        <w:rPr>
          <w:rFonts w:ascii="Times New Roman" w:hAnsi="Times New Roman" w:cs="Times New Roman"/>
          <w:szCs w:val="20"/>
        </w:rPr>
        <w:t xml:space="preserve">members or the Mayor may call a </w:t>
      </w:r>
      <w:r w:rsidR="00903840" w:rsidRPr="00E32CB2">
        <w:rPr>
          <w:rFonts w:ascii="Times New Roman" w:hAnsi="Times New Roman" w:cs="Times New Roman"/>
          <w:color w:val="FF0000"/>
          <w:szCs w:val="20"/>
        </w:rPr>
        <w:t>[</w:t>
      </w:r>
      <w:r w:rsidRPr="00E32CB2">
        <w:rPr>
          <w:rFonts w:ascii="Times New Roman" w:hAnsi="Times New Roman" w:cs="Times New Roman"/>
          <w:color w:val="FF0000"/>
          <w:szCs w:val="20"/>
        </w:rPr>
        <w:t>meeting</w:t>
      </w:r>
      <w:r w:rsidR="00903840"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&lt;Meeting&gt;</w:t>
      </w:r>
      <w:r w:rsidRPr="00E32CB2">
        <w:rPr>
          <w:rFonts w:ascii="Times New Roman" w:hAnsi="Times New Roman" w:cs="Times New Roman"/>
          <w:szCs w:val="20"/>
        </w:rPr>
        <w:t xml:space="preserve"> of any appointive Board or Commission, provided each member is given twenty-four (24) hours</w:t>
      </w:r>
      <w:r w:rsidR="00E3326D" w:rsidRPr="00E3326D">
        <w:rPr>
          <w:rFonts w:ascii="Times New Roman" w:hAnsi="Times New Roman" w:cs="Times New Roman"/>
          <w:i/>
          <w:iCs/>
          <w:color w:val="FF0000"/>
          <w:szCs w:val="20"/>
          <w:u w:val="single"/>
        </w:rPr>
        <w:t>&lt;’&gt;</w:t>
      </w:r>
      <w:r w:rsidRPr="00E32CB2">
        <w:rPr>
          <w:rFonts w:ascii="Times New Roman" w:hAnsi="Times New Roman" w:cs="Times New Roman"/>
          <w:szCs w:val="20"/>
        </w:rPr>
        <w:t xml:space="preserve"> notice thereof. A majority of the members of a Board or Commission shall constitute a quorum. </w:t>
      </w:r>
    </w:p>
    <w:p w14:paraId="1CFF90D8" w14:textId="77777777" w:rsidR="00903840" w:rsidRPr="00E32CB2" w:rsidRDefault="00903840" w:rsidP="00D10638">
      <w:pPr>
        <w:pStyle w:val="Paragraph1"/>
        <w:spacing w:before="0" w:after="0"/>
        <w:rPr>
          <w:rFonts w:ascii="Times New Roman" w:hAnsi="Times New Roman" w:cs="Times New Roman"/>
          <w:szCs w:val="20"/>
        </w:rPr>
      </w:pPr>
    </w:p>
    <w:p w14:paraId="2E75177E" w14:textId="2B70AF3D"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No member of any appointed or elected Board shall receive compensation for services as such. </w:t>
      </w:r>
    </w:p>
    <w:p w14:paraId="5D13133D"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w:t>
      </w:r>
    </w:p>
    <w:p w14:paraId="2CA6A793" w14:textId="77777777" w:rsidR="007660FD" w:rsidRPr="00E32CB2" w:rsidRDefault="007660FD" w:rsidP="00D10638">
      <w:pPr>
        <w:spacing w:before="0" w:after="0"/>
        <w:rPr>
          <w:rFonts w:ascii="Times New Roman" w:hAnsi="Times New Roman" w:cs="Times New Roman"/>
          <w:szCs w:val="20"/>
        </w:rPr>
      </w:pPr>
    </w:p>
    <w:p w14:paraId="64FA8398" w14:textId="11FE8A43" w:rsidR="00E3326D" w:rsidRPr="00E3326D" w:rsidRDefault="00E3326D" w:rsidP="00D10638">
      <w:pPr>
        <w:spacing w:before="0" w:after="0"/>
        <w:rPr>
          <w:rFonts w:ascii="Times New Roman" w:hAnsi="Times New Roman" w:cs="Times New Roman"/>
          <w:b/>
          <w:bCs/>
          <w:i/>
          <w:iCs/>
          <w:color w:val="FF0000"/>
          <w:szCs w:val="20"/>
          <w:u w:val="single"/>
        </w:rPr>
      </w:pPr>
      <w:r w:rsidRPr="00E3326D">
        <w:rPr>
          <w:rFonts w:ascii="Times New Roman" w:hAnsi="Times New Roman" w:cs="Times New Roman"/>
          <w:b/>
          <w:bCs/>
          <w:i/>
          <w:iCs/>
          <w:color w:val="FF0000"/>
          <w:szCs w:val="20"/>
          <w:u w:val="single"/>
        </w:rPr>
        <w:t>&lt;Sec. C6-00-10.  Required Cooperation.</w:t>
      </w:r>
    </w:p>
    <w:p w14:paraId="799744A4" w14:textId="77777777" w:rsidR="00E3326D" w:rsidRPr="00E3326D" w:rsidRDefault="00E3326D" w:rsidP="00D10638">
      <w:pPr>
        <w:spacing w:before="0" w:after="0"/>
        <w:rPr>
          <w:rFonts w:ascii="Times New Roman" w:hAnsi="Times New Roman" w:cs="Times New Roman"/>
          <w:i/>
          <w:iCs/>
          <w:color w:val="FF0000"/>
          <w:szCs w:val="20"/>
          <w:u w:val="single"/>
        </w:rPr>
      </w:pPr>
    </w:p>
    <w:p w14:paraId="23DFEEB1" w14:textId="77777777" w:rsidR="000448F1" w:rsidRPr="000448F1" w:rsidRDefault="00E3326D" w:rsidP="00D10638">
      <w:pPr>
        <w:spacing w:before="0" w:after="0"/>
        <w:ind w:firstLine="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Each Official and employee of any Department of the City (including the Superintendent of Schools and the administrators of the Stamford public schools) shall assist the Boards and Commissions and the pertinent Departments by cooperating with the Mayor, Board of Finance, Board of Representatives, Planning Board and other Departments, Board and Commissions in formulating and carrying out the operational and management policies of this City in accordance with the provisions of this Charter, the Ordinances and other legal authority.</w:t>
      </w:r>
      <w:r w:rsidR="000448F1" w:rsidRPr="000448F1">
        <w:rPr>
          <w:rFonts w:ascii="Times New Roman" w:hAnsi="Times New Roman" w:cs="Times New Roman"/>
          <w:i/>
          <w:iCs/>
          <w:color w:val="FF0000"/>
          <w:szCs w:val="20"/>
          <w:u w:val="single"/>
        </w:rPr>
        <w:t xml:space="preserve"> &gt;</w:t>
      </w:r>
    </w:p>
    <w:p w14:paraId="332A65EC" w14:textId="47A519EA" w:rsidR="00E3326D" w:rsidRPr="00E3326D" w:rsidRDefault="00E3326D" w:rsidP="00D10638">
      <w:pPr>
        <w:spacing w:before="0" w:after="0"/>
        <w:ind w:firstLine="720"/>
        <w:rPr>
          <w:rFonts w:ascii="Times New Roman" w:hAnsi="Times New Roman" w:cs="Times New Roman"/>
          <w:i/>
          <w:iCs/>
          <w:color w:val="FF0000"/>
          <w:szCs w:val="20"/>
          <w:u w:val="single"/>
        </w:rPr>
      </w:pPr>
    </w:p>
    <w:p w14:paraId="0F459A11" w14:textId="06A64179" w:rsidR="0081740B" w:rsidRPr="00E32CB2" w:rsidRDefault="00A526B0" w:rsidP="00D10638">
      <w:pPr>
        <w:pStyle w:val="Heading3"/>
        <w:keepNext w:val="0"/>
        <w:keepLines w:val="0"/>
        <w:spacing w:before="0" w:after="0" w:line="240" w:lineRule="auto"/>
        <w:rPr>
          <w:rFonts w:ascii="Times New Roman" w:hAnsi="Times New Roman" w:cs="Times New Roman"/>
          <w:i w:val="0"/>
          <w:sz w:val="20"/>
          <w:szCs w:val="20"/>
        </w:rPr>
      </w:pPr>
      <w:r w:rsidRPr="00E32CB2">
        <w:rPr>
          <w:rFonts w:ascii="Times New Roman" w:hAnsi="Times New Roman" w:cs="Times New Roman"/>
          <w:i w:val="0"/>
          <w:sz w:val="20"/>
          <w:szCs w:val="20"/>
        </w:rPr>
        <w:t>DIVISION 2. ELECTIVE BOARDS</w:t>
      </w:r>
    </w:p>
    <w:p w14:paraId="10777B9C" w14:textId="77777777" w:rsidR="007660FD" w:rsidRPr="00E32CB2" w:rsidRDefault="007660FD" w:rsidP="00D10638">
      <w:pPr>
        <w:spacing w:before="0" w:after="0"/>
        <w:rPr>
          <w:rFonts w:ascii="Times New Roman" w:hAnsi="Times New Roman" w:cs="Times New Roman"/>
          <w:szCs w:val="20"/>
        </w:rPr>
      </w:pPr>
    </w:p>
    <w:p w14:paraId="7ADD1444" w14:textId="77777777" w:rsidR="0081740B" w:rsidRPr="00E32CB2" w:rsidRDefault="00A526B0" w:rsidP="00D10638">
      <w:pPr>
        <w:pStyle w:val="Heading4"/>
        <w:keepNext w:val="0"/>
        <w:keepLines w:val="0"/>
        <w:spacing w:before="0" w:after="0" w:line="240" w:lineRule="auto"/>
        <w:rPr>
          <w:rFonts w:ascii="Times New Roman" w:hAnsi="Times New Roman" w:cs="Times New Roman"/>
          <w:b/>
          <w:bCs/>
          <w:i w:val="0"/>
          <w:iCs w:val="0"/>
          <w:sz w:val="20"/>
          <w:szCs w:val="20"/>
        </w:rPr>
      </w:pPr>
      <w:r w:rsidRPr="00E32CB2">
        <w:rPr>
          <w:rFonts w:ascii="Times New Roman" w:hAnsi="Times New Roman" w:cs="Times New Roman"/>
          <w:b/>
          <w:bCs/>
          <w:i w:val="0"/>
          <w:iCs w:val="0"/>
          <w:sz w:val="20"/>
          <w:szCs w:val="20"/>
        </w:rPr>
        <w:t>SUBDIVISION A. BOARD OF EDUCATION</w:t>
      </w:r>
    </w:p>
    <w:p w14:paraId="52CDD4E8" w14:textId="77777777" w:rsidR="007660FD" w:rsidRPr="00E32CB2" w:rsidRDefault="007660FD" w:rsidP="00D10638">
      <w:pPr>
        <w:spacing w:before="0" w:after="0"/>
        <w:rPr>
          <w:rFonts w:ascii="Times New Roman" w:hAnsi="Times New Roman" w:cs="Times New Roman"/>
          <w:szCs w:val="20"/>
        </w:rPr>
      </w:pPr>
    </w:p>
    <w:p w14:paraId="7E00C671" w14:textId="77777777"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C6-10-1. Powers of Board of Education.</w:t>
      </w:r>
    </w:p>
    <w:p w14:paraId="4985D534" w14:textId="77777777" w:rsidR="00903840" w:rsidRPr="00E32CB2" w:rsidRDefault="00903840" w:rsidP="00D10638">
      <w:pPr>
        <w:pStyle w:val="Paragraph1"/>
        <w:spacing w:before="0" w:after="0"/>
        <w:ind w:firstLine="0"/>
        <w:rPr>
          <w:rFonts w:ascii="Times New Roman" w:hAnsi="Times New Roman" w:cs="Times New Roman"/>
          <w:szCs w:val="20"/>
        </w:rPr>
      </w:pPr>
    </w:p>
    <w:p w14:paraId="7EC9C965" w14:textId="25D723D1"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Board of Education shall perform such duties and have such powers as are or may be imposed by the General Statutes upon Boards of Education unless superseded by Special Acts of the General Assembly applying to the Stamford Board of Education. </w:t>
      </w:r>
    </w:p>
    <w:p w14:paraId="3D6D9BD4" w14:textId="77777777" w:rsidR="007660FD" w:rsidRPr="00E32CB2" w:rsidRDefault="007660FD" w:rsidP="00D10638">
      <w:pPr>
        <w:spacing w:before="0" w:after="0"/>
        <w:rPr>
          <w:rFonts w:ascii="Times New Roman" w:hAnsi="Times New Roman" w:cs="Times New Roman"/>
          <w:szCs w:val="20"/>
        </w:rPr>
      </w:pPr>
    </w:p>
    <w:p w14:paraId="1C4D64B4" w14:textId="77777777"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C6-10-2. Fiscal Records.</w:t>
      </w:r>
    </w:p>
    <w:p w14:paraId="74D16E8D" w14:textId="77777777" w:rsidR="00903840" w:rsidRPr="00E32CB2" w:rsidRDefault="00903840" w:rsidP="00D10638">
      <w:pPr>
        <w:pStyle w:val="Paragraph1"/>
        <w:spacing w:before="0" w:after="0"/>
        <w:ind w:firstLine="0"/>
        <w:rPr>
          <w:rFonts w:ascii="Times New Roman" w:hAnsi="Times New Roman" w:cs="Times New Roman"/>
          <w:szCs w:val="20"/>
        </w:rPr>
      </w:pPr>
    </w:p>
    <w:p w14:paraId="601D03C9" w14:textId="0E237A71"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Superintendent of Schools </w:t>
      </w:r>
      <w:r w:rsidR="00903840" w:rsidRPr="00E32CB2">
        <w:rPr>
          <w:rFonts w:ascii="Times New Roman" w:hAnsi="Times New Roman" w:cs="Times New Roman"/>
          <w:color w:val="FF0000"/>
          <w:szCs w:val="20"/>
        </w:rPr>
        <w:t>[</w:t>
      </w:r>
      <w:r w:rsidRPr="00E32CB2">
        <w:rPr>
          <w:rFonts w:ascii="Times New Roman" w:hAnsi="Times New Roman" w:cs="Times New Roman"/>
          <w:color w:val="FF0000"/>
          <w:szCs w:val="20"/>
        </w:rPr>
        <w:t>may</w:t>
      </w:r>
      <w:r w:rsidR="00903840"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&lt;shall&gt;</w:t>
      </w:r>
      <w:r w:rsidRPr="00E32CB2">
        <w:rPr>
          <w:rFonts w:ascii="Times New Roman" w:hAnsi="Times New Roman" w:cs="Times New Roman"/>
          <w:szCs w:val="20"/>
        </w:rPr>
        <w:t xml:space="preserve"> keep fiscal control records convenient for the administration of the schools</w:t>
      </w:r>
      <w:r w:rsidR="00E3326D" w:rsidRPr="00E3326D">
        <w:rPr>
          <w:rFonts w:ascii="Times New Roman" w:hAnsi="Times New Roman" w:cs="Times New Roman"/>
          <w:i/>
          <w:iCs/>
          <w:color w:val="FF0000"/>
          <w:szCs w:val="20"/>
          <w:u w:val="single"/>
        </w:rPr>
        <w:t>&lt; and as may be required under the provisions of this Charter and any Ordinances adopted thereunder&gt;</w:t>
      </w:r>
      <w:r w:rsidRPr="00E32CB2">
        <w:rPr>
          <w:rFonts w:ascii="Times New Roman" w:hAnsi="Times New Roman" w:cs="Times New Roman"/>
          <w:szCs w:val="20"/>
        </w:rPr>
        <w:t xml:space="preserve">. The Controller shall keep a full and complete record of all fiscal transactions of the Board of </w:t>
      </w:r>
      <w:r w:rsidRPr="00E32CB2">
        <w:rPr>
          <w:rFonts w:ascii="Times New Roman" w:hAnsi="Times New Roman" w:cs="Times New Roman"/>
          <w:szCs w:val="20"/>
        </w:rPr>
        <w:lastRenderedPageBreak/>
        <w:t>Education</w:t>
      </w:r>
      <w:r w:rsidR="00E3326D" w:rsidRPr="00E3326D">
        <w:rPr>
          <w:rFonts w:ascii="Times New Roman" w:hAnsi="Times New Roman" w:cs="Times New Roman"/>
          <w:i/>
          <w:iCs/>
          <w:color w:val="FF0000"/>
          <w:szCs w:val="20"/>
          <w:u w:val="single"/>
        </w:rPr>
        <w:t>&lt; and may require reports and other information pertinent to such transactions&gt;</w:t>
      </w:r>
      <w:r w:rsidRPr="00E32CB2">
        <w:rPr>
          <w:rFonts w:ascii="Times New Roman" w:hAnsi="Times New Roman" w:cs="Times New Roman"/>
          <w:szCs w:val="20"/>
        </w:rPr>
        <w:t xml:space="preserve">. The Controller shall be the Disbursing Officer of the Board of Education. </w:t>
      </w:r>
    </w:p>
    <w:p w14:paraId="30FFDBCC" w14:textId="77777777" w:rsidR="007660FD" w:rsidRPr="00E32CB2" w:rsidRDefault="007660FD" w:rsidP="00D10638">
      <w:pPr>
        <w:spacing w:before="0" w:after="0"/>
        <w:rPr>
          <w:rFonts w:ascii="Times New Roman" w:hAnsi="Times New Roman" w:cs="Times New Roman"/>
          <w:szCs w:val="20"/>
        </w:rPr>
      </w:pPr>
    </w:p>
    <w:p w14:paraId="7E9A42E9" w14:textId="77777777"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C6-10-3. Municipal Ordinances.</w:t>
      </w:r>
    </w:p>
    <w:p w14:paraId="6CCBF361" w14:textId="77777777" w:rsidR="00903840" w:rsidRPr="00E32CB2" w:rsidRDefault="00903840" w:rsidP="00D10638">
      <w:pPr>
        <w:pStyle w:val="Paragraph1"/>
        <w:spacing w:before="0" w:after="0"/>
        <w:ind w:firstLine="0"/>
        <w:rPr>
          <w:rFonts w:ascii="Times New Roman" w:hAnsi="Times New Roman" w:cs="Times New Roman"/>
          <w:szCs w:val="20"/>
        </w:rPr>
      </w:pPr>
    </w:p>
    <w:p w14:paraId="7F05E7D7" w14:textId="40571FC8"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Unless otherwise prohibited by </w:t>
      </w:r>
      <w:r w:rsidR="00903840" w:rsidRPr="00E32CB2">
        <w:rPr>
          <w:rFonts w:ascii="Times New Roman" w:hAnsi="Times New Roman" w:cs="Times New Roman"/>
          <w:color w:val="FF0000"/>
          <w:szCs w:val="20"/>
        </w:rPr>
        <w:t>[</w:t>
      </w:r>
      <w:r w:rsidRPr="00E32CB2">
        <w:rPr>
          <w:rFonts w:ascii="Times New Roman" w:hAnsi="Times New Roman" w:cs="Times New Roman"/>
          <w:color w:val="FF0000"/>
          <w:szCs w:val="20"/>
        </w:rPr>
        <w:t>law</w:t>
      </w:r>
      <w:r w:rsidR="00903840"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&lt;Law&gt;</w:t>
      </w:r>
      <w:r w:rsidRPr="00E32CB2">
        <w:rPr>
          <w:rFonts w:ascii="Times New Roman" w:hAnsi="Times New Roman" w:cs="Times New Roman"/>
          <w:szCs w:val="20"/>
        </w:rPr>
        <w:t xml:space="preserve">, the Board of Education shall adhere to and be bound by the provisions of this Charter and by all municipal </w:t>
      </w:r>
      <w:r w:rsidR="00903840" w:rsidRPr="00E32CB2">
        <w:rPr>
          <w:rFonts w:ascii="Times New Roman" w:hAnsi="Times New Roman" w:cs="Times New Roman"/>
          <w:color w:val="FF0000"/>
          <w:szCs w:val="20"/>
        </w:rPr>
        <w:t>[</w:t>
      </w:r>
      <w:r w:rsidRPr="00E32CB2">
        <w:rPr>
          <w:rFonts w:ascii="Times New Roman" w:hAnsi="Times New Roman" w:cs="Times New Roman"/>
          <w:color w:val="FF0000"/>
          <w:szCs w:val="20"/>
        </w:rPr>
        <w:t>ordinances</w:t>
      </w:r>
      <w:r w:rsidR="00903840"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&lt;Ordinances&gt;</w:t>
      </w:r>
      <w:r w:rsidRPr="00E32CB2">
        <w:rPr>
          <w:rFonts w:ascii="Times New Roman" w:hAnsi="Times New Roman" w:cs="Times New Roman"/>
          <w:szCs w:val="20"/>
        </w:rPr>
        <w:t xml:space="preserve">, including but not limited to, </w:t>
      </w:r>
      <w:r w:rsidR="00903840" w:rsidRPr="00E32CB2">
        <w:rPr>
          <w:rFonts w:ascii="Times New Roman" w:hAnsi="Times New Roman" w:cs="Times New Roman"/>
          <w:color w:val="FF0000"/>
          <w:szCs w:val="20"/>
        </w:rPr>
        <w:t>[ordinances]</w:t>
      </w:r>
      <w:r w:rsidR="00E3326D" w:rsidRPr="00E3326D">
        <w:rPr>
          <w:rFonts w:ascii="Times New Roman" w:hAnsi="Times New Roman" w:cs="Times New Roman"/>
          <w:i/>
          <w:iCs/>
          <w:color w:val="FF0000"/>
          <w:szCs w:val="20"/>
          <w:u w:val="single"/>
        </w:rPr>
        <w:t>&lt;Ordinances&gt;</w:t>
      </w:r>
      <w:r w:rsidRPr="00E32CB2">
        <w:rPr>
          <w:rFonts w:ascii="Times New Roman" w:hAnsi="Times New Roman" w:cs="Times New Roman"/>
          <w:szCs w:val="20"/>
        </w:rPr>
        <w:t xml:space="preserve"> which govern the </w:t>
      </w:r>
      <w:r w:rsidR="00903840" w:rsidRPr="00E32CB2">
        <w:rPr>
          <w:rFonts w:ascii="Times New Roman" w:hAnsi="Times New Roman" w:cs="Times New Roman"/>
          <w:color w:val="FF0000"/>
          <w:szCs w:val="20"/>
        </w:rPr>
        <w:t>[</w:t>
      </w:r>
      <w:r w:rsidRPr="00E32CB2">
        <w:rPr>
          <w:rFonts w:ascii="Times New Roman" w:hAnsi="Times New Roman" w:cs="Times New Roman"/>
          <w:color w:val="FF0000"/>
          <w:szCs w:val="20"/>
        </w:rPr>
        <w:t>subject</w:t>
      </w:r>
      <w:r w:rsidR="00903840"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&lt;subjects&gt;</w:t>
      </w:r>
      <w:r w:rsidRPr="00E32CB2">
        <w:rPr>
          <w:rFonts w:ascii="Times New Roman" w:hAnsi="Times New Roman" w:cs="Times New Roman"/>
          <w:szCs w:val="20"/>
        </w:rPr>
        <w:t xml:space="preserve"> of municipal </w:t>
      </w:r>
      <w:r w:rsidR="00903840" w:rsidRPr="00E32CB2">
        <w:rPr>
          <w:rFonts w:ascii="Times New Roman" w:hAnsi="Times New Roman" w:cs="Times New Roman"/>
          <w:color w:val="FF0000"/>
          <w:szCs w:val="20"/>
        </w:rPr>
        <w:t>[</w:t>
      </w:r>
      <w:r w:rsidRPr="00E32CB2">
        <w:rPr>
          <w:rFonts w:ascii="Times New Roman" w:hAnsi="Times New Roman" w:cs="Times New Roman"/>
          <w:color w:val="FF0000"/>
          <w:szCs w:val="20"/>
        </w:rPr>
        <w:t>purchases</w:t>
      </w:r>
      <w:r w:rsidR="00903840"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&lt;procurement&gt;</w:t>
      </w:r>
      <w:r w:rsidRPr="00E32CB2">
        <w:rPr>
          <w:rFonts w:ascii="Times New Roman" w:hAnsi="Times New Roman" w:cs="Times New Roman"/>
          <w:szCs w:val="20"/>
        </w:rPr>
        <w:t xml:space="preserve"> of articles, materials, supplies and insurance (including such purchases related to </w:t>
      </w:r>
      <w:r w:rsidR="00903840" w:rsidRPr="00E32CB2">
        <w:rPr>
          <w:rFonts w:ascii="Times New Roman" w:hAnsi="Times New Roman" w:cs="Times New Roman"/>
          <w:color w:val="FF0000"/>
          <w:szCs w:val="20"/>
        </w:rPr>
        <w:t>[</w:t>
      </w:r>
      <w:r w:rsidRPr="00E32CB2">
        <w:rPr>
          <w:rFonts w:ascii="Times New Roman" w:hAnsi="Times New Roman" w:cs="Times New Roman"/>
          <w:color w:val="FF0000"/>
          <w:szCs w:val="20"/>
        </w:rPr>
        <w:t>capital projects</w:t>
      </w:r>
      <w:r w:rsidR="00903840"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&lt;Capital Projects&gt;</w:t>
      </w:r>
      <w:r w:rsidRPr="00E32CB2">
        <w:rPr>
          <w:rFonts w:ascii="Times New Roman" w:hAnsi="Times New Roman" w:cs="Times New Roman"/>
          <w:szCs w:val="20"/>
        </w:rPr>
        <w:t xml:space="preserve">). </w:t>
      </w:r>
    </w:p>
    <w:p w14:paraId="209C2568"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11-7-1995)</w:t>
      </w:r>
    </w:p>
    <w:p w14:paraId="629FFB65" w14:textId="77777777" w:rsidR="007660FD" w:rsidRPr="00E32CB2" w:rsidRDefault="007660FD" w:rsidP="00D10638">
      <w:pPr>
        <w:spacing w:before="0" w:after="0"/>
        <w:rPr>
          <w:rFonts w:ascii="Times New Roman" w:hAnsi="Times New Roman" w:cs="Times New Roman"/>
          <w:szCs w:val="20"/>
        </w:rPr>
      </w:pPr>
    </w:p>
    <w:p w14:paraId="39C9D5E6" w14:textId="49C3163A" w:rsidR="00E3326D" w:rsidRPr="00E3326D" w:rsidRDefault="00E3326D" w:rsidP="00D10638">
      <w:pPr>
        <w:spacing w:before="0" w:after="0"/>
        <w:rPr>
          <w:rFonts w:ascii="Times New Roman" w:hAnsi="Times New Roman" w:cs="Times New Roman"/>
          <w:b/>
          <w:bCs/>
          <w:i/>
          <w:iCs/>
          <w:color w:val="FF0000"/>
          <w:szCs w:val="20"/>
          <w:u w:val="single"/>
        </w:rPr>
      </w:pPr>
      <w:r w:rsidRPr="00E3326D">
        <w:rPr>
          <w:rFonts w:ascii="Times New Roman" w:hAnsi="Times New Roman" w:cs="Times New Roman"/>
          <w:b/>
          <w:bCs/>
          <w:i/>
          <w:iCs/>
          <w:color w:val="FF0000"/>
          <w:szCs w:val="20"/>
          <w:u w:val="single"/>
        </w:rPr>
        <w:t>&lt;Sec. C6-10-4.  Reporting Requirements.</w:t>
      </w:r>
    </w:p>
    <w:p w14:paraId="0F1F9972" w14:textId="77777777" w:rsidR="00E3326D" w:rsidRPr="00E3326D" w:rsidRDefault="00E3326D" w:rsidP="00D10638">
      <w:pPr>
        <w:spacing w:before="0" w:after="0"/>
        <w:rPr>
          <w:rFonts w:ascii="Times New Roman" w:hAnsi="Times New Roman" w:cs="Times New Roman"/>
          <w:i/>
          <w:iCs/>
          <w:color w:val="FF0000"/>
          <w:szCs w:val="20"/>
          <w:u w:val="single"/>
        </w:rPr>
      </w:pPr>
    </w:p>
    <w:p w14:paraId="5B81EA4A" w14:textId="77777777" w:rsidR="000448F1" w:rsidRPr="000448F1" w:rsidRDefault="00E3326D" w:rsidP="00D10638">
      <w:pPr>
        <w:spacing w:before="0" w:after="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ab/>
        <w:t xml:space="preserve">Unless otherwise specifically prohibited by the General Statutes, commencing on the 1st business day of July and every quarter thereafter, the Board of Education shall file with the Mayor, Board of Representatives and Board of Finance, a report on all contracts (including, agreements, memoranda of understanding, memoranda or agreement, letters of understanding, side letters and other agreements) entered into on behalf of the Board on its own or on behalf of the City including but not limited to, those executed within the budget limits or other authority established by the Board of Education and/or the annual budget process (including operating and capital); however, excluding all such contracts (as defined in this subsection) as may be exempted from disclosure by Law or otherwise not capable of redaction in order to protect statutory privacy rights of individuals.  </w:t>
      </w:r>
      <w:r w:rsidR="000448F1" w:rsidRPr="000448F1">
        <w:rPr>
          <w:rFonts w:ascii="Times New Roman" w:hAnsi="Times New Roman" w:cs="Times New Roman"/>
          <w:i/>
          <w:iCs/>
          <w:color w:val="FF0000"/>
          <w:szCs w:val="20"/>
          <w:u w:val="single"/>
        </w:rPr>
        <w:t xml:space="preserve"> &gt;</w:t>
      </w:r>
    </w:p>
    <w:p w14:paraId="74864548" w14:textId="60D4B71E" w:rsidR="00E3326D" w:rsidRPr="00E3326D" w:rsidRDefault="00E3326D" w:rsidP="00D10638">
      <w:pPr>
        <w:spacing w:before="0" w:after="0"/>
        <w:rPr>
          <w:rFonts w:ascii="Times New Roman" w:hAnsi="Times New Roman" w:cs="Times New Roman"/>
          <w:i/>
          <w:iCs/>
          <w:color w:val="FF0000"/>
          <w:szCs w:val="20"/>
          <w:u w:val="single"/>
        </w:rPr>
      </w:pPr>
    </w:p>
    <w:p w14:paraId="29250DB6" w14:textId="7C94D397" w:rsidR="0081740B" w:rsidRPr="00E32CB2" w:rsidRDefault="00A526B0" w:rsidP="00D10638">
      <w:pPr>
        <w:pStyle w:val="Heading4"/>
        <w:keepNext w:val="0"/>
        <w:keepLines w:val="0"/>
        <w:spacing w:before="0" w:after="0" w:line="240" w:lineRule="auto"/>
        <w:rPr>
          <w:rFonts w:ascii="Times New Roman" w:hAnsi="Times New Roman" w:cs="Times New Roman"/>
          <w:b/>
          <w:bCs/>
          <w:i w:val="0"/>
          <w:iCs w:val="0"/>
          <w:sz w:val="20"/>
          <w:szCs w:val="20"/>
        </w:rPr>
      </w:pPr>
      <w:r w:rsidRPr="00E32CB2">
        <w:rPr>
          <w:rFonts w:ascii="Times New Roman" w:hAnsi="Times New Roman" w:cs="Times New Roman"/>
          <w:b/>
          <w:bCs/>
          <w:i w:val="0"/>
          <w:iCs w:val="0"/>
          <w:sz w:val="20"/>
          <w:szCs w:val="20"/>
        </w:rPr>
        <w:t>SUBDIVISION B. BOARD OF FINANCE</w:t>
      </w:r>
    </w:p>
    <w:p w14:paraId="2E7C4D2D" w14:textId="77777777" w:rsidR="007660FD" w:rsidRPr="00E32CB2" w:rsidRDefault="007660FD" w:rsidP="00D10638">
      <w:pPr>
        <w:spacing w:before="0" w:after="0"/>
        <w:rPr>
          <w:rFonts w:ascii="Times New Roman" w:hAnsi="Times New Roman" w:cs="Times New Roman"/>
          <w:szCs w:val="20"/>
        </w:rPr>
      </w:pPr>
    </w:p>
    <w:p w14:paraId="4845C9BA" w14:textId="77777777"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C6-20-1. Membership.</w:t>
      </w:r>
    </w:p>
    <w:p w14:paraId="54904125" w14:textId="77777777" w:rsidR="00903840" w:rsidRPr="00E32CB2" w:rsidRDefault="00903840" w:rsidP="00D10638">
      <w:pPr>
        <w:pStyle w:val="Paragraph1"/>
        <w:spacing w:before="0" w:after="0"/>
        <w:ind w:firstLine="0"/>
        <w:rPr>
          <w:rFonts w:ascii="Times New Roman" w:hAnsi="Times New Roman" w:cs="Times New Roman"/>
          <w:szCs w:val="20"/>
        </w:rPr>
      </w:pPr>
    </w:p>
    <w:p w14:paraId="3858D1E4" w14:textId="7FEAB77C"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Board of Finance shall be composed of six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6) &gt;</w:t>
      </w:r>
      <w:r w:rsidRPr="00E32CB2">
        <w:rPr>
          <w:rFonts w:ascii="Times New Roman" w:hAnsi="Times New Roman" w:cs="Times New Roman"/>
          <w:szCs w:val="20"/>
        </w:rPr>
        <w:t xml:space="preserve">members, each of whom shall hold </w:t>
      </w:r>
      <w:r w:rsidR="002066BD" w:rsidRPr="00E32CB2">
        <w:rPr>
          <w:rFonts w:ascii="Times New Roman" w:hAnsi="Times New Roman" w:cs="Times New Roman"/>
          <w:szCs w:val="20"/>
        </w:rPr>
        <w:t>office</w:t>
      </w:r>
      <w:r w:rsidR="00E3326D" w:rsidRPr="00E3326D">
        <w:rPr>
          <w:rFonts w:ascii="Times New Roman" w:hAnsi="Times New Roman" w:cs="Times New Roman"/>
          <w:color w:val="FF0000"/>
          <w:szCs w:val="20"/>
          <w:u w:val="single"/>
        </w:rPr>
        <w:t xml:space="preserve"> </w:t>
      </w:r>
      <w:r w:rsidRPr="00E32CB2">
        <w:rPr>
          <w:rFonts w:ascii="Times New Roman" w:hAnsi="Times New Roman" w:cs="Times New Roman"/>
          <w:szCs w:val="20"/>
        </w:rPr>
        <w:t xml:space="preserve">for a four </w:t>
      </w:r>
      <w:r w:rsidR="00E3326D" w:rsidRPr="00E3326D">
        <w:rPr>
          <w:rFonts w:ascii="Times New Roman" w:hAnsi="Times New Roman" w:cs="Times New Roman"/>
          <w:i/>
          <w:iCs/>
          <w:color w:val="FF0000"/>
          <w:szCs w:val="20"/>
          <w:u w:val="single"/>
        </w:rPr>
        <w:t>&lt;(4) &gt;</w:t>
      </w:r>
      <w:r w:rsidRPr="00E32CB2">
        <w:rPr>
          <w:rFonts w:ascii="Times New Roman" w:hAnsi="Times New Roman" w:cs="Times New Roman"/>
          <w:szCs w:val="20"/>
        </w:rPr>
        <w:t xml:space="preserve">year term. </w:t>
      </w:r>
    </w:p>
    <w:p w14:paraId="71A97802" w14:textId="77777777" w:rsidR="007660FD" w:rsidRPr="00E32CB2" w:rsidRDefault="007660FD" w:rsidP="00D10638">
      <w:pPr>
        <w:spacing w:before="0" w:after="0"/>
        <w:rPr>
          <w:rFonts w:ascii="Times New Roman" w:hAnsi="Times New Roman" w:cs="Times New Roman"/>
          <w:szCs w:val="20"/>
        </w:rPr>
      </w:pPr>
    </w:p>
    <w:p w14:paraId="34F01DE3" w14:textId="77777777" w:rsidR="0081740B" w:rsidRPr="00E32CB2" w:rsidRDefault="00A526B0" w:rsidP="00255B2C">
      <w:pPr>
        <w:pStyle w:val="Section"/>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C6-20-2. Meetings.</w:t>
      </w:r>
    </w:p>
    <w:p w14:paraId="13A4CC0F" w14:textId="77777777" w:rsidR="00903840" w:rsidRPr="00E32CB2" w:rsidRDefault="00903840" w:rsidP="00255B2C">
      <w:pPr>
        <w:pStyle w:val="Paragraph1"/>
        <w:keepNext/>
        <w:spacing w:before="0" w:after="0"/>
        <w:ind w:firstLine="0"/>
        <w:rPr>
          <w:rFonts w:ascii="Times New Roman" w:hAnsi="Times New Roman" w:cs="Times New Roman"/>
          <w:szCs w:val="20"/>
        </w:rPr>
      </w:pPr>
    </w:p>
    <w:p w14:paraId="7AB7705E" w14:textId="6B2F0698"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Board of Finance shall hold regular </w:t>
      </w:r>
      <w:r w:rsidR="00903840" w:rsidRPr="00E32CB2">
        <w:rPr>
          <w:rFonts w:ascii="Times New Roman" w:hAnsi="Times New Roman" w:cs="Times New Roman"/>
          <w:color w:val="FF0000"/>
          <w:szCs w:val="20"/>
        </w:rPr>
        <w:t>[</w:t>
      </w:r>
      <w:r w:rsidRPr="00E32CB2">
        <w:rPr>
          <w:rFonts w:ascii="Times New Roman" w:hAnsi="Times New Roman" w:cs="Times New Roman"/>
          <w:color w:val="FF0000"/>
          <w:szCs w:val="20"/>
        </w:rPr>
        <w:t>meetings</w:t>
      </w:r>
      <w:r w:rsidR="00903840"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&lt;Meetings&gt;</w:t>
      </w:r>
      <w:r w:rsidRPr="00E32CB2">
        <w:rPr>
          <w:rFonts w:ascii="Times New Roman" w:hAnsi="Times New Roman" w:cs="Times New Roman"/>
          <w:szCs w:val="20"/>
        </w:rPr>
        <w:t xml:space="preserve"> on the second Thursday of each month. The Mayor or any two </w:t>
      </w:r>
      <w:r w:rsidR="00E3326D" w:rsidRPr="00E3326D">
        <w:rPr>
          <w:rFonts w:ascii="Times New Roman" w:hAnsi="Times New Roman" w:cs="Times New Roman"/>
          <w:i/>
          <w:iCs/>
          <w:color w:val="FF0000"/>
          <w:szCs w:val="20"/>
          <w:u w:val="single"/>
        </w:rPr>
        <w:t>&lt;(2) &gt;</w:t>
      </w:r>
      <w:r w:rsidRPr="00E32CB2">
        <w:rPr>
          <w:rFonts w:ascii="Times New Roman" w:hAnsi="Times New Roman" w:cs="Times New Roman"/>
          <w:szCs w:val="20"/>
        </w:rPr>
        <w:t xml:space="preserve">of its members may call a special </w:t>
      </w:r>
      <w:r w:rsidR="00903840" w:rsidRPr="00E32CB2">
        <w:rPr>
          <w:rFonts w:ascii="Times New Roman" w:hAnsi="Times New Roman" w:cs="Times New Roman"/>
          <w:color w:val="FF0000"/>
          <w:szCs w:val="20"/>
        </w:rPr>
        <w:t>[meeting]</w:t>
      </w:r>
      <w:r w:rsidR="00E3326D" w:rsidRPr="00E3326D">
        <w:rPr>
          <w:rFonts w:ascii="Times New Roman" w:hAnsi="Times New Roman" w:cs="Times New Roman"/>
          <w:i/>
          <w:iCs/>
          <w:color w:val="FF0000"/>
          <w:szCs w:val="20"/>
          <w:u w:val="single"/>
        </w:rPr>
        <w:t>&lt;Meeting&gt;</w:t>
      </w:r>
      <w:r w:rsidRPr="00E32CB2">
        <w:rPr>
          <w:rFonts w:ascii="Times New Roman" w:hAnsi="Times New Roman" w:cs="Times New Roman"/>
          <w:szCs w:val="20"/>
        </w:rPr>
        <w:t xml:space="preserve"> by causing a written notice thereof, specifying the time, place and purpose of the </w:t>
      </w:r>
      <w:r w:rsidR="00903840" w:rsidRPr="00E32CB2">
        <w:rPr>
          <w:rFonts w:ascii="Times New Roman" w:hAnsi="Times New Roman" w:cs="Times New Roman"/>
          <w:color w:val="FF0000"/>
          <w:szCs w:val="20"/>
        </w:rPr>
        <w:t>[meeting]</w:t>
      </w:r>
      <w:r w:rsidR="00E3326D" w:rsidRPr="00E3326D">
        <w:rPr>
          <w:rFonts w:ascii="Times New Roman" w:hAnsi="Times New Roman" w:cs="Times New Roman"/>
          <w:i/>
          <w:iCs/>
          <w:color w:val="FF0000"/>
          <w:szCs w:val="20"/>
          <w:u w:val="single"/>
        </w:rPr>
        <w:t>&lt;Meeting&gt;</w:t>
      </w:r>
      <w:r w:rsidRPr="00E32CB2">
        <w:rPr>
          <w:rFonts w:ascii="Times New Roman" w:hAnsi="Times New Roman" w:cs="Times New Roman"/>
          <w:szCs w:val="20"/>
        </w:rPr>
        <w:t xml:space="preserve">, to be served upon each member personally, or left at his or her usual place of abode, in either case at least twenty-four </w:t>
      </w:r>
      <w:r w:rsidR="00E3326D" w:rsidRPr="00E3326D">
        <w:rPr>
          <w:rFonts w:ascii="Times New Roman" w:hAnsi="Times New Roman" w:cs="Times New Roman"/>
          <w:i/>
          <w:iCs/>
          <w:color w:val="FF0000"/>
          <w:szCs w:val="20"/>
          <w:u w:val="single"/>
        </w:rPr>
        <w:t>&lt;(24) &gt;</w:t>
      </w:r>
      <w:r w:rsidRPr="00E32CB2">
        <w:rPr>
          <w:rFonts w:ascii="Times New Roman" w:hAnsi="Times New Roman" w:cs="Times New Roman"/>
          <w:szCs w:val="20"/>
        </w:rPr>
        <w:t xml:space="preserve">hours before the time fixed for such </w:t>
      </w:r>
      <w:r w:rsidR="00903840" w:rsidRPr="00E32CB2">
        <w:rPr>
          <w:rFonts w:ascii="Times New Roman" w:hAnsi="Times New Roman" w:cs="Times New Roman"/>
          <w:color w:val="FF0000"/>
          <w:szCs w:val="20"/>
        </w:rPr>
        <w:t>[meeting]</w:t>
      </w:r>
      <w:r w:rsidR="00E3326D" w:rsidRPr="00E3326D">
        <w:rPr>
          <w:rFonts w:ascii="Times New Roman" w:hAnsi="Times New Roman" w:cs="Times New Roman"/>
          <w:i/>
          <w:iCs/>
          <w:color w:val="FF0000"/>
          <w:szCs w:val="20"/>
          <w:u w:val="single"/>
        </w:rPr>
        <w:t>&lt;Meeting&gt;</w:t>
      </w:r>
      <w:r w:rsidRPr="00E32CB2">
        <w:rPr>
          <w:rFonts w:ascii="Times New Roman" w:hAnsi="Times New Roman" w:cs="Times New Roman"/>
          <w:szCs w:val="20"/>
        </w:rPr>
        <w:t xml:space="preserve"> or forwarded by mail, directed to his or her place of business, if within the City, or residence, at least seventy-two </w:t>
      </w:r>
      <w:r w:rsidR="00E3326D" w:rsidRPr="00E3326D">
        <w:rPr>
          <w:rFonts w:ascii="Times New Roman" w:hAnsi="Times New Roman" w:cs="Times New Roman"/>
          <w:i/>
          <w:iCs/>
          <w:color w:val="FF0000"/>
          <w:szCs w:val="20"/>
          <w:u w:val="single"/>
        </w:rPr>
        <w:t>&lt;(72) &gt;</w:t>
      </w:r>
      <w:r w:rsidRPr="00E32CB2">
        <w:rPr>
          <w:rFonts w:ascii="Times New Roman" w:hAnsi="Times New Roman" w:cs="Times New Roman"/>
          <w:szCs w:val="20"/>
        </w:rPr>
        <w:t xml:space="preserve">hours before the time fixed for such </w:t>
      </w:r>
      <w:r w:rsidR="00903840" w:rsidRPr="00E32CB2">
        <w:rPr>
          <w:rFonts w:ascii="Times New Roman" w:hAnsi="Times New Roman" w:cs="Times New Roman"/>
          <w:color w:val="FF0000"/>
          <w:szCs w:val="20"/>
        </w:rPr>
        <w:t>[meeting]</w:t>
      </w:r>
      <w:r w:rsidR="00E3326D" w:rsidRPr="00E3326D">
        <w:rPr>
          <w:rFonts w:ascii="Times New Roman" w:hAnsi="Times New Roman" w:cs="Times New Roman"/>
          <w:i/>
          <w:iCs/>
          <w:color w:val="FF0000"/>
          <w:szCs w:val="20"/>
          <w:u w:val="single"/>
        </w:rPr>
        <w:t>&lt;Meeting&gt;</w:t>
      </w:r>
      <w:r w:rsidRPr="00E32CB2">
        <w:rPr>
          <w:rFonts w:ascii="Times New Roman" w:hAnsi="Times New Roman" w:cs="Times New Roman"/>
          <w:szCs w:val="20"/>
        </w:rPr>
        <w:t xml:space="preserve">. No business shall be transacted at a special </w:t>
      </w:r>
      <w:r w:rsidR="00903840" w:rsidRPr="00E32CB2">
        <w:rPr>
          <w:rFonts w:ascii="Times New Roman" w:hAnsi="Times New Roman" w:cs="Times New Roman"/>
          <w:color w:val="FF0000"/>
          <w:szCs w:val="20"/>
        </w:rPr>
        <w:t>[meeting]</w:t>
      </w:r>
      <w:r w:rsidR="00E3326D" w:rsidRPr="00E3326D">
        <w:rPr>
          <w:rFonts w:ascii="Times New Roman" w:hAnsi="Times New Roman" w:cs="Times New Roman"/>
          <w:i/>
          <w:iCs/>
          <w:color w:val="FF0000"/>
          <w:szCs w:val="20"/>
          <w:u w:val="single"/>
        </w:rPr>
        <w:t>&lt;Meeting&gt;</w:t>
      </w:r>
      <w:r w:rsidRPr="00E32CB2">
        <w:rPr>
          <w:rFonts w:ascii="Times New Roman" w:hAnsi="Times New Roman" w:cs="Times New Roman"/>
          <w:szCs w:val="20"/>
        </w:rPr>
        <w:t xml:space="preserve"> which is not within the purpose of the call. No action taken at any special meeting shall be invalid because of any inadvertent defect in the service of the notice thereof. </w:t>
      </w:r>
    </w:p>
    <w:p w14:paraId="6A5EBD5B"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11-8-1960; Referendum 11-3-1987; Referendum 11-7-1995)</w:t>
      </w:r>
    </w:p>
    <w:p w14:paraId="0D6DDB91" w14:textId="77777777" w:rsidR="007660FD" w:rsidRPr="00E32CB2" w:rsidRDefault="007660FD" w:rsidP="00D10638">
      <w:pPr>
        <w:spacing w:before="0" w:after="0"/>
        <w:rPr>
          <w:rFonts w:ascii="Times New Roman" w:hAnsi="Times New Roman" w:cs="Times New Roman"/>
          <w:szCs w:val="20"/>
        </w:rPr>
      </w:pPr>
    </w:p>
    <w:p w14:paraId="60D5F887" w14:textId="77777777"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C6-20-3. Change of Meeting Date.</w:t>
      </w:r>
    </w:p>
    <w:p w14:paraId="7CDA656A" w14:textId="77777777" w:rsidR="00FC2E5F" w:rsidRPr="00E32CB2" w:rsidRDefault="00FC2E5F" w:rsidP="00D10638">
      <w:pPr>
        <w:pStyle w:val="Paragraph1"/>
        <w:spacing w:before="0" w:after="0"/>
        <w:ind w:firstLine="0"/>
        <w:rPr>
          <w:rFonts w:ascii="Times New Roman" w:hAnsi="Times New Roman" w:cs="Times New Roman"/>
          <w:szCs w:val="20"/>
        </w:rPr>
      </w:pPr>
    </w:p>
    <w:p w14:paraId="0BAC3CEC" w14:textId="7462CDC2"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Board may, by </w:t>
      </w:r>
      <w:r w:rsidR="00903840" w:rsidRPr="00E32CB2">
        <w:rPr>
          <w:rFonts w:ascii="Times New Roman" w:hAnsi="Times New Roman" w:cs="Times New Roman"/>
          <w:color w:val="FF0000"/>
          <w:szCs w:val="20"/>
        </w:rPr>
        <w:t>[</w:t>
      </w:r>
      <w:r w:rsidRPr="00E32CB2">
        <w:rPr>
          <w:rFonts w:ascii="Times New Roman" w:hAnsi="Times New Roman" w:cs="Times New Roman"/>
          <w:color w:val="FF0000"/>
          <w:szCs w:val="20"/>
        </w:rPr>
        <w:t>resolution</w:t>
      </w:r>
      <w:r w:rsidR="00903840"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&lt;Resolution&gt;</w:t>
      </w:r>
      <w:r w:rsidRPr="00E32CB2">
        <w:rPr>
          <w:rFonts w:ascii="Times New Roman" w:hAnsi="Times New Roman" w:cs="Times New Roman"/>
          <w:szCs w:val="20"/>
        </w:rPr>
        <w:t xml:space="preserve">, change the time for holding regular </w:t>
      </w:r>
      <w:r w:rsidR="00903840" w:rsidRPr="00E32CB2">
        <w:rPr>
          <w:rFonts w:ascii="Times New Roman" w:hAnsi="Times New Roman" w:cs="Times New Roman"/>
          <w:color w:val="FF0000"/>
          <w:szCs w:val="20"/>
        </w:rPr>
        <w:t>[meetings]</w:t>
      </w:r>
      <w:r w:rsidR="00E3326D" w:rsidRPr="00E3326D">
        <w:rPr>
          <w:rFonts w:ascii="Times New Roman" w:hAnsi="Times New Roman" w:cs="Times New Roman"/>
          <w:i/>
          <w:iCs/>
          <w:color w:val="FF0000"/>
          <w:szCs w:val="20"/>
          <w:u w:val="single"/>
        </w:rPr>
        <w:t>&lt;Meetings&gt;</w:t>
      </w:r>
      <w:r w:rsidRPr="00E32CB2">
        <w:rPr>
          <w:rFonts w:ascii="Times New Roman" w:hAnsi="Times New Roman" w:cs="Times New Roman"/>
          <w:szCs w:val="20"/>
        </w:rPr>
        <w:t xml:space="preserve">, provided that such </w:t>
      </w:r>
      <w:r w:rsidR="00903840" w:rsidRPr="00E32CB2">
        <w:rPr>
          <w:rFonts w:ascii="Times New Roman" w:hAnsi="Times New Roman" w:cs="Times New Roman"/>
          <w:color w:val="FF0000"/>
          <w:szCs w:val="20"/>
        </w:rPr>
        <w:t>[resolution]</w:t>
      </w:r>
      <w:r w:rsidR="00E3326D" w:rsidRPr="00E3326D">
        <w:rPr>
          <w:rFonts w:ascii="Times New Roman" w:hAnsi="Times New Roman" w:cs="Times New Roman"/>
          <w:i/>
          <w:iCs/>
          <w:color w:val="FF0000"/>
          <w:szCs w:val="20"/>
          <w:u w:val="single"/>
        </w:rPr>
        <w:t>&lt;Resolution&gt;</w:t>
      </w:r>
      <w:r w:rsidRPr="00E32CB2">
        <w:rPr>
          <w:rFonts w:ascii="Times New Roman" w:hAnsi="Times New Roman" w:cs="Times New Roman"/>
          <w:szCs w:val="20"/>
        </w:rPr>
        <w:t xml:space="preserve"> calls for at least one </w:t>
      </w:r>
      <w:r w:rsidR="00E3326D" w:rsidRPr="00E3326D">
        <w:rPr>
          <w:rFonts w:ascii="Times New Roman" w:hAnsi="Times New Roman" w:cs="Times New Roman"/>
          <w:i/>
          <w:iCs/>
          <w:color w:val="FF0000"/>
          <w:szCs w:val="20"/>
          <w:u w:val="single"/>
        </w:rPr>
        <w:t>&lt;(1) &gt;</w:t>
      </w:r>
      <w:r w:rsidRPr="00E32CB2">
        <w:rPr>
          <w:rFonts w:ascii="Times New Roman" w:hAnsi="Times New Roman" w:cs="Times New Roman"/>
          <w:szCs w:val="20"/>
        </w:rPr>
        <w:t xml:space="preserve">regular </w:t>
      </w:r>
      <w:r w:rsidR="00FC2E5F" w:rsidRPr="00E32CB2">
        <w:rPr>
          <w:rFonts w:ascii="Times New Roman" w:hAnsi="Times New Roman" w:cs="Times New Roman"/>
          <w:color w:val="FF0000"/>
          <w:szCs w:val="20"/>
        </w:rPr>
        <w:t>[meeting]</w:t>
      </w:r>
      <w:r w:rsidR="00E3326D" w:rsidRPr="00E3326D">
        <w:rPr>
          <w:rFonts w:ascii="Times New Roman" w:hAnsi="Times New Roman" w:cs="Times New Roman"/>
          <w:i/>
          <w:iCs/>
          <w:color w:val="FF0000"/>
          <w:szCs w:val="20"/>
          <w:u w:val="single"/>
        </w:rPr>
        <w:t>&lt;Meeting&gt;</w:t>
      </w:r>
      <w:r w:rsidRPr="00E32CB2">
        <w:rPr>
          <w:rFonts w:ascii="Times New Roman" w:hAnsi="Times New Roman" w:cs="Times New Roman"/>
          <w:szCs w:val="20"/>
        </w:rPr>
        <w:t xml:space="preserve"> to be held each month, at least two </w:t>
      </w:r>
      <w:r w:rsidR="00E3326D" w:rsidRPr="00E3326D">
        <w:rPr>
          <w:rFonts w:ascii="Times New Roman" w:hAnsi="Times New Roman" w:cs="Times New Roman"/>
          <w:i/>
          <w:iCs/>
          <w:color w:val="FF0000"/>
          <w:szCs w:val="20"/>
          <w:u w:val="single"/>
        </w:rPr>
        <w:t>&lt;(2) &gt;</w:t>
      </w:r>
      <w:r w:rsidRPr="00E32CB2">
        <w:rPr>
          <w:rFonts w:ascii="Times New Roman" w:hAnsi="Times New Roman" w:cs="Times New Roman"/>
          <w:szCs w:val="20"/>
        </w:rPr>
        <w:t xml:space="preserve">weeks prior to the monthly </w:t>
      </w:r>
      <w:r w:rsidR="00FC2E5F" w:rsidRPr="00E32CB2">
        <w:rPr>
          <w:rFonts w:ascii="Times New Roman" w:hAnsi="Times New Roman" w:cs="Times New Roman"/>
          <w:color w:val="FF0000"/>
          <w:szCs w:val="20"/>
        </w:rPr>
        <w:t>[meeting]</w:t>
      </w:r>
      <w:r w:rsidR="00E3326D" w:rsidRPr="00E3326D">
        <w:rPr>
          <w:rFonts w:ascii="Times New Roman" w:hAnsi="Times New Roman" w:cs="Times New Roman"/>
          <w:i/>
          <w:iCs/>
          <w:color w:val="FF0000"/>
          <w:szCs w:val="20"/>
          <w:u w:val="single"/>
        </w:rPr>
        <w:t>&lt;Meeting&gt;</w:t>
      </w:r>
      <w:r w:rsidRPr="00E32CB2">
        <w:rPr>
          <w:rFonts w:ascii="Times New Roman" w:hAnsi="Times New Roman" w:cs="Times New Roman"/>
          <w:szCs w:val="20"/>
        </w:rPr>
        <w:t xml:space="preserve"> held by the Board of Representatives pursuant to </w:t>
      </w:r>
      <w:r w:rsidR="003C6843" w:rsidRPr="00E32CB2">
        <w:rPr>
          <w:rFonts w:ascii="Times New Roman" w:hAnsi="Times New Roman" w:cs="Times New Roman"/>
          <w:color w:val="FF0000"/>
          <w:szCs w:val="20"/>
        </w:rPr>
        <w:t>[Sections]</w:t>
      </w:r>
      <w:r w:rsidR="00E3326D" w:rsidRPr="00E3326D">
        <w:rPr>
          <w:rFonts w:ascii="Times New Roman" w:hAnsi="Times New Roman" w:cs="Times New Roman"/>
          <w:i/>
          <w:iCs/>
          <w:color w:val="FF0000"/>
          <w:szCs w:val="20"/>
          <w:u w:val="single"/>
        </w:rPr>
        <w:t>&lt;Secs.&gt;</w:t>
      </w:r>
      <w:r w:rsidRPr="00E32CB2">
        <w:rPr>
          <w:rFonts w:ascii="Times New Roman" w:hAnsi="Times New Roman" w:cs="Times New Roman"/>
          <w:szCs w:val="20"/>
        </w:rPr>
        <w:t xml:space="preserve"> C2-10-4 and C2-10-5 hereof. </w:t>
      </w:r>
    </w:p>
    <w:p w14:paraId="69A9D018"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11-8-1960)</w:t>
      </w:r>
    </w:p>
    <w:p w14:paraId="4A8D0073" w14:textId="77777777" w:rsidR="007660FD" w:rsidRPr="00E32CB2" w:rsidRDefault="007660FD" w:rsidP="00D10638">
      <w:pPr>
        <w:spacing w:before="0" w:after="0"/>
        <w:rPr>
          <w:rFonts w:ascii="Times New Roman" w:hAnsi="Times New Roman" w:cs="Times New Roman"/>
          <w:szCs w:val="20"/>
        </w:rPr>
      </w:pPr>
    </w:p>
    <w:p w14:paraId="6BABB767" w14:textId="77777777"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C6-20-4. Chairperson.</w:t>
      </w:r>
    </w:p>
    <w:p w14:paraId="5D257FE6" w14:textId="77777777" w:rsidR="00FC2E5F" w:rsidRPr="00E32CB2" w:rsidRDefault="00FC2E5F" w:rsidP="00D10638">
      <w:pPr>
        <w:pStyle w:val="Paragraph1"/>
        <w:spacing w:before="0" w:after="0"/>
        <w:ind w:firstLine="0"/>
        <w:rPr>
          <w:rFonts w:ascii="Times New Roman" w:hAnsi="Times New Roman" w:cs="Times New Roman"/>
          <w:szCs w:val="20"/>
        </w:rPr>
      </w:pPr>
    </w:p>
    <w:p w14:paraId="35A7EA2C" w14:textId="4BEF240E" w:rsidR="0081740B" w:rsidRPr="00E32CB2" w:rsidRDefault="00A526B0" w:rsidP="00F8187A">
      <w:pPr>
        <w:pStyle w:val="Paragraph1"/>
        <w:keepNext/>
        <w:spacing w:before="0" w:after="0"/>
        <w:ind w:firstLine="720"/>
        <w:rPr>
          <w:rFonts w:ascii="Times New Roman" w:hAnsi="Times New Roman" w:cs="Times New Roman"/>
          <w:szCs w:val="20"/>
        </w:rPr>
      </w:pPr>
      <w:r w:rsidRPr="00E32CB2">
        <w:rPr>
          <w:rFonts w:ascii="Times New Roman" w:hAnsi="Times New Roman" w:cs="Times New Roman"/>
          <w:szCs w:val="20"/>
        </w:rPr>
        <w:t xml:space="preserve">Following a biennial election, the Board shall, at its first meeting held in December, elect from its members a Chairperson to hold </w:t>
      </w:r>
      <w:r w:rsidR="002066BD" w:rsidRPr="00E32CB2">
        <w:rPr>
          <w:rFonts w:ascii="Times New Roman" w:hAnsi="Times New Roman" w:cs="Times New Roman"/>
          <w:szCs w:val="20"/>
        </w:rPr>
        <w:t>office</w:t>
      </w:r>
      <w:r w:rsidR="00E3326D" w:rsidRPr="00E3326D">
        <w:rPr>
          <w:rFonts w:ascii="Times New Roman" w:hAnsi="Times New Roman" w:cs="Times New Roman"/>
          <w:color w:val="FF0000"/>
          <w:szCs w:val="20"/>
          <w:u w:val="single"/>
        </w:rPr>
        <w:t xml:space="preserve"> </w:t>
      </w:r>
      <w:r w:rsidRPr="00E32CB2">
        <w:rPr>
          <w:rFonts w:ascii="Times New Roman" w:hAnsi="Times New Roman" w:cs="Times New Roman"/>
          <w:szCs w:val="20"/>
        </w:rPr>
        <w:t xml:space="preserve">until the first </w:t>
      </w:r>
      <w:r w:rsidR="00FC2E5F" w:rsidRPr="00E32CB2">
        <w:rPr>
          <w:rFonts w:ascii="Times New Roman" w:hAnsi="Times New Roman" w:cs="Times New Roman"/>
          <w:color w:val="FF0000"/>
          <w:szCs w:val="20"/>
        </w:rPr>
        <w:t>[meeting]</w:t>
      </w:r>
      <w:r w:rsidR="00E3326D" w:rsidRPr="00E3326D">
        <w:rPr>
          <w:rFonts w:ascii="Times New Roman" w:hAnsi="Times New Roman" w:cs="Times New Roman"/>
          <w:i/>
          <w:iCs/>
          <w:color w:val="FF0000"/>
          <w:szCs w:val="20"/>
          <w:u w:val="single"/>
        </w:rPr>
        <w:t>&lt;Meeting&gt;</w:t>
      </w:r>
      <w:r w:rsidRPr="00E32CB2">
        <w:rPr>
          <w:rFonts w:ascii="Times New Roman" w:hAnsi="Times New Roman" w:cs="Times New Roman"/>
          <w:szCs w:val="20"/>
        </w:rPr>
        <w:t xml:space="preserve"> held in December following the next biennial election. The Mayor of the City shall preside </w:t>
      </w:r>
      <w:proofErr w:type="gramStart"/>
      <w:r w:rsidRPr="00E32CB2">
        <w:rPr>
          <w:rFonts w:ascii="Times New Roman" w:hAnsi="Times New Roman" w:cs="Times New Roman"/>
          <w:szCs w:val="20"/>
        </w:rPr>
        <w:t>for</w:t>
      </w:r>
      <w:proofErr w:type="gramEnd"/>
      <w:r w:rsidRPr="00E32CB2">
        <w:rPr>
          <w:rFonts w:ascii="Times New Roman" w:hAnsi="Times New Roman" w:cs="Times New Roman"/>
          <w:szCs w:val="20"/>
        </w:rPr>
        <w:t xml:space="preserve"> the purpose of election of the Chairperson at this meeting and shall </w:t>
      </w:r>
      <w:r w:rsidRPr="00E32CB2">
        <w:rPr>
          <w:rFonts w:ascii="Times New Roman" w:hAnsi="Times New Roman" w:cs="Times New Roman"/>
          <w:szCs w:val="20"/>
        </w:rPr>
        <w:lastRenderedPageBreak/>
        <w:t xml:space="preserve">cast a ballot only to break a tie vote should a tie vote develop in such election. Thereafter the Chairperson shall preside at Board </w:t>
      </w:r>
      <w:r w:rsidR="00FC2E5F" w:rsidRPr="00E32CB2">
        <w:rPr>
          <w:rFonts w:ascii="Times New Roman" w:hAnsi="Times New Roman" w:cs="Times New Roman"/>
          <w:color w:val="FF0000"/>
          <w:szCs w:val="20"/>
        </w:rPr>
        <w:t>[meetings]</w:t>
      </w:r>
      <w:r w:rsidR="00E3326D" w:rsidRPr="00E3326D">
        <w:rPr>
          <w:rFonts w:ascii="Times New Roman" w:hAnsi="Times New Roman" w:cs="Times New Roman"/>
          <w:i/>
          <w:iCs/>
          <w:color w:val="FF0000"/>
          <w:szCs w:val="20"/>
          <w:u w:val="single"/>
        </w:rPr>
        <w:t>&lt;Meetings&gt;</w:t>
      </w:r>
      <w:r w:rsidRPr="00E32CB2">
        <w:rPr>
          <w:rFonts w:ascii="Times New Roman" w:hAnsi="Times New Roman" w:cs="Times New Roman"/>
          <w:szCs w:val="20"/>
        </w:rPr>
        <w:t xml:space="preserve"> and shall be entitled to vote as a Board member. </w:t>
      </w:r>
    </w:p>
    <w:p w14:paraId="05CF684A"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270, 1957; Referendum 11-5-1963; Referendum 11-3-1987)</w:t>
      </w:r>
    </w:p>
    <w:p w14:paraId="1E570D27" w14:textId="77777777" w:rsidR="007660FD" w:rsidRPr="00E32CB2" w:rsidRDefault="007660FD" w:rsidP="00D10638">
      <w:pPr>
        <w:spacing w:before="0" w:after="0"/>
        <w:rPr>
          <w:rFonts w:ascii="Times New Roman" w:hAnsi="Times New Roman" w:cs="Times New Roman"/>
          <w:szCs w:val="20"/>
        </w:rPr>
      </w:pPr>
    </w:p>
    <w:p w14:paraId="414A9161" w14:textId="77777777"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C6-20-5. Quorum.</w:t>
      </w:r>
    </w:p>
    <w:p w14:paraId="13B1366D" w14:textId="77777777" w:rsidR="00FC2E5F" w:rsidRPr="00E32CB2" w:rsidRDefault="00FC2E5F" w:rsidP="00D10638">
      <w:pPr>
        <w:pStyle w:val="Paragraph1"/>
        <w:spacing w:before="0" w:after="0"/>
        <w:ind w:firstLine="0"/>
        <w:rPr>
          <w:rFonts w:ascii="Times New Roman" w:hAnsi="Times New Roman" w:cs="Times New Roman"/>
          <w:szCs w:val="20"/>
        </w:rPr>
      </w:pPr>
    </w:p>
    <w:p w14:paraId="64B8177F" w14:textId="6B707397"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Four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4) &gt;</w:t>
      </w:r>
      <w:r w:rsidRPr="00E32CB2">
        <w:rPr>
          <w:rFonts w:ascii="Times New Roman" w:hAnsi="Times New Roman" w:cs="Times New Roman"/>
          <w:szCs w:val="20"/>
        </w:rPr>
        <w:t xml:space="preserve">members of the Board shall constitute a quorum for the transaction of business, but a lesser number present at a </w:t>
      </w:r>
      <w:r w:rsidR="00FC2E5F" w:rsidRPr="00E32CB2">
        <w:rPr>
          <w:rFonts w:ascii="Times New Roman" w:hAnsi="Times New Roman" w:cs="Times New Roman"/>
          <w:color w:val="FF0000"/>
          <w:szCs w:val="20"/>
        </w:rPr>
        <w:t>[meeting]</w:t>
      </w:r>
      <w:r w:rsidR="00E3326D" w:rsidRPr="00E3326D">
        <w:rPr>
          <w:rFonts w:ascii="Times New Roman" w:hAnsi="Times New Roman" w:cs="Times New Roman"/>
          <w:i/>
          <w:iCs/>
          <w:color w:val="FF0000"/>
          <w:szCs w:val="20"/>
          <w:u w:val="single"/>
        </w:rPr>
        <w:t>&lt;Meeting&gt;</w:t>
      </w:r>
      <w:r w:rsidRPr="00E32CB2">
        <w:rPr>
          <w:rFonts w:ascii="Times New Roman" w:hAnsi="Times New Roman" w:cs="Times New Roman"/>
          <w:szCs w:val="20"/>
        </w:rPr>
        <w:t xml:space="preserve"> may adjourn from time to time until a quorum attends. </w:t>
      </w:r>
    </w:p>
    <w:p w14:paraId="0CA04EB0" w14:textId="77777777" w:rsidR="007660FD" w:rsidRPr="00E32CB2" w:rsidRDefault="007660FD" w:rsidP="00D10638">
      <w:pPr>
        <w:spacing w:before="0" w:after="0"/>
        <w:rPr>
          <w:rFonts w:ascii="Times New Roman" w:hAnsi="Times New Roman" w:cs="Times New Roman"/>
          <w:szCs w:val="20"/>
        </w:rPr>
      </w:pPr>
    </w:p>
    <w:p w14:paraId="5816AFF7" w14:textId="77777777"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C6-20-6. Clerk.</w:t>
      </w:r>
    </w:p>
    <w:p w14:paraId="46DECA8A" w14:textId="77777777" w:rsidR="00FC2E5F" w:rsidRPr="00E32CB2" w:rsidRDefault="00FC2E5F" w:rsidP="00D10638">
      <w:pPr>
        <w:pStyle w:val="Paragraph1"/>
        <w:spacing w:before="0" w:after="0"/>
        <w:ind w:firstLine="0"/>
        <w:rPr>
          <w:rFonts w:ascii="Times New Roman" w:hAnsi="Times New Roman" w:cs="Times New Roman"/>
          <w:szCs w:val="20"/>
        </w:rPr>
      </w:pPr>
    </w:p>
    <w:p w14:paraId="79697955" w14:textId="6D1804C7"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Board of Finance shall appoint a Clerk who shall serve at the pleasure of said Board. The compensation for such Clerk shall be fixed by said Board within the appropriation </w:t>
      </w:r>
      <w:proofErr w:type="gramStart"/>
      <w:r w:rsidRPr="00E32CB2">
        <w:rPr>
          <w:rFonts w:ascii="Times New Roman" w:hAnsi="Times New Roman" w:cs="Times New Roman"/>
          <w:szCs w:val="20"/>
        </w:rPr>
        <w:t>therefor</w:t>
      </w:r>
      <w:proofErr w:type="gramEnd"/>
      <w:r w:rsidRPr="00E32CB2">
        <w:rPr>
          <w:rFonts w:ascii="Times New Roman" w:hAnsi="Times New Roman" w:cs="Times New Roman"/>
          <w:szCs w:val="20"/>
        </w:rPr>
        <w:t xml:space="preserve">. The Clerk shall keep a complete record of the </w:t>
      </w:r>
      <w:r w:rsidR="00FC2E5F" w:rsidRPr="00E32CB2">
        <w:rPr>
          <w:rFonts w:ascii="Times New Roman" w:hAnsi="Times New Roman" w:cs="Times New Roman"/>
          <w:color w:val="FF0000"/>
          <w:szCs w:val="20"/>
        </w:rPr>
        <w:t>[resolutions]</w:t>
      </w:r>
      <w:r w:rsidR="00E3326D" w:rsidRPr="00E3326D">
        <w:rPr>
          <w:rFonts w:ascii="Times New Roman" w:hAnsi="Times New Roman" w:cs="Times New Roman"/>
          <w:i/>
          <w:iCs/>
          <w:color w:val="FF0000"/>
          <w:szCs w:val="20"/>
          <w:u w:val="single"/>
        </w:rPr>
        <w:t>&lt;Resolutions&gt;</w:t>
      </w:r>
      <w:r w:rsidRPr="00E32CB2">
        <w:rPr>
          <w:rFonts w:ascii="Times New Roman" w:hAnsi="Times New Roman" w:cs="Times New Roman"/>
          <w:szCs w:val="20"/>
        </w:rPr>
        <w:t xml:space="preserve"> and proceedings of the Board and shall have custody of its correspondence, </w:t>
      </w:r>
      <w:proofErr w:type="gramStart"/>
      <w:r w:rsidRPr="00E32CB2">
        <w:rPr>
          <w:rFonts w:ascii="Times New Roman" w:hAnsi="Times New Roman" w:cs="Times New Roman"/>
          <w:szCs w:val="20"/>
        </w:rPr>
        <w:t>files</w:t>
      </w:r>
      <w:proofErr w:type="gramEnd"/>
      <w:r w:rsidRPr="00E32CB2">
        <w:rPr>
          <w:rFonts w:ascii="Times New Roman" w:hAnsi="Times New Roman" w:cs="Times New Roman"/>
          <w:szCs w:val="20"/>
        </w:rPr>
        <w:t xml:space="preserve"> and other records. Such records shall be filed in the </w:t>
      </w:r>
      <w:r w:rsidR="002066BD" w:rsidRPr="00E32CB2">
        <w:rPr>
          <w:rFonts w:ascii="Times New Roman" w:hAnsi="Times New Roman" w:cs="Times New Roman"/>
          <w:szCs w:val="20"/>
        </w:rPr>
        <w:t>office</w:t>
      </w:r>
      <w:r w:rsidR="00E3326D" w:rsidRPr="00E3326D">
        <w:rPr>
          <w:rFonts w:ascii="Times New Roman" w:hAnsi="Times New Roman" w:cs="Times New Roman"/>
          <w:color w:val="FF0000"/>
          <w:szCs w:val="20"/>
          <w:u w:val="single"/>
        </w:rPr>
        <w:t xml:space="preserve"> </w:t>
      </w:r>
      <w:r w:rsidRPr="00E32CB2">
        <w:rPr>
          <w:rFonts w:ascii="Times New Roman" w:hAnsi="Times New Roman" w:cs="Times New Roman"/>
          <w:szCs w:val="20"/>
        </w:rPr>
        <w:t xml:space="preserve">of the Town and City Clerk and shall be open for public inspection at reasonable hours. </w:t>
      </w:r>
    </w:p>
    <w:p w14:paraId="5E60B394"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335, 1949; Referendum 11-8-1977; Referendum 11-3-1987; Referendum 11-7-1995)</w:t>
      </w:r>
    </w:p>
    <w:p w14:paraId="7CF76E48" w14:textId="77777777" w:rsidR="007660FD" w:rsidRPr="00E32CB2" w:rsidRDefault="007660FD" w:rsidP="00D10638">
      <w:pPr>
        <w:spacing w:before="0" w:after="0"/>
        <w:rPr>
          <w:rFonts w:ascii="Times New Roman" w:hAnsi="Times New Roman" w:cs="Times New Roman"/>
          <w:szCs w:val="20"/>
        </w:rPr>
      </w:pPr>
    </w:p>
    <w:p w14:paraId="3768060C"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C6-20-7. Powers.</w:t>
      </w:r>
    </w:p>
    <w:p w14:paraId="0268FFAA" w14:textId="77777777" w:rsidR="004F458E" w:rsidRPr="00E32CB2" w:rsidRDefault="004F458E" w:rsidP="00D10638">
      <w:pPr>
        <w:pStyle w:val="List1"/>
        <w:spacing w:before="0" w:after="0"/>
        <w:rPr>
          <w:rFonts w:ascii="Times New Roman" w:hAnsi="Times New Roman" w:cs="Times New Roman"/>
          <w:szCs w:val="20"/>
        </w:rPr>
      </w:pPr>
    </w:p>
    <w:p w14:paraId="2CBCCBF5" w14:textId="4472C7D5" w:rsidR="0081740B" w:rsidRPr="00E32CB2" w:rsidRDefault="00A526B0" w:rsidP="00D10638">
      <w:pPr>
        <w:pStyle w:val="List1"/>
        <w:spacing w:before="0" w:after="0"/>
        <w:ind w:left="1440" w:hanging="720"/>
        <w:rPr>
          <w:rFonts w:ascii="Times New Roman" w:hAnsi="Times New Roman" w:cs="Times New Roman"/>
          <w:szCs w:val="20"/>
        </w:rPr>
      </w:pPr>
      <w:r w:rsidRPr="00E32CB2">
        <w:rPr>
          <w:rFonts w:ascii="Times New Roman" w:hAnsi="Times New Roman" w:cs="Times New Roman"/>
          <w:szCs w:val="20"/>
        </w:rPr>
        <w:t>(a)</w:t>
      </w:r>
      <w:r w:rsidRPr="00E32CB2">
        <w:rPr>
          <w:rFonts w:ascii="Times New Roman" w:hAnsi="Times New Roman" w:cs="Times New Roman"/>
          <w:szCs w:val="20"/>
        </w:rPr>
        <w:tab/>
        <w:t xml:space="preserve">The Board of Finance shall have such powers as specified in this Charter and such incidental powers as may be reasonably necessary to enable it to investigate and determine those matters of fiscal policy of the City as are within its direct jurisdiction and responsibility. </w:t>
      </w:r>
    </w:p>
    <w:p w14:paraId="4A4A3702" w14:textId="77777777" w:rsidR="004F458E" w:rsidRPr="00E32CB2" w:rsidRDefault="004F458E" w:rsidP="00D10638">
      <w:pPr>
        <w:pStyle w:val="List1"/>
        <w:spacing w:before="0" w:after="0"/>
        <w:ind w:left="1440" w:hanging="720"/>
        <w:rPr>
          <w:rFonts w:ascii="Times New Roman" w:hAnsi="Times New Roman" w:cs="Times New Roman"/>
          <w:szCs w:val="20"/>
        </w:rPr>
      </w:pPr>
    </w:p>
    <w:p w14:paraId="61E9486C" w14:textId="1124C29A" w:rsidR="0081740B" w:rsidRPr="00E32CB2" w:rsidRDefault="00A526B0" w:rsidP="00D10638">
      <w:pPr>
        <w:pStyle w:val="List1"/>
        <w:spacing w:before="0" w:after="0"/>
        <w:ind w:left="1440" w:hanging="720"/>
        <w:rPr>
          <w:rFonts w:ascii="Times New Roman" w:hAnsi="Times New Roman" w:cs="Times New Roman"/>
          <w:szCs w:val="20"/>
        </w:rPr>
      </w:pPr>
      <w:r w:rsidRPr="00E32CB2">
        <w:rPr>
          <w:rFonts w:ascii="Times New Roman" w:hAnsi="Times New Roman" w:cs="Times New Roman"/>
          <w:szCs w:val="20"/>
        </w:rPr>
        <w:t>(b)</w:t>
      </w:r>
      <w:r w:rsidRPr="00E32CB2">
        <w:rPr>
          <w:rFonts w:ascii="Times New Roman" w:hAnsi="Times New Roman" w:cs="Times New Roman"/>
          <w:szCs w:val="20"/>
        </w:rPr>
        <w:tab/>
        <w:t xml:space="preserve">The Board shall be kept informed by the </w:t>
      </w:r>
      <w:proofErr w:type="gramStart"/>
      <w:r w:rsidRPr="00E32CB2">
        <w:rPr>
          <w:rFonts w:ascii="Times New Roman" w:hAnsi="Times New Roman" w:cs="Times New Roman"/>
          <w:szCs w:val="20"/>
        </w:rPr>
        <w:t>Mayor</w:t>
      </w:r>
      <w:proofErr w:type="gramEnd"/>
      <w:r w:rsidRPr="00E32CB2">
        <w:rPr>
          <w:rFonts w:ascii="Times New Roman" w:hAnsi="Times New Roman" w:cs="Times New Roman"/>
          <w:szCs w:val="20"/>
        </w:rPr>
        <w:t xml:space="preserve"> of the status and fiscal impact of collective bargaining negotiations, and prior to completion of final negotiations on any collective bargaining agreement, the Board of Finance shall render an advisory opinion to the Mayor of the total cost and potential long-term tax burden of the proposed agreements. </w:t>
      </w:r>
    </w:p>
    <w:p w14:paraId="0B39A02B" w14:textId="77777777" w:rsidR="004F458E" w:rsidRPr="00E32CB2" w:rsidRDefault="004F458E" w:rsidP="00D10638">
      <w:pPr>
        <w:pStyle w:val="List1"/>
        <w:spacing w:before="0" w:after="0"/>
        <w:ind w:left="1440" w:hanging="720"/>
        <w:rPr>
          <w:rFonts w:ascii="Times New Roman" w:hAnsi="Times New Roman" w:cs="Times New Roman"/>
          <w:szCs w:val="20"/>
        </w:rPr>
      </w:pPr>
    </w:p>
    <w:p w14:paraId="4D8C4FF1" w14:textId="1C2D26E3" w:rsidR="0081740B" w:rsidRPr="00E32CB2" w:rsidRDefault="00A526B0" w:rsidP="00D10638">
      <w:pPr>
        <w:pStyle w:val="List1"/>
        <w:spacing w:before="0" w:after="0"/>
        <w:ind w:left="1440" w:hanging="720"/>
        <w:rPr>
          <w:rFonts w:ascii="Times New Roman" w:hAnsi="Times New Roman" w:cs="Times New Roman"/>
          <w:szCs w:val="20"/>
        </w:rPr>
      </w:pPr>
      <w:r w:rsidRPr="00E32CB2">
        <w:rPr>
          <w:rFonts w:ascii="Times New Roman" w:hAnsi="Times New Roman" w:cs="Times New Roman"/>
          <w:szCs w:val="20"/>
        </w:rPr>
        <w:t>(c)</w:t>
      </w:r>
      <w:r w:rsidRPr="00E32CB2">
        <w:rPr>
          <w:rFonts w:ascii="Times New Roman" w:hAnsi="Times New Roman" w:cs="Times New Roman"/>
          <w:szCs w:val="20"/>
        </w:rPr>
        <w:tab/>
        <w:t xml:space="preserve">The Board shall be kept informed by the Board of Education of the status and fiscal impact of collective bargaining negotiations, and prior to completion of final negotiations on any collective bargaining agreement, the Board of Finance shall render an advisory opinion to the Board of Education of the total cost and potential long-term burden of the proposed agreements. </w:t>
      </w:r>
    </w:p>
    <w:p w14:paraId="05F569D5" w14:textId="77777777" w:rsidR="004F458E" w:rsidRPr="00E32CB2" w:rsidRDefault="004F458E" w:rsidP="00D10638">
      <w:pPr>
        <w:pStyle w:val="List1"/>
        <w:spacing w:before="0" w:after="0"/>
        <w:ind w:left="1440" w:hanging="720"/>
        <w:rPr>
          <w:rFonts w:ascii="Times New Roman" w:hAnsi="Times New Roman" w:cs="Times New Roman"/>
          <w:szCs w:val="20"/>
        </w:rPr>
      </w:pPr>
    </w:p>
    <w:p w14:paraId="1AE3C24B" w14:textId="3CC252F6" w:rsidR="0081740B" w:rsidRPr="00E32CB2" w:rsidRDefault="00A526B0" w:rsidP="00D10638">
      <w:pPr>
        <w:pStyle w:val="List1"/>
        <w:spacing w:before="0" w:after="0"/>
        <w:ind w:left="1440" w:hanging="720"/>
        <w:rPr>
          <w:rFonts w:ascii="Times New Roman" w:hAnsi="Times New Roman" w:cs="Times New Roman"/>
          <w:szCs w:val="20"/>
        </w:rPr>
      </w:pPr>
      <w:r w:rsidRPr="00E32CB2">
        <w:rPr>
          <w:rFonts w:ascii="Times New Roman" w:hAnsi="Times New Roman" w:cs="Times New Roman"/>
          <w:szCs w:val="20"/>
        </w:rPr>
        <w:t>(d)</w:t>
      </w:r>
      <w:r w:rsidRPr="00E32CB2">
        <w:rPr>
          <w:rFonts w:ascii="Times New Roman" w:hAnsi="Times New Roman" w:cs="Times New Roman"/>
          <w:szCs w:val="20"/>
        </w:rPr>
        <w:tab/>
        <w:t xml:space="preserve">When the collective bargaining agreements have been finalized and signed, the Board of Finance shall render an advisory opinion to the Board of Representatives of the total cost and potential long-term tax burden of the agreements. </w:t>
      </w:r>
    </w:p>
    <w:p w14:paraId="2EA186BF"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 Referendum 11-7-1995; Referendum 11-6-2012)</w:t>
      </w:r>
    </w:p>
    <w:p w14:paraId="3B4EB0C6" w14:textId="77777777" w:rsidR="007660FD" w:rsidRPr="00E32CB2" w:rsidRDefault="007660FD" w:rsidP="00D10638">
      <w:pPr>
        <w:spacing w:before="0" w:after="0"/>
        <w:rPr>
          <w:rFonts w:ascii="Times New Roman" w:hAnsi="Times New Roman" w:cs="Times New Roman"/>
          <w:szCs w:val="20"/>
        </w:rPr>
      </w:pPr>
    </w:p>
    <w:p w14:paraId="7641A03C"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C6-20-8. Auditor's Reports.</w:t>
      </w:r>
    </w:p>
    <w:p w14:paraId="40E5A188" w14:textId="77777777" w:rsidR="004F458E" w:rsidRPr="00E32CB2" w:rsidRDefault="004F458E" w:rsidP="00D10638">
      <w:pPr>
        <w:pStyle w:val="Paragraph1"/>
        <w:spacing w:before="0" w:after="0"/>
        <w:ind w:firstLine="0"/>
        <w:rPr>
          <w:rFonts w:ascii="Times New Roman" w:hAnsi="Times New Roman" w:cs="Times New Roman"/>
          <w:szCs w:val="20"/>
        </w:rPr>
      </w:pPr>
    </w:p>
    <w:p w14:paraId="4EAD050C" w14:textId="4D5B4151"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Board of Finance shall, in each fiscal year, engage independent certified public accountants to audit the financial statements of the City and to report to the Board. The Board of Finance shall deliver copies of the report to the </w:t>
      </w:r>
      <w:proofErr w:type="gramStart"/>
      <w:r w:rsidRPr="00E32CB2">
        <w:rPr>
          <w:rFonts w:ascii="Times New Roman" w:hAnsi="Times New Roman" w:cs="Times New Roman"/>
          <w:szCs w:val="20"/>
        </w:rPr>
        <w:t>Mayor</w:t>
      </w:r>
      <w:proofErr w:type="gramEnd"/>
      <w:r w:rsidRPr="00E32CB2">
        <w:rPr>
          <w:rFonts w:ascii="Times New Roman" w:hAnsi="Times New Roman" w:cs="Times New Roman"/>
          <w:szCs w:val="20"/>
        </w:rPr>
        <w:t xml:space="preserve"> and to the Board of Representatives not later than four (4) months following the completion of the fiscal year. No less often than every five (5) years, the Board of Finance shall issue a request for proposals (RFP) for the auditing services required under this Section. </w:t>
      </w:r>
    </w:p>
    <w:p w14:paraId="5EA782E3"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377, 1951; Referendum 11-8-1977; Referendum 11-3-1987; Referendum 11-7-1995; Referendum 11-6-2012)</w:t>
      </w:r>
    </w:p>
    <w:p w14:paraId="54E07611" w14:textId="77777777" w:rsidR="007660FD" w:rsidRPr="00E32CB2" w:rsidRDefault="007660FD" w:rsidP="00D10638">
      <w:pPr>
        <w:spacing w:before="0" w:after="0"/>
        <w:rPr>
          <w:rFonts w:ascii="Times New Roman" w:hAnsi="Times New Roman" w:cs="Times New Roman"/>
          <w:szCs w:val="20"/>
        </w:rPr>
      </w:pPr>
    </w:p>
    <w:p w14:paraId="6B4751DC" w14:textId="77777777"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C6-20-9. Power of Investigation.</w:t>
      </w:r>
    </w:p>
    <w:p w14:paraId="20573A10" w14:textId="77777777" w:rsidR="004F458E" w:rsidRPr="00E32CB2" w:rsidRDefault="004F458E" w:rsidP="00D10638">
      <w:pPr>
        <w:pStyle w:val="Paragraph1"/>
        <w:spacing w:before="0" w:after="0"/>
        <w:ind w:firstLine="0"/>
        <w:rPr>
          <w:rFonts w:ascii="Times New Roman" w:hAnsi="Times New Roman" w:cs="Times New Roman"/>
          <w:szCs w:val="20"/>
        </w:rPr>
      </w:pPr>
    </w:p>
    <w:p w14:paraId="2A1C473B" w14:textId="597CB5CC"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Board of Finance shall have authority, by a majority vote of the full Board, to incur any expenses which it deems necessary or advisable in connection with any hearing before it or for the investigation of requests for appropriations and may employ experts to assist it in such investigation, provided, however, that it may only conduct investigations into matters of fiscal policy which are within the direct jurisdiction and responsibility of the Board. The Director of Administration may, in his or her sole discretion, but shall not be required to, provide </w:t>
      </w:r>
      <w:r w:rsidRPr="00E32CB2">
        <w:rPr>
          <w:rFonts w:ascii="Times New Roman" w:hAnsi="Times New Roman" w:cs="Times New Roman"/>
          <w:szCs w:val="20"/>
        </w:rPr>
        <w:lastRenderedPageBreak/>
        <w:t>internal audit</w:t>
      </w:r>
      <w:r w:rsidR="00C54A51" w:rsidRPr="00E32CB2">
        <w:rPr>
          <w:rFonts w:ascii="Times New Roman" w:hAnsi="Times New Roman" w:cs="Times New Roman"/>
          <w:szCs w:val="20"/>
        </w:rPr>
        <w:t xml:space="preserve"> department</w:t>
      </w:r>
      <w:r w:rsidRPr="00E32CB2">
        <w:rPr>
          <w:rFonts w:ascii="Times New Roman" w:hAnsi="Times New Roman" w:cs="Times New Roman"/>
          <w:szCs w:val="20"/>
        </w:rPr>
        <w:t xml:space="preserve"> personnel to the Board of Finance for the purposes of conducting any such investigation. Expenses incurred by the Board of Finance pursuant to this section shall be paid by the Office of Administration on </w:t>
      </w:r>
      <w:proofErr w:type="gramStart"/>
      <w:r w:rsidRPr="00E32CB2">
        <w:rPr>
          <w:rFonts w:ascii="Times New Roman" w:hAnsi="Times New Roman" w:cs="Times New Roman"/>
          <w:szCs w:val="20"/>
        </w:rPr>
        <w:t>warrant</w:t>
      </w:r>
      <w:proofErr w:type="gramEnd"/>
      <w:r w:rsidRPr="00E32CB2">
        <w:rPr>
          <w:rFonts w:ascii="Times New Roman" w:hAnsi="Times New Roman" w:cs="Times New Roman"/>
          <w:szCs w:val="20"/>
        </w:rPr>
        <w:t xml:space="preserve"> issued by the Chairperson of the Board of Finance and countersigned by the Clerk of the Board of Finance. </w:t>
      </w:r>
    </w:p>
    <w:p w14:paraId="19E561E7"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11-7-1995; Referendum 11-6-2012)</w:t>
      </w:r>
    </w:p>
    <w:p w14:paraId="421E57B9" w14:textId="77777777" w:rsidR="007660FD" w:rsidRPr="00E32CB2" w:rsidRDefault="007660FD" w:rsidP="00D10638">
      <w:pPr>
        <w:spacing w:before="0" w:after="0"/>
        <w:rPr>
          <w:rFonts w:ascii="Times New Roman" w:hAnsi="Times New Roman" w:cs="Times New Roman"/>
          <w:szCs w:val="20"/>
        </w:rPr>
      </w:pPr>
    </w:p>
    <w:p w14:paraId="0D2B3453" w14:textId="77777777" w:rsidR="0081740B" w:rsidRPr="00E32CB2" w:rsidRDefault="00A526B0" w:rsidP="00D10638">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C6-20-10. Funds for Investigation.</w:t>
      </w:r>
    </w:p>
    <w:p w14:paraId="15CC4B98" w14:textId="77777777" w:rsidR="004F458E" w:rsidRPr="00E32CB2" w:rsidRDefault="004F458E" w:rsidP="00D10638">
      <w:pPr>
        <w:pStyle w:val="Paragraph1"/>
        <w:spacing w:before="0" w:after="0"/>
        <w:ind w:firstLine="0"/>
        <w:rPr>
          <w:rFonts w:ascii="Times New Roman" w:hAnsi="Times New Roman" w:cs="Times New Roman"/>
          <w:szCs w:val="20"/>
        </w:rPr>
      </w:pPr>
    </w:p>
    <w:p w14:paraId="4D831198" w14:textId="477D8EBD" w:rsidR="0081740B" w:rsidRPr="00E32CB2" w:rsidRDefault="00A526B0" w:rsidP="00D10638">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Board of Finance may appropriate funds to cover expenses incurred pursuant to </w:t>
      </w:r>
      <w:r w:rsidR="00FC2E5F" w:rsidRPr="00E32CB2">
        <w:rPr>
          <w:rFonts w:ascii="Times New Roman" w:hAnsi="Times New Roman" w:cs="Times New Roman"/>
          <w:color w:val="FF0000"/>
          <w:szCs w:val="20"/>
        </w:rPr>
        <w:t>[</w:t>
      </w:r>
      <w:r w:rsidRPr="00E32CB2">
        <w:rPr>
          <w:rFonts w:ascii="Times New Roman" w:hAnsi="Times New Roman" w:cs="Times New Roman"/>
          <w:color w:val="FF0000"/>
          <w:szCs w:val="20"/>
        </w:rPr>
        <w:t>Section</w:t>
      </w:r>
      <w:r w:rsidR="00FC2E5F"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&lt;Sec</w:t>
      </w:r>
      <w:r w:rsidR="00E3326D" w:rsidRPr="00E3326D">
        <w:rPr>
          <w:rFonts w:ascii="Times New Roman" w:hAnsi="Times New Roman" w:cs="Times New Roman"/>
          <w:i/>
          <w:iCs/>
          <w:szCs w:val="20"/>
          <w:u w:val="single"/>
        </w:rPr>
        <w:t>.</w:t>
      </w:r>
      <w:r w:rsidR="00E3326D" w:rsidRPr="00E3326D">
        <w:rPr>
          <w:rFonts w:ascii="Times New Roman" w:hAnsi="Times New Roman" w:cs="Times New Roman"/>
          <w:i/>
          <w:iCs/>
          <w:color w:val="FF0000"/>
          <w:szCs w:val="20"/>
          <w:u w:val="single"/>
        </w:rPr>
        <w:t>&gt;</w:t>
      </w:r>
      <w:r w:rsidRPr="00E32CB2">
        <w:rPr>
          <w:rFonts w:ascii="Times New Roman" w:hAnsi="Times New Roman" w:cs="Times New Roman"/>
          <w:szCs w:val="20"/>
        </w:rPr>
        <w:t xml:space="preserve"> C6-20-9, without request for such appropriation by any </w:t>
      </w:r>
      <w:r w:rsidR="005F5254" w:rsidRPr="00E32CB2">
        <w:rPr>
          <w:rFonts w:ascii="Times New Roman" w:hAnsi="Times New Roman" w:cs="Times New Roman"/>
          <w:szCs w:val="20"/>
        </w:rPr>
        <w:t>officer</w:t>
      </w:r>
      <w:r w:rsidRPr="00E32CB2">
        <w:rPr>
          <w:rFonts w:ascii="Times New Roman" w:hAnsi="Times New Roman" w:cs="Times New Roman"/>
          <w:szCs w:val="20"/>
        </w:rPr>
        <w:t xml:space="preserve"> or</w:t>
      </w:r>
      <w:r w:rsidR="00C54A51" w:rsidRPr="00E32CB2">
        <w:rPr>
          <w:rFonts w:ascii="Times New Roman" w:hAnsi="Times New Roman" w:cs="Times New Roman"/>
          <w:color w:val="FF0000"/>
          <w:szCs w:val="20"/>
        </w:rPr>
        <w:t xml:space="preserve"> [department]</w:t>
      </w:r>
      <w:r w:rsidR="00E3326D" w:rsidRPr="00E3326D">
        <w:rPr>
          <w:rFonts w:ascii="Times New Roman" w:hAnsi="Times New Roman" w:cs="Times New Roman"/>
          <w:i/>
          <w:color w:val="FF0000"/>
          <w:szCs w:val="20"/>
          <w:u w:val="single"/>
        </w:rPr>
        <w:t>&lt;Department&gt;</w:t>
      </w:r>
      <w:r w:rsidRPr="00E32CB2">
        <w:rPr>
          <w:rFonts w:ascii="Times New Roman" w:hAnsi="Times New Roman" w:cs="Times New Roman"/>
          <w:szCs w:val="20"/>
        </w:rPr>
        <w:t xml:space="preserve"> of the City other than the Board of Finance. </w:t>
      </w:r>
    </w:p>
    <w:p w14:paraId="3846CBF6"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11-7-1995)</w:t>
      </w:r>
    </w:p>
    <w:p w14:paraId="21181D1D" w14:textId="77777777" w:rsidR="007660FD" w:rsidRPr="00E32CB2" w:rsidRDefault="007660FD" w:rsidP="00D10638">
      <w:pPr>
        <w:spacing w:before="0" w:after="0"/>
        <w:rPr>
          <w:rFonts w:ascii="Times New Roman" w:hAnsi="Times New Roman" w:cs="Times New Roman"/>
          <w:szCs w:val="20"/>
        </w:rPr>
      </w:pPr>
    </w:p>
    <w:p w14:paraId="440AD4B6" w14:textId="77777777" w:rsidR="0081740B" w:rsidRPr="00E32CB2" w:rsidRDefault="00A526B0" w:rsidP="00D10638">
      <w:pPr>
        <w:pStyle w:val="Heading3"/>
        <w:keepNext w:val="0"/>
        <w:keepLines w:val="0"/>
        <w:spacing w:before="0" w:after="0" w:line="240" w:lineRule="auto"/>
        <w:rPr>
          <w:rFonts w:ascii="Times New Roman" w:hAnsi="Times New Roman" w:cs="Times New Roman"/>
          <w:i w:val="0"/>
          <w:sz w:val="20"/>
          <w:szCs w:val="20"/>
        </w:rPr>
      </w:pPr>
      <w:r w:rsidRPr="00E32CB2">
        <w:rPr>
          <w:rFonts w:ascii="Times New Roman" w:hAnsi="Times New Roman" w:cs="Times New Roman"/>
          <w:i w:val="0"/>
          <w:sz w:val="20"/>
          <w:szCs w:val="20"/>
        </w:rPr>
        <w:t>DIVISION 3. BOARDS AND COMMISSIONS WITH STATUTORY SIGNIFICANCE</w:t>
      </w:r>
    </w:p>
    <w:p w14:paraId="3521B143" w14:textId="77777777" w:rsidR="007660FD" w:rsidRPr="00E32CB2" w:rsidRDefault="007660FD" w:rsidP="00D10638">
      <w:pPr>
        <w:spacing w:before="0" w:after="0"/>
        <w:rPr>
          <w:rFonts w:ascii="Times New Roman" w:hAnsi="Times New Roman" w:cs="Times New Roman"/>
          <w:szCs w:val="20"/>
        </w:rPr>
      </w:pPr>
    </w:p>
    <w:p w14:paraId="06D3039E" w14:textId="77777777" w:rsidR="0081740B" w:rsidRPr="00E32CB2" w:rsidRDefault="00A526B0" w:rsidP="00D10638">
      <w:pPr>
        <w:pStyle w:val="Heading4"/>
        <w:keepNext w:val="0"/>
        <w:keepLines w:val="0"/>
        <w:spacing w:before="0" w:after="0" w:line="240" w:lineRule="auto"/>
        <w:rPr>
          <w:rFonts w:ascii="Times New Roman" w:hAnsi="Times New Roman" w:cs="Times New Roman"/>
          <w:b/>
          <w:bCs/>
          <w:i w:val="0"/>
          <w:iCs w:val="0"/>
          <w:sz w:val="20"/>
          <w:szCs w:val="20"/>
        </w:rPr>
      </w:pPr>
      <w:r w:rsidRPr="00E32CB2">
        <w:rPr>
          <w:rFonts w:ascii="Times New Roman" w:hAnsi="Times New Roman" w:cs="Times New Roman"/>
          <w:b/>
          <w:bCs/>
          <w:i w:val="0"/>
          <w:iCs w:val="0"/>
          <w:sz w:val="20"/>
          <w:szCs w:val="20"/>
        </w:rPr>
        <w:t>SUBDIVISION A. PLANNING BOARD</w:t>
      </w:r>
    </w:p>
    <w:p w14:paraId="689A1501" w14:textId="77777777" w:rsidR="007660FD" w:rsidRPr="00E32CB2" w:rsidRDefault="007660FD" w:rsidP="00D10638">
      <w:pPr>
        <w:spacing w:before="0" w:after="0"/>
        <w:rPr>
          <w:rFonts w:ascii="Times New Roman" w:hAnsi="Times New Roman" w:cs="Times New Roman"/>
          <w:szCs w:val="20"/>
        </w:rPr>
      </w:pPr>
    </w:p>
    <w:p w14:paraId="3DB23342"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C6-30-1. Powers and Duties of Planning Board.</w:t>
      </w:r>
    </w:p>
    <w:p w14:paraId="4DB5129A" w14:textId="77777777" w:rsidR="004F458E" w:rsidRPr="00E32CB2" w:rsidRDefault="004F458E" w:rsidP="00D10638">
      <w:pPr>
        <w:pStyle w:val="Paragraph1"/>
        <w:spacing w:before="0" w:after="0"/>
        <w:rPr>
          <w:rFonts w:ascii="Times New Roman" w:hAnsi="Times New Roman" w:cs="Times New Roman"/>
          <w:szCs w:val="20"/>
        </w:rPr>
      </w:pPr>
    </w:p>
    <w:p w14:paraId="786535AD" w14:textId="32E9C847" w:rsidR="0081740B" w:rsidRPr="00E32CB2" w:rsidRDefault="00A526B0" w:rsidP="00845C55">
      <w:pPr>
        <w:pStyle w:val="Paragraph1"/>
        <w:spacing w:before="0" w:after="0"/>
        <w:ind w:firstLine="0"/>
        <w:rPr>
          <w:rFonts w:ascii="Times New Roman" w:hAnsi="Times New Roman" w:cs="Times New Roman"/>
          <w:szCs w:val="20"/>
        </w:rPr>
      </w:pPr>
      <w:r w:rsidRPr="00E32CB2">
        <w:rPr>
          <w:rFonts w:ascii="Times New Roman" w:hAnsi="Times New Roman" w:cs="Times New Roman"/>
          <w:szCs w:val="20"/>
        </w:rPr>
        <w:t xml:space="preserve">The Planning Board shall: </w:t>
      </w:r>
    </w:p>
    <w:p w14:paraId="69D8A2D7" w14:textId="77777777" w:rsidR="004F458E" w:rsidRPr="00E32CB2" w:rsidRDefault="004F458E" w:rsidP="00845C55">
      <w:pPr>
        <w:pStyle w:val="List2"/>
        <w:spacing w:before="0" w:after="0"/>
        <w:ind w:left="1440" w:hanging="720"/>
        <w:rPr>
          <w:rFonts w:ascii="Times New Roman" w:hAnsi="Times New Roman" w:cs="Times New Roman"/>
          <w:szCs w:val="20"/>
        </w:rPr>
      </w:pPr>
    </w:p>
    <w:p w14:paraId="5DC931B8" w14:textId="36976A60" w:rsidR="0081740B" w:rsidRPr="00E32CB2" w:rsidRDefault="00A526B0" w:rsidP="00845C55">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(1)</w:t>
      </w:r>
      <w:r w:rsidRPr="00E32CB2">
        <w:rPr>
          <w:rFonts w:ascii="Times New Roman" w:hAnsi="Times New Roman" w:cs="Times New Roman"/>
          <w:szCs w:val="20"/>
        </w:rPr>
        <w:tab/>
        <w:t xml:space="preserve">Keep and from time to time revise the official map of </w:t>
      </w:r>
      <w:proofErr w:type="gramStart"/>
      <w:r w:rsidRPr="00E32CB2">
        <w:rPr>
          <w:rFonts w:ascii="Times New Roman" w:hAnsi="Times New Roman" w:cs="Times New Roman"/>
          <w:szCs w:val="20"/>
        </w:rPr>
        <w:t>Stamford;</w:t>
      </w:r>
      <w:proofErr w:type="gramEnd"/>
      <w:r w:rsidRPr="00E32CB2">
        <w:rPr>
          <w:rFonts w:ascii="Times New Roman" w:hAnsi="Times New Roman" w:cs="Times New Roman"/>
          <w:szCs w:val="20"/>
        </w:rPr>
        <w:t xml:space="preserve"> </w:t>
      </w:r>
    </w:p>
    <w:p w14:paraId="1506863C" w14:textId="77777777" w:rsidR="004F458E" w:rsidRPr="00E32CB2" w:rsidRDefault="004F458E" w:rsidP="00845C55">
      <w:pPr>
        <w:pStyle w:val="List2"/>
        <w:spacing w:before="0" w:after="0"/>
        <w:ind w:left="1440" w:hanging="720"/>
        <w:rPr>
          <w:rFonts w:ascii="Times New Roman" w:hAnsi="Times New Roman" w:cs="Times New Roman"/>
          <w:szCs w:val="20"/>
        </w:rPr>
      </w:pPr>
    </w:p>
    <w:p w14:paraId="0A855410" w14:textId="36EBF443" w:rsidR="0081740B" w:rsidRPr="00E32CB2" w:rsidRDefault="00A526B0" w:rsidP="00845C55">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(2)</w:t>
      </w:r>
      <w:r w:rsidRPr="00E32CB2">
        <w:rPr>
          <w:rFonts w:ascii="Times New Roman" w:hAnsi="Times New Roman" w:cs="Times New Roman"/>
          <w:szCs w:val="20"/>
        </w:rPr>
        <w:tab/>
        <w:t xml:space="preserve">Prepare, adopt and amend the Master </w:t>
      </w:r>
      <w:proofErr w:type="gramStart"/>
      <w:r w:rsidRPr="00E32CB2">
        <w:rPr>
          <w:rFonts w:ascii="Times New Roman" w:hAnsi="Times New Roman" w:cs="Times New Roman"/>
          <w:szCs w:val="20"/>
        </w:rPr>
        <w:t>Plan;</w:t>
      </w:r>
      <w:proofErr w:type="gramEnd"/>
      <w:r w:rsidRPr="00E32CB2">
        <w:rPr>
          <w:rFonts w:ascii="Times New Roman" w:hAnsi="Times New Roman" w:cs="Times New Roman"/>
          <w:szCs w:val="20"/>
        </w:rPr>
        <w:t xml:space="preserve"> </w:t>
      </w:r>
    </w:p>
    <w:p w14:paraId="77AAADD5" w14:textId="77777777" w:rsidR="004F458E" w:rsidRPr="00E32CB2" w:rsidRDefault="004F458E" w:rsidP="00845C55">
      <w:pPr>
        <w:pStyle w:val="List2"/>
        <w:spacing w:before="0" w:after="0"/>
        <w:ind w:left="1440" w:hanging="720"/>
        <w:rPr>
          <w:rFonts w:ascii="Times New Roman" w:hAnsi="Times New Roman" w:cs="Times New Roman"/>
          <w:szCs w:val="20"/>
        </w:rPr>
      </w:pPr>
    </w:p>
    <w:p w14:paraId="37F692B9" w14:textId="365861BF" w:rsidR="0081740B" w:rsidRPr="00E32CB2" w:rsidRDefault="00A526B0" w:rsidP="00845C55">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(3)</w:t>
      </w:r>
      <w:r w:rsidRPr="00E32CB2">
        <w:rPr>
          <w:rFonts w:ascii="Times New Roman" w:hAnsi="Times New Roman" w:cs="Times New Roman"/>
          <w:szCs w:val="20"/>
        </w:rPr>
        <w:tab/>
        <w:t xml:space="preserve">Have the power of approval or disapproval of the subdivision of </w:t>
      </w:r>
      <w:proofErr w:type="gramStart"/>
      <w:r w:rsidRPr="00E32CB2">
        <w:rPr>
          <w:rFonts w:ascii="Times New Roman" w:hAnsi="Times New Roman" w:cs="Times New Roman"/>
          <w:szCs w:val="20"/>
        </w:rPr>
        <w:t>land;</w:t>
      </w:r>
      <w:proofErr w:type="gramEnd"/>
      <w:r w:rsidRPr="00E32CB2">
        <w:rPr>
          <w:rFonts w:ascii="Times New Roman" w:hAnsi="Times New Roman" w:cs="Times New Roman"/>
          <w:szCs w:val="20"/>
        </w:rPr>
        <w:t xml:space="preserve"> </w:t>
      </w:r>
    </w:p>
    <w:p w14:paraId="2BDE1ECF" w14:textId="77777777" w:rsidR="004F458E" w:rsidRPr="00E32CB2" w:rsidRDefault="004F458E" w:rsidP="00845C55">
      <w:pPr>
        <w:pStyle w:val="List2"/>
        <w:spacing w:before="0" w:after="0"/>
        <w:ind w:left="1440" w:hanging="720"/>
        <w:rPr>
          <w:rFonts w:ascii="Times New Roman" w:hAnsi="Times New Roman" w:cs="Times New Roman"/>
          <w:szCs w:val="20"/>
        </w:rPr>
      </w:pPr>
    </w:p>
    <w:p w14:paraId="0967A3CB" w14:textId="69DBAF39" w:rsidR="0081740B" w:rsidRPr="00E32CB2" w:rsidRDefault="00A526B0" w:rsidP="00845C55">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(4)</w:t>
      </w:r>
      <w:r w:rsidRPr="00E32CB2">
        <w:rPr>
          <w:rFonts w:ascii="Times New Roman" w:hAnsi="Times New Roman" w:cs="Times New Roman"/>
          <w:szCs w:val="20"/>
        </w:rPr>
        <w:tab/>
        <w:t xml:space="preserve">Make detailed plans for the improvement, reconditioning or redevelopment of areas which, in its judgment, contain special problems or show a trend toward lower land </w:t>
      </w:r>
      <w:proofErr w:type="gramStart"/>
      <w:r w:rsidRPr="00E32CB2">
        <w:rPr>
          <w:rFonts w:ascii="Times New Roman" w:hAnsi="Times New Roman" w:cs="Times New Roman"/>
          <w:szCs w:val="20"/>
        </w:rPr>
        <w:t>values;</w:t>
      </w:r>
      <w:proofErr w:type="gramEnd"/>
      <w:r w:rsidRPr="00E32CB2">
        <w:rPr>
          <w:rFonts w:ascii="Times New Roman" w:hAnsi="Times New Roman" w:cs="Times New Roman"/>
          <w:szCs w:val="20"/>
        </w:rPr>
        <w:t xml:space="preserve"> </w:t>
      </w:r>
    </w:p>
    <w:p w14:paraId="4C730481" w14:textId="77777777" w:rsidR="004F458E" w:rsidRPr="00E32CB2" w:rsidRDefault="004F458E" w:rsidP="00845C55">
      <w:pPr>
        <w:pStyle w:val="List2"/>
        <w:spacing w:before="0" w:after="0"/>
        <w:ind w:left="1440" w:hanging="720"/>
        <w:rPr>
          <w:rFonts w:ascii="Times New Roman" w:hAnsi="Times New Roman" w:cs="Times New Roman"/>
          <w:szCs w:val="20"/>
        </w:rPr>
      </w:pPr>
    </w:p>
    <w:p w14:paraId="68035B64" w14:textId="59C86887" w:rsidR="0081740B" w:rsidRPr="00E32CB2" w:rsidRDefault="00A526B0" w:rsidP="00845C55">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(5)</w:t>
      </w:r>
      <w:r w:rsidRPr="00E32CB2">
        <w:rPr>
          <w:rFonts w:ascii="Times New Roman" w:hAnsi="Times New Roman" w:cs="Times New Roman"/>
          <w:szCs w:val="20"/>
        </w:rPr>
        <w:tab/>
        <w:t xml:space="preserve">Prepare each year lists of desirable capital improvements together with financial programs for their execution, one covering the next fiscal year and the other covering the next six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6) &gt;</w:t>
      </w:r>
      <w:r w:rsidRPr="00E32CB2">
        <w:rPr>
          <w:rFonts w:ascii="Times New Roman" w:hAnsi="Times New Roman" w:cs="Times New Roman"/>
          <w:szCs w:val="20"/>
        </w:rPr>
        <w:t xml:space="preserve">years, which lists shall be forwarded to the Mayor for submission to the Board of Finance and the Board of Representatives; </w:t>
      </w:r>
    </w:p>
    <w:p w14:paraId="27DDA85A" w14:textId="77777777" w:rsidR="004F458E" w:rsidRPr="00E32CB2" w:rsidRDefault="004F458E" w:rsidP="00845C55">
      <w:pPr>
        <w:pStyle w:val="List2"/>
        <w:spacing w:before="0" w:after="0"/>
        <w:ind w:left="1440" w:hanging="720"/>
        <w:rPr>
          <w:rFonts w:ascii="Times New Roman" w:hAnsi="Times New Roman" w:cs="Times New Roman"/>
          <w:szCs w:val="20"/>
        </w:rPr>
      </w:pPr>
    </w:p>
    <w:p w14:paraId="63D5F174" w14:textId="73809B95" w:rsidR="0081740B" w:rsidRPr="00E32CB2" w:rsidRDefault="00A526B0" w:rsidP="00845C55">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(6)</w:t>
      </w:r>
      <w:r w:rsidRPr="00E32CB2">
        <w:rPr>
          <w:rFonts w:ascii="Times New Roman" w:hAnsi="Times New Roman" w:cs="Times New Roman"/>
          <w:szCs w:val="20"/>
        </w:rPr>
        <w:tab/>
        <w:t xml:space="preserve">Review and report on Public Works </w:t>
      </w:r>
      <w:proofErr w:type="gramStart"/>
      <w:r w:rsidRPr="00E32CB2">
        <w:rPr>
          <w:rFonts w:ascii="Times New Roman" w:hAnsi="Times New Roman" w:cs="Times New Roman"/>
          <w:szCs w:val="20"/>
        </w:rPr>
        <w:t>proposals;</w:t>
      </w:r>
      <w:proofErr w:type="gramEnd"/>
      <w:r w:rsidRPr="00E32CB2">
        <w:rPr>
          <w:rFonts w:ascii="Times New Roman" w:hAnsi="Times New Roman" w:cs="Times New Roman"/>
          <w:szCs w:val="20"/>
        </w:rPr>
        <w:t xml:space="preserve"> </w:t>
      </w:r>
    </w:p>
    <w:p w14:paraId="264E0208" w14:textId="77777777" w:rsidR="004F458E" w:rsidRPr="00E32CB2" w:rsidRDefault="004F458E" w:rsidP="00845C55">
      <w:pPr>
        <w:pStyle w:val="List2"/>
        <w:spacing w:before="0" w:after="0"/>
        <w:ind w:left="1440" w:hanging="720"/>
        <w:rPr>
          <w:rFonts w:ascii="Times New Roman" w:hAnsi="Times New Roman" w:cs="Times New Roman"/>
          <w:szCs w:val="20"/>
        </w:rPr>
      </w:pPr>
    </w:p>
    <w:p w14:paraId="219CDF16" w14:textId="69CB4197" w:rsidR="0081740B" w:rsidRPr="00E32CB2" w:rsidRDefault="00A526B0" w:rsidP="00845C55">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(7)</w:t>
      </w:r>
      <w:r w:rsidRPr="00E32CB2">
        <w:rPr>
          <w:rFonts w:ascii="Times New Roman" w:hAnsi="Times New Roman" w:cs="Times New Roman"/>
          <w:szCs w:val="20"/>
        </w:rPr>
        <w:tab/>
        <w:t xml:space="preserve">Prepare an annual report and file a copy thereof with the Connecticut </w:t>
      </w:r>
      <w:r w:rsidR="00E3326D" w:rsidRPr="00E3326D">
        <w:rPr>
          <w:rFonts w:ascii="Times New Roman" w:hAnsi="Times New Roman" w:cs="Times New Roman"/>
          <w:i/>
          <w:iCs/>
          <w:color w:val="FF0000"/>
          <w:szCs w:val="20"/>
          <w:u w:val="single"/>
        </w:rPr>
        <w:t>&lt;Department of Economic and Community&gt;</w:t>
      </w:r>
      <w:r w:rsidR="004F458E" w:rsidRPr="00E32CB2">
        <w:rPr>
          <w:rFonts w:ascii="Times New Roman" w:hAnsi="Times New Roman" w:cs="Times New Roman"/>
          <w:szCs w:val="20"/>
        </w:rPr>
        <w:t xml:space="preserve"> </w:t>
      </w:r>
      <w:proofErr w:type="gramStart"/>
      <w:r w:rsidRPr="00E32CB2">
        <w:rPr>
          <w:rFonts w:ascii="Times New Roman" w:hAnsi="Times New Roman" w:cs="Times New Roman"/>
          <w:szCs w:val="20"/>
        </w:rPr>
        <w:t>Development</w:t>
      </w:r>
      <w:r w:rsidR="004F458E" w:rsidRPr="00E32CB2">
        <w:rPr>
          <w:rFonts w:ascii="Times New Roman" w:hAnsi="Times New Roman" w:cs="Times New Roman"/>
          <w:color w:val="FF0000"/>
          <w:szCs w:val="20"/>
        </w:rPr>
        <w:t>[</w:t>
      </w:r>
      <w:proofErr w:type="gramEnd"/>
      <w:r w:rsidR="004F458E" w:rsidRPr="00E32CB2">
        <w:rPr>
          <w:rFonts w:ascii="Times New Roman" w:hAnsi="Times New Roman" w:cs="Times New Roman"/>
          <w:color w:val="FF0000"/>
          <w:szCs w:val="20"/>
        </w:rPr>
        <w:t xml:space="preserve"> </w:t>
      </w:r>
      <w:r w:rsidRPr="00E32CB2">
        <w:rPr>
          <w:rFonts w:ascii="Times New Roman" w:hAnsi="Times New Roman" w:cs="Times New Roman"/>
          <w:color w:val="FF0000"/>
          <w:szCs w:val="20"/>
        </w:rPr>
        <w:t>Commission</w:t>
      </w:r>
      <w:r w:rsidR="004F458E" w:rsidRPr="00E32CB2">
        <w:rPr>
          <w:rFonts w:ascii="Times New Roman" w:hAnsi="Times New Roman" w:cs="Times New Roman"/>
          <w:color w:val="FF0000"/>
          <w:szCs w:val="20"/>
        </w:rPr>
        <w:t>]</w:t>
      </w:r>
      <w:r w:rsidRPr="00E32CB2">
        <w:rPr>
          <w:rFonts w:ascii="Times New Roman" w:hAnsi="Times New Roman" w:cs="Times New Roman"/>
          <w:szCs w:val="20"/>
        </w:rPr>
        <w:t xml:space="preserve">. </w:t>
      </w:r>
    </w:p>
    <w:p w14:paraId="1A2710B5"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619, 1953)</w:t>
      </w:r>
    </w:p>
    <w:p w14:paraId="7A24B402" w14:textId="77777777" w:rsidR="007660FD" w:rsidRPr="00E32CB2" w:rsidRDefault="007660FD" w:rsidP="00D10638">
      <w:pPr>
        <w:spacing w:before="0" w:after="0"/>
        <w:rPr>
          <w:rFonts w:ascii="Times New Roman" w:hAnsi="Times New Roman" w:cs="Times New Roman"/>
          <w:szCs w:val="20"/>
        </w:rPr>
      </w:pPr>
    </w:p>
    <w:p w14:paraId="3312AC52"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C6-30-2. Establishment of the Official Map.</w:t>
      </w:r>
    </w:p>
    <w:p w14:paraId="5692F475" w14:textId="77777777" w:rsidR="00845C55" w:rsidRPr="00E32CB2" w:rsidRDefault="00845C55" w:rsidP="00845C55">
      <w:pPr>
        <w:pStyle w:val="Paragraph1"/>
        <w:spacing w:before="0" w:after="0"/>
        <w:ind w:firstLine="0"/>
        <w:rPr>
          <w:rFonts w:ascii="Times New Roman" w:hAnsi="Times New Roman" w:cs="Times New Roman"/>
          <w:szCs w:val="20"/>
        </w:rPr>
      </w:pPr>
    </w:p>
    <w:p w14:paraId="6E698E78" w14:textId="5E76E2C2"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Following public hearing, the Planning Board shall, by </w:t>
      </w:r>
      <w:r w:rsidR="004F458E" w:rsidRPr="00E32CB2">
        <w:rPr>
          <w:rFonts w:ascii="Times New Roman" w:hAnsi="Times New Roman" w:cs="Times New Roman"/>
          <w:color w:val="FF0000"/>
          <w:szCs w:val="20"/>
        </w:rPr>
        <w:t>[</w:t>
      </w:r>
      <w:r w:rsidRPr="00E32CB2">
        <w:rPr>
          <w:rFonts w:ascii="Times New Roman" w:hAnsi="Times New Roman" w:cs="Times New Roman"/>
          <w:color w:val="FF0000"/>
          <w:szCs w:val="20"/>
        </w:rPr>
        <w:t>resolution</w:t>
      </w:r>
      <w:r w:rsidR="004F458E"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&lt;Resolution&gt;</w:t>
      </w:r>
      <w:r w:rsidRPr="00E32CB2">
        <w:rPr>
          <w:rFonts w:ascii="Times New Roman" w:hAnsi="Times New Roman" w:cs="Times New Roman"/>
          <w:szCs w:val="20"/>
        </w:rPr>
        <w:t xml:space="preserve">, establish and from time to time revise a map of the City showing the existing streets and parks, theretofore laid out, </w:t>
      </w:r>
      <w:proofErr w:type="gramStart"/>
      <w:r w:rsidRPr="00E32CB2">
        <w:rPr>
          <w:rFonts w:ascii="Times New Roman" w:hAnsi="Times New Roman" w:cs="Times New Roman"/>
          <w:szCs w:val="20"/>
        </w:rPr>
        <w:t>adopted</w:t>
      </w:r>
      <w:proofErr w:type="gramEnd"/>
      <w:r w:rsidRPr="00E32CB2">
        <w:rPr>
          <w:rFonts w:ascii="Times New Roman" w:hAnsi="Times New Roman" w:cs="Times New Roman"/>
          <w:szCs w:val="20"/>
        </w:rPr>
        <w:t xml:space="preserve"> and established by law, which map shall be known as the Official Map. Said map shall also show all the voting </w:t>
      </w:r>
      <w:proofErr w:type="gramStart"/>
      <w:r w:rsidRPr="00E32CB2">
        <w:rPr>
          <w:rFonts w:ascii="Times New Roman" w:hAnsi="Times New Roman" w:cs="Times New Roman"/>
          <w:szCs w:val="20"/>
        </w:rPr>
        <w:t>districts, and</w:t>
      </w:r>
      <w:proofErr w:type="gramEnd"/>
      <w:r w:rsidRPr="00E32CB2">
        <w:rPr>
          <w:rFonts w:ascii="Times New Roman" w:hAnsi="Times New Roman" w:cs="Times New Roman"/>
          <w:szCs w:val="20"/>
        </w:rPr>
        <w:t xml:space="preserve"> shall have delineated thereon the zones established by the Zoning regulations. Such </w:t>
      </w:r>
      <w:proofErr w:type="gramStart"/>
      <w:r w:rsidRPr="00E32CB2">
        <w:rPr>
          <w:rFonts w:ascii="Times New Roman" w:hAnsi="Times New Roman" w:cs="Times New Roman"/>
          <w:szCs w:val="20"/>
        </w:rPr>
        <w:t>map</w:t>
      </w:r>
      <w:proofErr w:type="gramEnd"/>
      <w:r w:rsidRPr="00E32CB2">
        <w:rPr>
          <w:rFonts w:ascii="Times New Roman" w:hAnsi="Times New Roman" w:cs="Times New Roman"/>
          <w:szCs w:val="20"/>
        </w:rPr>
        <w:t xml:space="preserve"> shall be filed with the Town and City Clerk and an adequate number of copies thereof shall be printed for sale and distribution to the public. </w:t>
      </w:r>
    </w:p>
    <w:p w14:paraId="628B72C6" w14:textId="77777777" w:rsidR="0081740B" w:rsidRPr="00E32CB2" w:rsidRDefault="00A526B0" w:rsidP="00845C55">
      <w:pPr>
        <w:pStyle w:val="HistoryNote"/>
        <w:spacing w:before="0" w:after="0"/>
        <w:rPr>
          <w:rFonts w:ascii="Times New Roman" w:hAnsi="Times New Roman" w:cs="Times New Roman"/>
          <w:szCs w:val="20"/>
        </w:rPr>
      </w:pPr>
      <w:r w:rsidRPr="00E32CB2">
        <w:rPr>
          <w:rFonts w:ascii="Times New Roman" w:hAnsi="Times New Roman" w:cs="Times New Roman"/>
          <w:szCs w:val="20"/>
        </w:rPr>
        <w:t>(S.A. No. 619, 1953; Referendum 11-7-1995)</w:t>
      </w:r>
    </w:p>
    <w:p w14:paraId="6D1A9919" w14:textId="77777777" w:rsidR="007660FD" w:rsidRPr="00E32CB2" w:rsidRDefault="007660FD" w:rsidP="00845C55">
      <w:pPr>
        <w:spacing w:before="0" w:after="0"/>
        <w:rPr>
          <w:rFonts w:ascii="Times New Roman" w:hAnsi="Times New Roman" w:cs="Times New Roman"/>
          <w:szCs w:val="20"/>
        </w:rPr>
      </w:pPr>
    </w:p>
    <w:p w14:paraId="2D65432F"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C6-30-3. The Master Plan.</w:t>
      </w:r>
    </w:p>
    <w:p w14:paraId="7DE430BA" w14:textId="77777777" w:rsidR="00845C55" w:rsidRPr="00E32CB2" w:rsidRDefault="00845C55" w:rsidP="00D10638">
      <w:pPr>
        <w:pStyle w:val="Paragraph1"/>
        <w:spacing w:before="0" w:after="0"/>
        <w:rPr>
          <w:rFonts w:ascii="Times New Roman" w:hAnsi="Times New Roman" w:cs="Times New Roman"/>
          <w:szCs w:val="20"/>
        </w:rPr>
      </w:pPr>
    </w:p>
    <w:p w14:paraId="20CF2A88" w14:textId="5EB91840"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Master Plan shall be the general land use Plan for the physical development of the City. The Plan shall show the division of Stamford into land use categories such as, but not restricted to, the following: </w:t>
      </w:r>
    </w:p>
    <w:p w14:paraId="497CDA73" w14:textId="77777777" w:rsidR="004F458E" w:rsidRPr="00E32CB2" w:rsidRDefault="004F458E" w:rsidP="00D10638">
      <w:pPr>
        <w:pStyle w:val="Paragraph1"/>
        <w:spacing w:before="0" w:after="0"/>
        <w:rPr>
          <w:rFonts w:ascii="Times New Roman" w:hAnsi="Times New Roman" w:cs="Times New Roman"/>
          <w:szCs w:val="20"/>
        </w:rPr>
      </w:pPr>
    </w:p>
    <w:tbl>
      <w:tblPr>
        <w:tblStyle w:val="TableGrid"/>
        <w:tblW w:w="0" w:type="auto"/>
        <w:tblInd w:w="950" w:type="dxa"/>
        <w:tblLook w:val="04A0" w:firstRow="1" w:lastRow="0" w:firstColumn="1" w:lastColumn="0" w:noHBand="0" w:noVBand="1"/>
      </w:tblPr>
      <w:tblGrid>
        <w:gridCol w:w="1295"/>
        <w:gridCol w:w="7105"/>
      </w:tblGrid>
      <w:tr w:rsidR="004F458E" w:rsidRPr="00E32CB2" w14:paraId="7EC202C8" w14:textId="77777777" w:rsidTr="004F458E">
        <w:tc>
          <w:tcPr>
            <w:tcW w:w="1295" w:type="dxa"/>
          </w:tcPr>
          <w:p w14:paraId="0CB517D8" w14:textId="4452F7A5" w:rsidR="004F458E" w:rsidRPr="00E32CB2" w:rsidRDefault="00E3326D" w:rsidP="00D10638">
            <w:pPr>
              <w:pStyle w:val="List2"/>
              <w:ind w:left="0" w:firstLine="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&lt;Category&gt;</w:t>
            </w:r>
          </w:p>
        </w:tc>
        <w:tc>
          <w:tcPr>
            <w:tcW w:w="7105" w:type="dxa"/>
          </w:tcPr>
          <w:p w14:paraId="1A6062FB" w14:textId="3986E750" w:rsidR="004F458E" w:rsidRPr="00E32CB2" w:rsidRDefault="00E3326D" w:rsidP="00D10638">
            <w:pPr>
              <w:pStyle w:val="List2"/>
              <w:ind w:left="0" w:firstLine="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&lt;Description&gt;</w:t>
            </w:r>
          </w:p>
        </w:tc>
      </w:tr>
      <w:tr w:rsidR="004F458E" w:rsidRPr="00E32CB2" w14:paraId="401CD248" w14:textId="77777777" w:rsidTr="004F458E">
        <w:tc>
          <w:tcPr>
            <w:tcW w:w="1295" w:type="dxa"/>
          </w:tcPr>
          <w:p w14:paraId="1BDF71EB" w14:textId="77777777" w:rsidR="004F458E" w:rsidRPr="00E32CB2" w:rsidRDefault="004F458E" w:rsidP="00D10638">
            <w:pPr>
              <w:pStyle w:val="List2"/>
              <w:ind w:left="0" w:firstLine="0"/>
              <w:rPr>
                <w:rFonts w:ascii="Times New Roman" w:hAnsi="Times New Roman" w:cs="Times New Roman"/>
                <w:szCs w:val="20"/>
              </w:rPr>
            </w:pPr>
            <w:r w:rsidRPr="00E32CB2">
              <w:rPr>
                <w:rFonts w:ascii="Times New Roman" w:hAnsi="Times New Roman" w:cs="Times New Roman"/>
                <w:szCs w:val="20"/>
              </w:rPr>
              <w:t>1.</w:t>
            </w:r>
          </w:p>
        </w:tc>
        <w:tc>
          <w:tcPr>
            <w:tcW w:w="7105" w:type="dxa"/>
          </w:tcPr>
          <w:p w14:paraId="6621F765" w14:textId="3E391A8F" w:rsidR="004F458E" w:rsidRPr="00E32CB2" w:rsidRDefault="004F458E" w:rsidP="00D10638">
            <w:pPr>
              <w:pStyle w:val="List2"/>
              <w:ind w:left="0" w:firstLine="0"/>
              <w:rPr>
                <w:rFonts w:ascii="Times New Roman" w:hAnsi="Times New Roman" w:cs="Times New Roman"/>
                <w:szCs w:val="20"/>
              </w:rPr>
            </w:pPr>
            <w:r w:rsidRPr="00E32CB2">
              <w:rPr>
                <w:rFonts w:ascii="Times New Roman" w:hAnsi="Times New Roman" w:cs="Times New Roman"/>
                <w:szCs w:val="20"/>
              </w:rPr>
              <w:t xml:space="preserve">Residential—single family plots one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1) &gt;</w:t>
            </w:r>
            <w:r w:rsidRPr="00E32CB2">
              <w:rPr>
                <w:rFonts w:ascii="Times New Roman" w:hAnsi="Times New Roman" w:cs="Times New Roman"/>
                <w:szCs w:val="20"/>
              </w:rPr>
              <w:t xml:space="preserve">acre or more. </w:t>
            </w:r>
          </w:p>
        </w:tc>
      </w:tr>
      <w:tr w:rsidR="004F458E" w:rsidRPr="00E32CB2" w14:paraId="44A2E9A5" w14:textId="77777777" w:rsidTr="004F458E">
        <w:tc>
          <w:tcPr>
            <w:tcW w:w="1295" w:type="dxa"/>
          </w:tcPr>
          <w:p w14:paraId="2CBBDFE9" w14:textId="77777777" w:rsidR="004F458E" w:rsidRPr="00E32CB2" w:rsidRDefault="004F458E" w:rsidP="00D10638">
            <w:pPr>
              <w:pStyle w:val="List2"/>
              <w:ind w:left="0" w:firstLine="0"/>
              <w:rPr>
                <w:rFonts w:ascii="Times New Roman" w:hAnsi="Times New Roman" w:cs="Times New Roman"/>
                <w:szCs w:val="20"/>
              </w:rPr>
            </w:pPr>
            <w:r w:rsidRPr="00E32CB2">
              <w:rPr>
                <w:rFonts w:ascii="Times New Roman" w:hAnsi="Times New Roman" w:cs="Times New Roman"/>
                <w:szCs w:val="20"/>
              </w:rPr>
              <w:lastRenderedPageBreak/>
              <w:t>2.</w:t>
            </w:r>
          </w:p>
        </w:tc>
        <w:tc>
          <w:tcPr>
            <w:tcW w:w="7105" w:type="dxa"/>
          </w:tcPr>
          <w:p w14:paraId="3E89B99F" w14:textId="73D4A736" w:rsidR="004F458E" w:rsidRPr="00E32CB2" w:rsidRDefault="004F458E" w:rsidP="00D10638">
            <w:pPr>
              <w:pStyle w:val="List2"/>
              <w:ind w:left="0" w:firstLine="0"/>
              <w:rPr>
                <w:rFonts w:ascii="Times New Roman" w:hAnsi="Times New Roman" w:cs="Times New Roman"/>
                <w:szCs w:val="20"/>
              </w:rPr>
            </w:pPr>
            <w:r w:rsidRPr="00E32CB2">
              <w:rPr>
                <w:rFonts w:ascii="Times New Roman" w:hAnsi="Times New Roman" w:cs="Times New Roman"/>
                <w:szCs w:val="20"/>
              </w:rPr>
              <w:t xml:space="preserve">Residential—single family plots less than one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1) &gt;</w:t>
            </w:r>
            <w:r w:rsidRPr="00E32CB2">
              <w:rPr>
                <w:rFonts w:ascii="Times New Roman" w:hAnsi="Times New Roman" w:cs="Times New Roman"/>
                <w:szCs w:val="20"/>
              </w:rPr>
              <w:t xml:space="preserve">acre. </w:t>
            </w:r>
          </w:p>
        </w:tc>
      </w:tr>
      <w:tr w:rsidR="004F458E" w:rsidRPr="00E32CB2" w14:paraId="21576BAC" w14:textId="77777777" w:rsidTr="004F458E">
        <w:tc>
          <w:tcPr>
            <w:tcW w:w="1295" w:type="dxa"/>
          </w:tcPr>
          <w:p w14:paraId="38EA3376" w14:textId="77777777" w:rsidR="004F458E" w:rsidRPr="00E32CB2" w:rsidRDefault="004F458E" w:rsidP="00D10638">
            <w:pPr>
              <w:pStyle w:val="List2"/>
              <w:ind w:left="0" w:firstLine="0"/>
              <w:rPr>
                <w:rFonts w:ascii="Times New Roman" w:hAnsi="Times New Roman" w:cs="Times New Roman"/>
                <w:szCs w:val="20"/>
              </w:rPr>
            </w:pPr>
            <w:r w:rsidRPr="00E32CB2">
              <w:rPr>
                <w:rFonts w:ascii="Times New Roman" w:hAnsi="Times New Roman" w:cs="Times New Roman"/>
                <w:szCs w:val="20"/>
              </w:rPr>
              <w:t>3.</w:t>
            </w:r>
          </w:p>
        </w:tc>
        <w:tc>
          <w:tcPr>
            <w:tcW w:w="7105" w:type="dxa"/>
          </w:tcPr>
          <w:p w14:paraId="0BC50B84" w14:textId="77777777" w:rsidR="004F458E" w:rsidRPr="00E32CB2" w:rsidRDefault="004F458E" w:rsidP="00D10638">
            <w:pPr>
              <w:pStyle w:val="List2"/>
              <w:ind w:left="0" w:firstLine="0"/>
              <w:rPr>
                <w:rFonts w:ascii="Times New Roman" w:hAnsi="Times New Roman" w:cs="Times New Roman"/>
                <w:szCs w:val="20"/>
              </w:rPr>
            </w:pPr>
            <w:r w:rsidRPr="00E32CB2">
              <w:rPr>
                <w:rFonts w:ascii="Times New Roman" w:hAnsi="Times New Roman" w:cs="Times New Roman"/>
                <w:szCs w:val="20"/>
              </w:rPr>
              <w:t xml:space="preserve">Residential—multi-family—low density. </w:t>
            </w:r>
          </w:p>
        </w:tc>
      </w:tr>
      <w:tr w:rsidR="004F458E" w:rsidRPr="00E32CB2" w14:paraId="5B78D7CD" w14:textId="77777777" w:rsidTr="004F458E">
        <w:tc>
          <w:tcPr>
            <w:tcW w:w="1295" w:type="dxa"/>
          </w:tcPr>
          <w:p w14:paraId="31CA591C" w14:textId="77777777" w:rsidR="004F458E" w:rsidRPr="00E32CB2" w:rsidRDefault="004F458E" w:rsidP="00D10638">
            <w:pPr>
              <w:pStyle w:val="List2"/>
              <w:ind w:left="0" w:firstLine="0"/>
              <w:rPr>
                <w:rFonts w:ascii="Times New Roman" w:hAnsi="Times New Roman" w:cs="Times New Roman"/>
                <w:szCs w:val="20"/>
              </w:rPr>
            </w:pPr>
            <w:r w:rsidRPr="00E32CB2">
              <w:rPr>
                <w:rFonts w:ascii="Times New Roman" w:hAnsi="Times New Roman" w:cs="Times New Roman"/>
                <w:szCs w:val="20"/>
              </w:rPr>
              <w:t>4.</w:t>
            </w:r>
          </w:p>
        </w:tc>
        <w:tc>
          <w:tcPr>
            <w:tcW w:w="7105" w:type="dxa"/>
          </w:tcPr>
          <w:p w14:paraId="3AC966C8" w14:textId="77777777" w:rsidR="004F458E" w:rsidRPr="00E32CB2" w:rsidRDefault="004F458E" w:rsidP="00D10638">
            <w:pPr>
              <w:pStyle w:val="List2"/>
              <w:ind w:left="0" w:firstLine="0"/>
              <w:rPr>
                <w:rFonts w:ascii="Times New Roman" w:hAnsi="Times New Roman" w:cs="Times New Roman"/>
                <w:szCs w:val="20"/>
              </w:rPr>
            </w:pPr>
            <w:r w:rsidRPr="00E32CB2">
              <w:rPr>
                <w:rFonts w:ascii="Times New Roman" w:hAnsi="Times New Roman" w:cs="Times New Roman"/>
                <w:szCs w:val="20"/>
              </w:rPr>
              <w:t xml:space="preserve">Residential—multi-family—medium density. </w:t>
            </w:r>
          </w:p>
        </w:tc>
      </w:tr>
      <w:tr w:rsidR="004F458E" w:rsidRPr="00E32CB2" w14:paraId="0D057E90" w14:textId="77777777" w:rsidTr="004F458E">
        <w:tc>
          <w:tcPr>
            <w:tcW w:w="1295" w:type="dxa"/>
          </w:tcPr>
          <w:p w14:paraId="45FBC8CF" w14:textId="77777777" w:rsidR="004F458E" w:rsidRPr="00E32CB2" w:rsidRDefault="004F458E" w:rsidP="00D10638">
            <w:pPr>
              <w:pStyle w:val="List2"/>
              <w:ind w:left="0" w:firstLine="0"/>
              <w:rPr>
                <w:rFonts w:ascii="Times New Roman" w:hAnsi="Times New Roman" w:cs="Times New Roman"/>
                <w:szCs w:val="20"/>
              </w:rPr>
            </w:pPr>
            <w:r w:rsidRPr="00E32CB2">
              <w:rPr>
                <w:rFonts w:ascii="Times New Roman" w:hAnsi="Times New Roman" w:cs="Times New Roman"/>
                <w:szCs w:val="20"/>
              </w:rPr>
              <w:t>5.</w:t>
            </w:r>
          </w:p>
        </w:tc>
        <w:tc>
          <w:tcPr>
            <w:tcW w:w="7105" w:type="dxa"/>
          </w:tcPr>
          <w:p w14:paraId="67539845" w14:textId="77777777" w:rsidR="004F458E" w:rsidRPr="00E32CB2" w:rsidRDefault="004F458E" w:rsidP="00D10638">
            <w:pPr>
              <w:pStyle w:val="List2"/>
              <w:ind w:left="0" w:firstLine="0"/>
              <w:rPr>
                <w:rFonts w:ascii="Times New Roman" w:hAnsi="Times New Roman" w:cs="Times New Roman"/>
                <w:szCs w:val="20"/>
              </w:rPr>
            </w:pPr>
            <w:r w:rsidRPr="00E32CB2">
              <w:rPr>
                <w:rFonts w:ascii="Times New Roman" w:hAnsi="Times New Roman" w:cs="Times New Roman"/>
                <w:szCs w:val="20"/>
              </w:rPr>
              <w:t xml:space="preserve">Commercial—local or neighborhood business. </w:t>
            </w:r>
          </w:p>
        </w:tc>
      </w:tr>
      <w:tr w:rsidR="004F458E" w:rsidRPr="00E32CB2" w14:paraId="619C12BB" w14:textId="77777777" w:rsidTr="004F458E">
        <w:tc>
          <w:tcPr>
            <w:tcW w:w="1295" w:type="dxa"/>
          </w:tcPr>
          <w:p w14:paraId="26D51894" w14:textId="77777777" w:rsidR="004F458E" w:rsidRPr="00E32CB2" w:rsidRDefault="004F458E" w:rsidP="00D10638">
            <w:pPr>
              <w:pStyle w:val="List2"/>
              <w:ind w:left="0" w:firstLine="0"/>
              <w:rPr>
                <w:rFonts w:ascii="Times New Roman" w:hAnsi="Times New Roman" w:cs="Times New Roman"/>
                <w:szCs w:val="20"/>
              </w:rPr>
            </w:pPr>
            <w:r w:rsidRPr="00E32CB2">
              <w:rPr>
                <w:rFonts w:ascii="Times New Roman" w:hAnsi="Times New Roman" w:cs="Times New Roman"/>
                <w:szCs w:val="20"/>
              </w:rPr>
              <w:t>6.</w:t>
            </w:r>
          </w:p>
        </w:tc>
        <w:tc>
          <w:tcPr>
            <w:tcW w:w="7105" w:type="dxa"/>
          </w:tcPr>
          <w:p w14:paraId="581CBD6E" w14:textId="77777777" w:rsidR="004F458E" w:rsidRPr="00E32CB2" w:rsidRDefault="004F458E" w:rsidP="00D10638">
            <w:pPr>
              <w:pStyle w:val="List2"/>
              <w:ind w:left="0" w:firstLine="0"/>
              <w:rPr>
                <w:rFonts w:ascii="Times New Roman" w:hAnsi="Times New Roman" w:cs="Times New Roman"/>
                <w:szCs w:val="20"/>
              </w:rPr>
            </w:pPr>
            <w:r w:rsidRPr="00E32CB2">
              <w:rPr>
                <w:rFonts w:ascii="Times New Roman" w:hAnsi="Times New Roman" w:cs="Times New Roman"/>
                <w:szCs w:val="20"/>
              </w:rPr>
              <w:t xml:space="preserve">Commercial—general business. </w:t>
            </w:r>
          </w:p>
        </w:tc>
      </w:tr>
      <w:tr w:rsidR="004F458E" w:rsidRPr="00E32CB2" w14:paraId="298BB38B" w14:textId="77777777" w:rsidTr="004F458E">
        <w:tc>
          <w:tcPr>
            <w:tcW w:w="1295" w:type="dxa"/>
          </w:tcPr>
          <w:p w14:paraId="3B876DBF" w14:textId="77777777" w:rsidR="004F458E" w:rsidRPr="00E32CB2" w:rsidRDefault="004F458E" w:rsidP="00D10638">
            <w:pPr>
              <w:pStyle w:val="List2"/>
              <w:ind w:left="0" w:firstLine="0"/>
              <w:rPr>
                <w:rFonts w:ascii="Times New Roman" w:hAnsi="Times New Roman" w:cs="Times New Roman"/>
                <w:szCs w:val="20"/>
              </w:rPr>
            </w:pPr>
            <w:r w:rsidRPr="00E32CB2">
              <w:rPr>
                <w:rFonts w:ascii="Times New Roman" w:hAnsi="Times New Roman" w:cs="Times New Roman"/>
                <w:szCs w:val="20"/>
              </w:rPr>
              <w:t>7.</w:t>
            </w:r>
          </w:p>
        </w:tc>
        <w:tc>
          <w:tcPr>
            <w:tcW w:w="7105" w:type="dxa"/>
          </w:tcPr>
          <w:p w14:paraId="5589FBBF" w14:textId="77777777" w:rsidR="004F458E" w:rsidRPr="00E32CB2" w:rsidRDefault="004F458E" w:rsidP="00D10638">
            <w:pPr>
              <w:pStyle w:val="List2"/>
              <w:ind w:left="0" w:firstLine="0"/>
              <w:rPr>
                <w:rFonts w:ascii="Times New Roman" w:hAnsi="Times New Roman" w:cs="Times New Roman"/>
                <w:szCs w:val="20"/>
              </w:rPr>
            </w:pPr>
            <w:r w:rsidRPr="00E32CB2">
              <w:rPr>
                <w:rFonts w:ascii="Times New Roman" w:hAnsi="Times New Roman" w:cs="Times New Roman"/>
                <w:szCs w:val="20"/>
              </w:rPr>
              <w:t xml:space="preserve">Industrial. </w:t>
            </w:r>
          </w:p>
        </w:tc>
      </w:tr>
    </w:tbl>
    <w:p w14:paraId="0644E713" w14:textId="77777777" w:rsidR="004F458E" w:rsidRPr="00E32CB2" w:rsidRDefault="004F458E" w:rsidP="00D10638">
      <w:pPr>
        <w:pStyle w:val="Paragraph1"/>
        <w:spacing w:before="0" w:after="0"/>
        <w:rPr>
          <w:rFonts w:ascii="Times New Roman" w:hAnsi="Times New Roman" w:cs="Times New Roman"/>
          <w:szCs w:val="20"/>
        </w:rPr>
      </w:pPr>
    </w:p>
    <w:p w14:paraId="0119815E" w14:textId="1AE6E20B"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land use categories indicated on the Master Plan shall be defined by the Planning Board and made a part of such Plan. The Plan shall also show the </w:t>
      </w:r>
      <w:r w:rsidR="00E3326D" w:rsidRPr="00E3326D">
        <w:rPr>
          <w:rFonts w:ascii="Times New Roman" w:hAnsi="Times New Roman" w:cs="Times New Roman"/>
          <w:i/>
          <w:iCs/>
          <w:color w:val="FF0000"/>
          <w:szCs w:val="20"/>
          <w:u w:val="single"/>
        </w:rPr>
        <w:t>&lt;Planning &gt;</w:t>
      </w:r>
      <w:r w:rsidRPr="00E32CB2">
        <w:rPr>
          <w:rFonts w:ascii="Times New Roman" w:hAnsi="Times New Roman" w:cs="Times New Roman"/>
          <w:szCs w:val="20"/>
        </w:rPr>
        <w:t xml:space="preserve">Board's recommendation for the following: streets, sewers, bridges, parkways, and other public ways; airports, parks, playgrounds and other public grounds; the general location, relocation and improvement of schools and other public buildings; the general location and extent of public utilities and terminals, whether publicly or privately-owned, for water, light, power, transit, and other purposes; the extent and location of public housing and neighborhood development projects. Such other recommendations may be made by the said Board and included in the Plan as will, in its judgment, be beneficial to the </w:t>
      </w:r>
      <w:proofErr w:type="gramStart"/>
      <w:r w:rsidRPr="00E32CB2">
        <w:rPr>
          <w:rFonts w:ascii="Times New Roman" w:hAnsi="Times New Roman" w:cs="Times New Roman"/>
          <w:szCs w:val="20"/>
        </w:rPr>
        <w:t>City</w:t>
      </w:r>
      <w:proofErr w:type="gramEnd"/>
      <w:r w:rsidRPr="00E32CB2">
        <w:rPr>
          <w:rFonts w:ascii="Times New Roman" w:hAnsi="Times New Roman" w:cs="Times New Roman"/>
          <w:szCs w:val="20"/>
        </w:rPr>
        <w:t xml:space="preserve">. Such Plan shall be based on studies of physical, social, economic, and governmental conditions and trends and shall be designed to promote with the greatest efficiency and economy, the coordinated development of the City and the general welfare, </w:t>
      </w:r>
      <w:proofErr w:type="gramStart"/>
      <w:r w:rsidRPr="00E32CB2">
        <w:rPr>
          <w:rFonts w:ascii="Times New Roman" w:hAnsi="Times New Roman" w:cs="Times New Roman"/>
          <w:szCs w:val="20"/>
        </w:rPr>
        <w:t>health</w:t>
      </w:r>
      <w:proofErr w:type="gramEnd"/>
      <w:r w:rsidRPr="00E32CB2">
        <w:rPr>
          <w:rFonts w:ascii="Times New Roman" w:hAnsi="Times New Roman" w:cs="Times New Roman"/>
          <w:szCs w:val="20"/>
        </w:rPr>
        <w:t xml:space="preserve"> and safety of its people. </w:t>
      </w:r>
    </w:p>
    <w:p w14:paraId="4A84A187"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619, 1953; Referendum 11-7-1995)</w:t>
      </w:r>
    </w:p>
    <w:p w14:paraId="30705556" w14:textId="77777777" w:rsidR="007660FD" w:rsidRPr="00E32CB2" w:rsidRDefault="007660FD" w:rsidP="00D10638">
      <w:pPr>
        <w:spacing w:before="0" w:after="0"/>
        <w:rPr>
          <w:rFonts w:ascii="Times New Roman" w:hAnsi="Times New Roman" w:cs="Times New Roman"/>
          <w:szCs w:val="20"/>
        </w:rPr>
      </w:pPr>
    </w:p>
    <w:p w14:paraId="6DAB6B65"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C6-30-4. Adoption of Master Plan.</w:t>
      </w:r>
    </w:p>
    <w:p w14:paraId="6C621267" w14:textId="77777777" w:rsidR="004F458E" w:rsidRPr="00E32CB2" w:rsidRDefault="004F458E" w:rsidP="00D10638">
      <w:pPr>
        <w:pStyle w:val="Paragraph1"/>
        <w:spacing w:before="0" w:after="0"/>
        <w:rPr>
          <w:rFonts w:ascii="Times New Roman" w:hAnsi="Times New Roman" w:cs="Times New Roman"/>
          <w:szCs w:val="20"/>
        </w:rPr>
      </w:pPr>
    </w:p>
    <w:p w14:paraId="6443FB26" w14:textId="3485BE7F"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The Master Plan shall be prepared by the Planning Board and adopted after at least one</w:t>
      </w:r>
      <w:r w:rsidR="004F458E" w:rsidRPr="00E32CB2">
        <w:rPr>
          <w:rFonts w:ascii="Times New Roman" w:hAnsi="Times New Roman" w:cs="Times New Roman"/>
          <w:szCs w:val="20"/>
        </w:rPr>
        <w:t xml:space="preserv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1)&gt;</w:t>
      </w:r>
      <w:r w:rsidRPr="00E32CB2">
        <w:rPr>
          <w:rFonts w:ascii="Times New Roman" w:hAnsi="Times New Roman" w:cs="Times New Roman"/>
          <w:szCs w:val="20"/>
        </w:rPr>
        <w:t xml:space="preserve"> public hearing thereon, upon notice as hereinafter provided in </w:t>
      </w:r>
      <w:r w:rsidR="003C6843" w:rsidRPr="00E32CB2">
        <w:rPr>
          <w:rFonts w:ascii="Times New Roman" w:hAnsi="Times New Roman" w:cs="Times New Roman"/>
          <w:color w:val="FF0000"/>
          <w:szCs w:val="20"/>
        </w:rPr>
        <w:t>[Section]</w:t>
      </w:r>
      <w:r w:rsidR="00E3326D" w:rsidRPr="00E3326D">
        <w:rPr>
          <w:rFonts w:ascii="Times New Roman" w:hAnsi="Times New Roman" w:cs="Times New Roman"/>
          <w:i/>
          <w:iCs/>
          <w:color w:val="FF0000"/>
          <w:szCs w:val="20"/>
          <w:u w:val="single"/>
        </w:rPr>
        <w:t>&lt;Sec.&gt;</w:t>
      </w:r>
      <w:r w:rsidRPr="00E32CB2">
        <w:rPr>
          <w:rFonts w:ascii="Times New Roman" w:hAnsi="Times New Roman" w:cs="Times New Roman"/>
          <w:szCs w:val="20"/>
        </w:rPr>
        <w:t xml:space="preserve"> C6-30-9. When so adopted, said Plan shall become the Master Plan of Stamford superseding any such Plan which may theretofore have been adopted, in total or in part, by the Planning Board. Such </w:t>
      </w:r>
      <w:proofErr w:type="gramStart"/>
      <w:r w:rsidRPr="00E32CB2">
        <w:rPr>
          <w:rFonts w:ascii="Times New Roman" w:hAnsi="Times New Roman" w:cs="Times New Roman"/>
          <w:szCs w:val="20"/>
        </w:rPr>
        <w:t>Plan</w:t>
      </w:r>
      <w:proofErr w:type="gramEnd"/>
      <w:r w:rsidRPr="00E32CB2">
        <w:rPr>
          <w:rFonts w:ascii="Times New Roman" w:hAnsi="Times New Roman" w:cs="Times New Roman"/>
          <w:szCs w:val="20"/>
        </w:rPr>
        <w:t xml:space="preserve"> shall be a public record, a copy of which shall be kept on file in the </w:t>
      </w:r>
      <w:r w:rsidR="002066BD" w:rsidRPr="00E32CB2">
        <w:rPr>
          <w:rFonts w:ascii="Times New Roman" w:hAnsi="Times New Roman" w:cs="Times New Roman"/>
          <w:szCs w:val="20"/>
        </w:rPr>
        <w:t>office</w:t>
      </w:r>
      <w:r w:rsidR="00E3326D" w:rsidRPr="00E3326D">
        <w:rPr>
          <w:rFonts w:ascii="Times New Roman" w:hAnsi="Times New Roman" w:cs="Times New Roman"/>
          <w:color w:val="FF0000"/>
          <w:szCs w:val="20"/>
          <w:u w:val="single"/>
        </w:rPr>
        <w:t xml:space="preserve"> </w:t>
      </w:r>
      <w:r w:rsidRPr="00E32CB2">
        <w:rPr>
          <w:rFonts w:ascii="Times New Roman" w:hAnsi="Times New Roman" w:cs="Times New Roman"/>
          <w:szCs w:val="20"/>
        </w:rPr>
        <w:t xml:space="preserve">of the Town and City Clerk of Stamford. </w:t>
      </w:r>
    </w:p>
    <w:p w14:paraId="1F06CB94"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619, 1953)</w:t>
      </w:r>
    </w:p>
    <w:p w14:paraId="60868474" w14:textId="77777777" w:rsidR="007660FD" w:rsidRPr="00E32CB2" w:rsidRDefault="007660FD" w:rsidP="00D10638">
      <w:pPr>
        <w:spacing w:before="0" w:after="0"/>
        <w:rPr>
          <w:rFonts w:ascii="Times New Roman" w:hAnsi="Times New Roman" w:cs="Times New Roman"/>
          <w:szCs w:val="20"/>
        </w:rPr>
      </w:pPr>
    </w:p>
    <w:p w14:paraId="7E2D64B6" w14:textId="77777777" w:rsidR="0081740B" w:rsidRPr="00E32CB2" w:rsidRDefault="00A526B0" w:rsidP="00255B2C">
      <w:pPr>
        <w:pStyle w:val="Section"/>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C6-30-5. Amendments to Master Plan.</w:t>
      </w:r>
    </w:p>
    <w:p w14:paraId="189998D4" w14:textId="77777777" w:rsidR="004F458E" w:rsidRPr="00E32CB2" w:rsidRDefault="004F458E" w:rsidP="00255B2C">
      <w:pPr>
        <w:pStyle w:val="Paragraph1"/>
        <w:keepNext/>
        <w:spacing w:before="0" w:after="0"/>
        <w:rPr>
          <w:rFonts w:ascii="Times New Roman" w:hAnsi="Times New Roman" w:cs="Times New Roman"/>
          <w:szCs w:val="20"/>
        </w:rPr>
      </w:pPr>
    </w:p>
    <w:p w14:paraId="2E7D96A6" w14:textId="0EA3ECF5"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Master Plan may be amended by the Planning Board provided, prior to such action, the </w:t>
      </w:r>
      <w:r w:rsidR="00E3326D" w:rsidRPr="00E3326D">
        <w:rPr>
          <w:rFonts w:ascii="Times New Roman" w:hAnsi="Times New Roman" w:cs="Times New Roman"/>
          <w:i/>
          <w:iCs/>
          <w:color w:val="FF0000"/>
          <w:szCs w:val="20"/>
          <w:u w:val="single"/>
        </w:rPr>
        <w:t>&lt;Planning &gt;</w:t>
      </w:r>
      <w:r w:rsidRPr="00E32CB2">
        <w:rPr>
          <w:rFonts w:ascii="Times New Roman" w:hAnsi="Times New Roman" w:cs="Times New Roman"/>
          <w:szCs w:val="20"/>
        </w:rPr>
        <w:t xml:space="preserve">Board shall hold at least one </w:t>
      </w:r>
      <w:r w:rsidR="00E3326D" w:rsidRPr="00E3326D">
        <w:rPr>
          <w:rFonts w:ascii="Times New Roman" w:hAnsi="Times New Roman" w:cs="Times New Roman"/>
          <w:i/>
          <w:iCs/>
          <w:color w:val="FF0000"/>
          <w:szCs w:val="20"/>
          <w:u w:val="single"/>
        </w:rPr>
        <w:t>&lt;(1) &gt;</w:t>
      </w:r>
      <w:r w:rsidRPr="00E32CB2">
        <w:rPr>
          <w:rFonts w:ascii="Times New Roman" w:hAnsi="Times New Roman" w:cs="Times New Roman"/>
          <w:szCs w:val="20"/>
        </w:rPr>
        <w:t xml:space="preserve">public hearing, notice of which shall be given as hereinafter provided in </w:t>
      </w:r>
      <w:r w:rsidR="004F458E" w:rsidRPr="00E32CB2">
        <w:rPr>
          <w:rFonts w:ascii="Times New Roman" w:hAnsi="Times New Roman" w:cs="Times New Roman"/>
          <w:color w:val="FF0000"/>
          <w:szCs w:val="20"/>
        </w:rPr>
        <w:t>[</w:t>
      </w:r>
      <w:r w:rsidRPr="00E32CB2">
        <w:rPr>
          <w:rFonts w:ascii="Times New Roman" w:hAnsi="Times New Roman" w:cs="Times New Roman"/>
          <w:color w:val="FF0000"/>
          <w:szCs w:val="20"/>
        </w:rPr>
        <w:t>Section</w:t>
      </w:r>
      <w:r w:rsidR="004F458E"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&lt;Sec.&gt;</w:t>
      </w:r>
      <w:r w:rsidRPr="00E32CB2">
        <w:rPr>
          <w:rFonts w:ascii="Times New Roman" w:hAnsi="Times New Roman" w:cs="Times New Roman"/>
          <w:szCs w:val="20"/>
        </w:rPr>
        <w:t xml:space="preserve"> C6-30-9, which notice shall include a clear and accurate map showing the bounds of any area affected together with the </w:t>
      </w:r>
      <w:r w:rsidR="00E3326D" w:rsidRPr="00E3326D">
        <w:rPr>
          <w:rFonts w:ascii="Times New Roman" w:hAnsi="Times New Roman" w:cs="Times New Roman"/>
          <w:i/>
          <w:iCs/>
          <w:color w:val="FF0000"/>
          <w:szCs w:val="20"/>
          <w:u w:val="single"/>
        </w:rPr>
        <w:t>&lt;Planning &gt;</w:t>
      </w:r>
      <w:r w:rsidRPr="00E32CB2">
        <w:rPr>
          <w:rFonts w:ascii="Times New Roman" w:hAnsi="Times New Roman" w:cs="Times New Roman"/>
          <w:szCs w:val="20"/>
        </w:rPr>
        <w:t xml:space="preserve">Board's reasons therefor. </w:t>
      </w:r>
    </w:p>
    <w:p w14:paraId="230933F3"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619, 1953)</w:t>
      </w:r>
    </w:p>
    <w:p w14:paraId="23944988" w14:textId="77777777" w:rsidR="007660FD" w:rsidRPr="00E32CB2" w:rsidRDefault="007660FD" w:rsidP="00D10638">
      <w:pPr>
        <w:spacing w:before="0" w:after="0"/>
        <w:rPr>
          <w:rFonts w:ascii="Times New Roman" w:hAnsi="Times New Roman" w:cs="Times New Roman"/>
          <w:szCs w:val="20"/>
        </w:rPr>
      </w:pPr>
    </w:p>
    <w:p w14:paraId="23B8C90D" w14:textId="6A0F8ABB"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C6-30-6. </w:t>
      </w:r>
      <w:r w:rsidR="004F458E" w:rsidRPr="00E32CB2">
        <w:rPr>
          <w:rFonts w:ascii="Times New Roman" w:hAnsi="Times New Roman" w:cs="Times New Roman"/>
          <w:color w:val="FF0000"/>
          <w:sz w:val="20"/>
          <w:szCs w:val="20"/>
        </w:rPr>
        <w:t>[</w:t>
      </w:r>
      <w:r w:rsidRPr="00E32CB2">
        <w:rPr>
          <w:rFonts w:ascii="Times New Roman" w:hAnsi="Times New Roman" w:cs="Times New Roman"/>
          <w:color w:val="FF0000"/>
          <w:sz w:val="20"/>
          <w:szCs w:val="20"/>
        </w:rPr>
        <w:t>Petitions</w:t>
      </w:r>
      <w:r w:rsidR="004F458E" w:rsidRPr="00E32CB2">
        <w:rPr>
          <w:rFonts w:ascii="Times New Roman" w:hAnsi="Times New Roman" w:cs="Times New Roman"/>
          <w:color w:val="FF0000"/>
          <w:sz w:val="20"/>
          <w:szCs w:val="20"/>
        </w:rPr>
        <w:t>]</w:t>
      </w:r>
      <w:r w:rsidR="00E3326D" w:rsidRPr="00E3326D">
        <w:rPr>
          <w:rFonts w:ascii="Times New Roman" w:hAnsi="Times New Roman" w:cs="Times New Roman"/>
          <w:i/>
          <w:iCs/>
          <w:color w:val="FF0000"/>
          <w:sz w:val="20"/>
          <w:szCs w:val="20"/>
          <w:u w:val="single"/>
        </w:rPr>
        <w:t>&lt;Applications&gt;</w:t>
      </w:r>
      <w:r w:rsidRPr="00E32CB2">
        <w:rPr>
          <w:rFonts w:ascii="Times New Roman" w:hAnsi="Times New Roman" w:cs="Times New Roman"/>
          <w:color w:val="FF0000"/>
          <w:sz w:val="20"/>
          <w:szCs w:val="20"/>
        </w:rPr>
        <w:t xml:space="preserve"> </w:t>
      </w:r>
      <w:r w:rsidRPr="00E32CB2">
        <w:rPr>
          <w:rFonts w:ascii="Times New Roman" w:hAnsi="Times New Roman" w:cs="Times New Roman"/>
          <w:sz w:val="20"/>
          <w:szCs w:val="20"/>
        </w:rPr>
        <w:t>for Amendment to Master Plan.</w:t>
      </w:r>
    </w:p>
    <w:p w14:paraId="333DB40E" w14:textId="77777777" w:rsidR="004F458E" w:rsidRPr="00E32CB2" w:rsidRDefault="004F458E" w:rsidP="00D10638">
      <w:pPr>
        <w:pStyle w:val="Paragraph1"/>
        <w:spacing w:before="0" w:after="0"/>
        <w:rPr>
          <w:rFonts w:ascii="Times New Roman" w:hAnsi="Times New Roman" w:cs="Times New Roman"/>
          <w:szCs w:val="20"/>
        </w:rPr>
      </w:pPr>
    </w:p>
    <w:p w14:paraId="0305B0F9" w14:textId="3554DE84"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Any Stamford property owner or governmental agency, Department, Board or Official may file a written </w:t>
      </w:r>
      <w:r w:rsidR="004F458E" w:rsidRPr="00E32CB2">
        <w:rPr>
          <w:rFonts w:ascii="Times New Roman" w:hAnsi="Times New Roman" w:cs="Times New Roman"/>
          <w:color w:val="FF0000"/>
          <w:szCs w:val="20"/>
        </w:rPr>
        <w:t>[</w:t>
      </w:r>
      <w:r w:rsidRPr="00E32CB2">
        <w:rPr>
          <w:rFonts w:ascii="Times New Roman" w:hAnsi="Times New Roman" w:cs="Times New Roman"/>
          <w:color w:val="FF0000"/>
          <w:szCs w:val="20"/>
        </w:rPr>
        <w:t>petition</w:t>
      </w:r>
      <w:r w:rsidR="004F458E"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&lt;application&gt;</w:t>
      </w:r>
      <w:r w:rsidRPr="00E32CB2">
        <w:rPr>
          <w:rFonts w:ascii="Times New Roman" w:hAnsi="Times New Roman" w:cs="Times New Roman"/>
          <w:szCs w:val="20"/>
        </w:rPr>
        <w:t xml:space="preserve"> with the Planning Board for an amendment to the Master Plan. Such </w:t>
      </w:r>
      <w:r w:rsidR="004F458E" w:rsidRPr="00E32CB2">
        <w:rPr>
          <w:rFonts w:ascii="Times New Roman" w:hAnsi="Times New Roman" w:cs="Times New Roman"/>
          <w:color w:val="FF0000"/>
          <w:szCs w:val="20"/>
        </w:rPr>
        <w:t>[petition]</w:t>
      </w:r>
      <w:r w:rsidR="00E3326D" w:rsidRPr="00E3326D">
        <w:rPr>
          <w:rFonts w:ascii="Times New Roman" w:hAnsi="Times New Roman" w:cs="Times New Roman"/>
          <w:i/>
          <w:iCs/>
          <w:color w:val="FF0000"/>
          <w:szCs w:val="20"/>
          <w:u w:val="single"/>
        </w:rPr>
        <w:t>&lt;application&gt;</w:t>
      </w:r>
      <w:r w:rsidRPr="00E32CB2">
        <w:rPr>
          <w:rFonts w:ascii="Times New Roman" w:hAnsi="Times New Roman" w:cs="Times New Roman"/>
          <w:szCs w:val="20"/>
        </w:rPr>
        <w:t xml:space="preserve"> shall be scheduled for at least one public hearing to be held within sixty (60) days from the date said </w:t>
      </w:r>
      <w:r w:rsidR="003D0AFD" w:rsidRPr="00E32CB2">
        <w:rPr>
          <w:rFonts w:ascii="Times New Roman" w:hAnsi="Times New Roman" w:cs="Times New Roman"/>
          <w:color w:val="FF0000"/>
          <w:szCs w:val="20"/>
        </w:rPr>
        <w:t>[petition]</w:t>
      </w:r>
      <w:r w:rsidR="00E3326D" w:rsidRPr="00E3326D">
        <w:rPr>
          <w:rFonts w:ascii="Times New Roman" w:hAnsi="Times New Roman" w:cs="Times New Roman"/>
          <w:i/>
          <w:iCs/>
          <w:color w:val="FF0000"/>
          <w:szCs w:val="20"/>
          <w:u w:val="single"/>
        </w:rPr>
        <w:t>&lt;application&gt;</w:t>
      </w:r>
      <w:r w:rsidRPr="00E32CB2">
        <w:rPr>
          <w:rFonts w:ascii="Times New Roman" w:hAnsi="Times New Roman" w:cs="Times New Roman"/>
          <w:szCs w:val="20"/>
        </w:rPr>
        <w:t xml:space="preserve"> was filed, upon notice as hereinafter provided in </w:t>
      </w:r>
      <w:r w:rsidR="003D0AFD" w:rsidRPr="00E32CB2">
        <w:rPr>
          <w:rFonts w:ascii="Times New Roman" w:hAnsi="Times New Roman" w:cs="Times New Roman"/>
          <w:color w:val="FF0000"/>
          <w:szCs w:val="20"/>
        </w:rPr>
        <w:t>[Section]</w:t>
      </w:r>
      <w:r w:rsidR="00E3326D" w:rsidRPr="00E3326D">
        <w:rPr>
          <w:rFonts w:ascii="Times New Roman" w:hAnsi="Times New Roman" w:cs="Times New Roman"/>
          <w:i/>
          <w:iCs/>
          <w:color w:val="FF0000"/>
          <w:szCs w:val="20"/>
          <w:u w:val="single"/>
        </w:rPr>
        <w:t>&lt;Sec.&gt;</w:t>
      </w:r>
      <w:r w:rsidRPr="00E32CB2">
        <w:rPr>
          <w:rFonts w:ascii="Times New Roman" w:hAnsi="Times New Roman" w:cs="Times New Roman"/>
          <w:szCs w:val="20"/>
        </w:rPr>
        <w:t xml:space="preserve"> C6-30-6 which notice shall be accompanied by a clear and accurate map showing the bounds of any area affected. Each </w:t>
      </w:r>
      <w:r w:rsidR="003D0AFD" w:rsidRPr="00E32CB2">
        <w:rPr>
          <w:rFonts w:ascii="Times New Roman" w:hAnsi="Times New Roman" w:cs="Times New Roman"/>
          <w:color w:val="FF0000"/>
          <w:szCs w:val="20"/>
        </w:rPr>
        <w:t>[petitioner]</w:t>
      </w:r>
      <w:r w:rsidR="00E3326D" w:rsidRPr="00E3326D">
        <w:rPr>
          <w:rFonts w:ascii="Times New Roman" w:hAnsi="Times New Roman" w:cs="Times New Roman"/>
          <w:i/>
          <w:iCs/>
          <w:color w:val="FF0000"/>
          <w:szCs w:val="20"/>
          <w:u w:val="single"/>
        </w:rPr>
        <w:t>&lt;applicant&gt;</w:t>
      </w:r>
      <w:r w:rsidRPr="00E32CB2">
        <w:rPr>
          <w:rFonts w:ascii="Times New Roman" w:hAnsi="Times New Roman" w:cs="Times New Roman"/>
          <w:szCs w:val="20"/>
        </w:rPr>
        <w:t xml:space="preserve">, upon filing a </w:t>
      </w:r>
      <w:r w:rsidR="003D0AFD" w:rsidRPr="00E32CB2">
        <w:rPr>
          <w:rFonts w:ascii="Times New Roman" w:hAnsi="Times New Roman" w:cs="Times New Roman"/>
          <w:color w:val="FF0000"/>
          <w:szCs w:val="20"/>
        </w:rPr>
        <w:t>[petition]</w:t>
      </w:r>
      <w:r w:rsidR="00E3326D" w:rsidRPr="00E3326D">
        <w:rPr>
          <w:rFonts w:ascii="Times New Roman" w:hAnsi="Times New Roman" w:cs="Times New Roman"/>
          <w:i/>
          <w:iCs/>
          <w:color w:val="FF0000"/>
          <w:szCs w:val="20"/>
          <w:u w:val="single"/>
        </w:rPr>
        <w:t>&lt;application&gt;</w:t>
      </w:r>
      <w:r w:rsidRPr="00E32CB2">
        <w:rPr>
          <w:rFonts w:ascii="Times New Roman" w:hAnsi="Times New Roman" w:cs="Times New Roman"/>
          <w:szCs w:val="20"/>
        </w:rPr>
        <w:t xml:space="preserve"> pursuant to this Section, shall pay a filing fee in such amount as may be prescribed by the </w:t>
      </w:r>
      <w:r w:rsidR="00E3326D" w:rsidRPr="00E3326D">
        <w:rPr>
          <w:rFonts w:ascii="Times New Roman" w:hAnsi="Times New Roman" w:cs="Times New Roman"/>
          <w:i/>
          <w:iCs/>
          <w:color w:val="FF0000"/>
          <w:szCs w:val="20"/>
          <w:u w:val="single"/>
        </w:rPr>
        <w:t>&lt;Planning&gt;</w:t>
      </w:r>
      <w:r w:rsidR="003D0AFD" w:rsidRPr="00E32CB2">
        <w:rPr>
          <w:rFonts w:ascii="Times New Roman" w:hAnsi="Times New Roman" w:cs="Times New Roman"/>
          <w:szCs w:val="20"/>
        </w:rPr>
        <w:t xml:space="preserve"> </w:t>
      </w:r>
      <w:r w:rsidRPr="00E32CB2">
        <w:rPr>
          <w:rFonts w:ascii="Times New Roman" w:hAnsi="Times New Roman" w:cs="Times New Roman"/>
          <w:szCs w:val="20"/>
        </w:rPr>
        <w:t xml:space="preserve">Board and shall leave his or her name and address with the secretary of the Board. A copy of the decision of the </w:t>
      </w:r>
      <w:r w:rsidR="00E3326D" w:rsidRPr="00E3326D">
        <w:rPr>
          <w:rFonts w:ascii="Times New Roman" w:hAnsi="Times New Roman" w:cs="Times New Roman"/>
          <w:i/>
          <w:iCs/>
          <w:color w:val="FF0000"/>
          <w:szCs w:val="20"/>
          <w:u w:val="single"/>
        </w:rPr>
        <w:t>&lt;Planning&gt;</w:t>
      </w:r>
      <w:r w:rsidR="003D0AFD" w:rsidRPr="00E32CB2">
        <w:rPr>
          <w:rFonts w:ascii="Times New Roman" w:hAnsi="Times New Roman" w:cs="Times New Roman"/>
          <w:szCs w:val="20"/>
        </w:rPr>
        <w:t xml:space="preserve"> </w:t>
      </w:r>
      <w:r w:rsidRPr="00E32CB2">
        <w:rPr>
          <w:rFonts w:ascii="Times New Roman" w:hAnsi="Times New Roman" w:cs="Times New Roman"/>
          <w:szCs w:val="20"/>
        </w:rPr>
        <w:t xml:space="preserve">Board in such matter, signed by the Secretary or Chairperson of the </w:t>
      </w:r>
      <w:r w:rsidR="00E3326D" w:rsidRPr="00E3326D">
        <w:rPr>
          <w:rFonts w:ascii="Times New Roman" w:hAnsi="Times New Roman" w:cs="Times New Roman"/>
          <w:i/>
          <w:iCs/>
          <w:color w:val="FF0000"/>
          <w:szCs w:val="20"/>
          <w:u w:val="single"/>
        </w:rPr>
        <w:t>&lt;Planning&gt;</w:t>
      </w:r>
      <w:r w:rsidR="003D0AFD" w:rsidRPr="00E32CB2">
        <w:rPr>
          <w:rFonts w:ascii="Times New Roman" w:hAnsi="Times New Roman" w:cs="Times New Roman"/>
          <w:szCs w:val="20"/>
        </w:rPr>
        <w:t xml:space="preserve"> </w:t>
      </w:r>
      <w:r w:rsidRPr="00E32CB2">
        <w:rPr>
          <w:rFonts w:ascii="Times New Roman" w:hAnsi="Times New Roman" w:cs="Times New Roman"/>
          <w:szCs w:val="20"/>
        </w:rPr>
        <w:t xml:space="preserve">Board, shall be sent to the </w:t>
      </w:r>
      <w:r w:rsidR="003D0AFD" w:rsidRPr="00E32CB2">
        <w:rPr>
          <w:rFonts w:ascii="Times New Roman" w:hAnsi="Times New Roman" w:cs="Times New Roman"/>
          <w:color w:val="FF0000"/>
          <w:szCs w:val="20"/>
        </w:rPr>
        <w:t>[petitioner]</w:t>
      </w:r>
      <w:r w:rsidR="00E3326D" w:rsidRPr="00E3326D">
        <w:rPr>
          <w:rFonts w:ascii="Times New Roman" w:hAnsi="Times New Roman" w:cs="Times New Roman"/>
          <w:i/>
          <w:iCs/>
          <w:color w:val="FF0000"/>
          <w:szCs w:val="20"/>
          <w:u w:val="single"/>
        </w:rPr>
        <w:t>&lt;applicant&gt;</w:t>
      </w:r>
      <w:r w:rsidRPr="00E32CB2">
        <w:rPr>
          <w:rFonts w:ascii="Times New Roman" w:hAnsi="Times New Roman" w:cs="Times New Roman"/>
          <w:szCs w:val="20"/>
        </w:rPr>
        <w:t xml:space="preserve"> by registered mail at the time of the official publication of such decision. </w:t>
      </w:r>
    </w:p>
    <w:p w14:paraId="0C62EB3F"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619, 1953; Referendum 11-3-1987)</w:t>
      </w:r>
    </w:p>
    <w:p w14:paraId="0AD5B5C2" w14:textId="77777777" w:rsidR="007660FD" w:rsidRPr="00E32CB2" w:rsidRDefault="007660FD" w:rsidP="00D10638">
      <w:pPr>
        <w:spacing w:before="0" w:after="0"/>
        <w:rPr>
          <w:rFonts w:ascii="Times New Roman" w:hAnsi="Times New Roman" w:cs="Times New Roman"/>
          <w:szCs w:val="20"/>
        </w:rPr>
      </w:pPr>
    </w:p>
    <w:p w14:paraId="5006A234"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C6-30-7. Referral to Board of Representatives by Opponents of Proposed Amendments.</w:t>
      </w:r>
    </w:p>
    <w:p w14:paraId="1FA2FCF6" w14:textId="748E69C8" w:rsidR="00E3326D" w:rsidRPr="00E3326D" w:rsidRDefault="00E3326D" w:rsidP="00D10638">
      <w:pPr>
        <w:pStyle w:val="Paragraph1"/>
        <w:spacing w:before="0" w:after="0"/>
        <w:rPr>
          <w:rFonts w:ascii="Times New Roman" w:hAnsi="Times New Roman" w:cs="Times New Roman"/>
          <w:b/>
          <w:bCs/>
          <w:i/>
          <w:iCs/>
          <w:color w:val="FF0000"/>
          <w:szCs w:val="20"/>
          <w:u w:val="single"/>
        </w:rPr>
      </w:pPr>
      <w:r w:rsidRPr="00E3326D">
        <w:rPr>
          <w:rFonts w:ascii="Times New Roman" w:hAnsi="Times New Roman" w:cs="Times New Roman"/>
          <w:b/>
          <w:bCs/>
          <w:i/>
          <w:iCs/>
          <w:color w:val="FF0000"/>
          <w:szCs w:val="20"/>
          <w:u w:val="single"/>
        </w:rPr>
        <w:t>&lt;</w:t>
      </w:r>
    </w:p>
    <w:p w14:paraId="0E1ECA9D" w14:textId="6EF78635" w:rsidR="00854E9F" w:rsidRPr="00E32CB2" w:rsidRDefault="00E3326D" w:rsidP="00845C55">
      <w:pPr>
        <w:pStyle w:val="Paragraph1"/>
        <w:spacing w:before="0" w:after="0"/>
        <w:ind w:left="1440" w:hanging="720"/>
        <w:rPr>
          <w:rFonts w:ascii="Times New Roman" w:hAnsi="Times New Roman" w:cs="Times New Roman"/>
          <w:szCs w:val="20"/>
        </w:rPr>
      </w:pPr>
      <w:r w:rsidRPr="00E3326D">
        <w:rPr>
          <w:rFonts w:ascii="Times New Roman" w:hAnsi="Times New Roman" w:cs="Times New Roman"/>
          <w:b/>
          <w:bCs/>
          <w:i/>
          <w:iCs/>
          <w:color w:val="FF0000"/>
          <w:szCs w:val="20"/>
          <w:u w:val="single"/>
        </w:rPr>
        <w:t>(a)</w:t>
      </w:r>
      <w:r w:rsidRPr="00E3326D">
        <w:rPr>
          <w:rFonts w:ascii="Times New Roman" w:hAnsi="Times New Roman" w:cs="Times New Roman"/>
          <w:b/>
          <w:bCs/>
          <w:i/>
          <w:iCs/>
          <w:color w:val="FF0000"/>
          <w:szCs w:val="20"/>
          <w:u w:val="single"/>
        </w:rPr>
        <w:tab/>
        <w:t>Signatures Required on Petition for Referral to Board of Representatives.&gt;</w:t>
      </w:r>
      <w:r w:rsidR="003D0AFD" w:rsidRPr="00E32CB2">
        <w:rPr>
          <w:rFonts w:ascii="Times New Roman" w:hAnsi="Times New Roman" w:cs="Times New Roman"/>
          <w:color w:val="FF0000"/>
          <w:szCs w:val="20"/>
        </w:rPr>
        <w:t xml:space="preserve">  </w:t>
      </w:r>
      <w:r w:rsidR="00A526B0" w:rsidRPr="00E32CB2">
        <w:rPr>
          <w:rFonts w:ascii="Times New Roman" w:hAnsi="Times New Roman" w:cs="Times New Roman"/>
          <w:szCs w:val="20"/>
        </w:rPr>
        <w:t xml:space="preserve">If </w:t>
      </w:r>
      <w:r w:rsidRPr="00E3326D">
        <w:rPr>
          <w:rFonts w:ascii="Times New Roman" w:hAnsi="Times New Roman" w:cs="Times New Roman"/>
          <w:i/>
          <w:iCs/>
          <w:color w:val="FF0000"/>
          <w:szCs w:val="20"/>
          <w:u w:val="single"/>
        </w:rPr>
        <w:t>&lt;(</w:t>
      </w:r>
      <w:proofErr w:type="spellStart"/>
      <w:r w:rsidRPr="00E3326D">
        <w:rPr>
          <w:rFonts w:ascii="Times New Roman" w:hAnsi="Times New Roman" w:cs="Times New Roman"/>
          <w:i/>
          <w:iCs/>
          <w:color w:val="FF0000"/>
          <w:szCs w:val="20"/>
          <w:u w:val="single"/>
        </w:rPr>
        <w:t>i</w:t>
      </w:r>
      <w:proofErr w:type="spellEnd"/>
      <w:r w:rsidRPr="00E3326D">
        <w:rPr>
          <w:rFonts w:ascii="Times New Roman" w:hAnsi="Times New Roman" w:cs="Times New Roman"/>
          <w:i/>
          <w:iCs/>
          <w:color w:val="FF0000"/>
          <w:szCs w:val="20"/>
          <w:u w:val="single"/>
        </w:rPr>
        <w:t>) &gt;</w:t>
      </w:r>
      <w:r w:rsidR="00A526B0" w:rsidRPr="00E32CB2">
        <w:rPr>
          <w:rFonts w:ascii="Times New Roman" w:hAnsi="Times New Roman" w:cs="Times New Roman"/>
          <w:szCs w:val="20"/>
        </w:rPr>
        <w:t xml:space="preserve">twenty </w:t>
      </w:r>
      <w:r w:rsidR="00854E9F"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(20)</w:t>
      </w:r>
      <w:r w:rsidR="00854E9F"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 xml:space="preserve"> </w:t>
      </w:r>
      <w:r w:rsidR="00A526B0" w:rsidRPr="00E32CB2">
        <w:rPr>
          <w:rFonts w:ascii="Times New Roman" w:hAnsi="Times New Roman" w:cs="Times New Roman"/>
          <w:szCs w:val="20"/>
        </w:rPr>
        <w:t xml:space="preserve">percent </w:t>
      </w:r>
      <w:r w:rsidRPr="00E3326D">
        <w:rPr>
          <w:rFonts w:ascii="Times New Roman" w:hAnsi="Times New Roman" w:cs="Times New Roman"/>
          <w:i/>
          <w:iCs/>
          <w:color w:val="FF0000"/>
          <w:szCs w:val="20"/>
          <w:u w:val="single"/>
        </w:rPr>
        <w:t>&lt;(20%) &gt;</w:t>
      </w:r>
      <w:r w:rsidR="00A526B0" w:rsidRPr="00E32CB2">
        <w:rPr>
          <w:rFonts w:ascii="Times New Roman" w:hAnsi="Times New Roman" w:cs="Times New Roman"/>
          <w:szCs w:val="20"/>
        </w:rPr>
        <w:t xml:space="preserve">or more of the owners of the privately-owned land in the area included in any proposed amendment to the Master Plan, or </w:t>
      </w:r>
      <w:r w:rsidRPr="00E3326D">
        <w:rPr>
          <w:rFonts w:ascii="Times New Roman" w:hAnsi="Times New Roman" w:cs="Times New Roman"/>
          <w:i/>
          <w:iCs/>
          <w:color w:val="FF0000"/>
          <w:szCs w:val="20"/>
          <w:u w:val="single"/>
        </w:rPr>
        <w:t>&lt;(ii) &gt;</w:t>
      </w:r>
      <w:r w:rsidR="00A526B0" w:rsidRPr="00E32CB2">
        <w:rPr>
          <w:rFonts w:ascii="Times New Roman" w:hAnsi="Times New Roman" w:cs="Times New Roman"/>
          <w:szCs w:val="20"/>
        </w:rPr>
        <w:t xml:space="preserve">the owners of </w:t>
      </w:r>
      <w:r w:rsidR="00854E9F" w:rsidRPr="00E32CB2">
        <w:rPr>
          <w:rFonts w:ascii="Times New Roman" w:hAnsi="Times New Roman" w:cs="Times New Roman"/>
          <w:color w:val="FF0000"/>
          <w:szCs w:val="20"/>
        </w:rPr>
        <w:t xml:space="preserve">[(20)] </w:t>
      </w:r>
      <w:r w:rsidR="00854E9F" w:rsidRPr="00E32CB2">
        <w:rPr>
          <w:rFonts w:ascii="Times New Roman" w:hAnsi="Times New Roman" w:cs="Times New Roman"/>
          <w:szCs w:val="20"/>
        </w:rPr>
        <w:t xml:space="preserve">percent </w:t>
      </w:r>
      <w:r w:rsidRPr="00E3326D">
        <w:rPr>
          <w:rFonts w:ascii="Times New Roman" w:hAnsi="Times New Roman" w:cs="Times New Roman"/>
          <w:i/>
          <w:iCs/>
          <w:color w:val="FF0000"/>
          <w:szCs w:val="20"/>
          <w:u w:val="single"/>
        </w:rPr>
        <w:t>&lt;(20%) &gt;</w:t>
      </w:r>
      <w:r w:rsidR="00A526B0" w:rsidRPr="00E32CB2">
        <w:rPr>
          <w:rFonts w:ascii="Times New Roman" w:hAnsi="Times New Roman" w:cs="Times New Roman"/>
          <w:szCs w:val="20"/>
        </w:rPr>
        <w:t xml:space="preserve">or more of the privately-owned land located within five hundred (500) feet of the borders of such </w:t>
      </w:r>
      <w:r w:rsidR="00A526B0" w:rsidRPr="00E32CB2">
        <w:rPr>
          <w:rFonts w:ascii="Times New Roman" w:hAnsi="Times New Roman" w:cs="Times New Roman"/>
          <w:szCs w:val="20"/>
        </w:rPr>
        <w:lastRenderedPageBreak/>
        <w:t xml:space="preserve">area, file a signed petition with the Planning Board within ten </w:t>
      </w:r>
      <w:r w:rsidRPr="00E3326D">
        <w:rPr>
          <w:rFonts w:ascii="Times New Roman" w:hAnsi="Times New Roman" w:cs="Times New Roman"/>
          <w:i/>
          <w:iCs/>
          <w:color w:val="FF0000"/>
          <w:szCs w:val="20"/>
          <w:u w:val="single"/>
        </w:rPr>
        <w:t>&lt;(10) &gt;</w:t>
      </w:r>
      <w:r w:rsidR="00A526B0" w:rsidRPr="00E32CB2">
        <w:rPr>
          <w:rFonts w:ascii="Times New Roman" w:hAnsi="Times New Roman" w:cs="Times New Roman"/>
          <w:szCs w:val="20"/>
        </w:rPr>
        <w:t xml:space="preserve">days after the official publication of the decision thereon, objecting to the proposed amendment, then said decision shall have no force or effect but the matter shall be referred by the Planning Board to the Board of Representatives within twenty </w:t>
      </w:r>
      <w:r w:rsidRPr="00E3326D">
        <w:rPr>
          <w:rFonts w:ascii="Times New Roman" w:hAnsi="Times New Roman" w:cs="Times New Roman"/>
          <w:i/>
          <w:iCs/>
          <w:color w:val="FF0000"/>
          <w:szCs w:val="20"/>
          <w:u w:val="single"/>
        </w:rPr>
        <w:t>&lt;(20) &gt;</w:t>
      </w:r>
      <w:r w:rsidR="00A526B0" w:rsidRPr="00E32CB2">
        <w:rPr>
          <w:rFonts w:ascii="Times New Roman" w:hAnsi="Times New Roman" w:cs="Times New Roman"/>
          <w:szCs w:val="20"/>
        </w:rPr>
        <w:t xml:space="preserve">days after such official publication, together with written findings, recommendations and reasons. </w:t>
      </w:r>
    </w:p>
    <w:p w14:paraId="601A14EA" w14:textId="77777777" w:rsidR="00854E9F" w:rsidRPr="00E32CB2" w:rsidRDefault="00854E9F" w:rsidP="00845C55">
      <w:pPr>
        <w:pStyle w:val="Paragraph1"/>
        <w:spacing w:before="0" w:after="0"/>
        <w:ind w:left="1440" w:hanging="720"/>
        <w:rPr>
          <w:rFonts w:ascii="Times New Roman" w:hAnsi="Times New Roman" w:cs="Times New Roman"/>
          <w:szCs w:val="20"/>
        </w:rPr>
      </w:pPr>
    </w:p>
    <w:p w14:paraId="29897C09" w14:textId="3426FD5B" w:rsidR="0081740B" w:rsidRPr="00E32CB2" w:rsidRDefault="00E3326D" w:rsidP="00845C55">
      <w:pPr>
        <w:pStyle w:val="Paragraph1"/>
        <w:spacing w:before="0" w:after="0"/>
        <w:ind w:left="1440" w:hanging="720"/>
        <w:rPr>
          <w:rFonts w:ascii="Times New Roman" w:hAnsi="Times New Roman" w:cs="Times New Roman"/>
          <w:szCs w:val="20"/>
        </w:rPr>
      </w:pPr>
      <w:r w:rsidRPr="00E3326D">
        <w:rPr>
          <w:rFonts w:ascii="Times New Roman" w:hAnsi="Times New Roman" w:cs="Times New Roman"/>
          <w:b/>
          <w:bCs/>
          <w:i/>
          <w:iCs/>
          <w:color w:val="FF0000"/>
          <w:szCs w:val="20"/>
          <w:u w:val="single"/>
        </w:rPr>
        <w:t>&lt;(b)</w:t>
      </w:r>
      <w:r w:rsidRPr="00E3326D">
        <w:rPr>
          <w:rFonts w:ascii="Times New Roman" w:hAnsi="Times New Roman" w:cs="Times New Roman"/>
          <w:b/>
          <w:bCs/>
          <w:i/>
          <w:iCs/>
          <w:color w:val="FF0000"/>
          <w:szCs w:val="20"/>
          <w:u w:val="single"/>
        </w:rPr>
        <w:tab/>
        <w:t>Board of Representatives Action.</w:t>
      </w:r>
      <w:proofErr w:type="gramStart"/>
      <w:r w:rsidRPr="00E3326D">
        <w:rPr>
          <w:rFonts w:ascii="Times New Roman" w:hAnsi="Times New Roman" w:cs="Times New Roman"/>
          <w:b/>
          <w:bCs/>
          <w:i/>
          <w:iCs/>
          <w:color w:val="FF0000"/>
          <w:szCs w:val="20"/>
          <w:u w:val="single"/>
        </w:rPr>
        <w:t>&gt;</w:t>
      </w:r>
      <w:r w:rsidR="00854E9F" w:rsidRPr="00E32CB2">
        <w:rPr>
          <w:rFonts w:ascii="Times New Roman" w:hAnsi="Times New Roman" w:cs="Times New Roman"/>
          <w:color w:val="FF0000"/>
          <w:szCs w:val="20"/>
        </w:rPr>
        <w:t xml:space="preserve">  </w:t>
      </w:r>
      <w:r w:rsidR="00A526B0" w:rsidRPr="00E32CB2">
        <w:rPr>
          <w:rFonts w:ascii="Times New Roman" w:hAnsi="Times New Roman" w:cs="Times New Roman"/>
          <w:szCs w:val="20"/>
        </w:rPr>
        <w:t>The</w:t>
      </w:r>
      <w:proofErr w:type="gramEnd"/>
      <w:r w:rsidR="00A526B0" w:rsidRPr="00E32CB2">
        <w:rPr>
          <w:rFonts w:ascii="Times New Roman" w:hAnsi="Times New Roman" w:cs="Times New Roman"/>
          <w:szCs w:val="20"/>
        </w:rPr>
        <w:t xml:space="preserve"> Board of Representatives shall approve or reject such proposed amendment at or before its second regularly-scheduled meeting following such referral. When acting upon such matters the Board of Representatives shall be guided by the same standards as are prescribed for the Planning Board in </w:t>
      </w:r>
      <w:r w:rsidR="00854E9F" w:rsidRPr="00E32CB2">
        <w:rPr>
          <w:rFonts w:ascii="Times New Roman" w:hAnsi="Times New Roman" w:cs="Times New Roman"/>
          <w:color w:val="FF0000"/>
          <w:szCs w:val="20"/>
        </w:rPr>
        <w:t>[Section]</w:t>
      </w:r>
      <w:r w:rsidRPr="00E3326D">
        <w:rPr>
          <w:rFonts w:ascii="Times New Roman" w:hAnsi="Times New Roman" w:cs="Times New Roman"/>
          <w:i/>
          <w:iCs/>
          <w:color w:val="FF0000"/>
          <w:szCs w:val="20"/>
          <w:u w:val="single"/>
        </w:rPr>
        <w:t>&lt;Sec.&gt;</w:t>
      </w:r>
      <w:r w:rsidR="00854E9F" w:rsidRPr="00E32CB2">
        <w:rPr>
          <w:rFonts w:ascii="Times New Roman" w:hAnsi="Times New Roman" w:cs="Times New Roman"/>
          <w:szCs w:val="20"/>
        </w:rPr>
        <w:t xml:space="preserve"> </w:t>
      </w:r>
      <w:r w:rsidR="00A526B0" w:rsidRPr="00E32CB2">
        <w:rPr>
          <w:rFonts w:ascii="Times New Roman" w:hAnsi="Times New Roman" w:cs="Times New Roman"/>
          <w:szCs w:val="20"/>
        </w:rPr>
        <w:t xml:space="preserve">C6-30-3 of this Charter. The failure of the Board of Representatives either to approve or reject said amendment within the above time limit shall be deemed as approval of the Planning Board's decision. </w:t>
      </w:r>
    </w:p>
    <w:p w14:paraId="1A682244" w14:textId="77777777" w:rsidR="0081740B" w:rsidRPr="00E32CB2" w:rsidRDefault="00A526B0" w:rsidP="00845C55">
      <w:pPr>
        <w:pStyle w:val="HistoryNote"/>
        <w:spacing w:before="0" w:after="0"/>
        <w:rPr>
          <w:rFonts w:ascii="Times New Roman" w:hAnsi="Times New Roman" w:cs="Times New Roman"/>
          <w:szCs w:val="20"/>
        </w:rPr>
      </w:pPr>
      <w:r w:rsidRPr="00E32CB2">
        <w:rPr>
          <w:rFonts w:ascii="Times New Roman" w:hAnsi="Times New Roman" w:cs="Times New Roman"/>
          <w:szCs w:val="20"/>
        </w:rPr>
        <w:t>(S.A. No. 619, 1953; Referendum 11-4-1969; Referendum 11-3-1987)</w:t>
      </w:r>
    </w:p>
    <w:p w14:paraId="43AA94AA" w14:textId="77777777" w:rsidR="007660FD" w:rsidRPr="00E32CB2" w:rsidRDefault="007660FD" w:rsidP="00D10638">
      <w:pPr>
        <w:spacing w:before="0" w:after="0"/>
        <w:rPr>
          <w:rFonts w:ascii="Times New Roman" w:hAnsi="Times New Roman" w:cs="Times New Roman"/>
          <w:szCs w:val="20"/>
        </w:rPr>
      </w:pPr>
    </w:p>
    <w:p w14:paraId="524485F4"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C6-30-8. Referral to Board of Representatives by Proponents of Proposed Amendments.</w:t>
      </w:r>
    </w:p>
    <w:p w14:paraId="28BA8BDF" w14:textId="77777777" w:rsidR="00854E9F" w:rsidRPr="00E32CB2" w:rsidRDefault="00854E9F" w:rsidP="00D10638">
      <w:pPr>
        <w:pStyle w:val="Paragraph1"/>
        <w:spacing w:before="0" w:after="0"/>
        <w:rPr>
          <w:rFonts w:ascii="Times New Roman" w:hAnsi="Times New Roman" w:cs="Times New Roman"/>
          <w:szCs w:val="20"/>
        </w:rPr>
      </w:pPr>
    </w:p>
    <w:p w14:paraId="1E129A4B" w14:textId="7100587B" w:rsidR="00854E9F" w:rsidRPr="00E32CB2" w:rsidRDefault="00E3326D" w:rsidP="00845C55">
      <w:pPr>
        <w:pStyle w:val="Paragraph1"/>
        <w:spacing w:before="0" w:after="0"/>
        <w:ind w:left="1440" w:hanging="720"/>
        <w:rPr>
          <w:rFonts w:ascii="Times New Roman" w:hAnsi="Times New Roman" w:cs="Times New Roman"/>
          <w:szCs w:val="20"/>
        </w:rPr>
      </w:pPr>
      <w:r w:rsidRPr="00E3326D">
        <w:rPr>
          <w:rFonts w:ascii="Times New Roman" w:hAnsi="Times New Roman" w:cs="Times New Roman"/>
          <w:b/>
          <w:bCs/>
          <w:i/>
          <w:iCs/>
          <w:color w:val="FF0000"/>
          <w:szCs w:val="20"/>
          <w:u w:val="single"/>
        </w:rPr>
        <w:t>&lt;(a)</w:t>
      </w:r>
      <w:r w:rsidRPr="00E3326D">
        <w:rPr>
          <w:rFonts w:ascii="Times New Roman" w:hAnsi="Times New Roman" w:cs="Times New Roman"/>
          <w:b/>
          <w:bCs/>
          <w:i/>
          <w:iCs/>
          <w:color w:val="FF0000"/>
          <w:szCs w:val="20"/>
          <w:u w:val="single"/>
        </w:rPr>
        <w:tab/>
        <w:t>Signatures Required on Petition for Referral to Board of Representatives&gt;</w:t>
      </w:r>
      <w:r w:rsidR="00854E9F" w:rsidRPr="00E32CB2">
        <w:rPr>
          <w:rFonts w:ascii="Times New Roman" w:hAnsi="Times New Roman" w:cs="Times New Roman"/>
          <w:szCs w:val="20"/>
        </w:rPr>
        <w:t xml:space="preserve"> </w:t>
      </w:r>
      <w:r w:rsidR="00A526B0" w:rsidRPr="00E32CB2">
        <w:rPr>
          <w:rFonts w:ascii="Times New Roman" w:hAnsi="Times New Roman" w:cs="Times New Roman"/>
          <w:szCs w:val="20"/>
        </w:rPr>
        <w:t xml:space="preserve">If </w:t>
      </w:r>
      <w:r w:rsidRPr="00E3326D">
        <w:rPr>
          <w:rFonts w:ascii="Times New Roman" w:hAnsi="Times New Roman" w:cs="Times New Roman"/>
          <w:i/>
          <w:iCs/>
          <w:color w:val="FF0000"/>
          <w:szCs w:val="20"/>
          <w:u w:val="single"/>
        </w:rPr>
        <w:t>&lt;(</w:t>
      </w:r>
      <w:proofErr w:type="spellStart"/>
      <w:r w:rsidRPr="00E3326D">
        <w:rPr>
          <w:rFonts w:ascii="Times New Roman" w:hAnsi="Times New Roman" w:cs="Times New Roman"/>
          <w:i/>
          <w:iCs/>
          <w:color w:val="FF0000"/>
          <w:szCs w:val="20"/>
          <w:u w:val="single"/>
        </w:rPr>
        <w:t>i</w:t>
      </w:r>
      <w:proofErr w:type="spellEnd"/>
      <w:r w:rsidRPr="00E3326D">
        <w:rPr>
          <w:rFonts w:ascii="Times New Roman" w:hAnsi="Times New Roman" w:cs="Times New Roman"/>
          <w:i/>
          <w:iCs/>
          <w:color w:val="FF0000"/>
          <w:szCs w:val="20"/>
          <w:u w:val="single"/>
        </w:rPr>
        <w:t>) &gt;</w:t>
      </w:r>
      <w:r w:rsidR="00A526B0" w:rsidRPr="00E32CB2">
        <w:rPr>
          <w:rFonts w:ascii="Times New Roman" w:hAnsi="Times New Roman" w:cs="Times New Roman"/>
          <w:szCs w:val="20"/>
        </w:rPr>
        <w:t xml:space="preserve">more than fifty </w:t>
      </w:r>
      <w:r w:rsidR="00854E9F" w:rsidRPr="00E32CB2">
        <w:rPr>
          <w:rFonts w:ascii="Times New Roman" w:hAnsi="Times New Roman" w:cs="Times New Roman"/>
          <w:color w:val="FF0000"/>
          <w:szCs w:val="20"/>
        </w:rPr>
        <w:t xml:space="preserve">[(50)] </w:t>
      </w:r>
      <w:r w:rsidR="00854E9F" w:rsidRPr="00E32CB2">
        <w:rPr>
          <w:rFonts w:ascii="Times New Roman" w:hAnsi="Times New Roman" w:cs="Times New Roman"/>
          <w:szCs w:val="20"/>
        </w:rPr>
        <w:t xml:space="preserve">percent </w:t>
      </w:r>
      <w:r w:rsidRPr="00E3326D">
        <w:rPr>
          <w:rFonts w:ascii="Times New Roman" w:hAnsi="Times New Roman" w:cs="Times New Roman"/>
          <w:i/>
          <w:iCs/>
          <w:color w:val="FF0000"/>
          <w:szCs w:val="20"/>
          <w:u w:val="single"/>
        </w:rPr>
        <w:t>&lt;(50%)&gt;</w:t>
      </w:r>
      <w:r w:rsidR="00A526B0" w:rsidRPr="00E32CB2">
        <w:rPr>
          <w:rFonts w:ascii="Times New Roman" w:hAnsi="Times New Roman" w:cs="Times New Roman"/>
          <w:szCs w:val="20"/>
        </w:rPr>
        <w:t xml:space="preserve"> of the owners of the privately-owned land in the area included in the proposed amendment to the Master Plan, or </w:t>
      </w:r>
      <w:r w:rsidRPr="00E3326D">
        <w:rPr>
          <w:rFonts w:ascii="Times New Roman" w:hAnsi="Times New Roman" w:cs="Times New Roman"/>
          <w:i/>
          <w:iCs/>
          <w:color w:val="FF0000"/>
          <w:szCs w:val="20"/>
          <w:u w:val="single"/>
        </w:rPr>
        <w:t>&lt;(ii) &gt;</w:t>
      </w:r>
      <w:r w:rsidR="00A526B0" w:rsidRPr="00E32CB2">
        <w:rPr>
          <w:rFonts w:ascii="Times New Roman" w:hAnsi="Times New Roman" w:cs="Times New Roman"/>
          <w:szCs w:val="20"/>
        </w:rPr>
        <w:t xml:space="preserve">if the owners of more than fifty </w:t>
      </w:r>
      <w:r w:rsidR="00854E9F"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(50)</w:t>
      </w:r>
      <w:r w:rsidR="00854E9F"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 xml:space="preserve"> </w:t>
      </w:r>
      <w:r w:rsidR="00A526B0" w:rsidRPr="00E32CB2">
        <w:rPr>
          <w:rFonts w:ascii="Times New Roman" w:hAnsi="Times New Roman" w:cs="Times New Roman"/>
          <w:szCs w:val="20"/>
        </w:rPr>
        <w:t>percent</w:t>
      </w:r>
      <w:r w:rsidR="00854E9F" w:rsidRPr="00E32CB2">
        <w:rPr>
          <w:rFonts w:ascii="Times New Roman" w:hAnsi="Times New Roman" w:cs="Times New Roman"/>
          <w:szCs w:val="20"/>
        </w:rPr>
        <w:t xml:space="preserve"> </w:t>
      </w:r>
      <w:r w:rsidRPr="00E3326D">
        <w:rPr>
          <w:rFonts w:ascii="Times New Roman" w:hAnsi="Times New Roman" w:cs="Times New Roman"/>
          <w:i/>
          <w:iCs/>
          <w:color w:val="FF0000"/>
          <w:szCs w:val="20"/>
          <w:u w:val="single"/>
        </w:rPr>
        <w:t>&lt;(50%)&gt;</w:t>
      </w:r>
      <w:r w:rsidR="00A526B0" w:rsidRPr="00E32CB2">
        <w:rPr>
          <w:rFonts w:ascii="Times New Roman" w:hAnsi="Times New Roman" w:cs="Times New Roman"/>
          <w:color w:val="FF0000"/>
          <w:szCs w:val="20"/>
        </w:rPr>
        <w:t xml:space="preserve"> </w:t>
      </w:r>
      <w:r w:rsidR="00A526B0" w:rsidRPr="00E32CB2">
        <w:rPr>
          <w:rFonts w:ascii="Times New Roman" w:hAnsi="Times New Roman" w:cs="Times New Roman"/>
          <w:szCs w:val="20"/>
        </w:rPr>
        <w:t xml:space="preserve">of the privately-owned land located within five hundred (500) feet of the borders of such area, file a signed petition favoring such amendment with the Planning Board within ten </w:t>
      </w:r>
      <w:r w:rsidRPr="00E3326D">
        <w:rPr>
          <w:rFonts w:ascii="Times New Roman" w:hAnsi="Times New Roman" w:cs="Times New Roman"/>
          <w:i/>
          <w:iCs/>
          <w:color w:val="FF0000"/>
          <w:szCs w:val="20"/>
          <w:u w:val="single"/>
        </w:rPr>
        <w:t>&lt;(10) &gt;</w:t>
      </w:r>
      <w:r w:rsidR="00A526B0" w:rsidRPr="00E32CB2">
        <w:rPr>
          <w:rFonts w:ascii="Times New Roman" w:hAnsi="Times New Roman" w:cs="Times New Roman"/>
          <w:szCs w:val="20"/>
        </w:rPr>
        <w:t xml:space="preserve">days after the official publication of contrary decision thereon, said decision shall have no force or effect but the matter shall be referred by the Planning Board to the Board of Representatives within twenty </w:t>
      </w:r>
      <w:r w:rsidRPr="00E3326D">
        <w:rPr>
          <w:rFonts w:ascii="Times New Roman" w:hAnsi="Times New Roman" w:cs="Times New Roman"/>
          <w:i/>
          <w:iCs/>
          <w:color w:val="FF0000"/>
          <w:szCs w:val="20"/>
          <w:u w:val="single"/>
        </w:rPr>
        <w:t>&lt;(20) &gt;</w:t>
      </w:r>
      <w:r w:rsidR="00A526B0" w:rsidRPr="00E32CB2">
        <w:rPr>
          <w:rFonts w:ascii="Times New Roman" w:hAnsi="Times New Roman" w:cs="Times New Roman"/>
          <w:szCs w:val="20"/>
        </w:rPr>
        <w:t xml:space="preserve">days after such official publication, together with its written findings, recommendations and reasons. </w:t>
      </w:r>
    </w:p>
    <w:p w14:paraId="2B168422" w14:textId="41C9289C" w:rsidR="00E3326D" w:rsidRPr="00E3326D" w:rsidRDefault="00E3326D" w:rsidP="00845C55">
      <w:pPr>
        <w:pStyle w:val="Paragraph1"/>
        <w:spacing w:before="0" w:after="0"/>
        <w:ind w:left="1440" w:hanging="720"/>
        <w:rPr>
          <w:rFonts w:ascii="Times New Roman" w:hAnsi="Times New Roman" w:cs="Times New Roman"/>
          <w:b/>
          <w:bCs/>
          <w:i/>
          <w:iCs/>
          <w:color w:val="FF0000"/>
          <w:szCs w:val="20"/>
          <w:u w:val="single"/>
        </w:rPr>
      </w:pPr>
      <w:r w:rsidRPr="00E3326D">
        <w:rPr>
          <w:rFonts w:ascii="Times New Roman" w:hAnsi="Times New Roman" w:cs="Times New Roman"/>
          <w:b/>
          <w:bCs/>
          <w:i/>
          <w:iCs/>
          <w:color w:val="FF0000"/>
          <w:szCs w:val="20"/>
          <w:u w:val="single"/>
        </w:rPr>
        <w:t>&lt;</w:t>
      </w:r>
    </w:p>
    <w:p w14:paraId="29D3B915" w14:textId="58585907" w:rsidR="0081740B" w:rsidRPr="00E32CB2" w:rsidRDefault="00E3326D" w:rsidP="00845C55">
      <w:pPr>
        <w:pStyle w:val="Paragraph1"/>
        <w:spacing w:before="0" w:after="0"/>
        <w:ind w:left="1440" w:hanging="720"/>
        <w:rPr>
          <w:rFonts w:ascii="Times New Roman" w:hAnsi="Times New Roman" w:cs="Times New Roman"/>
          <w:szCs w:val="20"/>
        </w:rPr>
      </w:pPr>
      <w:r w:rsidRPr="00E3326D">
        <w:rPr>
          <w:rFonts w:ascii="Times New Roman" w:hAnsi="Times New Roman" w:cs="Times New Roman"/>
          <w:b/>
          <w:bCs/>
          <w:i/>
          <w:iCs/>
          <w:color w:val="FF0000"/>
          <w:szCs w:val="20"/>
          <w:u w:val="single"/>
        </w:rPr>
        <w:t>(b)</w:t>
      </w:r>
      <w:r w:rsidRPr="00E3326D">
        <w:rPr>
          <w:rFonts w:ascii="Times New Roman" w:hAnsi="Times New Roman" w:cs="Times New Roman"/>
          <w:b/>
          <w:bCs/>
          <w:i/>
          <w:iCs/>
          <w:color w:val="FF0000"/>
          <w:szCs w:val="20"/>
          <w:u w:val="single"/>
        </w:rPr>
        <w:tab/>
        <w:t>Board of Representatives Action.</w:t>
      </w:r>
      <w:proofErr w:type="gramStart"/>
      <w:r w:rsidRPr="00E3326D">
        <w:rPr>
          <w:rFonts w:ascii="Times New Roman" w:hAnsi="Times New Roman" w:cs="Times New Roman"/>
          <w:b/>
          <w:bCs/>
          <w:i/>
          <w:iCs/>
          <w:color w:val="FF0000"/>
          <w:szCs w:val="20"/>
          <w:u w:val="single"/>
        </w:rPr>
        <w:t>&gt;</w:t>
      </w:r>
      <w:r w:rsidR="00854E9F" w:rsidRPr="00E32CB2">
        <w:rPr>
          <w:rFonts w:ascii="Times New Roman" w:hAnsi="Times New Roman" w:cs="Times New Roman"/>
          <w:color w:val="FF0000"/>
          <w:szCs w:val="20"/>
        </w:rPr>
        <w:t xml:space="preserve">  </w:t>
      </w:r>
      <w:r w:rsidR="00A526B0" w:rsidRPr="00E32CB2">
        <w:rPr>
          <w:rFonts w:ascii="Times New Roman" w:hAnsi="Times New Roman" w:cs="Times New Roman"/>
          <w:szCs w:val="20"/>
        </w:rPr>
        <w:t>The</w:t>
      </w:r>
      <w:proofErr w:type="gramEnd"/>
      <w:r w:rsidR="00A526B0" w:rsidRPr="00E32CB2">
        <w:rPr>
          <w:rFonts w:ascii="Times New Roman" w:hAnsi="Times New Roman" w:cs="Times New Roman"/>
          <w:szCs w:val="20"/>
        </w:rPr>
        <w:t xml:space="preserve"> Board of Representatives shall approve or reject such proposed amendment at or before its second regularly-scheduled meeting following such referral. When acting upon such matters the Board of Representatives shall be guided by the same standards as are prescribed for the Planning Board in </w:t>
      </w:r>
      <w:r w:rsidR="00854E9F" w:rsidRPr="00E32CB2">
        <w:rPr>
          <w:rFonts w:ascii="Times New Roman" w:hAnsi="Times New Roman" w:cs="Times New Roman"/>
          <w:color w:val="FF0000"/>
          <w:szCs w:val="20"/>
        </w:rPr>
        <w:t>[Section]</w:t>
      </w:r>
      <w:r w:rsidRPr="00E3326D">
        <w:rPr>
          <w:rFonts w:ascii="Times New Roman" w:hAnsi="Times New Roman" w:cs="Times New Roman"/>
          <w:i/>
          <w:iCs/>
          <w:color w:val="FF0000"/>
          <w:szCs w:val="20"/>
          <w:u w:val="single"/>
        </w:rPr>
        <w:t>&lt;Sec.&gt;</w:t>
      </w:r>
      <w:r w:rsidR="00854E9F" w:rsidRPr="00E32CB2">
        <w:rPr>
          <w:rFonts w:ascii="Times New Roman" w:hAnsi="Times New Roman" w:cs="Times New Roman"/>
          <w:szCs w:val="20"/>
        </w:rPr>
        <w:t xml:space="preserve"> </w:t>
      </w:r>
      <w:r w:rsidR="00A526B0" w:rsidRPr="00E32CB2">
        <w:rPr>
          <w:rFonts w:ascii="Times New Roman" w:hAnsi="Times New Roman" w:cs="Times New Roman"/>
          <w:szCs w:val="20"/>
        </w:rPr>
        <w:t xml:space="preserve">C6-30-3 of this Charter. The failure of the Board of Representatives either to adopt or reject said amendment within the above time limit shall be deemed as approval of the Planning Board's decision. </w:t>
      </w:r>
    </w:p>
    <w:p w14:paraId="3A70337F"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619, 1953; Referendum 11-4-1969; Referendum 11-3-1987)</w:t>
      </w:r>
    </w:p>
    <w:p w14:paraId="021618A6" w14:textId="77777777" w:rsidR="007660FD" w:rsidRPr="00E32CB2" w:rsidRDefault="007660FD" w:rsidP="00D10638">
      <w:pPr>
        <w:spacing w:before="0" w:after="0"/>
        <w:rPr>
          <w:rFonts w:ascii="Times New Roman" w:hAnsi="Times New Roman" w:cs="Times New Roman"/>
          <w:szCs w:val="20"/>
        </w:rPr>
      </w:pPr>
    </w:p>
    <w:p w14:paraId="729EF683"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C6-30-9. Notice of Public Hearings.</w:t>
      </w:r>
    </w:p>
    <w:p w14:paraId="22329086" w14:textId="77777777" w:rsidR="00854E9F" w:rsidRPr="00E32CB2" w:rsidRDefault="00854E9F" w:rsidP="00D10638">
      <w:pPr>
        <w:pStyle w:val="Paragraph1"/>
        <w:spacing w:before="0" w:after="0"/>
        <w:rPr>
          <w:rFonts w:ascii="Times New Roman" w:hAnsi="Times New Roman" w:cs="Times New Roman"/>
          <w:szCs w:val="20"/>
        </w:rPr>
      </w:pPr>
    </w:p>
    <w:p w14:paraId="5763EF4F" w14:textId="2E770DB1"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Notice of each public hearing held with respect to the adoption or amendment of the Master Plan shall be given by publishing in an official newspaper the time, </w:t>
      </w:r>
      <w:proofErr w:type="gramStart"/>
      <w:r w:rsidRPr="00E32CB2">
        <w:rPr>
          <w:rFonts w:ascii="Times New Roman" w:hAnsi="Times New Roman" w:cs="Times New Roman"/>
          <w:szCs w:val="20"/>
        </w:rPr>
        <w:t>place</w:t>
      </w:r>
      <w:proofErr w:type="gramEnd"/>
      <w:r w:rsidRPr="00E32CB2">
        <w:rPr>
          <w:rFonts w:ascii="Times New Roman" w:hAnsi="Times New Roman" w:cs="Times New Roman"/>
          <w:szCs w:val="20"/>
        </w:rPr>
        <w:t xml:space="preserve"> and purpose of such hearing, together with a clear and accurate map showing the bounds of any area or areas affected. Said notice shall be published at least twice, the first not more than fifteen (15) nor less than ten </w:t>
      </w:r>
      <w:r w:rsidR="00E3326D" w:rsidRPr="00E3326D">
        <w:rPr>
          <w:rFonts w:ascii="Times New Roman" w:hAnsi="Times New Roman" w:cs="Times New Roman"/>
          <w:i/>
          <w:iCs/>
          <w:color w:val="FF0000"/>
          <w:szCs w:val="20"/>
          <w:u w:val="single"/>
        </w:rPr>
        <w:t>&lt;(10) &gt;</w:t>
      </w:r>
      <w:r w:rsidR="005D265A" w:rsidRPr="005D265A">
        <w:rPr>
          <w:rFonts w:ascii="Times New Roman" w:hAnsi="Times New Roman" w:cs="Times New Roman"/>
          <w:color w:val="FF0000"/>
          <w:szCs w:val="20"/>
        </w:rPr>
        <w:t>[</w:t>
      </w:r>
      <w:r w:rsidRPr="005D265A">
        <w:rPr>
          <w:rFonts w:ascii="Times New Roman" w:hAnsi="Times New Roman" w:cs="Times New Roman"/>
          <w:color w:val="FF0000"/>
          <w:szCs w:val="20"/>
        </w:rPr>
        <w:t>days</w:t>
      </w:r>
      <w:r w:rsidR="005D265A" w:rsidRPr="005D265A">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&lt;Days&gt;</w:t>
      </w:r>
      <w:r w:rsidRPr="00E32CB2">
        <w:rPr>
          <w:rFonts w:ascii="Times New Roman" w:hAnsi="Times New Roman" w:cs="Times New Roman"/>
          <w:szCs w:val="20"/>
        </w:rPr>
        <w:t xml:space="preserve"> before such hearing, and the last not less than two (2) </w:t>
      </w:r>
      <w:r w:rsidR="005D265A" w:rsidRPr="005D265A">
        <w:rPr>
          <w:rFonts w:ascii="Times New Roman" w:hAnsi="Times New Roman" w:cs="Times New Roman"/>
          <w:color w:val="FF0000"/>
          <w:szCs w:val="20"/>
        </w:rPr>
        <w:t>[days]</w:t>
      </w:r>
      <w:r w:rsidR="00E3326D" w:rsidRPr="00E3326D">
        <w:rPr>
          <w:rFonts w:ascii="Times New Roman" w:hAnsi="Times New Roman" w:cs="Times New Roman"/>
          <w:i/>
          <w:iCs/>
          <w:color w:val="FF0000"/>
          <w:szCs w:val="20"/>
          <w:u w:val="single"/>
        </w:rPr>
        <w:t>&lt;Days&gt;</w:t>
      </w:r>
      <w:r w:rsidRPr="00E32CB2">
        <w:rPr>
          <w:rFonts w:ascii="Times New Roman" w:hAnsi="Times New Roman" w:cs="Times New Roman"/>
          <w:szCs w:val="20"/>
        </w:rPr>
        <w:t xml:space="preserve"> before such hearing; and a copy of such proposed Plan or amendment shall be filed in the Office of the Town and City Clerk at least ten </w:t>
      </w:r>
      <w:r w:rsidR="00E3326D" w:rsidRPr="00E3326D">
        <w:rPr>
          <w:rFonts w:ascii="Times New Roman" w:hAnsi="Times New Roman" w:cs="Times New Roman"/>
          <w:i/>
          <w:iCs/>
          <w:color w:val="FF0000"/>
          <w:szCs w:val="20"/>
          <w:u w:val="single"/>
        </w:rPr>
        <w:t>&lt;(10) &gt;</w:t>
      </w:r>
      <w:r w:rsidR="005D265A" w:rsidRPr="005D265A">
        <w:rPr>
          <w:rFonts w:ascii="Times New Roman" w:hAnsi="Times New Roman" w:cs="Times New Roman"/>
          <w:color w:val="FF0000"/>
          <w:szCs w:val="20"/>
        </w:rPr>
        <w:t>[days]</w:t>
      </w:r>
      <w:r w:rsidR="00E3326D" w:rsidRPr="00E3326D">
        <w:rPr>
          <w:rFonts w:ascii="Times New Roman" w:hAnsi="Times New Roman" w:cs="Times New Roman"/>
          <w:i/>
          <w:iCs/>
          <w:color w:val="FF0000"/>
          <w:szCs w:val="20"/>
          <w:u w:val="single"/>
        </w:rPr>
        <w:t>&lt;Days&gt;</w:t>
      </w:r>
      <w:r w:rsidRPr="00E32CB2">
        <w:rPr>
          <w:rFonts w:ascii="Times New Roman" w:hAnsi="Times New Roman" w:cs="Times New Roman"/>
          <w:szCs w:val="20"/>
        </w:rPr>
        <w:t xml:space="preserve"> before such hearing. </w:t>
      </w:r>
    </w:p>
    <w:p w14:paraId="2FE07CF2"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619, 1953; Referendum 11-3-1987)</w:t>
      </w:r>
    </w:p>
    <w:p w14:paraId="24BC5872" w14:textId="77777777" w:rsidR="007660FD" w:rsidRPr="00E32CB2" w:rsidRDefault="007660FD" w:rsidP="00D10638">
      <w:pPr>
        <w:spacing w:before="0" w:after="0"/>
        <w:rPr>
          <w:rFonts w:ascii="Times New Roman" w:hAnsi="Times New Roman" w:cs="Times New Roman"/>
          <w:szCs w:val="20"/>
        </w:rPr>
      </w:pPr>
    </w:p>
    <w:p w14:paraId="1BFA4FD9"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C6-30-10. Hearings.</w:t>
      </w:r>
    </w:p>
    <w:p w14:paraId="71EDC55B" w14:textId="77777777" w:rsidR="00854E9F" w:rsidRPr="00E32CB2" w:rsidRDefault="00854E9F" w:rsidP="00D10638">
      <w:pPr>
        <w:pStyle w:val="Paragraph1"/>
        <w:spacing w:before="0" w:after="0"/>
        <w:rPr>
          <w:rFonts w:ascii="Times New Roman" w:hAnsi="Times New Roman" w:cs="Times New Roman"/>
          <w:szCs w:val="20"/>
        </w:rPr>
      </w:pPr>
    </w:p>
    <w:p w14:paraId="6CD60B73" w14:textId="6155FD49"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If more than one </w:t>
      </w:r>
      <w:r w:rsidR="00E3326D" w:rsidRPr="00E3326D">
        <w:rPr>
          <w:rFonts w:ascii="Times New Roman" w:hAnsi="Times New Roman" w:cs="Times New Roman"/>
          <w:i/>
          <w:iCs/>
          <w:color w:val="FF0000"/>
          <w:szCs w:val="20"/>
          <w:u w:val="single"/>
        </w:rPr>
        <w:t>&lt;(10) &gt;</w:t>
      </w:r>
      <w:r w:rsidRPr="00E32CB2">
        <w:rPr>
          <w:rFonts w:ascii="Times New Roman" w:hAnsi="Times New Roman" w:cs="Times New Roman"/>
          <w:szCs w:val="20"/>
        </w:rPr>
        <w:t xml:space="preserve">public hearing is considered by the Planning Board to be necessary or advisable, additional hearings may be held upon due notice, as herein above set forth in </w:t>
      </w:r>
      <w:r w:rsidR="00854E9F" w:rsidRPr="00E32CB2">
        <w:rPr>
          <w:rFonts w:ascii="Times New Roman" w:hAnsi="Times New Roman" w:cs="Times New Roman"/>
          <w:color w:val="FF0000"/>
          <w:szCs w:val="20"/>
        </w:rPr>
        <w:t>[Section]</w:t>
      </w:r>
      <w:r w:rsidR="00E3326D" w:rsidRPr="00E3326D">
        <w:rPr>
          <w:rFonts w:ascii="Times New Roman" w:hAnsi="Times New Roman" w:cs="Times New Roman"/>
          <w:i/>
          <w:iCs/>
          <w:color w:val="FF0000"/>
          <w:szCs w:val="20"/>
          <w:u w:val="single"/>
        </w:rPr>
        <w:t>&lt;Sec.&gt;</w:t>
      </w:r>
      <w:r w:rsidR="00854E9F" w:rsidRPr="00E32CB2">
        <w:rPr>
          <w:rFonts w:ascii="Times New Roman" w:hAnsi="Times New Roman" w:cs="Times New Roman"/>
          <w:szCs w:val="20"/>
        </w:rPr>
        <w:t xml:space="preserve"> </w:t>
      </w:r>
      <w:r w:rsidRPr="00E32CB2">
        <w:rPr>
          <w:rFonts w:ascii="Times New Roman" w:hAnsi="Times New Roman" w:cs="Times New Roman"/>
          <w:szCs w:val="20"/>
        </w:rPr>
        <w:t xml:space="preserve">C6-30-9; provided no more than ninety </w:t>
      </w:r>
      <w:r w:rsidR="00E3326D" w:rsidRPr="00E3326D">
        <w:rPr>
          <w:rFonts w:ascii="Times New Roman" w:hAnsi="Times New Roman" w:cs="Times New Roman"/>
          <w:i/>
          <w:iCs/>
          <w:color w:val="FF0000"/>
          <w:szCs w:val="20"/>
          <w:u w:val="single"/>
        </w:rPr>
        <w:t>&lt;(90) &gt;</w:t>
      </w:r>
      <w:r w:rsidRPr="00E32CB2">
        <w:rPr>
          <w:rFonts w:ascii="Times New Roman" w:hAnsi="Times New Roman" w:cs="Times New Roman"/>
          <w:szCs w:val="20"/>
        </w:rPr>
        <w:t xml:space="preserve">days shall elapse between the first and last hearings on any one </w:t>
      </w:r>
      <w:r w:rsidR="00565C77" w:rsidRPr="00E32CB2">
        <w:rPr>
          <w:rFonts w:ascii="Times New Roman" w:hAnsi="Times New Roman" w:cs="Times New Roman"/>
          <w:color w:val="FF0000"/>
          <w:szCs w:val="20"/>
        </w:rPr>
        <w:t>[petition]</w:t>
      </w:r>
      <w:r w:rsidR="00E3326D" w:rsidRPr="00E3326D">
        <w:rPr>
          <w:rFonts w:ascii="Times New Roman" w:hAnsi="Times New Roman" w:cs="Times New Roman"/>
          <w:i/>
          <w:iCs/>
          <w:color w:val="FF0000"/>
          <w:szCs w:val="20"/>
          <w:u w:val="single"/>
        </w:rPr>
        <w:t>&lt;application&gt;</w:t>
      </w:r>
      <w:r w:rsidRPr="00E32CB2">
        <w:rPr>
          <w:rFonts w:ascii="Times New Roman" w:hAnsi="Times New Roman" w:cs="Times New Roman"/>
          <w:szCs w:val="20"/>
        </w:rPr>
        <w:t xml:space="preserve">, unless the </w:t>
      </w:r>
      <w:r w:rsidR="00565C77" w:rsidRPr="00E32CB2">
        <w:rPr>
          <w:rFonts w:ascii="Times New Roman" w:hAnsi="Times New Roman" w:cs="Times New Roman"/>
          <w:color w:val="FF0000"/>
          <w:szCs w:val="20"/>
        </w:rPr>
        <w:t>[petitioner]</w:t>
      </w:r>
      <w:r w:rsidR="00E3326D" w:rsidRPr="00E3326D">
        <w:rPr>
          <w:rFonts w:ascii="Times New Roman" w:hAnsi="Times New Roman" w:cs="Times New Roman"/>
          <w:i/>
          <w:iCs/>
          <w:color w:val="FF0000"/>
          <w:szCs w:val="20"/>
          <w:u w:val="single"/>
        </w:rPr>
        <w:t>&lt;applicant&gt;</w:t>
      </w:r>
      <w:r w:rsidR="00565C77" w:rsidRPr="00E32CB2">
        <w:rPr>
          <w:rFonts w:ascii="Times New Roman" w:hAnsi="Times New Roman" w:cs="Times New Roman"/>
          <w:szCs w:val="20"/>
        </w:rPr>
        <w:t xml:space="preserve"> </w:t>
      </w:r>
      <w:r w:rsidRPr="00E32CB2">
        <w:rPr>
          <w:rFonts w:ascii="Times New Roman" w:hAnsi="Times New Roman" w:cs="Times New Roman"/>
          <w:szCs w:val="20"/>
        </w:rPr>
        <w:t xml:space="preserve">agrees in writing to an extension of such period. </w:t>
      </w:r>
    </w:p>
    <w:p w14:paraId="6A822FE3"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619, 1953)</w:t>
      </w:r>
    </w:p>
    <w:p w14:paraId="6899D379" w14:textId="77777777" w:rsidR="007660FD" w:rsidRPr="00E32CB2" w:rsidRDefault="007660FD" w:rsidP="00D10638">
      <w:pPr>
        <w:spacing w:before="0" w:after="0"/>
        <w:rPr>
          <w:rFonts w:ascii="Times New Roman" w:hAnsi="Times New Roman" w:cs="Times New Roman"/>
          <w:szCs w:val="20"/>
        </w:rPr>
      </w:pPr>
    </w:p>
    <w:p w14:paraId="4332D300"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C6-30-11. Decisions.</w:t>
      </w:r>
    </w:p>
    <w:p w14:paraId="21EAA020" w14:textId="77777777" w:rsidR="00565C77" w:rsidRPr="00E32CB2" w:rsidRDefault="00565C77" w:rsidP="00D10638">
      <w:pPr>
        <w:pStyle w:val="Paragraph1"/>
        <w:spacing w:before="0" w:after="0"/>
        <w:rPr>
          <w:rFonts w:ascii="Times New Roman" w:hAnsi="Times New Roman" w:cs="Times New Roman"/>
          <w:szCs w:val="20"/>
        </w:rPr>
      </w:pPr>
    </w:p>
    <w:p w14:paraId="0FD58663" w14:textId="5C6A0AAA"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Planning Board shall render a decision on all </w:t>
      </w:r>
      <w:r w:rsidR="00565C77" w:rsidRPr="00E32CB2">
        <w:rPr>
          <w:rFonts w:ascii="Times New Roman" w:hAnsi="Times New Roman" w:cs="Times New Roman"/>
          <w:color w:val="FF0000"/>
          <w:szCs w:val="20"/>
        </w:rPr>
        <w:t>[petitions]</w:t>
      </w:r>
      <w:r w:rsidR="00E3326D" w:rsidRPr="00E3326D">
        <w:rPr>
          <w:rFonts w:ascii="Times New Roman" w:hAnsi="Times New Roman" w:cs="Times New Roman"/>
          <w:i/>
          <w:iCs/>
          <w:color w:val="FF0000"/>
          <w:szCs w:val="20"/>
          <w:u w:val="single"/>
        </w:rPr>
        <w:t>&lt;applications&gt;</w:t>
      </w:r>
      <w:r w:rsidRPr="00E32CB2">
        <w:rPr>
          <w:rFonts w:ascii="Times New Roman" w:hAnsi="Times New Roman" w:cs="Times New Roman"/>
          <w:szCs w:val="20"/>
        </w:rPr>
        <w:t xml:space="preserve"> for amendment to the Master Plan within sixty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60) &gt;</w:t>
      </w:r>
      <w:r w:rsidRPr="00E32CB2">
        <w:rPr>
          <w:rFonts w:ascii="Times New Roman" w:hAnsi="Times New Roman" w:cs="Times New Roman"/>
          <w:szCs w:val="20"/>
        </w:rPr>
        <w:t xml:space="preserve">days after the last public hearing thereon. No such decision shall become effective until at </w:t>
      </w:r>
      <w:r w:rsidRPr="00E32CB2">
        <w:rPr>
          <w:rFonts w:ascii="Times New Roman" w:hAnsi="Times New Roman" w:cs="Times New Roman"/>
          <w:szCs w:val="20"/>
        </w:rPr>
        <w:lastRenderedPageBreak/>
        <w:t xml:space="preserve">least ten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10) &gt;</w:t>
      </w:r>
      <w:r w:rsidRPr="00E32CB2">
        <w:rPr>
          <w:rFonts w:ascii="Times New Roman" w:hAnsi="Times New Roman" w:cs="Times New Roman"/>
          <w:szCs w:val="20"/>
        </w:rPr>
        <w:t xml:space="preserve">days have elapsed following the official publication of such decision in the manner provided in </w:t>
      </w:r>
      <w:r w:rsidR="00565C77" w:rsidRPr="00E32CB2">
        <w:rPr>
          <w:rFonts w:ascii="Times New Roman" w:hAnsi="Times New Roman" w:cs="Times New Roman"/>
          <w:color w:val="FF0000"/>
          <w:szCs w:val="20"/>
        </w:rPr>
        <w:t>[Section]</w:t>
      </w:r>
      <w:r w:rsidR="00E3326D" w:rsidRPr="00E3326D">
        <w:rPr>
          <w:rFonts w:ascii="Times New Roman" w:hAnsi="Times New Roman" w:cs="Times New Roman"/>
          <w:i/>
          <w:iCs/>
          <w:color w:val="FF0000"/>
          <w:szCs w:val="20"/>
          <w:u w:val="single"/>
        </w:rPr>
        <w:t>&lt;Sec.&gt;</w:t>
      </w:r>
      <w:r w:rsidR="00565C77" w:rsidRPr="00E32CB2">
        <w:rPr>
          <w:rFonts w:ascii="Times New Roman" w:hAnsi="Times New Roman" w:cs="Times New Roman"/>
          <w:szCs w:val="20"/>
        </w:rPr>
        <w:t xml:space="preserve"> </w:t>
      </w:r>
      <w:r w:rsidRPr="00E32CB2">
        <w:rPr>
          <w:rFonts w:ascii="Times New Roman" w:hAnsi="Times New Roman" w:cs="Times New Roman"/>
          <w:szCs w:val="20"/>
        </w:rPr>
        <w:t xml:space="preserve">C6-30-12 of this Charter. A copy of each such decision, signed by the Secretary or Chairperson of </w:t>
      </w:r>
      <w:proofErr w:type="gramStart"/>
      <w:r w:rsidRPr="00E32CB2">
        <w:rPr>
          <w:rFonts w:ascii="Times New Roman" w:hAnsi="Times New Roman" w:cs="Times New Roman"/>
          <w:szCs w:val="20"/>
        </w:rPr>
        <w:t>said</w:t>
      </w:r>
      <w:proofErr w:type="gramEnd"/>
      <w:r w:rsidRPr="00E32CB2">
        <w:rPr>
          <w:rFonts w:ascii="Times New Roman" w:hAnsi="Times New Roman" w:cs="Times New Roman"/>
          <w:szCs w:val="20"/>
        </w:rPr>
        <w:t xml:space="preserve"> Board, shall be filed with the Town and City Clerk at the time of such official publication. If any decision of the Planning Board is not referred to the Board of Representatives within ten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10) &gt;</w:t>
      </w:r>
      <w:r w:rsidRPr="00E32CB2">
        <w:rPr>
          <w:rFonts w:ascii="Times New Roman" w:hAnsi="Times New Roman" w:cs="Times New Roman"/>
          <w:szCs w:val="20"/>
        </w:rPr>
        <w:t xml:space="preserve">days of the official publication of such decision as herein above provided, such decision shall forthwith become effective and the Secretary or Chairperson of the Planning Board shall file a Certificate, attesting to such fact, with the Town and City Clerk. If any decision of the Planning Board is referred to the Board of Representatives as herein above provided, the President or Clerk of the Board of Representatives shall file a Certificate with the Town and City Clerk immediately following the decision of the Board of Representatives on such matter or, if such Board fails to act on the matter within the time herein above prescribed, said certificate shall be filed immediately following the expiration of such period, attesting to such decision or failure to decide. </w:t>
      </w:r>
    </w:p>
    <w:p w14:paraId="0D914036" w14:textId="77777777" w:rsidR="0081740B" w:rsidRPr="00E32CB2" w:rsidRDefault="00A526B0" w:rsidP="00845C55">
      <w:pPr>
        <w:pStyle w:val="HistoryNote"/>
        <w:spacing w:before="0" w:after="0"/>
        <w:rPr>
          <w:rFonts w:ascii="Times New Roman" w:hAnsi="Times New Roman" w:cs="Times New Roman"/>
          <w:szCs w:val="20"/>
        </w:rPr>
      </w:pPr>
      <w:r w:rsidRPr="00E32CB2">
        <w:rPr>
          <w:rFonts w:ascii="Times New Roman" w:hAnsi="Times New Roman" w:cs="Times New Roman"/>
          <w:szCs w:val="20"/>
        </w:rPr>
        <w:t>(S.A. No. 619, 1953; Referendum 11-3-1987)</w:t>
      </w:r>
    </w:p>
    <w:p w14:paraId="7052B36D" w14:textId="77777777" w:rsidR="007660FD" w:rsidRPr="00E32CB2" w:rsidRDefault="007660FD" w:rsidP="00845C55">
      <w:pPr>
        <w:spacing w:before="0" w:after="0"/>
        <w:rPr>
          <w:rFonts w:ascii="Times New Roman" w:hAnsi="Times New Roman" w:cs="Times New Roman"/>
          <w:szCs w:val="20"/>
        </w:rPr>
      </w:pPr>
    </w:p>
    <w:p w14:paraId="2B44E6CE" w14:textId="77777777" w:rsidR="0081740B" w:rsidRPr="00E32CB2" w:rsidRDefault="00A526B0" w:rsidP="00845C55">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C6-30-12. Publication of Decisions.</w:t>
      </w:r>
    </w:p>
    <w:p w14:paraId="44FBFED4" w14:textId="77777777" w:rsidR="00565C77" w:rsidRPr="00E32CB2" w:rsidRDefault="00565C77" w:rsidP="00845C55">
      <w:pPr>
        <w:pStyle w:val="Paragraph1"/>
        <w:spacing w:before="0" w:after="0"/>
        <w:ind w:firstLine="0"/>
        <w:rPr>
          <w:rFonts w:ascii="Times New Roman" w:hAnsi="Times New Roman" w:cs="Times New Roman"/>
          <w:szCs w:val="20"/>
        </w:rPr>
      </w:pPr>
    </w:p>
    <w:p w14:paraId="0D574089" w14:textId="7B5B4E55"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Official notice of decisions made by the Planning Board with respect to proposed amendments adopted to the Master Plan shall be given by publishing each such decision, or a summary thereof, together with a clear and accurate map showing the bounds of the area or areas affected thereby, in an official newspaper within five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5) &gt;</w:t>
      </w:r>
      <w:r w:rsidRPr="00E32CB2">
        <w:rPr>
          <w:rFonts w:ascii="Times New Roman" w:hAnsi="Times New Roman" w:cs="Times New Roman"/>
          <w:szCs w:val="20"/>
        </w:rPr>
        <w:t xml:space="preserve">days after such decision has been made. Official publication of each decision shall be deemed to have been made upon the date of the appearance of such official notice as provided above. </w:t>
      </w:r>
    </w:p>
    <w:p w14:paraId="6753771F" w14:textId="77777777" w:rsidR="0081740B" w:rsidRPr="00E32CB2" w:rsidRDefault="00A526B0" w:rsidP="00845C55">
      <w:pPr>
        <w:pStyle w:val="HistoryNote"/>
        <w:spacing w:before="0" w:after="0"/>
        <w:rPr>
          <w:rFonts w:ascii="Times New Roman" w:hAnsi="Times New Roman" w:cs="Times New Roman"/>
          <w:szCs w:val="20"/>
        </w:rPr>
      </w:pPr>
      <w:r w:rsidRPr="00E32CB2">
        <w:rPr>
          <w:rFonts w:ascii="Times New Roman" w:hAnsi="Times New Roman" w:cs="Times New Roman"/>
          <w:szCs w:val="20"/>
        </w:rPr>
        <w:t>(S.A. No. 619, 1953; S.A. No. 9, Sp. Ss., 1955; Referendum 11-3-1987)</w:t>
      </w:r>
    </w:p>
    <w:p w14:paraId="2FBA6112" w14:textId="77777777" w:rsidR="007660FD" w:rsidRPr="00E32CB2" w:rsidRDefault="007660FD" w:rsidP="00845C55">
      <w:pPr>
        <w:spacing w:before="0" w:after="0"/>
        <w:rPr>
          <w:rFonts w:ascii="Times New Roman" w:hAnsi="Times New Roman" w:cs="Times New Roman"/>
          <w:szCs w:val="20"/>
        </w:rPr>
      </w:pPr>
    </w:p>
    <w:p w14:paraId="163E145B" w14:textId="77777777" w:rsidR="0081740B" w:rsidRPr="00E32CB2" w:rsidRDefault="00A526B0" w:rsidP="00845C55">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C6-30-13. Procedure for Reviewing Public Works Proposals.</w:t>
      </w:r>
    </w:p>
    <w:p w14:paraId="5211C1E4" w14:textId="77777777" w:rsidR="00565C77" w:rsidRPr="00E32CB2" w:rsidRDefault="00565C77" w:rsidP="00845C55">
      <w:pPr>
        <w:pStyle w:val="Paragraph1"/>
        <w:spacing w:before="0" w:after="0"/>
        <w:ind w:firstLine="0"/>
        <w:rPr>
          <w:rFonts w:ascii="Times New Roman" w:hAnsi="Times New Roman" w:cs="Times New Roman"/>
          <w:szCs w:val="20"/>
        </w:rPr>
      </w:pPr>
    </w:p>
    <w:p w14:paraId="669FA0AD" w14:textId="38007DEF"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No action shall be taken by the City on any proposal involving the location, acceptance, widening, narrowing or extension of streets, bridges, parkways and other public ways; the location, relocation, acquisition of land for, abandonment, sale or lease of airports, parks, playgrounds and other municipally-owned properties, schools and other public buildings; the extent and location of public utilities and terminals, whether publicly or privately owned, for light, water, power, transit and other purposes; and the extent and location of public housing projects and the redevelopment, reconditioning or improvement of specific areas as defined herein above until it has been referred to the Planning Board for a report. The failure of said Board to report within sixty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60) &gt;</w:t>
      </w:r>
      <w:r w:rsidRPr="00E32CB2">
        <w:rPr>
          <w:rFonts w:ascii="Times New Roman" w:hAnsi="Times New Roman" w:cs="Times New Roman"/>
          <w:szCs w:val="20"/>
        </w:rPr>
        <w:t xml:space="preserve">days after the date of official submission to it shall be taken as approval of the proposal. In case of </w:t>
      </w:r>
      <w:proofErr w:type="gramStart"/>
      <w:r w:rsidRPr="00E32CB2">
        <w:rPr>
          <w:rFonts w:ascii="Times New Roman" w:hAnsi="Times New Roman" w:cs="Times New Roman"/>
          <w:szCs w:val="20"/>
        </w:rPr>
        <w:t>the disapproval</w:t>
      </w:r>
      <w:proofErr w:type="gramEnd"/>
      <w:r w:rsidRPr="00E32CB2">
        <w:rPr>
          <w:rFonts w:ascii="Times New Roman" w:hAnsi="Times New Roman" w:cs="Times New Roman"/>
          <w:szCs w:val="20"/>
        </w:rPr>
        <w:t xml:space="preserve"> of the proposal by said Board, the reasons for disapproval shall be recorded and transmitted to the Board of Representatives. A proposal disapproved by the Planning Board shall thereafter only be adopted by a two-thirds (⅔) vote of the Board of Representatives. </w:t>
      </w:r>
    </w:p>
    <w:p w14:paraId="14E400D7" w14:textId="77777777" w:rsidR="0081740B" w:rsidRPr="00E32CB2" w:rsidRDefault="00A526B0" w:rsidP="00845C55">
      <w:pPr>
        <w:pStyle w:val="HistoryNote"/>
        <w:spacing w:before="0" w:after="0"/>
        <w:rPr>
          <w:rFonts w:ascii="Times New Roman" w:hAnsi="Times New Roman" w:cs="Times New Roman"/>
          <w:szCs w:val="20"/>
        </w:rPr>
      </w:pPr>
      <w:r w:rsidRPr="00E32CB2">
        <w:rPr>
          <w:rFonts w:ascii="Times New Roman" w:hAnsi="Times New Roman" w:cs="Times New Roman"/>
          <w:szCs w:val="20"/>
        </w:rPr>
        <w:t>(S.A. No. 619, 1953; Referendum 11-7-1995)</w:t>
      </w:r>
    </w:p>
    <w:p w14:paraId="1C2ACEC7" w14:textId="77777777" w:rsidR="007660FD" w:rsidRPr="00E32CB2" w:rsidRDefault="007660FD" w:rsidP="00845C55">
      <w:pPr>
        <w:spacing w:before="0" w:after="0"/>
        <w:rPr>
          <w:rFonts w:ascii="Times New Roman" w:hAnsi="Times New Roman" w:cs="Times New Roman"/>
          <w:szCs w:val="20"/>
        </w:rPr>
      </w:pPr>
    </w:p>
    <w:p w14:paraId="6162F8E7" w14:textId="77777777" w:rsidR="0081740B" w:rsidRPr="00E32CB2" w:rsidRDefault="00A526B0" w:rsidP="00845C55">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C6-30-14. Procedure for Reviewing Subdivision Proposals, Description of Content of Subdivision Regulations, Provision for Penalties.</w:t>
      </w:r>
    </w:p>
    <w:p w14:paraId="01C47D57" w14:textId="77777777" w:rsidR="00565C77" w:rsidRPr="00E32CB2" w:rsidRDefault="00565C77" w:rsidP="00845C55">
      <w:pPr>
        <w:pStyle w:val="Paragraph1"/>
        <w:spacing w:before="0" w:after="0"/>
        <w:ind w:firstLine="0"/>
        <w:rPr>
          <w:rFonts w:ascii="Times New Roman" w:hAnsi="Times New Roman" w:cs="Times New Roman"/>
          <w:szCs w:val="20"/>
        </w:rPr>
      </w:pPr>
    </w:p>
    <w:p w14:paraId="2CF393CE" w14:textId="0E482BC9"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All plans </w:t>
      </w:r>
      <w:proofErr w:type="gramStart"/>
      <w:r w:rsidRPr="00E32CB2">
        <w:rPr>
          <w:rFonts w:ascii="Times New Roman" w:hAnsi="Times New Roman" w:cs="Times New Roman"/>
          <w:szCs w:val="20"/>
        </w:rPr>
        <w:t>of</w:t>
      </w:r>
      <w:proofErr w:type="gramEnd"/>
      <w:r w:rsidRPr="00E32CB2">
        <w:rPr>
          <w:rFonts w:ascii="Times New Roman" w:hAnsi="Times New Roman" w:cs="Times New Roman"/>
          <w:szCs w:val="20"/>
        </w:rPr>
        <w:t xml:space="preserve"> a subdivision of land shall be submitted to the Planning Board. No such plan shall be recorded by the Town and City </w:t>
      </w:r>
      <w:proofErr w:type="gramStart"/>
      <w:r w:rsidRPr="00E32CB2">
        <w:rPr>
          <w:rFonts w:ascii="Times New Roman" w:hAnsi="Times New Roman" w:cs="Times New Roman"/>
          <w:szCs w:val="20"/>
        </w:rPr>
        <w:t>Clerk</w:t>
      </w:r>
      <w:proofErr w:type="gramEnd"/>
      <w:r w:rsidRPr="00E32CB2">
        <w:rPr>
          <w:rFonts w:ascii="Times New Roman" w:hAnsi="Times New Roman" w:cs="Times New Roman"/>
          <w:szCs w:val="20"/>
        </w:rPr>
        <w:t xml:space="preserve"> or other </w:t>
      </w:r>
      <w:r w:rsidR="005F5254" w:rsidRPr="00E32CB2">
        <w:rPr>
          <w:rFonts w:ascii="Times New Roman" w:hAnsi="Times New Roman" w:cs="Times New Roman"/>
          <w:szCs w:val="20"/>
        </w:rPr>
        <w:t>officer</w:t>
      </w:r>
      <w:r w:rsidRPr="00E32CB2">
        <w:rPr>
          <w:rFonts w:ascii="Times New Roman" w:hAnsi="Times New Roman" w:cs="Times New Roman"/>
          <w:szCs w:val="20"/>
        </w:rPr>
        <w:t xml:space="preserve"> duly authorized to record plans until the fact that it has been approved by said Board has been endorsed thereon. Any official recorder of plans violating this requirement shall be guilty of a misdemeanor and shall be fined not less than one hundred dollars. The filing or recording of a subdivision plan without the approval of the Planning Board as required by this Section shall be void. Before exercising the powers granted in this Section said </w:t>
      </w:r>
      <w:proofErr w:type="gramStart"/>
      <w:r w:rsidRPr="00E32CB2">
        <w:rPr>
          <w:rFonts w:ascii="Times New Roman" w:hAnsi="Times New Roman" w:cs="Times New Roman"/>
          <w:szCs w:val="20"/>
        </w:rPr>
        <w:t>Board</w:t>
      </w:r>
      <w:proofErr w:type="gramEnd"/>
      <w:r w:rsidRPr="00E32CB2">
        <w:rPr>
          <w:rFonts w:ascii="Times New Roman" w:hAnsi="Times New Roman" w:cs="Times New Roman"/>
          <w:szCs w:val="20"/>
        </w:rPr>
        <w:t xml:space="preserve"> shall adopt regulations covering the subdivision of land and make them available to the public. Such regulations shall provide that the land to be subdivided shall be of such character that it can be used for building purposes without danger to health; that the streets shall be so arranged and of such width as to provide an adequate and convenient system for present and prospective traffic needs; that in places deemed proper by the Planning Board open spaces for parks or playgrounds shall be shown on the subdivision plan. Said Board may also prescribe the extent to which and the manner in which streets shall be graded and improved and public utilities and services provided and, in lieu of the completion of such work and installations previous to the final approval of a plat, said Board may accept a bond of an established surety company in an amount and with surety and conditions satisfactory to its securing to the City the actual construction and installation of such improvements and utilities within a period specified in the bond. The City may enforce such bonds by all appropriate legal and equitable remedies. Such regulations may provide, in lieu of the completion of the work and installations above </w:t>
      </w:r>
      <w:r w:rsidRPr="00E32CB2">
        <w:rPr>
          <w:rFonts w:ascii="Times New Roman" w:hAnsi="Times New Roman" w:cs="Times New Roman"/>
          <w:szCs w:val="20"/>
        </w:rPr>
        <w:lastRenderedPageBreak/>
        <w:t xml:space="preserve">referred to, </w:t>
      </w:r>
      <w:proofErr w:type="gramStart"/>
      <w:r w:rsidRPr="00E32CB2">
        <w:rPr>
          <w:rFonts w:ascii="Times New Roman" w:hAnsi="Times New Roman" w:cs="Times New Roman"/>
          <w:szCs w:val="20"/>
        </w:rPr>
        <w:t>previous to</w:t>
      </w:r>
      <w:proofErr w:type="gramEnd"/>
      <w:r w:rsidRPr="00E32CB2">
        <w:rPr>
          <w:rFonts w:ascii="Times New Roman" w:hAnsi="Times New Roman" w:cs="Times New Roman"/>
          <w:szCs w:val="20"/>
        </w:rPr>
        <w:t xml:space="preserve"> the final approval of a plat, for an assessment or other method whereby the City is put in an assured position to do said work and make said installations at the cost of the owners of the property within the subdivision. Said Board shall be guided, in its decisions on these and other matters to be included in such subdivision regulations, by the Master Plan and by the prospective character of the development of the land in the proposed subdivision, and such decisions shall conform to the zoning regulations concerning the area affected. </w:t>
      </w:r>
    </w:p>
    <w:p w14:paraId="177A102B" w14:textId="77777777" w:rsidR="0081740B" w:rsidRPr="00E32CB2" w:rsidRDefault="00A526B0" w:rsidP="00845C55">
      <w:pPr>
        <w:pStyle w:val="HistoryNote"/>
        <w:spacing w:before="0" w:after="0"/>
        <w:rPr>
          <w:rFonts w:ascii="Times New Roman" w:hAnsi="Times New Roman" w:cs="Times New Roman"/>
          <w:szCs w:val="20"/>
        </w:rPr>
      </w:pPr>
      <w:r w:rsidRPr="00E32CB2">
        <w:rPr>
          <w:rFonts w:ascii="Times New Roman" w:hAnsi="Times New Roman" w:cs="Times New Roman"/>
          <w:szCs w:val="20"/>
        </w:rPr>
        <w:t>(S.A. No. 619, 1953; Referendum 11-7-1995)</w:t>
      </w:r>
    </w:p>
    <w:p w14:paraId="314B569A" w14:textId="77777777" w:rsidR="007660FD" w:rsidRPr="00E32CB2" w:rsidRDefault="007660FD" w:rsidP="00845C55">
      <w:pPr>
        <w:spacing w:before="0" w:after="0"/>
        <w:rPr>
          <w:rFonts w:ascii="Times New Roman" w:hAnsi="Times New Roman" w:cs="Times New Roman"/>
          <w:szCs w:val="20"/>
        </w:rPr>
      </w:pPr>
    </w:p>
    <w:p w14:paraId="463D8557" w14:textId="77777777" w:rsidR="0081740B" w:rsidRPr="00E32CB2" w:rsidRDefault="00A526B0" w:rsidP="00845C55">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C6-30-15. Requirements of Hearings; Approval or Disapproval of Subdivision Proposals.</w:t>
      </w:r>
    </w:p>
    <w:p w14:paraId="7912C750" w14:textId="77777777" w:rsidR="00565C77" w:rsidRPr="00E32CB2" w:rsidRDefault="00565C77" w:rsidP="00845C55">
      <w:pPr>
        <w:pStyle w:val="Paragraph1"/>
        <w:spacing w:before="0" w:after="0"/>
        <w:ind w:firstLine="0"/>
        <w:rPr>
          <w:rFonts w:ascii="Times New Roman" w:hAnsi="Times New Roman" w:cs="Times New Roman"/>
          <w:szCs w:val="20"/>
        </w:rPr>
      </w:pPr>
    </w:p>
    <w:p w14:paraId="41312802" w14:textId="064F166A"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All plans of subdivisions submitted to the Planning Board shall contain the name and address of the person to whom notice of hearing may be sent, and no subdivision plan shall be acted upon by said Board without a public hearing, notice of which shall be published once in an official paper and shall be sent by registered mail to the address shown in the subdivision plan, except that in the case of a proposed subdivision of land into not more than two </w:t>
      </w:r>
      <w:r w:rsidR="00E3326D" w:rsidRPr="00E3326D">
        <w:rPr>
          <w:rFonts w:ascii="Times New Roman" w:hAnsi="Times New Roman" w:cs="Times New Roman"/>
          <w:i/>
          <w:iCs/>
          <w:color w:val="FF0000"/>
          <w:szCs w:val="20"/>
          <w:u w:val="single"/>
        </w:rPr>
        <w:t>&lt;(2) &gt;</w:t>
      </w:r>
      <w:r w:rsidRPr="00E32CB2">
        <w:rPr>
          <w:rFonts w:ascii="Times New Roman" w:hAnsi="Times New Roman" w:cs="Times New Roman"/>
          <w:szCs w:val="20"/>
        </w:rPr>
        <w:t>lots not involving a new street, a public hearing need not be held, but</w:t>
      </w:r>
      <w:r w:rsidR="00C54A51" w:rsidRPr="00E32CB2">
        <w:rPr>
          <w:rFonts w:ascii="Times New Roman" w:hAnsi="Times New Roman" w:cs="Times New Roman"/>
          <w:szCs w:val="20"/>
        </w:rPr>
        <w:t xml:space="preserve"> public notice</w:t>
      </w:r>
      <w:r w:rsidRPr="00E32CB2">
        <w:rPr>
          <w:rFonts w:ascii="Times New Roman" w:hAnsi="Times New Roman" w:cs="Times New Roman"/>
          <w:szCs w:val="20"/>
        </w:rPr>
        <w:t xml:space="preserve"> shall be required and all other requirements shall be met as set forth in this Section. Both the publication and the mailing of notice shall be made no less than seven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7) &gt;</w:t>
      </w:r>
      <w:r w:rsidRPr="00E32CB2">
        <w:rPr>
          <w:rFonts w:ascii="Times New Roman" w:hAnsi="Times New Roman" w:cs="Times New Roman"/>
          <w:szCs w:val="20"/>
        </w:rPr>
        <w:t xml:space="preserve">days before the date fixed for the hearing. The Planning Board shall approve, modify and approve, or disapprove a subdivision plan within sixty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60) &gt;</w:t>
      </w:r>
      <w:r w:rsidRPr="00E32CB2">
        <w:rPr>
          <w:rFonts w:ascii="Times New Roman" w:hAnsi="Times New Roman" w:cs="Times New Roman"/>
          <w:szCs w:val="20"/>
        </w:rPr>
        <w:t xml:space="preserve">days after the submission thereof, otherwise such plan shall be considered approved and a Certificate to that effect shall be issued by said Board on demand, provided an extension of this period may be had with the consent of the applicant. The grounds for disapproval shall be stated in the records of the Planning Board. Notice of the decision of the Planning Board shall be published in an official newspaper within ten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10) &gt;</w:t>
      </w:r>
      <w:r w:rsidRPr="00E32CB2">
        <w:rPr>
          <w:rFonts w:ascii="Times New Roman" w:hAnsi="Times New Roman" w:cs="Times New Roman"/>
          <w:szCs w:val="20"/>
        </w:rPr>
        <w:t xml:space="preserve">days after said decision has been rendered. </w:t>
      </w:r>
    </w:p>
    <w:p w14:paraId="15D8A08F" w14:textId="77777777" w:rsidR="0081740B" w:rsidRPr="00E32CB2" w:rsidRDefault="00A526B0" w:rsidP="00845C55">
      <w:pPr>
        <w:pStyle w:val="HistoryNote"/>
        <w:spacing w:before="0" w:after="0"/>
        <w:rPr>
          <w:rFonts w:ascii="Times New Roman" w:hAnsi="Times New Roman" w:cs="Times New Roman"/>
          <w:szCs w:val="20"/>
        </w:rPr>
      </w:pPr>
      <w:r w:rsidRPr="00E32CB2">
        <w:rPr>
          <w:rFonts w:ascii="Times New Roman" w:hAnsi="Times New Roman" w:cs="Times New Roman"/>
          <w:szCs w:val="20"/>
        </w:rPr>
        <w:t>(S.A. No. 619, 1953; Referendum 11-4-1969; Referendum 11-3-1987; Referendum 11-7-1995)</w:t>
      </w:r>
    </w:p>
    <w:p w14:paraId="32460F2A" w14:textId="77777777" w:rsidR="007660FD" w:rsidRPr="00E32CB2" w:rsidRDefault="007660FD" w:rsidP="00845C55">
      <w:pPr>
        <w:spacing w:before="0" w:after="0"/>
        <w:rPr>
          <w:rFonts w:ascii="Times New Roman" w:hAnsi="Times New Roman" w:cs="Times New Roman"/>
          <w:szCs w:val="20"/>
        </w:rPr>
      </w:pPr>
    </w:p>
    <w:p w14:paraId="7B96502A" w14:textId="77777777" w:rsidR="0081740B" w:rsidRPr="00E32CB2" w:rsidRDefault="00A526B0" w:rsidP="00845C55">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C6-30-16. Filing of Decisions Affecting Subdivisions.</w:t>
      </w:r>
    </w:p>
    <w:p w14:paraId="78CD7E30" w14:textId="77777777" w:rsidR="00565C77" w:rsidRPr="00E32CB2" w:rsidRDefault="00565C77" w:rsidP="00845C55">
      <w:pPr>
        <w:pStyle w:val="Paragraph1"/>
        <w:spacing w:before="0" w:after="0"/>
        <w:ind w:firstLine="0"/>
        <w:rPr>
          <w:rFonts w:ascii="Times New Roman" w:hAnsi="Times New Roman" w:cs="Times New Roman"/>
          <w:szCs w:val="20"/>
        </w:rPr>
      </w:pPr>
    </w:p>
    <w:p w14:paraId="508E5684" w14:textId="1475731B"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Planning Board shall prepare, after its decision on any subdivision over which it has jurisdiction and upon which a hearing has been held, a Certificate signed by its Planning Director, setting forth the name or names of the property owner or owners, the names of the street or streets on which the property is located, the title of any map submitted with the application, the date of the hearing and statement of its findings and approval, which certificates shall be recorded in the Office of the Town and City Clerk, indexed under the name or names of such property owner or owners, and no action of the Planning Board shall be final until the filing of this public record in the Office of the Town and City Clerk. </w:t>
      </w:r>
    </w:p>
    <w:p w14:paraId="7F99D825" w14:textId="77777777" w:rsidR="0081740B" w:rsidRPr="00E32CB2" w:rsidRDefault="00A526B0" w:rsidP="00845C55">
      <w:pPr>
        <w:pStyle w:val="HistoryNote"/>
        <w:spacing w:before="0" w:after="0"/>
        <w:rPr>
          <w:rFonts w:ascii="Times New Roman" w:hAnsi="Times New Roman" w:cs="Times New Roman"/>
          <w:szCs w:val="20"/>
        </w:rPr>
      </w:pPr>
      <w:r w:rsidRPr="00E32CB2">
        <w:rPr>
          <w:rFonts w:ascii="Times New Roman" w:hAnsi="Times New Roman" w:cs="Times New Roman"/>
          <w:szCs w:val="20"/>
        </w:rPr>
        <w:t>(S.A. No. 619, 1953)</w:t>
      </w:r>
    </w:p>
    <w:p w14:paraId="44C08118" w14:textId="77777777" w:rsidR="007660FD" w:rsidRPr="00E32CB2" w:rsidRDefault="007660FD" w:rsidP="00845C55">
      <w:pPr>
        <w:spacing w:before="0" w:after="0"/>
        <w:rPr>
          <w:rFonts w:ascii="Times New Roman" w:hAnsi="Times New Roman" w:cs="Times New Roman"/>
          <w:szCs w:val="20"/>
        </w:rPr>
      </w:pPr>
    </w:p>
    <w:p w14:paraId="1F44F16A" w14:textId="767BA006" w:rsidR="0081740B" w:rsidRPr="00E32CB2" w:rsidRDefault="00A526B0" w:rsidP="00845C55">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 xml:space="preserve">Sec. C6-30-17. Proposals to Accept Platted or Opened Streets; Certificate of </w:t>
      </w:r>
      <w:r w:rsidR="00565C77" w:rsidRPr="00E32CB2">
        <w:rPr>
          <w:rFonts w:ascii="Times New Roman" w:hAnsi="Times New Roman" w:cs="Times New Roman"/>
          <w:color w:val="FF0000"/>
          <w:sz w:val="20"/>
          <w:szCs w:val="20"/>
        </w:rPr>
        <w:t>[</w:t>
      </w:r>
      <w:r w:rsidRPr="00E32CB2">
        <w:rPr>
          <w:rFonts w:ascii="Times New Roman" w:hAnsi="Times New Roman" w:cs="Times New Roman"/>
          <w:color w:val="FF0000"/>
          <w:sz w:val="20"/>
          <w:szCs w:val="20"/>
        </w:rPr>
        <w:t>Municipal</w:t>
      </w:r>
      <w:r w:rsidR="00565C77" w:rsidRPr="00E32CB2">
        <w:rPr>
          <w:rFonts w:ascii="Times New Roman" w:hAnsi="Times New Roman" w:cs="Times New Roman"/>
          <w:color w:val="FF0000"/>
          <w:sz w:val="20"/>
          <w:szCs w:val="20"/>
        </w:rPr>
        <w:t>]</w:t>
      </w:r>
      <w:r w:rsidR="00E3326D" w:rsidRPr="00E3326D">
        <w:rPr>
          <w:rFonts w:ascii="Times New Roman" w:hAnsi="Times New Roman" w:cs="Times New Roman"/>
          <w:i/>
          <w:iCs/>
          <w:color w:val="FF0000"/>
          <w:sz w:val="20"/>
          <w:szCs w:val="20"/>
          <w:u w:val="single"/>
        </w:rPr>
        <w:t>&lt;City&gt;</w:t>
      </w:r>
      <w:r w:rsidRPr="00E32CB2">
        <w:rPr>
          <w:rFonts w:ascii="Times New Roman" w:hAnsi="Times New Roman" w:cs="Times New Roman"/>
          <w:sz w:val="20"/>
          <w:szCs w:val="20"/>
        </w:rPr>
        <w:t xml:space="preserve"> Engineer.</w:t>
      </w:r>
    </w:p>
    <w:p w14:paraId="03193527" w14:textId="77777777" w:rsidR="00565C77" w:rsidRPr="00E32CB2" w:rsidRDefault="00565C77" w:rsidP="00845C55">
      <w:pPr>
        <w:pStyle w:val="Paragraph1"/>
        <w:spacing w:before="0" w:after="0"/>
        <w:ind w:firstLine="0"/>
        <w:rPr>
          <w:rFonts w:ascii="Times New Roman" w:hAnsi="Times New Roman" w:cs="Times New Roman"/>
          <w:szCs w:val="20"/>
        </w:rPr>
      </w:pPr>
    </w:p>
    <w:p w14:paraId="32EE3DE2" w14:textId="453748AB"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No street, platted or opened by any private person, firm or corporation shall be accepted by the City unless the </w:t>
      </w:r>
      <w:r w:rsidR="00565C77" w:rsidRPr="00E32CB2">
        <w:rPr>
          <w:rFonts w:ascii="Times New Roman" w:hAnsi="Times New Roman" w:cs="Times New Roman"/>
          <w:color w:val="FF0000"/>
          <w:szCs w:val="20"/>
        </w:rPr>
        <w:t>[petition]</w:t>
      </w:r>
      <w:r w:rsidR="00E3326D" w:rsidRPr="00E3326D">
        <w:rPr>
          <w:rFonts w:ascii="Times New Roman" w:hAnsi="Times New Roman" w:cs="Times New Roman"/>
          <w:i/>
          <w:iCs/>
          <w:color w:val="FF0000"/>
          <w:szCs w:val="20"/>
          <w:u w:val="single"/>
        </w:rPr>
        <w:t>&lt;application&gt;</w:t>
      </w:r>
      <w:r w:rsidRPr="00E32CB2">
        <w:rPr>
          <w:rFonts w:ascii="Times New Roman" w:hAnsi="Times New Roman" w:cs="Times New Roman"/>
          <w:szCs w:val="20"/>
        </w:rPr>
        <w:t xml:space="preserve"> for the same shall be accompanied by a Certificate from the </w:t>
      </w:r>
      <w:r w:rsidR="00565C77" w:rsidRPr="00E32CB2">
        <w:rPr>
          <w:rFonts w:ascii="Times New Roman" w:hAnsi="Times New Roman" w:cs="Times New Roman"/>
          <w:color w:val="FF0000"/>
          <w:szCs w:val="20"/>
        </w:rPr>
        <w:t>[Municipal]</w:t>
      </w:r>
      <w:r w:rsidR="00E3326D" w:rsidRPr="00E3326D">
        <w:rPr>
          <w:rFonts w:ascii="Times New Roman" w:hAnsi="Times New Roman" w:cs="Times New Roman"/>
          <w:i/>
          <w:iCs/>
          <w:color w:val="FF0000"/>
          <w:szCs w:val="20"/>
          <w:u w:val="single"/>
        </w:rPr>
        <w:t>&lt;City&gt;</w:t>
      </w:r>
      <w:r w:rsidRPr="00E32CB2">
        <w:rPr>
          <w:rFonts w:ascii="Times New Roman" w:hAnsi="Times New Roman" w:cs="Times New Roman"/>
          <w:szCs w:val="20"/>
        </w:rPr>
        <w:t xml:space="preserve"> Engineer certifying its correctness as to grade and construction specifications. </w:t>
      </w:r>
    </w:p>
    <w:p w14:paraId="78C8E0CA" w14:textId="77777777" w:rsidR="0081740B" w:rsidRPr="00E32CB2" w:rsidRDefault="00A526B0" w:rsidP="00845C55">
      <w:pPr>
        <w:pStyle w:val="HistoryNote"/>
        <w:spacing w:before="0" w:after="0"/>
        <w:rPr>
          <w:rFonts w:ascii="Times New Roman" w:hAnsi="Times New Roman" w:cs="Times New Roman"/>
          <w:szCs w:val="20"/>
        </w:rPr>
      </w:pPr>
      <w:r w:rsidRPr="00E32CB2">
        <w:rPr>
          <w:rFonts w:ascii="Times New Roman" w:hAnsi="Times New Roman" w:cs="Times New Roman"/>
          <w:szCs w:val="20"/>
        </w:rPr>
        <w:t>(S.A. No. 619, 1953; Referendum 11-7-1995)</w:t>
      </w:r>
    </w:p>
    <w:p w14:paraId="28255075" w14:textId="77777777" w:rsidR="007660FD" w:rsidRPr="00E32CB2" w:rsidRDefault="007660FD" w:rsidP="00845C55">
      <w:pPr>
        <w:spacing w:before="0" w:after="0"/>
        <w:rPr>
          <w:rFonts w:ascii="Times New Roman" w:hAnsi="Times New Roman" w:cs="Times New Roman"/>
          <w:szCs w:val="20"/>
        </w:rPr>
      </w:pPr>
    </w:p>
    <w:p w14:paraId="25E14351" w14:textId="77777777" w:rsidR="0081740B" w:rsidRPr="00E32CB2" w:rsidRDefault="00A526B0" w:rsidP="00845C55">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C6-30-18. Building on Unaccepted Streets or Unapproved Subdivisions.</w:t>
      </w:r>
    </w:p>
    <w:p w14:paraId="22FC86A2" w14:textId="77777777" w:rsidR="00565C77" w:rsidRPr="00E32CB2" w:rsidRDefault="00565C77" w:rsidP="00845C55">
      <w:pPr>
        <w:pStyle w:val="Paragraph1"/>
        <w:spacing w:before="0" w:after="0"/>
        <w:ind w:firstLine="0"/>
        <w:rPr>
          <w:rFonts w:ascii="Times New Roman" w:hAnsi="Times New Roman" w:cs="Times New Roman"/>
          <w:szCs w:val="20"/>
        </w:rPr>
      </w:pPr>
    </w:p>
    <w:p w14:paraId="4DE047E7" w14:textId="73EE596C"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No building permit shall be issued and no building shall be erected in an unapproved subdivision or on an unaccepted street except in the case of lots of record in the </w:t>
      </w:r>
      <w:r w:rsidR="002066BD" w:rsidRPr="00E32CB2">
        <w:rPr>
          <w:rFonts w:ascii="Times New Roman" w:hAnsi="Times New Roman" w:cs="Times New Roman"/>
          <w:szCs w:val="20"/>
        </w:rPr>
        <w:t>office</w:t>
      </w:r>
      <w:r w:rsidR="00E3326D" w:rsidRPr="00E3326D">
        <w:rPr>
          <w:rFonts w:ascii="Times New Roman" w:hAnsi="Times New Roman" w:cs="Times New Roman"/>
          <w:color w:val="FF0000"/>
          <w:szCs w:val="20"/>
          <w:u w:val="single"/>
        </w:rPr>
        <w:t xml:space="preserve"> </w:t>
      </w:r>
      <w:r w:rsidRPr="00E32CB2">
        <w:rPr>
          <w:rFonts w:ascii="Times New Roman" w:hAnsi="Times New Roman" w:cs="Times New Roman"/>
          <w:szCs w:val="20"/>
        </w:rPr>
        <w:t xml:space="preserve">of the Town and City Clerk or other </w:t>
      </w:r>
      <w:r w:rsidR="005F5254" w:rsidRPr="00E32CB2">
        <w:rPr>
          <w:rFonts w:ascii="Times New Roman" w:hAnsi="Times New Roman" w:cs="Times New Roman"/>
          <w:szCs w:val="20"/>
        </w:rPr>
        <w:t>officer</w:t>
      </w:r>
      <w:r w:rsidRPr="00E32CB2">
        <w:rPr>
          <w:rFonts w:ascii="Times New Roman" w:hAnsi="Times New Roman" w:cs="Times New Roman"/>
          <w:szCs w:val="20"/>
        </w:rPr>
        <w:t xml:space="preserve"> authorized to record plans, or in the case of streets which are open for vehicular travel at the time of adoption of this </w:t>
      </w:r>
      <w:r w:rsidR="00565C77" w:rsidRPr="00E32CB2">
        <w:rPr>
          <w:rFonts w:ascii="Times New Roman" w:hAnsi="Times New Roman" w:cs="Times New Roman"/>
          <w:color w:val="FF0000"/>
          <w:szCs w:val="20"/>
        </w:rPr>
        <w:t>[Act]</w:t>
      </w:r>
      <w:r w:rsidR="00E3326D" w:rsidRPr="00E3326D">
        <w:rPr>
          <w:rFonts w:ascii="Times New Roman" w:hAnsi="Times New Roman" w:cs="Times New Roman"/>
          <w:i/>
          <w:iCs/>
          <w:color w:val="FF0000"/>
          <w:szCs w:val="20"/>
          <w:u w:val="single"/>
        </w:rPr>
        <w:t>&lt;Charter&gt;</w:t>
      </w:r>
      <w:r w:rsidRPr="00E32CB2">
        <w:rPr>
          <w:rFonts w:ascii="Times New Roman" w:hAnsi="Times New Roman" w:cs="Times New Roman"/>
          <w:szCs w:val="20"/>
        </w:rPr>
        <w:t xml:space="preserve"> by the City. Any building erected in violation of this </w:t>
      </w:r>
      <w:r w:rsidR="00565C77" w:rsidRPr="00E32CB2">
        <w:rPr>
          <w:rFonts w:ascii="Times New Roman" w:hAnsi="Times New Roman" w:cs="Times New Roman"/>
          <w:color w:val="FF0000"/>
          <w:szCs w:val="20"/>
        </w:rPr>
        <w:t>[Act]</w:t>
      </w:r>
      <w:r w:rsidR="00E3326D" w:rsidRPr="00E3326D">
        <w:rPr>
          <w:rFonts w:ascii="Times New Roman" w:hAnsi="Times New Roman" w:cs="Times New Roman"/>
          <w:i/>
          <w:iCs/>
          <w:color w:val="FF0000"/>
          <w:szCs w:val="20"/>
          <w:u w:val="single"/>
        </w:rPr>
        <w:t>&lt;Charter&gt;</w:t>
      </w:r>
      <w:r w:rsidR="00565C77" w:rsidRPr="00E32CB2">
        <w:rPr>
          <w:rFonts w:ascii="Times New Roman" w:hAnsi="Times New Roman" w:cs="Times New Roman"/>
          <w:szCs w:val="20"/>
        </w:rPr>
        <w:t xml:space="preserve"> </w:t>
      </w:r>
      <w:r w:rsidRPr="00E32CB2">
        <w:rPr>
          <w:rFonts w:ascii="Times New Roman" w:hAnsi="Times New Roman" w:cs="Times New Roman"/>
          <w:szCs w:val="20"/>
        </w:rPr>
        <w:t xml:space="preserve">shall be deemed an unlawful structure, and the City through the appropriate </w:t>
      </w:r>
      <w:r w:rsidR="005F5254" w:rsidRPr="00E32CB2">
        <w:rPr>
          <w:rFonts w:ascii="Times New Roman" w:hAnsi="Times New Roman" w:cs="Times New Roman"/>
          <w:szCs w:val="20"/>
        </w:rPr>
        <w:t>officer</w:t>
      </w:r>
      <w:r w:rsidRPr="00E32CB2">
        <w:rPr>
          <w:rFonts w:ascii="Times New Roman" w:hAnsi="Times New Roman" w:cs="Times New Roman"/>
          <w:szCs w:val="20"/>
        </w:rPr>
        <w:t xml:space="preserve"> may bring action to enjoin the erection of such structure or to cause it to be vacated or removed. </w:t>
      </w:r>
    </w:p>
    <w:p w14:paraId="30333BB7" w14:textId="77777777" w:rsidR="0081740B" w:rsidRPr="00E32CB2" w:rsidRDefault="00A526B0" w:rsidP="00845C55">
      <w:pPr>
        <w:pStyle w:val="HistoryNote"/>
        <w:spacing w:before="0" w:after="0"/>
        <w:rPr>
          <w:rFonts w:ascii="Times New Roman" w:hAnsi="Times New Roman" w:cs="Times New Roman"/>
          <w:szCs w:val="20"/>
        </w:rPr>
      </w:pPr>
      <w:r w:rsidRPr="00E32CB2">
        <w:rPr>
          <w:rFonts w:ascii="Times New Roman" w:hAnsi="Times New Roman" w:cs="Times New Roman"/>
          <w:szCs w:val="20"/>
        </w:rPr>
        <w:t>(S.A. No. 619, 1953; Referendum 11-7-1995)</w:t>
      </w:r>
    </w:p>
    <w:p w14:paraId="3A8C7112" w14:textId="77777777" w:rsidR="007660FD" w:rsidRPr="00E32CB2" w:rsidRDefault="007660FD" w:rsidP="00845C55">
      <w:pPr>
        <w:spacing w:before="0" w:after="0"/>
        <w:rPr>
          <w:rFonts w:ascii="Times New Roman" w:hAnsi="Times New Roman" w:cs="Times New Roman"/>
          <w:szCs w:val="20"/>
        </w:rPr>
      </w:pPr>
    </w:p>
    <w:p w14:paraId="21404F79" w14:textId="77777777" w:rsidR="0081740B" w:rsidRPr="00E32CB2" w:rsidRDefault="00A526B0" w:rsidP="00845C55">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C6-30-19. Definitions.</w:t>
      </w:r>
    </w:p>
    <w:p w14:paraId="6A585907" w14:textId="77777777" w:rsidR="00565C77" w:rsidRPr="00E32CB2" w:rsidRDefault="00565C77" w:rsidP="00845C55">
      <w:pPr>
        <w:pStyle w:val="Paragraph1"/>
        <w:spacing w:before="0" w:after="0"/>
        <w:ind w:firstLine="0"/>
        <w:rPr>
          <w:rFonts w:ascii="Times New Roman" w:hAnsi="Times New Roman" w:cs="Times New Roman"/>
          <w:szCs w:val="20"/>
        </w:rPr>
      </w:pPr>
    </w:p>
    <w:p w14:paraId="3B35A654" w14:textId="01129318"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For the purpose of this </w:t>
      </w:r>
      <w:r w:rsidR="00565C77" w:rsidRPr="00E32CB2">
        <w:rPr>
          <w:rFonts w:ascii="Times New Roman" w:hAnsi="Times New Roman" w:cs="Times New Roman"/>
          <w:color w:val="FF0000"/>
          <w:szCs w:val="20"/>
        </w:rPr>
        <w:t>[Act]</w:t>
      </w:r>
      <w:r w:rsidR="00E3326D" w:rsidRPr="00E3326D">
        <w:rPr>
          <w:rFonts w:ascii="Times New Roman" w:hAnsi="Times New Roman" w:cs="Times New Roman"/>
          <w:i/>
          <w:iCs/>
          <w:color w:val="FF0000"/>
          <w:szCs w:val="20"/>
          <w:u w:val="single"/>
        </w:rPr>
        <w:t>&lt;Charter&gt;</w:t>
      </w:r>
      <w:r w:rsidRPr="00E32CB2">
        <w:rPr>
          <w:rFonts w:ascii="Times New Roman" w:hAnsi="Times New Roman" w:cs="Times New Roman"/>
          <w:szCs w:val="20"/>
        </w:rPr>
        <w:t xml:space="preserve">, "subdivision" shall mean the division of a tract or parcel of land into two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2) &gt;</w:t>
      </w:r>
      <w:r w:rsidRPr="00E32CB2">
        <w:rPr>
          <w:rFonts w:ascii="Times New Roman" w:hAnsi="Times New Roman" w:cs="Times New Roman"/>
          <w:szCs w:val="20"/>
        </w:rPr>
        <w:t xml:space="preserve">or more lots for the purpose, whether immediate or future, of sale or building development, expressly excluding development for agricultural purposes, and shall include </w:t>
      </w:r>
      <w:proofErr w:type="spellStart"/>
      <w:r w:rsidRPr="00E32CB2">
        <w:rPr>
          <w:rFonts w:ascii="Times New Roman" w:hAnsi="Times New Roman" w:cs="Times New Roman"/>
          <w:szCs w:val="20"/>
        </w:rPr>
        <w:t>resubdivision</w:t>
      </w:r>
      <w:proofErr w:type="spellEnd"/>
      <w:r w:rsidRPr="00E32CB2">
        <w:rPr>
          <w:rFonts w:ascii="Times New Roman" w:hAnsi="Times New Roman" w:cs="Times New Roman"/>
          <w:szCs w:val="20"/>
        </w:rPr>
        <w:t xml:space="preserve">. </w:t>
      </w:r>
    </w:p>
    <w:p w14:paraId="143AC866" w14:textId="77777777" w:rsidR="0081740B" w:rsidRPr="00E32CB2" w:rsidRDefault="00A526B0" w:rsidP="00845C55">
      <w:pPr>
        <w:pStyle w:val="HistoryNote"/>
        <w:spacing w:before="0" w:after="0"/>
        <w:rPr>
          <w:rFonts w:ascii="Times New Roman" w:hAnsi="Times New Roman" w:cs="Times New Roman"/>
          <w:szCs w:val="20"/>
        </w:rPr>
      </w:pPr>
      <w:r w:rsidRPr="00E32CB2">
        <w:rPr>
          <w:rFonts w:ascii="Times New Roman" w:hAnsi="Times New Roman" w:cs="Times New Roman"/>
          <w:szCs w:val="20"/>
        </w:rPr>
        <w:lastRenderedPageBreak/>
        <w:t>(S.A. No. 619, 1953)</w:t>
      </w:r>
    </w:p>
    <w:p w14:paraId="38DA8DD7" w14:textId="77777777" w:rsidR="007660FD" w:rsidRPr="00E32CB2" w:rsidRDefault="007660FD" w:rsidP="00845C55">
      <w:pPr>
        <w:spacing w:before="0" w:after="0"/>
        <w:rPr>
          <w:rFonts w:ascii="Times New Roman" w:hAnsi="Times New Roman" w:cs="Times New Roman"/>
          <w:szCs w:val="20"/>
        </w:rPr>
      </w:pPr>
    </w:p>
    <w:p w14:paraId="1C3D9EAD" w14:textId="77777777" w:rsidR="0081740B" w:rsidRPr="00E32CB2" w:rsidRDefault="00A526B0" w:rsidP="00845C55">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C6-30-20. Appeals.</w:t>
      </w:r>
    </w:p>
    <w:p w14:paraId="30F407BE" w14:textId="77777777" w:rsidR="00565C77" w:rsidRPr="00E32CB2" w:rsidRDefault="00565C77" w:rsidP="00845C55">
      <w:pPr>
        <w:pStyle w:val="Paragraph1"/>
        <w:spacing w:before="0" w:after="0"/>
        <w:ind w:firstLine="0"/>
        <w:rPr>
          <w:rFonts w:ascii="Times New Roman" w:hAnsi="Times New Roman" w:cs="Times New Roman"/>
          <w:szCs w:val="20"/>
        </w:rPr>
      </w:pPr>
    </w:p>
    <w:p w14:paraId="02FD068D" w14:textId="36571A3C"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Except in those situations where a decision of the Planning Board is referred to the Board of Representatives for action pursuant to </w:t>
      </w:r>
      <w:r w:rsidR="00565C77" w:rsidRPr="00E32CB2">
        <w:rPr>
          <w:rFonts w:ascii="Times New Roman" w:hAnsi="Times New Roman" w:cs="Times New Roman"/>
          <w:color w:val="FF0000"/>
          <w:szCs w:val="20"/>
        </w:rPr>
        <w:t>[Section]</w:t>
      </w:r>
      <w:r w:rsidR="00E3326D" w:rsidRPr="00E3326D">
        <w:rPr>
          <w:rFonts w:ascii="Times New Roman" w:hAnsi="Times New Roman" w:cs="Times New Roman"/>
          <w:i/>
          <w:iCs/>
          <w:color w:val="FF0000"/>
          <w:szCs w:val="20"/>
          <w:u w:val="single"/>
        </w:rPr>
        <w:t>&lt;Secs.&gt;</w:t>
      </w:r>
      <w:r w:rsidRPr="00E32CB2">
        <w:rPr>
          <w:rFonts w:ascii="Times New Roman" w:hAnsi="Times New Roman" w:cs="Times New Roman"/>
          <w:szCs w:val="20"/>
        </w:rPr>
        <w:t xml:space="preserve"> C6-30-7 or C6-30-8</w:t>
      </w:r>
      <w:r w:rsidR="00565C77" w:rsidRPr="00E32CB2">
        <w:rPr>
          <w:rFonts w:ascii="Times New Roman" w:hAnsi="Times New Roman" w:cs="Times New Roman"/>
          <w:color w:val="FF0000"/>
          <w:szCs w:val="20"/>
        </w:rPr>
        <w:t>[</w:t>
      </w:r>
      <w:r w:rsidRPr="00E32CB2">
        <w:rPr>
          <w:rFonts w:ascii="Times New Roman" w:hAnsi="Times New Roman" w:cs="Times New Roman"/>
          <w:color w:val="FF0000"/>
          <w:szCs w:val="20"/>
        </w:rPr>
        <w:t xml:space="preserve"> of this Charter</w:t>
      </w:r>
      <w:r w:rsidR="00565C77" w:rsidRPr="00E32CB2">
        <w:rPr>
          <w:rFonts w:ascii="Times New Roman" w:hAnsi="Times New Roman" w:cs="Times New Roman"/>
          <w:color w:val="FF0000"/>
          <w:szCs w:val="20"/>
        </w:rPr>
        <w:t>]</w:t>
      </w:r>
      <w:r w:rsidRPr="00E32CB2">
        <w:rPr>
          <w:rFonts w:ascii="Times New Roman" w:hAnsi="Times New Roman" w:cs="Times New Roman"/>
          <w:szCs w:val="20"/>
        </w:rPr>
        <w:t xml:space="preserve">, any person aggrieved by an official decision of the Planning Board may appeal therefrom to the Superior Court, Judicial District of Stamford/Norwalk at Stamford within fifteen </w:t>
      </w:r>
      <w:r w:rsidR="00E3326D" w:rsidRPr="00E3326D">
        <w:rPr>
          <w:rFonts w:ascii="Times New Roman" w:hAnsi="Times New Roman" w:cs="Times New Roman"/>
          <w:i/>
          <w:iCs/>
          <w:color w:val="FF0000"/>
          <w:szCs w:val="20"/>
          <w:u w:val="single"/>
        </w:rPr>
        <w:t>&lt;(15) &gt;</w:t>
      </w:r>
      <w:r w:rsidR="000D4CF6" w:rsidRPr="000D4CF6">
        <w:rPr>
          <w:rFonts w:ascii="Times New Roman" w:hAnsi="Times New Roman" w:cs="Times New Roman"/>
          <w:color w:val="FF0000"/>
          <w:szCs w:val="20"/>
        </w:rPr>
        <w:t>[</w:t>
      </w:r>
      <w:r w:rsidRPr="000D4CF6">
        <w:rPr>
          <w:rFonts w:ascii="Times New Roman" w:hAnsi="Times New Roman" w:cs="Times New Roman"/>
          <w:color w:val="FF0000"/>
          <w:szCs w:val="20"/>
        </w:rPr>
        <w:t>days</w:t>
      </w:r>
      <w:r w:rsidR="000D4CF6" w:rsidRPr="000D4CF6">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&lt;Days&gt;</w:t>
      </w:r>
      <w:r w:rsidRPr="00E32CB2">
        <w:rPr>
          <w:rFonts w:ascii="Times New Roman" w:hAnsi="Times New Roman" w:cs="Times New Roman"/>
          <w:szCs w:val="20"/>
        </w:rPr>
        <w:t xml:space="preserve"> of the official publication of a decision affecting the Master Plan; or, in the case of a decision affecting a subdivision, within fifteen </w:t>
      </w:r>
      <w:r w:rsidR="00E3326D" w:rsidRPr="00E3326D">
        <w:rPr>
          <w:rFonts w:ascii="Times New Roman" w:hAnsi="Times New Roman" w:cs="Times New Roman"/>
          <w:i/>
          <w:iCs/>
          <w:color w:val="FF0000"/>
          <w:szCs w:val="20"/>
          <w:u w:val="single"/>
        </w:rPr>
        <w:t>&lt;(15) &gt;</w:t>
      </w:r>
      <w:r w:rsidR="000D4CF6" w:rsidRPr="000D4CF6">
        <w:rPr>
          <w:rFonts w:ascii="Times New Roman" w:hAnsi="Times New Roman" w:cs="Times New Roman"/>
          <w:color w:val="FF0000"/>
          <w:szCs w:val="20"/>
        </w:rPr>
        <w:t>[days]</w:t>
      </w:r>
      <w:r w:rsidR="00E3326D" w:rsidRPr="00E3326D">
        <w:rPr>
          <w:rFonts w:ascii="Times New Roman" w:hAnsi="Times New Roman" w:cs="Times New Roman"/>
          <w:i/>
          <w:iCs/>
          <w:color w:val="FF0000"/>
          <w:szCs w:val="20"/>
          <w:u w:val="single"/>
        </w:rPr>
        <w:t>&lt;Days&gt;</w:t>
      </w:r>
      <w:r w:rsidRPr="00E32CB2">
        <w:rPr>
          <w:rFonts w:ascii="Times New Roman" w:hAnsi="Times New Roman" w:cs="Times New Roman"/>
          <w:szCs w:val="20"/>
        </w:rPr>
        <w:t xml:space="preserve"> after official publication of said decision. Any person aggrieved by a decision of the Board of Representatives, or by a failure of said Board to decide a matter referred to it within the prescribed time, pursuant to </w:t>
      </w:r>
      <w:r w:rsidR="00565C77" w:rsidRPr="00E32CB2">
        <w:rPr>
          <w:rFonts w:ascii="Times New Roman" w:hAnsi="Times New Roman" w:cs="Times New Roman"/>
          <w:color w:val="FF0000"/>
          <w:szCs w:val="20"/>
        </w:rPr>
        <w:t>[Section]</w:t>
      </w:r>
      <w:r w:rsidR="00E3326D" w:rsidRPr="00E3326D">
        <w:rPr>
          <w:rFonts w:ascii="Times New Roman" w:hAnsi="Times New Roman" w:cs="Times New Roman"/>
          <w:i/>
          <w:iCs/>
          <w:color w:val="FF0000"/>
          <w:szCs w:val="20"/>
          <w:u w:val="single"/>
        </w:rPr>
        <w:t>&lt;Secs.&gt;</w:t>
      </w:r>
      <w:r w:rsidR="00565C77" w:rsidRPr="00E32CB2">
        <w:rPr>
          <w:rFonts w:ascii="Times New Roman" w:hAnsi="Times New Roman" w:cs="Times New Roman"/>
          <w:szCs w:val="20"/>
        </w:rPr>
        <w:t xml:space="preserve"> </w:t>
      </w:r>
      <w:r w:rsidRPr="00E32CB2">
        <w:rPr>
          <w:rFonts w:ascii="Times New Roman" w:hAnsi="Times New Roman" w:cs="Times New Roman"/>
          <w:szCs w:val="20"/>
        </w:rPr>
        <w:t xml:space="preserve">C6-30-7 or C6-30-8 of this Charter, may appeal therefrom within fifteen </w:t>
      </w:r>
      <w:r w:rsidR="00E3326D" w:rsidRPr="00E3326D">
        <w:rPr>
          <w:rFonts w:ascii="Times New Roman" w:hAnsi="Times New Roman" w:cs="Times New Roman"/>
          <w:i/>
          <w:iCs/>
          <w:color w:val="FF0000"/>
          <w:szCs w:val="20"/>
          <w:u w:val="single"/>
        </w:rPr>
        <w:t>&lt;(15) &gt;</w:t>
      </w:r>
      <w:r w:rsidR="000D4CF6" w:rsidRPr="000D4CF6">
        <w:rPr>
          <w:rFonts w:ascii="Times New Roman" w:hAnsi="Times New Roman" w:cs="Times New Roman"/>
          <w:color w:val="FF0000"/>
          <w:szCs w:val="20"/>
        </w:rPr>
        <w:t>[days]</w:t>
      </w:r>
      <w:r w:rsidR="00E3326D" w:rsidRPr="00E3326D">
        <w:rPr>
          <w:rFonts w:ascii="Times New Roman" w:hAnsi="Times New Roman" w:cs="Times New Roman"/>
          <w:i/>
          <w:iCs/>
          <w:color w:val="FF0000"/>
          <w:szCs w:val="20"/>
          <w:u w:val="single"/>
        </w:rPr>
        <w:t>&lt;Days&gt;</w:t>
      </w:r>
      <w:r w:rsidRPr="00E32CB2">
        <w:rPr>
          <w:rFonts w:ascii="Times New Roman" w:hAnsi="Times New Roman" w:cs="Times New Roman"/>
          <w:szCs w:val="20"/>
        </w:rPr>
        <w:t xml:space="preserve"> of such decision or such expiration of prescribed time, whichever first occurs, to the Superior Court, Judicial District of Stamford/Norwalk at Stamford. </w:t>
      </w:r>
    </w:p>
    <w:p w14:paraId="3FF10F70" w14:textId="77777777" w:rsidR="0081740B" w:rsidRPr="00E32CB2" w:rsidRDefault="00A526B0" w:rsidP="00845C55">
      <w:pPr>
        <w:pStyle w:val="HistoryNote"/>
        <w:spacing w:before="0" w:after="0"/>
        <w:rPr>
          <w:rFonts w:ascii="Times New Roman" w:hAnsi="Times New Roman" w:cs="Times New Roman"/>
          <w:szCs w:val="20"/>
        </w:rPr>
      </w:pPr>
      <w:r w:rsidRPr="00E32CB2">
        <w:rPr>
          <w:rFonts w:ascii="Times New Roman" w:hAnsi="Times New Roman" w:cs="Times New Roman"/>
          <w:szCs w:val="20"/>
        </w:rPr>
        <w:t>(S.A. No. 619, 1953; Referendum 11-4-1969; Referendum 11-3-1987; Referendum 11-7-1995)</w:t>
      </w:r>
    </w:p>
    <w:p w14:paraId="338043D4" w14:textId="77777777" w:rsidR="007660FD" w:rsidRPr="00E32CB2" w:rsidRDefault="007660FD" w:rsidP="00845C55">
      <w:pPr>
        <w:spacing w:before="0" w:after="0"/>
        <w:rPr>
          <w:rFonts w:ascii="Times New Roman" w:hAnsi="Times New Roman" w:cs="Times New Roman"/>
          <w:szCs w:val="20"/>
        </w:rPr>
      </w:pPr>
    </w:p>
    <w:p w14:paraId="365D3AD5" w14:textId="77777777" w:rsidR="0081740B" w:rsidRPr="00E32CB2" w:rsidRDefault="00A526B0" w:rsidP="00845C55">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C6-30-21. Vote Required by Board of Representatives.</w:t>
      </w:r>
    </w:p>
    <w:p w14:paraId="5821D5CE" w14:textId="77777777" w:rsidR="00565C77" w:rsidRPr="00E32CB2" w:rsidRDefault="00565C77" w:rsidP="00845C55">
      <w:pPr>
        <w:pStyle w:val="Paragraph1"/>
        <w:spacing w:before="0" w:after="0"/>
        <w:ind w:firstLine="0"/>
        <w:rPr>
          <w:rFonts w:ascii="Times New Roman" w:hAnsi="Times New Roman" w:cs="Times New Roman"/>
          <w:szCs w:val="20"/>
        </w:rPr>
      </w:pPr>
    </w:p>
    <w:p w14:paraId="31A6DBDD" w14:textId="0AC82F9A"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Except as provided in </w:t>
      </w:r>
      <w:r w:rsidR="00565C77" w:rsidRPr="00E32CB2">
        <w:rPr>
          <w:rFonts w:ascii="Times New Roman" w:hAnsi="Times New Roman" w:cs="Times New Roman"/>
          <w:color w:val="FF0000"/>
          <w:szCs w:val="20"/>
        </w:rPr>
        <w:t>[Section]</w:t>
      </w:r>
      <w:r w:rsidR="00E3326D" w:rsidRPr="00E3326D">
        <w:rPr>
          <w:rFonts w:ascii="Times New Roman" w:hAnsi="Times New Roman" w:cs="Times New Roman"/>
          <w:i/>
          <w:iCs/>
          <w:color w:val="FF0000"/>
          <w:szCs w:val="20"/>
          <w:u w:val="single"/>
        </w:rPr>
        <w:t>&lt;Secs.</w:t>
      </w:r>
      <w:proofErr w:type="gramStart"/>
      <w:r w:rsidR="00E3326D" w:rsidRPr="00E3326D">
        <w:rPr>
          <w:rFonts w:ascii="Times New Roman" w:hAnsi="Times New Roman" w:cs="Times New Roman"/>
          <w:i/>
          <w:iCs/>
          <w:color w:val="FF0000"/>
          <w:szCs w:val="20"/>
          <w:u w:val="single"/>
        </w:rPr>
        <w:t>&gt;</w:t>
      </w:r>
      <w:r w:rsidR="00565C77" w:rsidRPr="00E32CB2">
        <w:rPr>
          <w:rFonts w:ascii="Times New Roman" w:hAnsi="Times New Roman" w:cs="Times New Roman"/>
          <w:szCs w:val="20"/>
        </w:rPr>
        <w:t xml:space="preserve"> </w:t>
      </w:r>
      <w:r w:rsidRPr="00E32CB2">
        <w:rPr>
          <w:rFonts w:ascii="Times New Roman" w:hAnsi="Times New Roman" w:cs="Times New Roman"/>
          <w:szCs w:val="20"/>
        </w:rPr>
        <w:t xml:space="preserve"> C</w:t>
      </w:r>
      <w:proofErr w:type="gramEnd"/>
      <w:r w:rsidRPr="00E32CB2">
        <w:rPr>
          <w:rFonts w:ascii="Times New Roman" w:hAnsi="Times New Roman" w:cs="Times New Roman"/>
          <w:szCs w:val="20"/>
        </w:rPr>
        <w:t xml:space="preserve">6-30-13 hereof, in deciding all matters referred </w:t>
      </w:r>
      <w:proofErr w:type="gramStart"/>
      <w:r w:rsidRPr="00E32CB2">
        <w:rPr>
          <w:rFonts w:ascii="Times New Roman" w:hAnsi="Times New Roman" w:cs="Times New Roman"/>
          <w:szCs w:val="20"/>
        </w:rPr>
        <w:t>to</w:t>
      </w:r>
      <w:proofErr w:type="gramEnd"/>
      <w:r w:rsidRPr="00E32CB2">
        <w:rPr>
          <w:rFonts w:ascii="Times New Roman" w:hAnsi="Times New Roman" w:cs="Times New Roman"/>
          <w:szCs w:val="20"/>
        </w:rPr>
        <w:t xml:space="preserve"> the Board of Representatives pursuant to this Chapter, the affirmative vote of a majority of the entire membership of said Board shall be required. </w:t>
      </w:r>
    </w:p>
    <w:p w14:paraId="694D88FF" w14:textId="77777777" w:rsidR="0081740B" w:rsidRPr="00E32CB2" w:rsidRDefault="00A526B0" w:rsidP="00845C55">
      <w:pPr>
        <w:pStyle w:val="HistoryNote"/>
        <w:spacing w:before="0" w:after="0"/>
        <w:rPr>
          <w:rFonts w:ascii="Times New Roman" w:hAnsi="Times New Roman" w:cs="Times New Roman"/>
          <w:szCs w:val="20"/>
        </w:rPr>
      </w:pPr>
      <w:r w:rsidRPr="00E32CB2">
        <w:rPr>
          <w:rFonts w:ascii="Times New Roman" w:hAnsi="Times New Roman" w:cs="Times New Roman"/>
          <w:szCs w:val="20"/>
        </w:rPr>
        <w:t>(S.A. No. 619, 1953)</w:t>
      </w:r>
    </w:p>
    <w:p w14:paraId="5AB6E3DF" w14:textId="77777777" w:rsidR="007660FD" w:rsidRPr="00E32CB2" w:rsidRDefault="007660FD" w:rsidP="00845C55">
      <w:pPr>
        <w:spacing w:before="0" w:after="0"/>
        <w:rPr>
          <w:rFonts w:ascii="Times New Roman" w:hAnsi="Times New Roman" w:cs="Times New Roman"/>
          <w:szCs w:val="20"/>
        </w:rPr>
      </w:pPr>
    </w:p>
    <w:p w14:paraId="75D2CA48" w14:textId="1B3B1F40" w:rsidR="00E3326D" w:rsidRPr="00E3326D" w:rsidRDefault="00A526B0" w:rsidP="00845C55">
      <w:pPr>
        <w:pStyle w:val="Section"/>
        <w:keepNext w:val="0"/>
        <w:keepLines w:val="0"/>
        <w:spacing w:before="0" w:after="0" w:line="240" w:lineRule="auto"/>
        <w:ind w:left="0" w:firstLine="0"/>
        <w:rPr>
          <w:rFonts w:ascii="Times New Roman" w:hAnsi="Times New Roman" w:cs="Times New Roman"/>
          <w:i/>
          <w:iCs/>
          <w:color w:val="FF0000"/>
          <w:sz w:val="20"/>
          <w:szCs w:val="20"/>
          <w:u w:val="single"/>
        </w:rPr>
      </w:pPr>
      <w:r w:rsidRPr="00E32CB2">
        <w:rPr>
          <w:rFonts w:ascii="Times New Roman" w:hAnsi="Times New Roman" w:cs="Times New Roman"/>
          <w:sz w:val="20"/>
          <w:szCs w:val="20"/>
        </w:rPr>
        <w:t>Sec. C6-30-22. </w:t>
      </w:r>
      <w:r w:rsidR="00565C77" w:rsidRPr="00E32CB2">
        <w:rPr>
          <w:rFonts w:ascii="Times New Roman" w:hAnsi="Times New Roman" w:cs="Times New Roman"/>
          <w:color w:val="FF0000"/>
          <w:sz w:val="20"/>
          <w:szCs w:val="20"/>
        </w:rPr>
        <w:t>[</w:t>
      </w:r>
      <w:r w:rsidRPr="00E32CB2">
        <w:rPr>
          <w:rFonts w:ascii="Times New Roman" w:hAnsi="Times New Roman" w:cs="Times New Roman"/>
          <w:color w:val="FF0000"/>
          <w:sz w:val="20"/>
          <w:szCs w:val="20"/>
        </w:rPr>
        <w:t>Appointment of Panel of Alternates to Planning, Zoning and Board of Appeals</w:t>
      </w:r>
      <w:proofErr w:type="gramStart"/>
      <w:r w:rsidRPr="00E32CB2">
        <w:rPr>
          <w:rFonts w:ascii="Times New Roman" w:hAnsi="Times New Roman" w:cs="Times New Roman"/>
          <w:color w:val="FF0000"/>
          <w:sz w:val="20"/>
          <w:szCs w:val="20"/>
        </w:rPr>
        <w:t>.</w:t>
      </w:r>
      <w:r w:rsidR="00565C77" w:rsidRPr="00E32CB2">
        <w:rPr>
          <w:rFonts w:ascii="Times New Roman" w:hAnsi="Times New Roman" w:cs="Times New Roman"/>
          <w:color w:val="FF0000"/>
          <w:sz w:val="20"/>
          <w:szCs w:val="20"/>
        </w:rPr>
        <w:t>]</w:t>
      </w:r>
      <w:r w:rsidR="00E3326D" w:rsidRPr="00E3326D">
        <w:rPr>
          <w:rFonts w:ascii="Times New Roman" w:hAnsi="Times New Roman" w:cs="Times New Roman"/>
          <w:i/>
          <w:iCs/>
          <w:color w:val="FF0000"/>
          <w:sz w:val="20"/>
          <w:szCs w:val="20"/>
          <w:u w:val="single"/>
        </w:rPr>
        <w:t>&lt;</w:t>
      </w:r>
      <w:proofErr w:type="gramEnd"/>
      <w:r w:rsidR="00E3326D" w:rsidRPr="00E3326D">
        <w:rPr>
          <w:rFonts w:ascii="Times New Roman" w:hAnsi="Times New Roman" w:cs="Times New Roman"/>
          <w:i/>
          <w:iCs/>
          <w:color w:val="FF0000"/>
          <w:sz w:val="20"/>
          <w:szCs w:val="20"/>
          <w:u w:val="single"/>
        </w:rPr>
        <w:t>(Reserved)</w:t>
      </w:r>
    </w:p>
    <w:p w14:paraId="32A7113C" w14:textId="77777777" w:rsidR="00E3326D" w:rsidRPr="00E3326D" w:rsidRDefault="00E3326D" w:rsidP="00845C55">
      <w:pPr>
        <w:pStyle w:val="Paragraph1"/>
        <w:spacing w:before="0" w:after="0"/>
        <w:ind w:firstLine="0"/>
        <w:rPr>
          <w:rFonts w:ascii="Times New Roman" w:hAnsi="Times New Roman" w:cs="Times New Roman"/>
          <w:i/>
          <w:iCs/>
          <w:color w:val="FF0000"/>
          <w:szCs w:val="20"/>
          <w:u w:val="single"/>
        </w:rPr>
      </w:pPr>
    </w:p>
    <w:p w14:paraId="147FA584" w14:textId="741C40E5" w:rsidR="00E3326D" w:rsidRPr="00E3326D" w:rsidRDefault="00E3326D" w:rsidP="00845C55">
      <w:pPr>
        <w:pStyle w:val="Paragraph1"/>
        <w:spacing w:before="0" w:after="0"/>
        <w:ind w:firstLine="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[The Mayor in office in December, 1961, shall submit to the Board of Representatives at its first meeting after December first nominations of three alternate members for each of the following Boards: The Planning Board, the Zoning Board, and the Zoning Board of Appeals; one alternate member of each such Board to serve for three years; one for four years and one for five years; and thereafter each new alternate member shall be appointed to serve for five years. ]&gt;</w:t>
      </w:r>
    </w:p>
    <w:p w14:paraId="63B2881F" w14:textId="5E1CDE0E" w:rsidR="0081740B" w:rsidRPr="00E32CB2" w:rsidRDefault="00A526B0" w:rsidP="00845C55">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11-7-1961; Referendum 11-3-1987)</w:t>
      </w:r>
    </w:p>
    <w:p w14:paraId="3550C345" w14:textId="77777777" w:rsidR="007660FD" w:rsidRPr="00E32CB2" w:rsidRDefault="007660FD" w:rsidP="00845C55">
      <w:pPr>
        <w:spacing w:before="0" w:after="0"/>
        <w:rPr>
          <w:rFonts w:ascii="Times New Roman" w:hAnsi="Times New Roman" w:cs="Times New Roman"/>
          <w:szCs w:val="20"/>
        </w:rPr>
      </w:pPr>
    </w:p>
    <w:p w14:paraId="191C6820" w14:textId="77777777" w:rsidR="0081740B" w:rsidRPr="00E32CB2" w:rsidRDefault="00A526B0" w:rsidP="00845C55">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C6-30-23. Saving Clause.</w:t>
      </w:r>
    </w:p>
    <w:p w14:paraId="16DEA846" w14:textId="77777777" w:rsidR="00845C55" w:rsidRPr="00E32CB2" w:rsidRDefault="00845C55" w:rsidP="00845C55">
      <w:pPr>
        <w:pStyle w:val="Paragraph1"/>
        <w:spacing w:before="0" w:after="0"/>
        <w:ind w:firstLine="0"/>
        <w:rPr>
          <w:rFonts w:ascii="Times New Roman" w:hAnsi="Times New Roman" w:cs="Times New Roman"/>
          <w:szCs w:val="20"/>
        </w:rPr>
      </w:pPr>
    </w:p>
    <w:p w14:paraId="71D3564F" w14:textId="268C8278"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Subdivision Regulations, including all amendments thereto, legally adopted prior to the effective date of this </w:t>
      </w:r>
      <w:r w:rsidR="00565C77" w:rsidRPr="00E32CB2">
        <w:rPr>
          <w:rFonts w:ascii="Times New Roman" w:hAnsi="Times New Roman" w:cs="Times New Roman"/>
          <w:color w:val="FF0000"/>
          <w:szCs w:val="20"/>
        </w:rPr>
        <w:t>[Act]</w:t>
      </w:r>
      <w:r w:rsidR="00E3326D" w:rsidRPr="00E3326D">
        <w:rPr>
          <w:rFonts w:ascii="Times New Roman" w:hAnsi="Times New Roman" w:cs="Times New Roman"/>
          <w:i/>
          <w:iCs/>
          <w:color w:val="FF0000"/>
          <w:szCs w:val="20"/>
          <w:u w:val="single"/>
        </w:rPr>
        <w:t>&lt;Charter&gt;</w:t>
      </w:r>
      <w:r w:rsidRPr="00E32CB2">
        <w:rPr>
          <w:rFonts w:ascii="Times New Roman" w:hAnsi="Times New Roman" w:cs="Times New Roman"/>
          <w:szCs w:val="20"/>
        </w:rPr>
        <w:t xml:space="preserve">, are hereby validated and continued in full force and effect until amended by action taken under the authority of this </w:t>
      </w:r>
      <w:r w:rsidR="00565C77" w:rsidRPr="00E32CB2">
        <w:rPr>
          <w:rFonts w:ascii="Times New Roman" w:hAnsi="Times New Roman" w:cs="Times New Roman"/>
          <w:color w:val="FF0000"/>
          <w:szCs w:val="20"/>
        </w:rPr>
        <w:t>[Chapter]</w:t>
      </w:r>
      <w:r w:rsidR="00E3326D" w:rsidRPr="00E3326D">
        <w:rPr>
          <w:rFonts w:ascii="Times New Roman" w:hAnsi="Times New Roman" w:cs="Times New Roman"/>
          <w:i/>
          <w:iCs/>
          <w:color w:val="FF0000"/>
          <w:szCs w:val="20"/>
          <w:u w:val="single"/>
        </w:rPr>
        <w:t>&lt;Part of the&gt;</w:t>
      </w:r>
      <w:r w:rsidR="00565C77" w:rsidRPr="00E32CB2">
        <w:rPr>
          <w:rFonts w:ascii="Times New Roman" w:hAnsi="Times New Roman" w:cs="Times New Roman"/>
          <w:color w:val="FF0000"/>
          <w:szCs w:val="20"/>
        </w:rPr>
        <w:t xml:space="preserve"> </w:t>
      </w:r>
      <w:r w:rsidR="00E3326D" w:rsidRPr="00E3326D">
        <w:rPr>
          <w:rFonts w:ascii="Times New Roman" w:hAnsi="Times New Roman" w:cs="Times New Roman"/>
          <w:i/>
          <w:iCs/>
          <w:color w:val="FF0000"/>
          <w:szCs w:val="20"/>
          <w:u w:val="single"/>
        </w:rPr>
        <w:t>&lt;Charter&gt;</w:t>
      </w:r>
      <w:r w:rsidRPr="00E32CB2">
        <w:rPr>
          <w:rFonts w:ascii="Times New Roman" w:hAnsi="Times New Roman" w:cs="Times New Roman"/>
          <w:szCs w:val="20"/>
        </w:rPr>
        <w:t xml:space="preserve">. </w:t>
      </w:r>
    </w:p>
    <w:p w14:paraId="53A307DD" w14:textId="77777777" w:rsidR="0081740B" w:rsidRPr="00E32CB2" w:rsidRDefault="00A526B0" w:rsidP="00845C55">
      <w:pPr>
        <w:pStyle w:val="HistoryNote"/>
        <w:spacing w:before="0" w:after="0"/>
        <w:rPr>
          <w:rFonts w:ascii="Times New Roman" w:hAnsi="Times New Roman" w:cs="Times New Roman"/>
          <w:szCs w:val="20"/>
        </w:rPr>
      </w:pPr>
      <w:r w:rsidRPr="00E32CB2">
        <w:rPr>
          <w:rFonts w:ascii="Times New Roman" w:hAnsi="Times New Roman" w:cs="Times New Roman"/>
          <w:szCs w:val="20"/>
        </w:rPr>
        <w:t>(S.A. No. 619, 1953)</w:t>
      </w:r>
    </w:p>
    <w:p w14:paraId="52CC4802" w14:textId="77777777" w:rsidR="00565C77" w:rsidRPr="00E32CB2" w:rsidRDefault="00565C77" w:rsidP="00845C55">
      <w:pPr>
        <w:spacing w:before="0" w:after="0"/>
        <w:rPr>
          <w:rFonts w:ascii="Times New Roman" w:hAnsi="Times New Roman" w:cs="Times New Roman"/>
          <w:szCs w:val="20"/>
        </w:rPr>
      </w:pPr>
    </w:p>
    <w:p w14:paraId="0ECE6825" w14:textId="77777777" w:rsidR="0081740B" w:rsidRPr="00E32CB2" w:rsidRDefault="00A526B0" w:rsidP="00845C55">
      <w:pPr>
        <w:pStyle w:val="Heading4"/>
        <w:keepNext w:val="0"/>
        <w:keepLines w:val="0"/>
        <w:spacing w:before="0" w:after="0" w:line="240" w:lineRule="auto"/>
        <w:rPr>
          <w:rFonts w:ascii="Times New Roman" w:hAnsi="Times New Roman" w:cs="Times New Roman"/>
          <w:b/>
          <w:bCs/>
          <w:i w:val="0"/>
          <w:iCs w:val="0"/>
          <w:sz w:val="20"/>
          <w:szCs w:val="20"/>
        </w:rPr>
      </w:pPr>
      <w:r w:rsidRPr="00E32CB2">
        <w:rPr>
          <w:rFonts w:ascii="Times New Roman" w:hAnsi="Times New Roman" w:cs="Times New Roman"/>
          <w:b/>
          <w:bCs/>
          <w:i w:val="0"/>
          <w:iCs w:val="0"/>
          <w:sz w:val="20"/>
          <w:szCs w:val="20"/>
        </w:rPr>
        <w:t>SUBDIVISION B. ZONING BOARD</w:t>
      </w:r>
    </w:p>
    <w:p w14:paraId="5BC8F036" w14:textId="77777777" w:rsidR="007660FD" w:rsidRPr="00E32CB2" w:rsidRDefault="007660FD" w:rsidP="00845C55">
      <w:pPr>
        <w:spacing w:before="0" w:after="0"/>
        <w:rPr>
          <w:rFonts w:ascii="Times New Roman" w:hAnsi="Times New Roman" w:cs="Times New Roman"/>
          <w:szCs w:val="20"/>
        </w:rPr>
      </w:pPr>
    </w:p>
    <w:p w14:paraId="403B3E49" w14:textId="77777777" w:rsidR="0081740B" w:rsidRPr="00E32CB2" w:rsidRDefault="00A526B0" w:rsidP="00845C55">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C6-40-1. Powers and Duties of Zoning Board.</w:t>
      </w:r>
    </w:p>
    <w:p w14:paraId="4DB0F585" w14:textId="77777777" w:rsidR="00931BE8" w:rsidRPr="00E32CB2" w:rsidRDefault="00931BE8" w:rsidP="00845C55">
      <w:pPr>
        <w:pStyle w:val="Paragraph1"/>
        <w:spacing w:before="0" w:after="0"/>
        <w:ind w:firstLine="0"/>
        <w:rPr>
          <w:rFonts w:ascii="Times New Roman" w:hAnsi="Times New Roman" w:cs="Times New Roman"/>
          <w:szCs w:val="20"/>
        </w:rPr>
      </w:pPr>
    </w:p>
    <w:p w14:paraId="3BD15082" w14:textId="057D5B0C" w:rsidR="0081740B" w:rsidRPr="00E32CB2" w:rsidRDefault="00A526B0" w:rsidP="005B00DA">
      <w:pPr>
        <w:pStyle w:val="Paragraph1"/>
        <w:keepNext/>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Zoning Board is authorized to regulate the height, number of stories and size of buildings and other structures; the percentage of the area of the lot that may be occupied; the size of yards, courts and other open spaces; the density of population and the location and use of buildings, structures and land or trade, industry, residence or other purposes; and the height, size, location and character of advertising signs and billboards. Said Board may divide the </w:t>
      </w:r>
      <w:proofErr w:type="gramStart"/>
      <w:r w:rsidRPr="00E32CB2">
        <w:rPr>
          <w:rFonts w:ascii="Times New Roman" w:hAnsi="Times New Roman" w:cs="Times New Roman"/>
          <w:szCs w:val="20"/>
        </w:rPr>
        <w:t>City</w:t>
      </w:r>
      <w:proofErr w:type="gramEnd"/>
      <w:r w:rsidRPr="00E32CB2">
        <w:rPr>
          <w:rFonts w:ascii="Times New Roman" w:hAnsi="Times New Roman" w:cs="Times New Roman"/>
          <w:szCs w:val="20"/>
        </w:rPr>
        <w:t xml:space="preserve"> into districts of such number, shape and area as may be best suited to carry out the purposes of this Chapter; and, within such districts, it may regulate the erection, construction, reconstruction, alteration or use of buildings or structures and the use of land. All such regulations shall be uniform for each class or kind of buildings or structures throughout each district, but the regulations in one </w:t>
      </w:r>
      <w:r w:rsidR="00E3326D" w:rsidRPr="00E3326D">
        <w:rPr>
          <w:rFonts w:ascii="Times New Roman" w:hAnsi="Times New Roman" w:cs="Times New Roman"/>
          <w:i/>
          <w:iCs/>
          <w:color w:val="FF0000"/>
          <w:szCs w:val="20"/>
          <w:u w:val="single"/>
        </w:rPr>
        <w:t>&lt;(1) &gt;</w:t>
      </w:r>
      <w:r w:rsidRPr="00E32CB2">
        <w:rPr>
          <w:rFonts w:ascii="Times New Roman" w:hAnsi="Times New Roman" w:cs="Times New Roman"/>
          <w:szCs w:val="20"/>
        </w:rPr>
        <w:t xml:space="preserve">district may differ from those in another district, shall be made in accordance with a comprehensive plan and shall be designed to lessen congestion in the streets; to secure safety from fire, panic and other dangers; to promote health and the general welfare; to provide adequate light and air; to prevent the overcrowding of land; to avoid undue concentration of population and to facilitate the adequate provision for transportation, water, sewerage, schools, parks and other public requirements. Such regulation shall be made with reasonable consideration as to the character of the district and its peculiar </w:t>
      </w:r>
      <w:r w:rsidRPr="00E32CB2">
        <w:rPr>
          <w:rFonts w:ascii="Times New Roman" w:hAnsi="Times New Roman" w:cs="Times New Roman"/>
          <w:szCs w:val="20"/>
        </w:rPr>
        <w:lastRenderedPageBreak/>
        <w:t xml:space="preserve">suitability for </w:t>
      </w:r>
      <w:proofErr w:type="gramStart"/>
      <w:r w:rsidRPr="00E32CB2">
        <w:rPr>
          <w:rFonts w:ascii="Times New Roman" w:hAnsi="Times New Roman" w:cs="Times New Roman"/>
          <w:szCs w:val="20"/>
        </w:rPr>
        <w:t>particular uses</w:t>
      </w:r>
      <w:proofErr w:type="gramEnd"/>
      <w:r w:rsidRPr="00E32CB2">
        <w:rPr>
          <w:rFonts w:ascii="Times New Roman" w:hAnsi="Times New Roman" w:cs="Times New Roman"/>
          <w:szCs w:val="20"/>
        </w:rPr>
        <w:t xml:space="preserve">, and with a view to conserving the value of buildings and encouraging the most appropriate use of land throughout the City. </w:t>
      </w:r>
    </w:p>
    <w:p w14:paraId="680A6AD5" w14:textId="77777777" w:rsidR="0081740B" w:rsidRPr="00E32CB2" w:rsidRDefault="00A526B0" w:rsidP="00845C55">
      <w:pPr>
        <w:pStyle w:val="HistoryNote"/>
        <w:spacing w:before="0" w:after="0"/>
        <w:rPr>
          <w:rFonts w:ascii="Times New Roman" w:hAnsi="Times New Roman" w:cs="Times New Roman"/>
          <w:szCs w:val="20"/>
        </w:rPr>
      </w:pPr>
      <w:r w:rsidRPr="00E32CB2">
        <w:rPr>
          <w:rFonts w:ascii="Times New Roman" w:hAnsi="Times New Roman" w:cs="Times New Roman"/>
          <w:szCs w:val="20"/>
        </w:rPr>
        <w:t>(S.A. No. 619, 1953; Referendum 11-7-1995)</w:t>
      </w:r>
    </w:p>
    <w:p w14:paraId="46B43AEF" w14:textId="77777777" w:rsidR="007660FD" w:rsidRPr="00E32CB2" w:rsidRDefault="007660FD" w:rsidP="00845C55">
      <w:pPr>
        <w:spacing w:before="0" w:after="0"/>
        <w:rPr>
          <w:rFonts w:ascii="Times New Roman" w:hAnsi="Times New Roman" w:cs="Times New Roman"/>
          <w:szCs w:val="20"/>
        </w:rPr>
      </w:pPr>
    </w:p>
    <w:p w14:paraId="1A784DCE" w14:textId="77777777" w:rsidR="0081740B" w:rsidRPr="00E32CB2" w:rsidRDefault="00A526B0" w:rsidP="00845C55">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C6-40-2. Amendments to Zoning Regulations and Map Prior to the Effective Date of the Master Plan.</w:t>
      </w:r>
    </w:p>
    <w:p w14:paraId="4F3C530D" w14:textId="77777777" w:rsidR="00931BE8" w:rsidRPr="00E32CB2" w:rsidRDefault="00931BE8" w:rsidP="00845C55">
      <w:pPr>
        <w:pStyle w:val="Paragraph1"/>
        <w:spacing w:before="0" w:after="0"/>
        <w:ind w:firstLine="0"/>
        <w:rPr>
          <w:rFonts w:ascii="Times New Roman" w:hAnsi="Times New Roman" w:cs="Times New Roman"/>
          <w:szCs w:val="20"/>
        </w:rPr>
      </w:pPr>
    </w:p>
    <w:p w14:paraId="144D9CB3" w14:textId="28601D69"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Prior to the effective date of the Master Plan, the Zoning Regulations and Map may, from time to time, be amended by the Zoning Board provided, prior to any such action, the </w:t>
      </w:r>
      <w:r w:rsidR="00E3326D" w:rsidRPr="00E3326D">
        <w:rPr>
          <w:rFonts w:ascii="Times New Roman" w:hAnsi="Times New Roman" w:cs="Times New Roman"/>
          <w:i/>
          <w:iCs/>
          <w:color w:val="FF0000"/>
          <w:szCs w:val="20"/>
          <w:u w:val="single"/>
        </w:rPr>
        <w:t>&lt;Zoning &gt;</w:t>
      </w:r>
      <w:r w:rsidRPr="00E32CB2">
        <w:rPr>
          <w:rFonts w:ascii="Times New Roman" w:hAnsi="Times New Roman" w:cs="Times New Roman"/>
          <w:szCs w:val="20"/>
        </w:rPr>
        <w:t xml:space="preserve">Board shall hold at least one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1) &gt;</w:t>
      </w:r>
      <w:r w:rsidRPr="00E32CB2">
        <w:rPr>
          <w:rFonts w:ascii="Times New Roman" w:hAnsi="Times New Roman" w:cs="Times New Roman"/>
          <w:szCs w:val="20"/>
        </w:rPr>
        <w:t xml:space="preserve">public hearing thereon, notice of which shall be given as hereinafter provided. If a protest is filed at such hearing with said Board against any Zoning Map amendment signed by the owners of twenty percent </w:t>
      </w:r>
      <w:r w:rsidR="00E3326D" w:rsidRPr="00E3326D">
        <w:rPr>
          <w:rFonts w:ascii="Times New Roman" w:hAnsi="Times New Roman" w:cs="Times New Roman"/>
          <w:i/>
          <w:iCs/>
          <w:color w:val="FF0000"/>
          <w:szCs w:val="20"/>
          <w:u w:val="single"/>
        </w:rPr>
        <w:t>&lt;(20%) &gt;</w:t>
      </w:r>
      <w:r w:rsidRPr="00E32CB2">
        <w:rPr>
          <w:rFonts w:ascii="Times New Roman" w:hAnsi="Times New Roman" w:cs="Times New Roman"/>
          <w:szCs w:val="20"/>
        </w:rPr>
        <w:t xml:space="preserve">or more of the area of the privately-owned land included in such proposed amendment, or of the privately-owned land within five hundred feet of the borders of such area, such amendment shall not be adopted except by a vote of four-fifths </w:t>
      </w:r>
      <w:r w:rsidR="00E3326D" w:rsidRPr="00E3326D">
        <w:rPr>
          <w:rFonts w:ascii="Times New Roman" w:hAnsi="Times New Roman" w:cs="Times New Roman"/>
          <w:i/>
          <w:iCs/>
          <w:color w:val="FF0000"/>
          <w:szCs w:val="20"/>
          <w:u w:val="single"/>
        </w:rPr>
        <w:t>&lt;(4/5</w:t>
      </w:r>
      <w:r w:rsidR="00E3326D" w:rsidRPr="00E3326D">
        <w:rPr>
          <w:rFonts w:ascii="Times New Roman" w:hAnsi="Times New Roman" w:cs="Times New Roman"/>
          <w:i/>
          <w:iCs/>
          <w:color w:val="FF0000"/>
          <w:szCs w:val="20"/>
          <w:u w:val="single"/>
          <w:vertAlign w:val="superscript"/>
        </w:rPr>
        <w:t>ths</w:t>
      </w:r>
      <w:r w:rsidR="00E3326D" w:rsidRPr="00E3326D">
        <w:rPr>
          <w:rFonts w:ascii="Times New Roman" w:hAnsi="Times New Roman" w:cs="Times New Roman"/>
          <w:i/>
          <w:iCs/>
          <w:color w:val="FF0000"/>
          <w:szCs w:val="20"/>
          <w:u w:val="single"/>
        </w:rPr>
        <w:t>) &gt;</w:t>
      </w:r>
      <w:r w:rsidRPr="00E32CB2">
        <w:rPr>
          <w:rFonts w:ascii="Times New Roman" w:hAnsi="Times New Roman" w:cs="Times New Roman"/>
          <w:szCs w:val="20"/>
        </w:rPr>
        <w:t xml:space="preserve">of all the members of said Board. </w:t>
      </w:r>
    </w:p>
    <w:p w14:paraId="00812FBC" w14:textId="77777777" w:rsidR="0081740B" w:rsidRPr="00E32CB2" w:rsidRDefault="00A526B0" w:rsidP="00845C55">
      <w:pPr>
        <w:pStyle w:val="HistoryNote"/>
        <w:spacing w:before="0" w:after="0"/>
        <w:rPr>
          <w:rFonts w:ascii="Times New Roman" w:hAnsi="Times New Roman" w:cs="Times New Roman"/>
          <w:szCs w:val="20"/>
        </w:rPr>
      </w:pPr>
      <w:r w:rsidRPr="00E32CB2">
        <w:rPr>
          <w:rFonts w:ascii="Times New Roman" w:hAnsi="Times New Roman" w:cs="Times New Roman"/>
          <w:szCs w:val="20"/>
        </w:rPr>
        <w:t>(S.A. No. 619, 1953)</w:t>
      </w:r>
    </w:p>
    <w:p w14:paraId="0B45AB35" w14:textId="77777777" w:rsidR="007660FD" w:rsidRPr="00E32CB2" w:rsidRDefault="007660FD" w:rsidP="00845C55">
      <w:pPr>
        <w:spacing w:before="0" w:after="0"/>
        <w:rPr>
          <w:rFonts w:ascii="Times New Roman" w:hAnsi="Times New Roman" w:cs="Times New Roman"/>
          <w:szCs w:val="20"/>
        </w:rPr>
      </w:pPr>
    </w:p>
    <w:p w14:paraId="60A02334" w14:textId="77777777" w:rsidR="0081740B" w:rsidRPr="00E32CB2" w:rsidRDefault="00A526B0" w:rsidP="00845C55">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C6-40-3. Amendments to Zoning Map After the Effective Date of the Master Plan.</w:t>
      </w:r>
    </w:p>
    <w:p w14:paraId="22EC5560" w14:textId="77777777" w:rsidR="00931BE8" w:rsidRPr="00E32CB2" w:rsidRDefault="00931BE8" w:rsidP="00845C55">
      <w:pPr>
        <w:pStyle w:val="Paragraph1"/>
        <w:spacing w:before="0" w:after="0"/>
        <w:ind w:firstLine="0"/>
        <w:rPr>
          <w:rFonts w:ascii="Times New Roman" w:hAnsi="Times New Roman" w:cs="Times New Roman"/>
          <w:szCs w:val="20"/>
        </w:rPr>
      </w:pPr>
    </w:p>
    <w:p w14:paraId="7A737427" w14:textId="5275F2AD"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After the effective date of the Master Plan the Zoning Map may, from time to time, be amended by the Zoning Board provided, prior to any such action, the </w:t>
      </w:r>
      <w:r w:rsidR="00E3326D" w:rsidRPr="00E3326D">
        <w:rPr>
          <w:rFonts w:ascii="Times New Roman" w:hAnsi="Times New Roman" w:cs="Times New Roman"/>
          <w:i/>
          <w:iCs/>
          <w:color w:val="FF0000"/>
          <w:szCs w:val="20"/>
          <w:u w:val="single"/>
        </w:rPr>
        <w:t>&lt;Zoning &gt;</w:t>
      </w:r>
      <w:r w:rsidRPr="00E32CB2">
        <w:rPr>
          <w:rFonts w:ascii="Times New Roman" w:hAnsi="Times New Roman" w:cs="Times New Roman"/>
          <w:szCs w:val="20"/>
        </w:rPr>
        <w:t xml:space="preserve">Board shall hold at least one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1) &gt;</w:t>
      </w:r>
      <w:r w:rsidRPr="00E32CB2">
        <w:rPr>
          <w:rFonts w:ascii="Times New Roman" w:hAnsi="Times New Roman" w:cs="Times New Roman"/>
          <w:szCs w:val="20"/>
        </w:rPr>
        <w:t xml:space="preserve">public hearing thereon, notice of which shall be given as hereinafter provided. If said Board is the proponent of any such change said notice shall contain the </w:t>
      </w:r>
      <w:r w:rsidR="00E3326D" w:rsidRPr="00E3326D">
        <w:rPr>
          <w:rFonts w:ascii="Times New Roman" w:hAnsi="Times New Roman" w:cs="Times New Roman"/>
          <w:i/>
          <w:iCs/>
          <w:color w:val="FF0000"/>
          <w:szCs w:val="20"/>
          <w:u w:val="single"/>
        </w:rPr>
        <w:t>&lt;Zoning &gt;</w:t>
      </w:r>
      <w:r w:rsidRPr="00E32CB2">
        <w:rPr>
          <w:rFonts w:ascii="Times New Roman" w:hAnsi="Times New Roman" w:cs="Times New Roman"/>
          <w:szCs w:val="20"/>
        </w:rPr>
        <w:t xml:space="preserve">Board's reasons for such proposed change. The Zoning Map shall not be amended by said Board to permit a use in any area which is contrary to the general land use established for such area by the Master Plan. </w:t>
      </w:r>
    </w:p>
    <w:p w14:paraId="3A3BFC72" w14:textId="77777777" w:rsidR="0081740B" w:rsidRPr="00E32CB2" w:rsidRDefault="00A526B0" w:rsidP="00845C55">
      <w:pPr>
        <w:pStyle w:val="HistoryNote"/>
        <w:spacing w:before="0" w:after="0"/>
        <w:rPr>
          <w:rFonts w:ascii="Times New Roman" w:hAnsi="Times New Roman" w:cs="Times New Roman"/>
          <w:szCs w:val="20"/>
        </w:rPr>
      </w:pPr>
      <w:r w:rsidRPr="00E32CB2">
        <w:rPr>
          <w:rFonts w:ascii="Times New Roman" w:hAnsi="Times New Roman" w:cs="Times New Roman"/>
          <w:szCs w:val="20"/>
        </w:rPr>
        <w:t>(S.A. No. 619, 1953)</w:t>
      </w:r>
    </w:p>
    <w:p w14:paraId="0AC5D591" w14:textId="77777777" w:rsidR="007660FD" w:rsidRPr="00E32CB2" w:rsidRDefault="007660FD" w:rsidP="00845C55">
      <w:pPr>
        <w:spacing w:before="0" w:after="0"/>
        <w:rPr>
          <w:rFonts w:ascii="Times New Roman" w:hAnsi="Times New Roman" w:cs="Times New Roman"/>
          <w:szCs w:val="20"/>
        </w:rPr>
      </w:pPr>
    </w:p>
    <w:p w14:paraId="6C67405A" w14:textId="77777777" w:rsidR="0081740B" w:rsidRPr="00E32CB2" w:rsidRDefault="00A526B0" w:rsidP="00845C55">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C6-40-4. Applications for Amendments to the Zoning Map After Effective Date of the Master Plan.</w:t>
      </w:r>
    </w:p>
    <w:p w14:paraId="3A939499" w14:textId="77777777" w:rsidR="00931BE8" w:rsidRPr="00E32CB2" w:rsidRDefault="00931BE8" w:rsidP="00D10638">
      <w:pPr>
        <w:pStyle w:val="List1"/>
        <w:spacing w:before="0" w:after="0"/>
        <w:rPr>
          <w:rFonts w:ascii="Times New Roman" w:hAnsi="Times New Roman" w:cs="Times New Roman"/>
          <w:szCs w:val="20"/>
        </w:rPr>
      </w:pPr>
    </w:p>
    <w:p w14:paraId="501CB1A8" w14:textId="21EF5F6E" w:rsidR="0081740B" w:rsidRPr="00E32CB2" w:rsidRDefault="00A526B0" w:rsidP="00845C55">
      <w:pPr>
        <w:pStyle w:val="List1"/>
        <w:spacing w:before="0" w:after="0"/>
        <w:ind w:left="1440" w:hanging="720"/>
        <w:rPr>
          <w:rFonts w:ascii="Times New Roman" w:hAnsi="Times New Roman" w:cs="Times New Roman"/>
          <w:szCs w:val="20"/>
        </w:rPr>
      </w:pPr>
      <w:r w:rsidRPr="00E32CB2">
        <w:rPr>
          <w:rFonts w:ascii="Times New Roman" w:hAnsi="Times New Roman" w:cs="Times New Roman"/>
          <w:szCs w:val="20"/>
        </w:rPr>
        <w:t>(a)</w:t>
      </w:r>
      <w:r w:rsidRPr="00E32CB2">
        <w:rPr>
          <w:rFonts w:ascii="Times New Roman" w:hAnsi="Times New Roman" w:cs="Times New Roman"/>
          <w:szCs w:val="20"/>
        </w:rPr>
        <w:tab/>
        <w:t>After the effective date of the Master Plan, any Stamford property owner or governmental agency,</w:t>
      </w:r>
      <w:r w:rsidR="00C54A51" w:rsidRPr="00E32CB2">
        <w:rPr>
          <w:rFonts w:ascii="Times New Roman" w:hAnsi="Times New Roman" w:cs="Times New Roman"/>
          <w:iCs/>
          <w:szCs w:val="20"/>
        </w:rPr>
        <w:t xml:space="preserve"> </w:t>
      </w:r>
      <w:r w:rsidR="00872D91" w:rsidRPr="00E32CB2">
        <w:rPr>
          <w:rFonts w:ascii="Times New Roman" w:hAnsi="Times New Roman" w:cs="Times New Roman"/>
          <w:iCs/>
          <w:color w:val="FF0000"/>
          <w:szCs w:val="20"/>
        </w:rPr>
        <w:t>[department]</w:t>
      </w:r>
      <w:r w:rsidR="00E3326D" w:rsidRPr="00E3326D">
        <w:rPr>
          <w:rFonts w:ascii="Times New Roman" w:hAnsi="Times New Roman" w:cs="Times New Roman"/>
          <w:i/>
          <w:color w:val="FF0000"/>
          <w:szCs w:val="20"/>
          <w:u w:val="single"/>
        </w:rPr>
        <w:t>&lt;Department&gt;</w:t>
      </w:r>
      <w:r w:rsidRPr="00E32CB2">
        <w:rPr>
          <w:rFonts w:ascii="Times New Roman" w:hAnsi="Times New Roman" w:cs="Times New Roman"/>
          <w:iCs/>
          <w:szCs w:val="20"/>
        </w:rPr>
        <w:t>,</w:t>
      </w:r>
      <w:r w:rsidRPr="00E32CB2">
        <w:rPr>
          <w:rFonts w:ascii="Times New Roman" w:hAnsi="Times New Roman" w:cs="Times New Roman"/>
          <w:szCs w:val="20"/>
        </w:rPr>
        <w:t xml:space="preserve"> board or official, may file a written application with the Zoning Board for an amendment to the Zoning Map. Such application shall be scheduled for at least one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1) &gt;</w:t>
      </w:r>
      <w:r w:rsidRPr="00E32CB2">
        <w:rPr>
          <w:rFonts w:ascii="Times New Roman" w:hAnsi="Times New Roman" w:cs="Times New Roman"/>
          <w:szCs w:val="20"/>
        </w:rPr>
        <w:t xml:space="preserve">public hearing to be held within sixty (60) days from the date said application was filed. The Zoning Board shall not hear any application or applications relating to the same amendment, or substantially the same amendment, more than once in a period of twelve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12) &gt;</w:t>
      </w:r>
      <w:r w:rsidRPr="00E32CB2">
        <w:rPr>
          <w:rFonts w:ascii="Times New Roman" w:hAnsi="Times New Roman" w:cs="Times New Roman"/>
          <w:szCs w:val="20"/>
        </w:rPr>
        <w:t xml:space="preserve">months, unless withdrawn on request of the </w:t>
      </w:r>
      <w:r w:rsidR="00E3326D" w:rsidRPr="00E3326D">
        <w:rPr>
          <w:rFonts w:ascii="Times New Roman" w:hAnsi="Times New Roman" w:cs="Times New Roman"/>
          <w:i/>
          <w:iCs/>
          <w:color w:val="FF0000"/>
          <w:szCs w:val="20"/>
          <w:u w:val="single"/>
        </w:rPr>
        <w:t>&lt;Zoning &gt;</w:t>
      </w:r>
      <w:r w:rsidRPr="00E32CB2">
        <w:rPr>
          <w:rFonts w:ascii="Times New Roman" w:hAnsi="Times New Roman" w:cs="Times New Roman"/>
          <w:szCs w:val="20"/>
        </w:rPr>
        <w:t xml:space="preserve">Board on its terms and conditions. If any applicant or applicants either withdraws or postpones an application or applications to the Zoning Board before the scheduled date or public hearing, said application or applications shall not be re-scheduled for public hearing within ninety (90) days following the public hearing date from which said application or applications were withdrawn or postponed. Each applicant, upon filing an application pursuant to this Section, shall pay a filing fee in such amount as may be prescribed by the Zoning Board and shall leave name and address with the Secretary of the </w:t>
      </w:r>
      <w:r w:rsidR="00E3326D" w:rsidRPr="00E3326D">
        <w:rPr>
          <w:rFonts w:ascii="Times New Roman" w:hAnsi="Times New Roman" w:cs="Times New Roman"/>
          <w:i/>
          <w:iCs/>
          <w:color w:val="FF0000"/>
          <w:szCs w:val="20"/>
          <w:u w:val="single"/>
        </w:rPr>
        <w:t>&lt;Zoning &gt;</w:t>
      </w:r>
      <w:r w:rsidRPr="00E32CB2">
        <w:rPr>
          <w:rFonts w:ascii="Times New Roman" w:hAnsi="Times New Roman" w:cs="Times New Roman"/>
          <w:szCs w:val="20"/>
        </w:rPr>
        <w:t xml:space="preserve">Board. A copy of the decision of the </w:t>
      </w:r>
      <w:r w:rsidR="00E3326D" w:rsidRPr="00E3326D">
        <w:rPr>
          <w:rFonts w:ascii="Times New Roman" w:hAnsi="Times New Roman" w:cs="Times New Roman"/>
          <w:i/>
          <w:iCs/>
          <w:color w:val="FF0000"/>
          <w:szCs w:val="20"/>
          <w:u w:val="single"/>
        </w:rPr>
        <w:t>&lt;Zoning &gt;</w:t>
      </w:r>
      <w:r w:rsidRPr="00E32CB2">
        <w:rPr>
          <w:rFonts w:ascii="Times New Roman" w:hAnsi="Times New Roman" w:cs="Times New Roman"/>
          <w:szCs w:val="20"/>
        </w:rPr>
        <w:t xml:space="preserve">Board in such application, signed by the Secretary or Chairperson of the </w:t>
      </w:r>
      <w:r w:rsidR="00E3326D" w:rsidRPr="00E3326D">
        <w:rPr>
          <w:rFonts w:ascii="Times New Roman" w:hAnsi="Times New Roman" w:cs="Times New Roman"/>
          <w:i/>
          <w:iCs/>
          <w:color w:val="FF0000"/>
          <w:szCs w:val="20"/>
          <w:u w:val="single"/>
        </w:rPr>
        <w:t>&lt;Zoning &gt;</w:t>
      </w:r>
      <w:r w:rsidRPr="00E32CB2">
        <w:rPr>
          <w:rFonts w:ascii="Times New Roman" w:hAnsi="Times New Roman" w:cs="Times New Roman"/>
          <w:szCs w:val="20"/>
        </w:rPr>
        <w:t xml:space="preserve">Board, shall be sent to the applicant by registered mail at the time of the official publication of such decision. </w:t>
      </w:r>
    </w:p>
    <w:p w14:paraId="44EC1E5C" w14:textId="77777777" w:rsidR="00931BE8" w:rsidRPr="00E32CB2" w:rsidRDefault="00931BE8" w:rsidP="00845C55">
      <w:pPr>
        <w:pStyle w:val="List1"/>
        <w:spacing w:before="0" w:after="0"/>
        <w:ind w:left="1440" w:hanging="720"/>
        <w:rPr>
          <w:rFonts w:ascii="Times New Roman" w:hAnsi="Times New Roman" w:cs="Times New Roman"/>
          <w:szCs w:val="20"/>
        </w:rPr>
      </w:pPr>
    </w:p>
    <w:p w14:paraId="77D868B2" w14:textId="68F15D08" w:rsidR="0081740B" w:rsidRPr="00E32CB2" w:rsidRDefault="00A526B0" w:rsidP="00845C55">
      <w:pPr>
        <w:pStyle w:val="List1"/>
        <w:spacing w:before="0" w:after="0"/>
        <w:ind w:left="1440" w:hanging="720"/>
        <w:rPr>
          <w:rFonts w:ascii="Times New Roman" w:hAnsi="Times New Roman" w:cs="Times New Roman"/>
          <w:szCs w:val="20"/>
        </w:rPr>
      </w:pPr>
      <w:r w:rsidRPr="00E32CB2">
        <w:rPr>
          <w:rFonts w:ascii="Times New Roman" w:hAnsi="Times New Roman" w:cs="Times New Roman"/>
          <w:szCs w:val="20"/>
        </w:rPr>
        <w:t>(b)</w:t>
      </w:r>
      <w:r w:rsidRPr="00E32CB2">
        <w:rPr>
          <w:rFonts w:ascii="Times New Roman" w:hAnsi="Times New Roman" w:cs="Times New Roman"/>
          <w:szCs w:val="20"/>
        </w:rPr>
        <w:tab/>
        <w:t>After the effective date of the Master Plan, any Stamford property owner or governmental agency,</w:t>
      </w:r>
      <w:r w:rsidR="00C54A51" w:rsidRPr="00E32CB2">
        <w:rPr>
          <w:rFonts w:ascii="Times New Roman" w:hAnsi="Times New Roman" w:cs="Times New Roman"/>
          <w:iCs/>
          <w:szCs w:val="20"/>
        </w:rPr>
        <w:t xml:space="preserve"> </w:t>
      </w:r>
      <w:r w:rsidR="00872D91" w:rsidRPr="00E32CB2">
        <w:rPr>
          <w:rFonts w:ascii="Times New Roman" w:hAnsi="Times New Roman" w:cs="Times New Roman"/>
          <w:iCs/>
          <w:color w:val="FF0000"/>
          <w:szCs w:val="20"/>
        </w:rPr>
        <w:t>[department]</w:t>
      </w:r>
      <w:r w:rsidR="00E3326D" w:rsidRPr="00E3326D">
        <w:rPr>
          <w:rFonts w:ascii="Times New Roman" w:hAnsi="Times New Roman" w:cs="Times New Roman"/>
          <w:i/>
          <w:color w:val="FF0000"/>
          <w:szCs w:val="20"/>
          <w:u w:val="single"/>
        </w:rPr>
        <w:t>&lt;Department&gt;</w:t>
      </w:r>
      <w:r w:rsidRPr="00E32CB2">
        <w:rPr>
          <w:rFonts w:ascii="Times New Roman" w:hAnsi="Times New Roman" w:cs="Times New Roman"/>
          <w:iCs/>
          <w:szCs w:val="20"/>
        </w:rPr>
        <w:t xml:space="preserve">, </w:t>
      </w:r>
      <w:r w:rsidRPr="00E32CB2">
        <w:rPr>
          <w:rFonts w:ascii="Times New Roman" w:hAnsi="Times New Roman" w:cs="Times New Roman"/>
          <w:szCs w:val="20"/>
        </w:rPr>
        <w:t xml:space="preserve">board, or official, may file a written application with the Zoning Board for an amendment to the Zoning Map. Such application shall be scheduled for at least one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1) &gt;</w:t>
      </w:r>
      <w:r w:rsidRPr="00E32CB2">
        <w:rPr>
          <w:rFonts w:ascii="Times New Roman" w:hAnsi="Times New Roman" w:cs="Times New Roman"/>
          <w:szCs w:val="20"/>
        </w:rPr>
        <w:t xml:space="preserve">public hearing to be held within sixty (60) days from the date said application was filed. Each applicant upon filing an application pursuant to this Section, shall pay a filing fee in such amount as may be prescribed by the Zoning Board and shall leave name and address with the Secretary of the </w:t>
      </w:r>
      <w:r w:rsidR="00E3326D" w:rsidRPr="00E3326D">
        <w:rPr>
          <w:rFonts w:ascii="Times New Roman" w:hAnsi="Times New Roman" w:cs="Times New Roman"/>
          <w:i/>
          <w:iCs/>
          <w:color w:val="FF0000"/>
          <w:szCs w:val="20"/>
          <w:u w:val="single"/>
        </w:rPr>
        <w:t>&lt;Zoning &gt;</w:t>
      </w:r>
      <w:r w:rsidRPr="00E32CB2">
        <w:rPr>
          <w:rFonts w:ascii="Times New Roman" w:hAnsi="Times New Roman" w:cs="Times New Roman"/>
          <w:szCs w:val="20"/>
        </w:rPr>
        <w:t xml:space="preserve">Board. A copy of the decision of the </w:t>
      </w:r>
      <w:r w:rsidR="00E3326D" w:rsidRPr="00E3326D">
        <w:rPr>
          <w:rFonts w:ascii="Times New Roman" w:hAnsi="Times New Roman" w:cs="Times New Roman"/>
          <w:i/>
          <w:iCs/>
          <w:color w:val="FF0000"/>
          <w:szCs w:val="20"/>
          <w:u w:val="single"/>
        </w:rPr>
        <w:t>&lt;Zoning &gt;</w:t>
      </w:r>
      <w:r w:rsidRPr="00E32CB2">
        <w:rPr>
          <w:rFonts w:ascii="Times New Roman" w:hAnsi="Times New Roman" w:cs="Times New Roman"/>
          <w:szCs w:val="20"/>
        </w:rPr>
        <w:t xml:space="preserve">Board in such application, signed by the Secretary or Chairperson of the </w:t>
      </w:r>
      <w:r w:rsidR="00E3326D" w:rsidRPr="00E3326D">
        <w:rPr>
          <w:rFonts w:ascii="Times New Roman" w:hAnsi="Times New Roman" w:cs="Times New Roman"/>
          <w:i/>
          <w:iCs/>
          <w:color w:val="FF0000"/>
          <w:szCs w:val="20"/>
          <w:u w:val="single"/>
        </w:rPr>
        <w:t>&lt;Zoning &gt;</w:t>
      </w:r>
      <w:r w:rsidRPr="00E32CB2">
        <w:rPr>
          <w:rFonts w:ascii="Times New Roman" w:hAnsi="Times New Roman" w:cs="Times New Roman"/>
          <w:szCs w:val="20"/>
        </w:rPr>
        <w:t xml:space="preserve">Board, shall be sent to the applicant by registered mail at the time of the official publication of such decision. </w:t>
      </w:r>
    </w:p>
    <w:p w14:paraId="44357FBB"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619, 1953; Referendum 11-4-1969 (Subsections A and B passed, one by Proposal No. 21; the other by Proposal No. 59.); Referendum 11-3-1987; Referendum 11-7-1995)</w:t>
      </w:r>
    </w:p>
    <w:p w14:paraId="629ECFD3" w14:textId="77777777" w:rsidR="007660FD" w:rsidRPr="00E32CB2" w:rsidRDefault="007660FD" w:rsidP="00D10638">
      <w:pPr>
        <w:spacing w:before="0" w:after="0"/>
        <w:rPr>
          <w:rFonts w:ascii="Times New Roman" w:hAnsi="Times New Roman" w:cs="Times New Roman"/>
          <w:szCs w:val="20"/>
        </w:rPr>
      </w:pPr>
    </w:p>
    <w:p w14:paraId="58992F53"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lastRenderedPageBreak/>
        <w:t>Sec. C6-40-5. Referral to Board of Representatives by Opponents of Proposed Amendment to Zoning Map After the Effective Date of the Master Plan.</w:t>
      </w:r>
    </w:p>
    <w:p w14:paraId="12982BD4" w14:textId="77777777" w:rsidR="00931BE8" w:rsidRPr="00E32CB2" w:rsidRDefault="00931BE8" w:rsidP="00D10638">
      <w:pPr>
        <w:pStyle w:val="Paragraph1"/>
        <w:spacing w:before="0" w:after="0"/>
        <w:rPr>
          <w:rFonts w:ascii="Times New Roman" w:hAnsi="Times New Roman" w:cs="Times New Roman"/>
          <w:szCs w:val="20"/>
        </w:rPr>
      </w:pPr>
    </w:p>
    <w:p w14:paraId="39F31597" w14:textId="08AE360C" w:rsidR="00E3326D" w:rsidRPr="00E3326D" w:rsidRDefault="00E3326D" w:rsidP="00845C55">
      <w:pPr>
        <w:pStyle w:val="Paragraph1"/>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&lt;(a)</w:t>
      </w:r>
      <w:r w:rsidRPr="00E3326D">
        <w:rPr>
          <w:rFonts w:ascii="Times New Roman" w:hAnsi="Times New Roman" w:cs="Times New Roman"/>
          <w:i/>
          <w:iCs/>
          <w:color w:val="FF0000"/>
          <w:szCs w:val="20"/>
          <w:u w:val="single"/>
        </w:rPr>
        <w:tab/>
        <w:t>Signatures Required on Petition for Referral to Board of Representatives. &gt;</w:t>
      </w:r>
      <w:r w:rsidR="00931BE8" w:rsidRPr="00E32CB2">
        <w:rPr>
          <w:rFonts w:ascii="Times New Roman" w:hAnsi="Times New Roman" w:cs="Times New Roman"/>
          <w:szCs w:val="20"/>
        </w:rPr>
        <w:t xml:space="preserve"> </w:t>
      </w:r>
      <w:r w:rsidR="00A526B0" w:rsidRPr="00E32CB2">
        <w:rPr>
          <w:rFonts w:ascii="Times New Roman" w:hAnsi="Times New Roman" w:cs="Times New Roman"/>
          <w:szCs w:val="20"/>
        </w:rPr>
        <w:t xml:space="preserve">After the effective date of the Master Plan, if </w:t>
      </w:r>
      <w:r w:rsidRPr="00E3326D">
        <w:rPr>
          <w:rFonts w:ascii="Times New Roman" w:hAnsi="Times New Roman" w:cs="Times New Roman"/>
          <w:i/>
          <w:iCs/>
          <w:color w:val="FF0000"/>
          <w:szCs w:val="20"/>
          <w:u w:val="single"/>
        </w:rPr>
        <w:t>&lt;(</w:t>
      </w:r>
      <w:proofErr w:type="spellStart"/>
      <w:r w:rsidRPr="00E3326D">
        <w:rPr>
          <w:rFonts w:ascii="Times New Roman" w:hAnsi="Times New Roman" w:cs="Times New Roman"/>
          <w:i/>
          <w:iCs/>
          <w:color w:val="FF0000"/>
          <w:szCs w:val="20"/>
          <w:u w:val="single"/>
        </w:rPr>
        <w:t>i</w:t>
      </w:r>
      <w:proofErr w:type="spellEnd"/>
      <w:r w:rsidRPr="00E3326D">
        <w:rPr>
          <w:rFonts w:ascii="Times New Roman" w:hAnsi="Times New Roman" w:cs="Times New Roman"/>
          <w:i/>
          <w:iCs/>
          <w:color w:val="FF0000"/>
          <w:szCs w:val="20"/>
          <w:u w:val="single"/>
        </w:rPr>
        <w:t>) &gt;</w:t>
      </w:r>
      <w:r w:rsidR="00A526B0" w:rsidRPr="00E32CB2">
        <w:rPr>
          <w:rFonts w:ascii="Times New Roman" w:hAnsi="Times New Roman" w:cs="Times New Roman"/>
          <w:szCs w:val="20"/>
        </w:rPr>
        <w:t>twenty percent</w:t>
      </w:r>
      <w:bookmarkStart w:id="5" w:name="_Hlk145927809"/>
      <w:r w:rsidR="00A526B0" w:rsidRPr="00E32CB2">
        <w:rPr>
          <w:rFonts w:ascii="Times New Roman" w:hAnsi="Times New Roman" w:cs="Times New Roman"/>
          <w:szCs w:val="20"/>
        </w:rPr>
        <w:t xml:space="preserve"> </w:t>
      </w:r>
      <w:r w:rsidRPr="00E3326D">
        <w:rPr>
          <w:rFonts w:ascii="Times New Roman" w:hAnsi="Times New Roman" w:cs="Times New Roman"/>
          <w:i/>
          <w:iCs/>
          <w:color w:val="FF0000"/>
          <w:szCs w:val="20"/>
          <w:u w:val="single"/>
        </w:rPr>
        <w:t>&lt;(20%) &gt;</w:t>
      </w:r>
      <w:bookmarkEnd w:id="5"/>
      <w:r w:rsidR="00A526B0" w:rsidRPr="00E32CB2">
        <w:rPr>
          <w:rFonts w:ascii="Times New Roman" w:hAnsi="Times New Roman" w:cs="Times New Roman"/>
          <w:szCs w:val="20"/>
        </w:rPr>
        <w:t xml:space="preserve">or more of the owners of the privately-owned land in the area included in any proposed amendment to the Zoning Map, or </w:t>
      </w:r>
      <w:r w:rsidRPr="00E3326D">
        <w:rPr>
          <w:rFonts w:ascii="Times New Roman" w:hAnsi="Times New Roman" w:cs="Times New Roman"/>
          <w:i/>
          <w:iCs/>
          <w:color w:val="FF0000"/>
          <w:szCs w:val="20"/>
          <w:u w:val="single"/>
        </w:rPr>
        <w:t>&lt;(ii) &gt;</w:t>
      </w:r>
      <w:r w:rsidR="00A526B0" w:rsidRPr="00E32CB2">
        <w:rPr>
          <w:rFonts w:ascii="Times New Roman" w:hAnsi="Times New Roman" w:cs="Times New Roman"/>
          <w:szCs w:val="20"/>
        </w:rPr>
        <w:t>if the owners of twenty percent</w:t>
      </w:r>
      <w:r w:rsidR="00720F63" w:rsidRPr="00E32CB2">
        <w:rPr>
          <w:rFonts w:ascii="Times New Roman" w:hAnsi="Times New Roman" w:cs="Times New Roman"/>
          <w:szCs w:val="20"/>
        </w:rPr>
        <w:t xml:space="preserve"> </w:t>
      </w:r>
      <w:r w:rsidRPr="00E3326D">
        <w:rPr>
          <w:rFonts w:ascii="Times New Roman" w:hAnsi="Times New Roman" w:cs="Times New Roman"/>
          <w:i/>
          <w:iCs/>
          <w:color w:val="FF0000"/>
          <w:szCs w:val="20"/>
          <w:u w:val="single"/>
        </w:rPr>
        <w:t>&lt;(20%) &gt;</w:t>
      </w:r>
      <w:r w:rsidR="00A526B0" w:rsidRPr="00E32CB2">
        <w:rPr>
          <w:rFonts w:ascii="Times New Roman" w:hAnsi="Times New Roman" w:cs="Times New Roman"/>
          <w:szCs w:val="20"/>
        </w:rPr>
        <w:t xml:space="preserve">or more of the privately-owned land located within five hundred feet </w:t>
      </w:r>
      <w:r w:rsidRPr="00E3326D">
        <w:rPr>
          <w:rFonts w:ascii="Times New Roman" w:hAnsi="Times New Roman" w:cs="Times New Roman"/>
          <w:i/>
          <w:iCs/>
          <w:color w:val="FF0000"/>
          <w:szCs w:val="20"/>
          <w:u w:val="single"/>
        </w:rPr>
        <w:t>&lt;(500’) &gt;</w:t>
      </w:r>
      <w:r w:rsidR="00A526B0" w:rsidRPr="00E32CB2">
        <w:rPr>
          <w:rFonts w:ascii="Times New Roman" w:hAnsi="Times New Roman" w:cs="Times New Roman"/>
          <w:szCs w:val="20"/>
        </w:rPr>
        <w:t xml:space="preserve">of the borders of such area, file a signed petition with the Zoning Board, within ten </w:t>
      </w:r>
      <w:r w:rsidRPr="00E3326D">
        <w:rPr>
          <w:rFonts w:ascii="Times New Roman" w:hAnsi="Times New Roman" w:cs="Times New Roman"/>
          <w:i/>
          <w:iCs/>
          <w:color w:val="FF0000"/>
          <w:szCs w:val="20"/>
          <w:u w:val="single"/>
        </w:rPr>
        <w:t>&lt;(10) &gt;</w:t>
      </w:r>
      <w:r w:rsidR="00A526B0" w:rsidRPr="00E32CB2">
        <w:rPr>
          <w:rFonts w:ascii="Times New Roman" w:hAnsi="Times New Roman" w:cs="Times New Roman"/>
          <w:szCs w:val="20"/>
        </w:rPr>
        <w:t xml:space="preserve">days after the official publication of the decision thereon, objecting to the proposed amendment, said decision shall have no force or effect but the matter shall be referred by the Zoning Board to the Board of Representatives within twenty </w:t>
      </w:r>
      <w:r w:rsidRPr="00E3326D">
        <w:rPr>
          <w:rFonts w:ascii="Times New Roman" w:hAnsi="Times New Roman" w:cs="Times New Roman"/>
          <w:i/>
          <w:iCs/>
          <w:color w:val="FF0000"/>
          <w:szCs w:val="20"/>
          <w:u w:val="single"/>
        </w:rPr>
        <w:t>&lt;(20) &gt;</w:t>
      </w:r>
      <w:r w:rsidR="00A526B0" w:rsidRPr="00E32CB2">
        <w:rPr>
          <w:rFonts w:ascii="Times New Roman" w:hAnsi="Times New Roman" w:cs="Times New Roman"/>
          <w:szCs w:val="20"/>
        </w:rPr>
        <w:t xml:space="preserve">days after such official publication, together with written findings, recommendations and reasons. </w:t>
      </w:r>
      <w:r w:rsidRPr="00E3326D">
        <w:rPr>
          <w:rFonts w:ascii="Times New Roman" w:hAnsi="Times New Roman" w:cs="Times New Roman"/>
          <w:i/>
          <w:iCs/>
          <w:color w:val="FF0000"/>
          <w:szCs w:val="20"/>
          <w:u w:val="single"/>
        </w:rPr>
        <w:t>&lt;&gt;</w:t>
      </w:r>
    </w:p>
    <w:p w14:paraId="478D0C19" w14:textId="7FFD780A" w:rsidR="00720F63" w:rsidRPr="00E32CB2" w:rsidRDefault="00720F63" w:rsidP="00845C55">
      <w:pPr>
        <w:pStyle w:val="Paragraph1"/>
        <w:spacing w:before="0" w:after="0"/>
        <w:ind w:left="1440" w:hanging="720"/>
        <w:rPr>
          <w:rFonts w:ascii="Times New Roman" w:hAnsi="Times New Roman" w:cs="Times New Roman"/>
          <w:szCs w:val="20"/>
        </w:rPr>
      </w:pPr>
    </w:p>
    <w:p w14:paraId="07B96157" w14:textId="04AB00C9" w:rsidR="0081740B" w:rsidRPr="00E32CB2" w:rsidRDefault="00E3326D" w:rsidP="00845C55">
      <w:pPr>
        <w:pStyle w:val="Paragraph1"/>
        <w:spacing w:before="0" w:after="0"/>
        <w:ind w:left="1440" w:hanging="720"/>
        <w:rPr>
          <w:rFonts w:ascii="Times New Roman" w:hAnsi="Times New Roman" w:cs="Times New Roman"/>
          <w:szCs w:val="20"/>
        </w:rPr>
      </w:pPr>
      <w:r w:rsidRPr="00E3326D">
        <w:rPr>
          <w:rFonts w:ascii="Times New Roman" w:hAnsi="Times New Roman" w:cs="Times New Roman"/>
          <w:i/>
          <w:iCs/>
          <w:color w:val="FF0000"/>
          <w:szCs w:val="20"/>
          <w:u w:val="single"/>
        </w:rPr>
        <w:t>&lt;(b)</w:t>
      </w:r>
      <w:r w:rsidRPr="00E3326D">
        <w:rPr>
          <w:rFonts w:ascii="Times New Roman" w:hAnsi="Times New Roman" w:cs="Times New Roman"/>
          <w:i/>
          <w:iCs/>
          <w:color w:val="FF0000"/>
          <w:szCs w:val="20"/>
          <w:u w:val="single"/>
        </w:rPr>
        <w:tab/>
        <w:t>Board of Representatives Action. &gt;</w:t>
      </w:r>
      <w:r w:rsidR="00720F63" w:rsidRPr="00E32CB2">
        <w:rPr>
          <w:rFonts w:ascii="Times New Roman" w:hAnsi="Times New Roman" w:cs="Times New Roman"/>
          <w:szCs w:val="20"/>
        </w:rPr>
        <w:t xml:space="preserve"> </w:t>
      </w:r>
      <w:r w:rsidR="00A526B0" w:rsidRPr="00E32CB2">
        <w:rPr>
          <w:rFonts w:ascii="Times New Roman" w:hAnsi="Times New Roman" w:cs="Times New Roman"/>
          <w:szCs w:val="20"/>
        </w:rPr>
        <w:t xml:space="preserve">The Board of Representatives shall approve or reject such proposed amendment at or before its second </w:t>
      </w:r>
      <w:proofErr w:type="gramStart"/>
      <w:r w:rsidR="00A526B0" w:rsidRPr="00E32CB2">
        <w:rPr>
          <w:rFonts w:ascii="Times New Roman" w:hAnsi="Times New Roman" w:cs="Times New Roman"/>
          <w:szCs w:val="20"/>
        </w:rPr>
        <w:t>regularly-scheduled</w:t>
      </w:r>
      <w:proofErr w:type="gramEnd"/>
      <w:r w:rsidR="00A526B0" w:rsidRPr="00E32CB2">
        <w:rPr>
          <w:rFonts w:ascii="Times New Roman" w:hAnsi="Times New Roman" w:cs="Times New Roman"/>
          <w:szCs w:val="20"/>
        </w:rPr>
        <w:t xml:space="preserve"> meeting following such referral. When acting upon such matters the Board of Representatives shall be guided by the same standards as are prescribed for the Zoning Board in </w:t>
      </w:r>
      <w:r w:rsidR="00720F63"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Section</w:t>
      </w:r>
      <w:r w:rsidR="00720F63" w:rsidRPr="00E32CB2">
        <w:rPr>
          <w:rFonts w:ascii="Times New Roman" w:hAnsi="Times New Roman" w:cs="Times New Roman"/>
          <w:color w:val="FF0000"/>
          <w:szCs w:val="20"/>
        </w:rPr>
        <w:t>]</w:t>
      </w:r>
      <w:r w:rsidRPr="00E3326D">
        <w:rPr>
          <w:rFonts w:ascii="Times New Roman" w:hAnsi="Times New Roman" w:cs="Times New Roman"/>
          <w:i/>
          <w:iCs/>
          <w:color w:val="FF0000"/>
          <w:szCs w:val="20"/>
          <w:u w:val="single"/>
        </w:rPr>
        <w:t>&lt;Sec.&gt;</w:t>
      </w:r>
      <w:r w:rsidR="00A526B0" w:rsidRPr="00E32CB2">
        <w:rPr>
          <w:rFonts w:ascii="Times New Roman" w:hAnsi="Times New Roman" w:cs="Times New Roman"/>
          <w:szCs w:val="20"/>
        </w:rPr>
        <w:t xml:space="preserve"> C6-40-1 of this Charter. The failure of the Board of Representatives either to approve or reject said amendment within the above time limit shall be deemed as approval of the Zoning Board's decision. </w:t>
      </w:r>
    </w:p>
    <w:p w14:paraId="6DD80671" w14:textId="77777777" w:rsidR="0081740B" w:rsidRPr="00E32CB2" w:rsidRDefault="00A526B0" w:rsidP="00845C55">
      <w:pPr>
        <w:pStyle w:val="HistoryNote"/>
        <w:spacing w:before="0" w:after="0"/>
        <w:ind w:left="720" w:hanging="720"/>
        <w:rPr>
          <w:rFonts w:ascii="Times New Roman" w:hAnsi="Times New Roman" w:cs="Times New Roman"/>
          <w:szCs w:val="20"/>
        </w:rPr>
      </w:pPr>
      <w:r w:rsidRPr="00E32CB2">
        <w:rPr>
          <w:rFonts w:ascii="Times New Roman" w:hAnsi="Times New Roman" w:cs="Times New Roman"/>
          <w:szCs w:val="20"/>
        </w:rPr>
        <w:t>(S.A. No. 619,1953; Referendum 11-4-1969; Referendum 11-3-1987)</w:t>
      </w:r>
    </w:p>
    <w:p w14:paraId="0197BBAE" w14:textId="77777777" w:rsidR="007660FD" w:rsidRPr="00E32CB2" w:rsidRDefault="007660FD" w:rsidP="00D10638">
      <w:pPr>
        <w:spacing w:before="0" w:after="0"/>
        <w:rPr>
          <w:rFonts w:ascii="Times New Roman" w:hAnsi="Times New Roman" w:cs="Times New Roman"/>
          <w:szCs w:val="20"/>
        </w:rPr>
      </w:pPr>
    </w:p>
    <w:p w14:paraId="1A16A866"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C6-40-6. Referral to Board of Representatives by Proponents of Proposed Amendments to Zoning Map After the Effective Date of the Master Plan.</w:t>
      </w:r>
    </w:p>
    <w:p w14:paraId="5B6B37FC" w14:textId="77777777" w:rsidR="00720F63" w:rsidRPr="00E32CB2" w:rsidRDefault="00720F63" w:rsidP="00845C55">
      <w:pPr>
        <w:pStyle w:val="Paragraph1"/>
        <w:spacing w:before="0" w:after="0"/>
        <w:ind w:left="1440" w:hanging="720"/>
        <w:rPr>
          <w:rFonts w:ascii="Times New Roman" w:hAnsi="Times New Roman" w:cs="Times New Roman"/>
          <w:szCs w:val="20"/>
        </w:rPr>
      </w:pPr>
    </w:p>
    <w:p w14:paraId="5B5BC880" w14:textId="146ECE24" w:rsidR="00EF2A1C" w:rsidRPr="00E32CB2" w:rsidRDefault="00E3326D" w:rsidP="00845C55">
      <w:pPr>
        <w:pStyle w:val="Paragraph1"/>
        <w:spacing w:before="0" w:after="0"/>
        <w:ind w:left="1440" w:hanging="720"/>
        <w:rPr>
          <w:rFonts w:ascii="Times New Roman" w:hAnsi="Times New Roman" w:cs="Times New Roman"/>
          <w:szCs w:val="20"/>
        </w:rPr>
      </w:pPr>
      <w:r w:rsidRPr="00E3326D">
        <w:rPr>
          <w:rFonts w:ascii="Times New Roman" w:hAnsi="Times New Roman" w:cs="Times New Roman"/>
          <w:i/>
          <w:iCs/>
          <w:color w:val="FF0000"/>
          <w:szCs w:val="20"/>
          <w:u w:val="single"/>
        </w:rPr>
        <w:t>&lt;(a)</w:t>
      </w:r>
      <w:r w:rsidRPr="00E3326D">
        <w:rPr>
          <w:rFonts w:ascii="Times New Roman" w:hAnsi="Times New Roman" w:cs="Times New Roman"/>
          <w:i/>
          <w:iCs/>
          <w:color w:val="FF0000"/>
          <w:szCs w:val="20"/>
          <w:u w:val="single"/>
        </w:rPr>
        <w:tab/>
        <w:t>Signatures Required on Petition for Referral to Board of Representatives. &gt;</w:t>
      </w:r>
      <w:r w:rsidR="00720F63" w:rsidRPr="00E32CB2">
        <w:rPr>
          <w:rFonts w:ascii="Times New Roman" w:hAnsi="Times New Roman" w:cs="Times New Roman"/>
          <w:szCs w:val="20"/>
        </w:rPr>
        <w:t xml:space="preserve"> </w:t>
      </w:r>
      <w:r w:rsidR="00720F63"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After</w:t>
      </w:r>
      <w:r w:rsidR="00720F63" w:rsidRPr="00E32CB2">
        <w:rPr>
          <w:rFonts w:ascii="Times New Roman" w:hAnsi="Times New Roman" w:cs="Times New Roman"/>
          <w:color w:val="FF0000"/>
          <w:szCs w:val="20"/>
        </w:rPr>
        <w:t>]</w:t>
      </w:r>
      <w:r w:rsidRPr="00E3326D">
        <w:rPr>
          <w:rFonts w:ascii="Times New Roman" w:hAnsi="Times New Roman" w:cs="Times New Roman"/>
          <w:i/>
          <w:iCs/>
          <w:color w:val="FF0000"/>
          <w:szCs w:val="20"/>
          <w:u w:val="single"/>
        </w:rPr>
        <w:t>&lt;If after&gt;</w:t>
      </w:r>
      <w:r w:rsidR="00A526B0" w:rsidRPr="00E32CB2">
        <w:rPr>
          <w:rFonts w:ascii="Times New Roman" w:hAnsi="Times New Roman" w:cs="Times New Roman"/>
          <w:szCs w:val="20"/>
        </w:rPr>
        <w:t xml:space="preserve"> the effective date of the Master Plan, </w:t>
      </w:r>
      <w:r w:rsidR="00720F63"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if</w:t>
      </w:r>
      <w:r w:rsidR="00720F63" w:rsidRPr="00E32CB2">
        <w:rPr>
          <w:rFonts w:ascii="Times New Roman" w:hAnsi="Times New Roman" w:cs="Times New Roman"/>
          <w:color w:val="FF0000"/>
          <w:szCs w:val="20"/>
        </w:rPr>
        <w:t>]</w:t>
      </w:r>
      <w:r w:rsidRPr="00E3326D">
        <w:rPr>
          <w:rFonts w:ascii="Times New Roman" w:hAnsi="Times New Roman" w:cs="Times New Roman"/>
          <w:i/>
          <w:iCs/>
          <w:color w:val="FF0000"/>
          <w:szCs w:val="20"/>
          <w:u w:val="single"/>
        </w:rPr>
        <w:t>&lt;(</w:t>
      </w:r>
      <w:proofErr w:type="spellStart"/>
      <w:r w:rsidRPr="00E3326D">
        <w:rPr>
          <w:rFonts w:ascii="Times New Roman" w:hAnsi="Times New Roman" w:cs="Times New Roman"/>
          <w:i/>
          <w:iCs/>
          <w:color w:val="FF0000"/>
          <w:szCs w:val="20"/>
          <w:u w:val="single"/>
        </w:rPr>
        <w:t>i</w:t>
      </w:r>
      <w:proofErr w:type="spellEnd"/>
      <w:r w:rsidRPr="00E3326D">
        <w:rPr>
          <w:rFonts w:ascii="Times New Roman" w:hAnsi="Times New Roman" w:cs="Times New Roman"/>
          <w:i/>
          <w:iCs/>
          <w:color w:val="FF0000"/>
          <w:szCs w:val="20"/>
          <w:u w:val="single"/>
        </w:rPr>
        <w:t>)&gt;</w:t>
      </w:r>
      <w:r w:rsidR="00A526B0" w:rsidRPr="00E32CB2">
        <w:rPr>
          <w:rFonts w:ascii="Times New Roman" w:hAnsi="Times New Roman" w:cs="Times New Roman"/>
          <w:szCs w:val="20"/>
        </w:rPr>
        <w:t xml:space="preserve"> more than fifty </w:t>
      </w:r>
      <w:r w:rsidR="00720F63"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(50)</w:t>
      </w:r>
      <w:r w:rsidR="00720F63" w:rsidRPr="00E32CB2">
        <w:rPr>
          <w:rFonts w:ascii="Times New Roman" w:hAnsi="Times New Roman" w:cs="Times New Roman"/>
          <w:color w:val="FF0000"/>
          <w:szCs w:val="20"/>
        </w:rPr>
        <w:t>]</w:t>
      </w:r>
      <w:r w:rsidR="00A526B0" w:rsidRPr="00E32CB2">
        <w:rPr>
          <w:rFonts w:ascii="Times New Roman" w:hAnsi="Times New Roman" w:cs="Times New Roman"/>
          <w:szCs w:val="20"/>
        </w:rPr>
        <w:t xml:space="preserve"> percent </w:t>
      </w:r>
      <w:r w:rsidRPr="00E3326D">
        <w:rPr>
          <w:rFonts w:ascii="Times New Roman" w:hAnsi="Times New Roman" w:cs="Times New Roman"/>
          <w:i/>
          <w:iCs/>
          <w:color w:val="FF0000"/>
          <w:szCs w:val="20"/>
          <w:u w:val="single"/>
        </w:rPr>
        <w:t>&lt;(50%) &gt;</w:t>
      </w:r>
      <w:r w:rsidR="00A526B0" w:rsidRPr="00E32CB2">
        <w:rPr>
          <w:rFonts w:ascii="Times New Roman" w:hAnsi="Times New Roman" w:cs="Times New Roman"/>
          <w:szCs w:val="20"/>
        </w:rPr>
        <w:t xml:space="preserve">of the owners of the privately-owned land in the area included in the proposed amendment to the Zoning Map, or </w:t>
      </w:r>
      <w:r w:rsidRPr="00E3326D">
        <w:rPr>
          <w:rFonts w:ascii="Times New Roman" w:hAnsi="Times New Roman" w:cs="Times New Roman"/>
          <w:i/>
          <w:iCs/>
          <w:color w:val="FF0000"/>
          <w:szCs w:val="20"/>
          <w:u w:val="single"/>
        </w:rPr>
        <w:t>&lt;(ii)&gt;</w:t>
      </w:r>
      <w:r w:rsidR="00EF2A1C" w:rsidRPr="00E32CB2">
        <w:rPr>
          <w:rFonts w:ascii="Times New Roman" w:hAnsi="Times New Roman" w:cs="Times New Roman"/>
          <w:szCs w:val="20"/>
        </w:rPr>
        <w:t xml:space="preserve"> </w:t>
      </w:r>
      <w:r w:rsidR="00A526B0" w:rsidRPr="00E32CB2">
        <w:rPr>
          <w:rFonts w:ascii="Times New Roman" w:hAnsi="Times New Roman" w:cs="Times New Roman"/>
          <w:szCs w:val="20"/>
        </w:rPr>
        <w:t xml:space="preserve">if the owners of more than </w:t>
      </w:r>
      <w:r w:rsidR="00720F63" w:rsidRPr="00E32CB2">
        <w:rPr>
          <w:rFonts w:ascii="Times New Roman" w:hAnsi="Times New Roman" w:cs="Times New Roman"/>
          <w:szCs w:val="20"/>
        </w:rPr>
        <w:t xml:space="preserve">fifty </w:t>
      </w:r>
      <w:r w:rsidR="00720F63" w:rsidRPr="00E32CB2">
        <w:rPr>
          <w:rFonts w:ascii="Times New Roman" w:hAnsi="Times New Roman" w:cs="Times New Roman"/>
          <w:color w:val="FF0000"/>
          <w:szCs w:val="20"/>
        </w:rPr>
        <w:t>[(50)]</w:t>
      </w:r>
      <w:r w:rsidR="00720F63" w:rsidRPr="00E32CB2">
        <w:rPr>
          <w:rFonts w:ascii="Times New Roman" w:hAnsi="Times New Roman" w:cs="Times New Roman"/>
          <w:szCs w:val="20"/>
        </w:rPr>
        <w:t xml:space="preserve"> percent </w:t>
      </w:r>
      <w:r w:rsidRPr="00E3326D">
        <w:rPr>
          <w:rFonts w:ascii="Times New Roman" w:hAnsi="Times New Roman" w:cs="Times New Roman"/>
          <w:i/>
          <w:iCs/>
          <w:color w:val="FF0000"/>
          <w:szCs w:val="20"/>
          <w:u w:val="single"/>
        </w:rPr>
        <w:t>&lt;(50%) &gt;</w:t>
      </w:r>
      <w:r w:rsidR="00A526B0" w:rsidRPr="00E32CB2">
        <w:rPr>
          <w:rFonts w:ascii="Times New Roman" w:hAnsi="Times New Roman" w:cs="Times New Roman"/>
          <w:szCs w:val="20"/>
        </w:rPr>
        <w:t xml:space="preserve">of the privately-owned land located within five hundred feet </w:t>
      </w:r>
      <w:r w:rsidRPr="00E3326D">
        <w:rPr>
          <w:rFonts w:ascii="Times New Roman" w:hAnsi="Times New Roman" w:cs="Times New Roman"/>
          <w:i/>
          <w:iCs/>
          <w:color w:val="FF0000"/>
          <w:szCs w:val="20"/>
          <w:u w:val="single"/>
        </w:rPr>
        <w:t>&lt;(500’) &gt;</w:t>
      </w:r>
      <w:r w:rsidR="00A526B0" w:rsidRPr="00E32CB2">
        <w:rPr>
          <w:rFonts w:ascii="Times New Roman" w:hAnsi="Times New Roman" w:cs="Times New Roman"/>
          <w:szCs w:val="20"/>
        </w:rPr>
        <w:t xml:space="preserve">of the borders of such area, file a signed petition favoring such amendment with the Zoning Board within ten </w:t>
      </w:r>
      <w:r w:rsidRPr="00E3326D">
        <w:rPr>
          <w:rFonts w:ascii="Times New Roman" w:hAnsi="Times New Roman" w:cs="Times New Roman"/>
          <w:i/>
          <w:iCs/>
          <w:color w:val="FF0000"/>
          <w:szCs w:val="20"/>
          <w:u w:val="single"/>
        </w:rPr>
        <w:t>&lt;(10) &gt;</w:t>
      </w:r>
      <w:r w:rsidR="00A526B0" w:rsidRPr="00E32CB2">
        <w:rPr>
          <w:rFonts w:ascii="Times New Roman" w:hAnsi="Times New Roman" w:cs="Times New Roman"/>
          <w:szCs w:val="20"/>
        </w:rPr>
        <w:t xml:space="preserve">days after the official publication of a contrary decision thereon, said decision shall have no force or effect but the matter shall be referred by the Zoning Board to the Board of Representatives within twenty </w:t>
      </w:r>
      <w:r w:rsidRPr="00E3326D">
        <w:rPr>
          <w:rFonts w:ascii="Times New Roman" w:hAnsi="Times New Roman" w:cs="Times New Roman"/>
          <w:i/>
          <w:iCs/>
          <w:color w:val="FF0000"/>
          <w:szCs w:val="20"/>
          <w:u w:val="single"/>
        </w:rPr>
        <w:t>&lt;(20) &gt;</w:t>
      </w:r>
      <w:r w:rsidR="00A526B0" w:rsidRPr="00E32CB2">
        <w:rPr>
          <w:rFonts w:ascii="Times New Roman" w:hAnsi="Times New Roman" w:cs="Times New Roman"/>
          <w:szCs w:val="20"/>
        </w:rPr>
        <w:t xml:space="preserve">days after such official publication, together with its written findings, recommendations and reasons. </w:t>
      </w:r>
    </w:p>
    <w:p w14:paraId="70B83C54" w14:textId="77777777" w:rsidR="00EF2A1C" w:rsidRPr="00E32CB2" w:rsidRDefault="00EF2A1C" w:rsidP="00845C55">
      <w:pPr>
        <w:pStyle w:val="Paragraph1"/>
        <w:spacing w:before="0" w:after="0"/>
        <w:ind w:left="1440" w:hanging="720"/>
        <w:rPr>
          <w:rFonts w:ascii="Times New Roman" w:hAnsi="Times New Roman" w:cs="Times New Roman"/>
          <w:szCs w:val="20"/>
        </w:rPr>
      </w:pPr>
    </w:p>
    <w:p w14:paraId="72471756" w14:textId="08A84DED" w:rsidR="0081740B" w:rsidRPr="00E32CB2" w:rsidRDefault="00E3326D" w:rsidP="00845C55">
      <w:pPr>
        <w:pStyle w:val="Paragraph1"/>
        <w:spacing w:before="0" w:after="0"/>
        <w:ind w:left="1440" w:hanging="720"/>
        <w:rPr>
          <w:rFonts w:ascii="Times New Roman" w:hAnsi="Times New Roman" w:cs="Times New Roman"/>
          <w:szCs w:val="20"/>
        </w:rPr>
      </w:pPr>
      <w:r w:rsidRPr="00E3326D">
        <w:rPr>
          <w:rFonts w:ascii="Times New Roman" w:hAnsi="Times New Roman" w:cs="Times New Roman"/>
          <w:i/>
          <w:iCs/>
          <w:color w:val="FF0000"/>
          <w:szCs w:val="20"/>
          <w:u w:val="single"/>
        </w:rPr>
        <w:t>&lt;(b)</w:t>
      </w:r>
      <w:r w:rsidRPr="00E3326D">
        <w:rPr>
          <w:rFonts w:ascii="Times New Roman" w:hAnsi="Times New Roman" w:cs="Times New Roman"/>
          <w:i/>
          <w:iCs/>
          <w:color w:val="FF0000"/>
          <w:szCs w:val="20"/>
          <w:u w:val="single"/>
        </w:rPr>
        <w:tab/>
        <w:t>Board of Representatives Action. &gt;</w:t>
      </w:r>
      <w:r w:rsidR="00EF2A1C" w:rsidRPr="00E32CB2">
        <w:rPr>
          <w:rFonts w:ascii="Times New Roman" w:hAnsi="Times New Roman" w:cs="Times New Roman"/>
          <w:szCs w:val="20"/>
        </w:rPr>
        <w:t xml:space="preserve"> </w:t>
      </w:r>
      <w:r w:rsidR="00A526B0" w:rsidRPr="00E32CB2">
        <w:rPr>
          <w:rFonts w:ascii="Times New Roman" w:hAnsi="Times New Roman" w:cs="Times New Roman"/>
          <w:szCs w:val="20"/>
        </w:rPr>
        <w:t xml:space="preserve">The Board of Representatives shall approve or reject such proposed amendment at or before its second </w:t>
      </w:r>
      <w:proofErr w:type="gramStart"/>
      <w:r w:rsidR="00A526B0" w:rsidRPr="00E32CB2">
        <w:rPr>
          <w:rFonts w:ascii="Times New Roman" w:hAnsi="Times New Roman" w:cs="Times New Roman"/>
          <w:szCs w:val="20"/>
        </w:rPr>
        <w:t>regularly-scheduled</w:t>
      </w:r>
      <w:proofErr w:type="gramEnd"/>
      <w:r w:rsidR="00A526B0" w:rsidRPr="00E32CB2">
        <w:rPr>
          <w:rFonts w:ascii="Times New Roman" w:hAnsi="Times New Roman" w:cs="Times New Roman"/>
          <w:szCs w:val="20"/>
        </w:rPr>
        <w:t xml:space="preserve"> meeting following such referral. When acting upon such matters the Board of Representatives shall be guided by the same standards as are prescribed for the Zoning Board in </w:t>
      </w:r>
      <w:r w:rsidR="00EF2A1C" w:rsidRPr="00E32CB2">
        <w:rPr>
          <w:rFonts w:ascii="Times New Roman" w:hAnsi="Times New Roman" w:cs="Times New Roman"/>
          <w:color w:val="FF0000"/>
          <w:szCs w:val="20"/>
        </w:rPr>
        <w:t>[Section]</w:t>
      </w:r>
      <w:r w:rsidRPr="00E3326D">
        <w:rPr>
          <w:rFonts w:ascii="Times New Roman" w:hAnsi="Times New Roman" w:cs="Times New Roman"/>
          <w:i/>
          <w:iCs/>
          <w:color w:val="FF0000"/>
          <w:szCs w:val="20"/>
          <w:u w:val="single"/>
        </w:rPr>
        <w:t>&lt;Sec.&gt;</w:t>
      </w:r>
      <w:r w:rsidR="00EF2A1C" w:rsidRPr="00E32CB2">
        <w:rPr>
          <w:rFonts w:ascii="Times New Roman" w:hAnsi="Times New Roman" w:cs="Times New Roman"/>
          <w:szCs w:val="20"/>
        </w:rPr>
        <w:t xml:space="preserve"> </w:t>
      </w:r>
      <w:r w:rsidR="00A526B0" w:rsidRPr="00E32CB2">
        <w:rPr>
          <w:rFonts w:ascii="Times New Roman" w:hAnsi="Times New Roman" w:cs="Times New Roman"/>
          <w:szCs w:val="20"/>
        </w:rPr>
        <w:t xml:space="preserve">C6-40-1 of this Charter. The failure of the Board of Representatives either to approve or reject said amendment within the above time limit shall be deemed as approval of the Zoning Board's decision. </w:t>
      </w:r>
    </w:p>
    <w:p w14:paraId="2C57269E"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619, 1953; Referendum 11-4-1969; Referendum 11-3-1987)</w:t>
      </w:r>
    </w:p>
    <w:p w14:paraId="3507B683" w14:textId="77777777" w:rsidR="007660FD" w:rsidRPr="00E32CB2" w:rsidRDefault="007660FD" w:rsidP="00D10638">
      <w:pPr>
        <w:spacing w:before="0" w:after="0"/>
        <w:rPr>
          <w:rFonts w:ascii="Times New Roman" w:hAnsi="Times New Roman" w:cs="Times New Roman"/>
          <w:szCs w:val="20"/>
        </w:rPr>
      </w:pPr>
    </w:p>
    <w:p w14:paraId="65081505"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C6-40-7. Amendments to Zoning Regulations, Other Than the Zoning Map, After the Effective Date of the Master Plan.</w:t>
      </w:r>
    </w:p>
    <w:p w14:paraId="753DEECF" w14:textId="77777777" w:rsidR="00EF2A1C" w:rsidRPr="00E32CB2" w:rsidRDefault="00EF2A1C" w:rsidP="00845C55">
      <w:pPr>
        <w:pStyle w:val="Paragraph1"/>
        <w:spacing w:before="0" w:after="0"/>
        <w:ind w:firstLine="720"/>
        <w:rPr>
          <w:rFonts w:ascii="Times New Roman" w:hAnsi="Times New Roman" w:cs="Times New Roman"/>
          <w:szCs w:val="20"/>
        </w:rPr>
      </w:pPr>
    </w:p>
    <w:p w14:paraId="021B4D3E" w14:textId="243004AE"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After the effective date of the Master Plan, the Zoning Regulations, other than the Zoning Map, shall not be amended by the Zoning Board until at least one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1)&gt;</w:t>
      </w:r>
      <w:r w:rsidR="00EF2A1C" w:rsidRPr="00E32CB2">
        <w:rPr>
          <w:rFonts w:ascii="Times New Roman" w:hAnsi="Times New Roman" w:cs="Times New Roman"/>
          <w:color w:val="FF0000"/>
          <w:szCs w:val="20"/>
        </w:rPr>
        <w:t xml:space="preserve"> </w:t>
      </w:r>
      <w:r w:rsidRPr="00E32CB2">
        <w:rPr>
          <w:rFonts w:ascii="Times New Roman" w:hAnsi="Times New Roman" w:cs="Times New Roman"/>
          <w:szCs w:val="20"/>
        </w:rPr>
        <w:t xml:space="preserve">public hearing has been held thereon, notice of which shall be given as hereinafter provided. If the Zoning Board is the proponent of any such change, said notice shall contain the Board's reasons for such proposed change. Such Zoning Regulations shall not be amended by said Board to permit a use in any area which is contrary to the general land use established for such area by the Master Plan. </w:t>
      </w:r>
    </w:p>
    <w:p w14:paraId="6C6EF0A1"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619, 1953; Referendum 11-6-1962)</w:t>
      </w:r>
    </w:p>
    <w:p w14:paraId="03F19131" w14:textId="77777777" w:rsidR="007660FD" w:rsidRPr="00E32CB2" w:rsidRDefault="007660FD" w:rsidP="00D10638">
      <w:pPr>
        <w:spacing w:before="0" w:after="0"/>
        <w:rPr>
          <w:rFonts w:ascii="Times New Roman" w:hAnsi="Times New Roman" w:cs="Times New Roman"/>
          <w:szCs w:val="20"/>
        </w:rPr>
      </w:pPr>
    </w:p>
    <w:p w14:paraId="10EE6A2C" w14:textId="77777777" w:rsidR="0081740B" w:rsidRPr="00E32CB2" w:rsidRDefault="00A526B0" w:rsidP="005B00DA">
      <w:pPr>
        <w:pStyle w:val="Section"/>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lastRenderedPageBreak/>
        <w:t>Sec. C6-40-8. Applications for Amendments to Zoning Regulations, Other Than Zoning Map, After Effective Date of the Master Plan.</w:t>
      </w:r>
    </w:p>
    <w:p w14:paraId="48603E3A" w14:textId="77777777" w:rsidR="00EF2A1C" w:rsidRPr="00E32CB2" w:rsidRDefault="00EF2A1C" w:rsidP="005B00DA">
      <w:pPr>
        <w:pStyle w:val="Paragraph1"/>
        <w:keepNext/>
        <w:spacing w:before="0" w:after="0"/>
        <w:rPr>
          <w:rFonts w:ascii="Times New Roman" w:hAnsi="Times New Roman" w:cs="Times New Roman"/>
          <w:szCs w:val="20"/>
        </w:rPr>
      </w:pPr>
    </w:p>
    <w:p w14:paraId="256BE5BD" w14:textId="7139DD77"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After the effective date of the Master Plan, any Stamford property owner or </w:t>
      </w:r>
      <w:r w:rsidR="00EF2A1C" w:rsidRPr="00E32CB2">
        <w:rPr>
          <w:rFonts w:ascii="Times New Roman" w:hAnsi="Times New Roman" w:cs="Times New Roman"/>
          <w:color w:val="FF0000"/>
          <w:szCs w:val="20"/>
        </w:rPr>
        <w:t>[</w:t>
      </w:r>
      <w:r w:rsidRPr="00E32CB2">
        <w:rPr>
          <w:rFonts w:ascii="Times New Roman" w:hAnsi="Times New Roman" w:cs="Times New Roman"/>
          <w:color w:val="FF0000"/>
          <w:szCs w:val="20"/>
        </w:rPr>
        <w:t>environmental</w:t>
      </w:r>
      <w:r w:rsidR="00EF2A1C"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&lt;governmental&gt;</w:t>
      </w:r>
      <w:r w:rsidRPr="00E32CB2">
        <w:rPr>
          <w:rFonts w:ascii="Times New Roman" w:hAnsi="Times New Roman" w:cs="Times New Roman"/>
          <w:color w:val="FF0000"/>
          <w:szCs w:val="20"/>
        </w:rPr>
        <w:t xml:space="preserve"> </w:t>
      </w:r>
      <w:r w:rsidRPr="00E32CB2">
        <w:rPr>
          <w:rFonts w:ascii="Times New Roman" w:hAnsi="Times New Roman" w:cs="Times New Roman"/>
          <w:szCs w:val="20"/>
        </w:rPr>
        <w:t>agency, Department, Board or official may file a written application with the Zoning Board for an amendment to the Zoning Regulations, other than the Zoning Map. Such application shall be scheduled for at least one</w:t>
      </w:r>
      <w:r w:rsidR="00E3326D" w:rsidRPr="00E3326D">
        <w:rPr>
          <w:rFonts w:ascii="Times New Roman" w:hAnsi="Times New Roman" w:cs="Times New Roman"/>
          <w:i/>
          <w:iCs/>
          <w:color w:val="FF0000"/>
          <w:szCs w:val="20"/>
          <w:u w:val="single"/>
        </w:rPr>
        <w:t>&lt; (1)&gt;</w:t>
      </w:r>
      <w:r w:rsidRPr="00E32CB2">
        <w:rPr>
          <w:rFonts w:ascii="Times New Roman" w:hAnsi="Times New Roman" w:cs="Times New Roman"/>
          <w:szCs w:val="20"/>
        </w:rPr>
        <w:t xml:space="preserve"> public hearing to be held within sixty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60) &gt;</w:t>
      </w:r>
      <w:r w:rsidRPr="00E32CB2">
        <w:rPr>
          <w:rFonts w:ascii="Times New Roman" w:hAnsi="Times New Roman" w:cs="Times New Roman"/>
          <w:szCs w:val="20"/>
        </w:rPr>
        <w:t xml:space="preserve">days from the date said application was filed, upon notice as hereinafter provided. The Zoning Board shall not hear any application or applications relating to the same amendment, or substantially the same amendment, more than once in a period of twelve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12) &gt;</w:t>
      </w:r>
      <w:r w:rsidRPr="00E32CB2">
        <w:rPr>
          <w:rFonts w:ascii="Times New Roman" w:hAnsi="Times New Roman" w:cs="Times New Roman"/>
          <w:szCs w:val="20"/>
        </w:rPr>
        <w:t xml:space="preserve">months unless withdrawn on request of the </w:t>
      </w:r>
      <w:r w:rsidR="00E3326D" w:rsidRPr="00E3326D">
        <w:rPr>
          <w:rFonts w:ascii="Times New Roman" w:hAnsi="Times New Roman" w:cs="Times New Roman"/>
          <w:i/>
          <w:iCs/>
          <w:color w:val="FF0000"/>
          <w:szCs w:val="20"/>
          <w:u w:val="single"/>
        </w:rPr>
        <w:t>&lt;Zoning &gt;</w:t>
      </w:r>
      <w:r w:rsidRPr="00E32CB2">
        <w:rPr>
          <w:rFonts w:ascii="Times New Roman" w:hAnsi="Times New Roman" w:cs="Times New Roman"/>
          <w:szCs w:val="20"/>
        </w:rPr>
        <w:t xml:space="preserve">Board on its terms and conditions. If any applicant or applicants either withdraws or postpones an application or applications to the Zoning Board before the scheduled date of public hearing, said application or applications shall not be rescheduled for public hearing within ninety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90) &gt;</w:t>
      </w:r>
      <w:r w:rsidRPr="00E32CB2">
        <w:rPr>
          <w:rFonts w:ascii="Times New Roman" w:hAnsi="Times New Roman" w:cs="Times New Roman"/>
          <w:szCs w:val="20"/>
        </w:rPr>
        <w:t xml:space="preserve">days following the public hearing date from which said application or applications were withdrawn or postponed. Each applicant, upon filing an application pursuant to this Section, shall pay a filing fee in such amount as may be prescribed by the Zoning Board and shall leave name and address with the Secretary of the </w:t>
      </w:r>
      <w:r w:rsidR="00E3326D" w:rsidRPr="00E3326D">
        <w:rPr>
          <w:rFonts w:ascii="Times New Roman" w:hAnsi="Times New Roman" w:cs="Times New Roman"/>
          <w:i/>
          <w:iCs/>
          <w:color w:val="FF0000"/>
          <w:szCs w:val="20"/>
          <w:u w:val="single"/>
        </w:rPr>
        <w:t>&lt;Zoning &gt;</w:t>
      </w:r>
      <w:r w:rsidRPr="00E32CB2">
        <w:rPr>
          <w:rFonts w:ascii="Times New Roman" w:hAnsi="Times New Roman" w:cs="Times New Roman"/>
          <w:szCs w:val="20"/>
        </w:rPr>
        <w:t xml:space="preserve">Board. A copy of the decision of the Zoning Board, signed by the Secretary or Chairperson of the </w:t>
      </w:r>
      <w:r w:rsidR="00E3326D" w:rsidRPr="00E3326D">
        <w:rPr>
          <w:rFonts w:ascii="Times New Roman" w:hAnsi="Times New Roman" w:cs="Times New Roman"/>
          <w:i/>
          <w:iCs/>
          <w:color w:val="FF0000"/>
          <w:szCs w:val="20"/>
          <w:u w:val="single"/>
        </w:rPr>
        <w:t>&lt;Zoning &gt;</w:t>
      </w:r>
      <w:r w:rsidRPr="00E32CB2">
        <w:rPr>
          <w:rFonts w:ascii="Times New Roman" w:hAnsi="Times New Roman" w:cs="Times New Roman"/>
          <w:szCs w:val="20"/>
        </w:rPr>
        <w:t xml:space="preserve">Board, shall be sent to the applicant by registered mail at the time of the official publication of such decision. </w:t>
      </w:r>
    </w:p>
    <w:p w14:paraId="37594FA3"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619, 1953; Referendum 11-4-1969; Referendum 11-3-1987)</w:t>
      </w:r>
    </w:p>
    <w:p w14:paraId="655BBC5C" w14:textId="77777777" w:rsidR="007660FD" w:rsidRPr="00E32CB2" w:rsidRDefault="007660FD" w:rsidP="00D10638">
      <w:pPr>
        <w:spacing w:before="0" w:after="0"/>
        <w:rPr>
          <w:rFonts w:ascii="Times New Roman" w:hAnsi="Times New Roman" w:cs="Times New Roman"/>
          <w:szCs w:val="20"/>
        </w:rPr>
      </w:pPr>
    </w:p>
    <w:p w14:paraId="56A3F09A"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C6-40-9. Referral to Board of Representatives by Opponents or Proponents of Amendments to the Zoning Regulations, Other Than the Zoning Map, After the Effective Date of the Master Plan.</w:t>
      </w:r>
    </w:p>
    <w:p w14:paraId="48E3C029" w14:textId="77777777" w:rsidR="00EF2A1C" w:rsidRPr="00E32CB2" w:rsidRDefault="00EF2A1C" w:rsidP="00D10638">
      <w:pPr>
        <w:pStyle w:val="Paragraph1"/>
        <w:spacing w:before="0" w:after="0"/>
        <w:rPr>
          <w:rFonts w:ascii="Times New Roman" w:hAnsi="Times New Roman" w:cs="Times New Roman"/>
          <w:szCs w:val="20"/>
        </w:rPr>
      </w:pPr>
    </w:p>
    <w:p w14:paraId="42409FDE" w14:textId="69099296" w:rsidR="00EF2A1C" w:rsidRPr="00E32CB2" w:rsidRDefault="00E3326D" w:rsidP="00845C55">
      <w:pPr>
        <w:pStyle w:val="Paragraph1"/>
        <w:spacing w:before="0" w:after="0"/>
        <w:ind w:left="1440" w:hanging="720"/>
        <w:rPr>
          <w:rFonts w:ascii="Times New Roman" w:hAnsi="Times New Roman" w:cs="Times New Roman"/>
          <w:color w:val="FF0000"/>
          <w:szCs w:val="20"/>
        </w:rPr>
      </w:pPr>
      <w:r w:rsidRPr="00E3326D">
        <w:rPr>
          <w:rFonts w:ascii="Times New Roman" w:hAnsi="Times New Roman" w:cs="Times New Roman"/>
          <w:i/>
          <w:iCs/>
          <w:color w:val="FF0000"/>
          <w:szCs w:val="20"/>
          <w:u w:val="single"/>
        </w:rPr>
        <w:t>&lt;(a)</w:t>
      </w:r>
      <w:r w:rsidRPr="00E3326D">
        <w:rPr>
          <w:rFonts w:ascii="Times New Roman" w:hAnsi="Times New Roman" w:cs="Times New Roman"/>
          <w:i/>
          <w:iCs/>
          <w:color w:val="FF0000"/>
          <w:szCs w:val="20"/>
          <w:u w:val="single"/>
        </w:rPr>
        <w:tab/>
        <w:t>Petition to Refer Amendments to the Zoning Regulations to the Board of Representatives.  &gt;</w:t>
      </w:r>
      <w:r w:rsidR="00A526B0" w:rsidRPr="00E32CB2">
        <w:rPr>
          <w:rFonts w:ascii="Times New Roman" w:hAnsi="Times New Roman" w:cs="Times New Roman"/>
          <w:szCs w:val="20"/>
        </w:rPr>
        <w:t xml:space="preserve">After the effective date of the Master Plan, if following a public hearing at which a proposed amendment to the Zoning Regulations, other than the Zoning Map was considered, a petition is filed with the Zoning Board within ten </w:t>
      </w:r>
      <w:r w:rsidRPr="00E3326D">
        <w:rPr>
          <w:rFonts w:ascii="Times New Roman" w:hAnsi="Times New Roman" w:cs="Times New Roman"/>
          <w:i/>
          <w:iCs/>
          <w:color w:val="FF0000"/>
          <w:szCs w:val="20"/>
          <w:u w:val="single"/>
        </w:rPr>
        <w:t>&lt;(10) &gt;</w:t>
      </w:r>
      <w:r w:rsidR="00A526B0" w:rsidRPr="00E32CB2">
        <w:rPr>
          <w:rFonts w:ascii="Times New Roman" w:hAnsi="Times New Roman" w:cs="Times New Roman"/>
          <w:szCs w:val="20"/>
        </w:rPr>
        <w:t xml:space="preserve">days after the official publication of the </w:t>
      </w:r>
      <w:r w:rsidRPr="00E3326D">
        <w:rPr>
          <w:rFonts w:ascii="Times New Roman" w:hAnsi="Times New Roman" w:cs="Times New Roman"/>
          <w:i/>
          <w:iCs/>
          <w:color w:val="FF0000"/>
          <w:szCs w:val="20"/>
          <w:u w:val="single"/>
        </w:rPr>
        <w:t>&lt;Zoning &gt;</w:t>
      </w:r>
      <w:r w:rsidR="00A526B0" w:rsidRPr="00E32CB2">
        <w:rPr>
          <w:rFonts w:ascii="Times New Roman" w:hAnsi="Times New Roman" w:cs="Times New Roman"/>
          <w:szCs w:val="20"/>
        </w:rPr>
        <w:t xml:space="preserve">Board's decision thereon opposing such decision, such decision with respect to such amendment shall have no force or effect, but the matter shall be referred by the Zoning Board to the Board of Representatives within twenty </w:t>
      </w:r>
      <w:r w:rsidRPr="00E3326D">
        <w:rPr>
          <w:rFonts w:ascii="Times New Roman" w:hAnsi="Times New Roman" w:cs="Times New Roman"/>
          <w:i/>
          <w:iCs/>
          <w:color w:val="FF0000"/>
          <w:szCs w:val="20"/>
          <w:u w:val="single"/>
        </w:rPr>
        <w:t>&lt;(20) &gt;</w:t>
      </w:r>
      <w:r w:rsidR="00A526B0" w:rsidRPr="00E32CB2">
        <w:rPr>
          <w:rFonts w:ascii="Times New Roman" w:hAnsi="Times New Roman" w:cs="Times New Roman"/>
          <w:szCs w:val="20"/>
        </w:rPr>
        <w:t xml:space="preserve">days after such official publication, together with written findings, recommendations, and reasons. </w:t>
      </w:r>
    </w:p>
    <w:p w14:paraId="2FEFB903" w14:textId="77777777" w:rsidR="00EF2A1C" w:rsidRPr="00E32CB2" w:rsidRDefault="00EF2A1C" w:rsidP="00845C55">
      <w:pPr>
        <w:pStyle w:val="Paragraph1"/>
        <w:spacing w:before="0" w:after="0"/>
        <w:ind w:left="1440" w:hanging="720"/>
        <w:rPr>
          <w:rFonts w:ascii="Times New Roman" w:hAnsi="Times New Roman" w:cs="Times New Roman"/>
          <w:szCs w:val="20"/>
        </w:rPr>
      </w:pPr>
    </w:p>
    <w:p w14:paraId="1E6BE814" w14:textId="27D30F98" w:rsidR="00EF2A1C" w:rsidRPr="00E32CB2" w:rsidRDefault="00E3326D" w:rsidP="00845C55">
      <w:pPr>
        <w:pStyle w:val="Paragraph1"/>
        <w:spacing w:before="0" w:after="0"/>
        <w:ind w:left="1440" w:hanging="720"/>
        <w:rPr>
          <w:rFonts w:ascii="Times New Roman" w:hAnsi="Times New Roman" w:cs="Times New Roman"/>
          <w:szCs w:val="20"/>
        </w:rPr>
      </w:pPr>
      <w:r w:rsidRPr="00E3326D">
        <w:rPr>
          <w:rFonts w:ascii="Times New Roman" w:hAnsi="Times New Roman" w:cs="Times New Roman"/>
          <w:i/>
          <w:iCs/>
          <w:color w:val="FF0000"/>
          <w:szCs w:val="20"/>
          <w:u w:val="single"/>
        </w:rPr>
        <w:t>&lt;(b)</w:t>
      </w:r>
      <w:r w:rsidRPr="00E3326D">
        <w:rPr>
          <w:rFonts w:ascii="Times New Roman" w:hAnsi="Times New Roman" w:cs="Times New Roman"/>
          <w:i/>
          <w:iCs/>
          <w:color w:val="FF0000"/>
          <w:szCs w:val="20"/>
          <w:u w:val="single"/>
        </w:rPr>
        <w:tab/>
        <w:t>Review by Board of Representatives.  &gt;</w:t>
      </w:r>
      <w:r w:rsidR="00A526B0" w:rsidRPr="00E32CB2">
        <w:rPr>
          <w:rFonts w:ascii="Times New Roman" w:hAnsi="Times New Roman" w:cs="Times New Roman"/>
          <w:szCs w:val="20"/>
        </w:rPr>
        <w:t xml:space="preserve">The Board of Representatives shall approve or reject any such proposed amendment at or before its second regularly scheduled meeting following such referral. When acting upon such matters, the Board of Representatives shall be guided by the same standards as are prescribed for the Zoning Board in </w:t>
      </w:r>
      <w:r w:rsidR="00EF2A1C"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Section</w:t>
      </w:r>
      <w:r w:rsidR="00EF2A1C" w:rsidRPr="00E32CB2">
        <w:rPr>
          <w:rFonts w:ascii="Times New Roman" w:hAnsi="Times New Roman" w:cs="Times New Roman"/>
          <w:color w:val="FF0000"/>
          <w:szCs w:val="20"/>
        </w:rPr>
        <w:t>]</w:t>
      </w:r>
      <w:r w:rsidRPr="00E3326D">
        <w:rPr>
          <w:rFonts w:ascii="Times New Roman" w:hAnsi="Times New Roman" w:cs="Times New Roman"/>
          <w:i/>
          <w:iCs/>
          <w:color w:val="FF0000"/>
          <w:szCs w:val="20"/>
          <w:u w:val="single"/>
        </w:rPr>
        <w:t>&lt;Sec.&gt;</w:t>
      </w:r>
      <w:r w:rsidR="00A526B0" w:rsidRPr="00E32CB2">
        <w:rPr>
          <w:rFonts w:ascii="Times New Roman" w:hAnsi="Times New Roman" w:cs="Times New Roman"/>
          <w:szCs w:val="20"/>
        </w:rPr>
        <w:t xml:space="preserve"> C6-40-1</w:t>
      </w:r>
      <w:r w:rsidR="00EF2A1C"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 xml:space="preserve"> of this Charter</w:t>
      </w:r>
      <w:r w:rsidR="00EF2A1C" w:rsidRPr="00E32CB2">
        <w:rPr>
          <w:rFonts w:ascii="Times New Roman" w:hAnsi="Times New Roman" w:cs="Times New Roman"/>
          <w:color w:val="FF0000"/>
          <w:szCs w:val="20"/>
        </w:rPr>
        <w:t>]</w:t>
      </w:r>
      <w:r w:rsidR="00A526B0" w:rsidRPr="00E32CB2">
        <w:rPr>
          <w:rFonts w:ascii="Times New Roman" w:hAnsi="Times New Roman" w:cs="Times New Roman"/>
          <w:szCs w:val="20"/>
        </w:rPr>
        <w:t xml:space="preserve">. The failure by the Board of Representatives either to approve or reject said amendment within the above time limit shall be deemed as approval of the Zoning Board's decision. </w:t>
      </w:r>
    </w:p>
    <w:p w14:paraId="6D6BED1A" w14:textId="77777777" w:rsidR="00EF2A1C" w:rsidRPr="00E32CB2" w:rsidRDefault="00EF2A1C" w:rsidP="00845C55">
      <w:pPr>
        <w:pStyle w:val="Paragraph1"/>
        <w:spacing w:before="0" w:after="0"/>
        <w:ind w:left="1440" w:hanging="720"/>
        <w:rPr>
          <w:rFonts w:ascii="Times New Roman" w:hAnsi="Times New Roman" w:cs="Times New Roman"/>
          <w:szCs w:val="20"/>
        </w:rPr>
      </w:pPr>
    </w:p>
    <w:p w14:paraId="6A521996" w14:textId="61F77FC0" w:rsidR="0081740B" w:rsidRPr="00E32CB2" w:rsidRDefault="00E3326D" w:rsidP="00845C55">
      <w:pPr>
        <w:pStyle w:val="Paragraph1"/>
        <w:spacing w:before="0" w:after="0"/>
        <w:ind w:left="1440" w:hanging="720"/>
        <w:rPr>
          <w:rFonts w:ascii="Times New Roman" w:hAnsi="Times New Roman" w:cs="Times New Roman"/>
          <w:szCs w:val="20"/>
        </w:rPr>
      </w:pPr>
      <w:r w:rsidRPr="00E3326D">
        <w:rPr>
          <w:rFonts w:ascii="Times New Roman" w:hAnsi="Times New Roman" w:cs="Times New Roman"/>
          <w:i/>
          <w:iCs/>
          <w:color w:val="FF0000"/>
          <w:szCs w:val="20"/>
          <w:u w:val="single"/>
        </w:rPr>
        <w:t>&lt;(c)</w:t>
      </w:r>
      <w:r w:rsidRPr="00E3326D">
        <w:rPr>
          <w:rFonts w:ascii="Times New Roman" w:hAnsi="Times New Roman" w:cs="Times New Roman"/>
          <w:i/>
          <w:iCs/>
          <w:color w:val="FF0000"/>
          <w:szCs w:val="20"/>
          <w:u w:val="single"/>
        </w:rPr>
        <w:tab/>
        <w:t>Required Signatures on Petition.  &gt;</w:t>
      </w:r>
      <w:r w:rsidR="00A526B0" w:rsidRPr="00E32CB2">
        <w:rPr>
          <w:rFonts w:ascii="Times New Roman" w:hAnsi="Times New Roman" w:cs="Times New Roman"/>
          <w:szCs w:val="20"/>
        </w:rPr>
        <w:t>The number of signatures required on any such written petition shall be one hundred</w:t>
      </w:r>
      <w:r w:rsidRPr="00E3326D">
        <w:rPr>
          <w:rFonts w:ascii="Times New Roman" w:hAnsi="Times New Roman" w:cs="Times New Roman"/>
          <w:i/>
          <w:iCs/>
          <w:color w:val="FF0000"/>
          <w:szCs w:val="20"/>
          <w:u w:val="single"/>
        </w:rPr>
        <w:t>&lt; (100)&gt;</w:t>
      </w:r>
      <w:r w:rsidR="00A526B0" w:rsidRPr="00E32CB2">
        <w:rPr>
          <w:rFonts w:ascii="Times New Roman" w:hAnsi="Times New Roman" w:cs="Times New Roman"/>
          <w:szCs w:val="20"/>
        </w:rPr>
        <w:t xml:space="preserve">, or twenty </w:t>
      </w:r>
      <w:proofErr w:type="gramStart"/>
      <w:r w:rsidRPr="00E3326D">
        <w:rPr>
          <w:rFonts w:ascii="Times New Roman" w:hAnsi="Times New Roman" w:cs="Times New Roman"/>
          <w:i/>
          <w:iCs/>
          <w:color w:val="FF0000"/>
          <w:szCs w:val="20"/>
          <w:u w:val="single"/>
        </w:rPr>
        <w:t>&lt;(</w:t>
      </w:r>
      <w:proofErr w:type="gramEnd"/>
      <w:r w:rsidRPr="00E3326D">
        <w:rPr>
          <w:rFonts w:ascii="Times New Roman" w:hAnsi="Times New Roman" w:cs="Times New Roman"/>
          <w:i/>
          <w:iCs/>
          <w:color w:val="FF0000"/>
          <w:szCs w:val="20"/>
          <w:u w:val="single"/>
        </w:rPr>
        <w:t>20%) &gt;</w:t>
      </w:r>
      <w:r w:rsidR="00A526B0" w:rsidRPr="00E32CB2">
        <w:rPr>
          <w:rFonts w:ascii="Times New Roman" w:hAnsi="Times New Roman" w:cs="Times New Roman"/>
          <w:szCs w:val="20"/>
        </w:rPr>
        <w:t xml:space="preserve">percent of the owners of privately-owned land within five hundred </w:t>
      </w:r>
      <w:r w:rsidRPr="00E3326D">
        <w:rPr>
          <w:rFonts w:ascii="Times New Roman" w:hAnsi="Times New Roman" w:cs="Times New Roman"/>
          <w:i/>
          <w:iCs/>
          <w:color w:val="FF0000"/>
          <w:szCs w:val="20"/>
          <w:u w:val="single"/>
        </w:rPr>
        <w:t>&lt;(500’) &gt;</w:t>
      </w:r>
      <w:r w:rsidR="00A526B0" w:rsidRPr="00E32CB2">
        <w:rPr>
          <w:rFonts w:ascii="Times New Roman" w:hAnsi="Times New Roman" w:cs="Times New Roman"/>
          <w:szCs w:val="20"/>
        </w:rPr>
        <w:t xml:space="preserve">feet of the area so zoned, whichever is least, if the proposed amendment applies to only one </w:t>
      </w:r>
      <w:r w:rsidRPr="00E3326D">
        <w:rPr>
          <w:rFonts w:ascii="Times New Roman" w:hAnsi="Times New Roman" w:cs="Times New Roman"/>
          <w:i/>
          <w:iCs/>
          <w:color w:val="FF0000"/>
          <w:szCs w:val="20"/>
          <w:u w:val="single"/>
        </w:rPr>
        <w:t>&lt;(1) &gt;</w:t>
      </w:r>
      <w:r w:rsidR="00A526B0" w:rsidRPr="00E32CB2">
        <w:rPr>
          <w:rFonts w:ascii="Times New Roman" w:hAnsi="Times New Roman" w:cs="Times New Roman"/>
          <w:szCs w:val="20"/>
        </w:rPr>
        <w:t xml:space="preserve">zone. All signers must be landowners in any areas so zoned, or in areas located within five hundred </w:t>
      </w:r>
      <w:proofErr w:type="gramStart"/>
      <w:r w:rsidRPr="00E3326D">
        <w:rPr>
          <w:rFonts w:ascii="Times New Roman" w:hAnsi="Times New Roman" w:cs="Times New Roman"/>
          <w:i/>
          <w:iCs/>
          <w:color w:val="FF0000"/>
          <w:szCs w:val="20"/>
          <w:u w:val="single"/>
        </w:rPr>
        <w:t>&lt;(</w:t>
      </w:r>
      <w:proofErr w:type="gramEnd"/>
      <w:r w:rsidRPr="00E3326D">
        <w:rPr>
          <w:rFonts w:ascii="Times New Roman" w:hAnsi="Times New Roman" w:cs="Times New Roman"/>
          <w:i/>
          <w:iCs/>
          <w:color w:val="FF0000"/>
          <w:szCs w:val="20"/>
          <w:u w:val="single"/>
        </w:rPr>
        <w:t>500’) &gt;</w:t>
      </w:r>
      <w:r w:rsidR="00A526B0" w:rsidRPr="00E32CB2">
        <w:rPr>
          <w:rFonts w:ascii="Times New Roman" w:hAnsi="Times New Roman" w:cs="Times New Roman"/>
          <w:szCs w:val="20"/>
        </w:rPr>
        <w:t xml:space="preserve">feet of any areas so zoned. If any such amendment applies to two </w:t>
      </w:r>
      <w:proofErr w:type="gramStart"/>
      <w:r w:rsidRPr="00E3326D">
        <w:rPr>
          <w:rFonts w:ascii="Times New Roman" w:hAnsi="Times New Roman" w:cs="Times New Roman"/>
          <w:i/>
          <w:iCs/>
          <w:color w:val="FF0000"/>
          <w:szCs w:val="20"/>
          <w:u w:val="single"/>
        </w:rPr>
        <w:t>&lt;(</w:t>
      </w:r>
      <w:proofErr w:type="gramEnd"/>
      <w:r w:rsidRPr="00E3326D">
        <w:rPr>
          <w:rFonts w:ascii="Times New Roman" w:hAnsi="Times New Roman" w:cs="Times New Roman"/>
          <w:i/>
          <w:iCs/>
          <w:color w:val="FF0000"/>
          <w:szCs w:val="20"/>
          <w:u w:val="single"/>
        </w:rPr>
        <w:t>2) &gt;</w:t>
      </w:r>
      <w:r w:rsidR="00A526B0" w:rsidRPr="00E32CB2">
        <w:rPr>
          <w:rFonts w:ascii="Times New Roman" w:hAnsi="Times New Roman" w:cs="Times New Roman"/>
          <w:szCs w:val="20"/>
        </w:rPr>
        <w:t xml:space="preserve">or more zones, or the entire City, the signatures of at least three </w:t>
      </w:r>
      <w:r w:rsidRPr="00E3326D">
        <w:rPr>
          <w:rFonts w:ascii="Times New Roman" w:hAnsi="Times New Roman" w:cs="Times New Roman"/>
          <w:i/>
          <w:iCs/>
          <w:color w:val="FF0000"/>
          <w:szCs w:val="20"/>
          <w:u w:val="single"/>
        </w:rPr>
        <w:t>&lt;(300) &gt;</w:t>
      </w:r>
      <w:r w:rsidR="00A526B0" w:rsidRPr="00E32CB2">
        <w:rPr>
          <w:rFonts w:ascii="Times New Roman" w:hAnsi="Times New Roman" w:cs="Times New Roman"/>
          <w:szCs w:val="20"/>
        </w:rPr>
        <w:t xml:space="preserve">hundred landowners shall be required, and such signers may be landowners anywhere in the City. </w:t>
      </w:r>
    </w:p>
    <w:p w14:paraId="6AAC80EE"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619, 1953; Referendum 11-3-1995; Referendum 11-6-1962; Referendum 11-3-1987; Referendum 11-7-1995)</w:t>
      </w:r>
    </w:p>
    <w:p w14:paraId="0B55F66C" w14:textId="77777777" w:rsidR="007660FD" w:rsidRPr="00E32CB2" w:rsidRDefault="007660FD" w:rsidP="00D10638">
      <w:pPr>
        <w:spacing w:before="0" w:after="0"/>
        <w:rPr>
          <w:rFonts w:ascii="Times New Roman" w:hAnsi="Times New Roman" w:cs="Times New Roman"/>
          <w:szCs w:val="20"/>
        </w:rPr>
      </w:pPr>
    </w:p>
    <w:p w14:paraId="51064D2C" w14:textId="0C8A45AD"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 xml:space="preserve">Sec. C6-40-10. Referral of Proposed Amendments to the </w:t>
      </w:r>
      <w:r w:rsidR="00E3326D" w:rsidRPr="00E3326D">
        <w:rPr>
          <w:rFonts w:ascii="Times New Roman" w:hAnsi="Times New Roman" w:cs="Times New Roman"/>
          <w:i/>
          <w:iCs/>
          <w:color w:val="FF0000"/>
          <w:sz w:val="20"/>
          <w:szCs w:val="20"/>
          <w:u w:val="single"/>
        </w:rPr>
        <w:t>&lt;Zoning &gt;</w:t>
      </w:r>
      <w:r w:rsidRPr="00E32CB2">
        <w:rPr>
          <w:rFonts w:ascii="Times New Roman" w:hAnsi="Times New Roman" w:cs="Times New Roman"/>
          <w:sz w:val="20"/>
          <w:szCs w:val="20"/>
        </w:rPr>
        <w:t>Regulations or Zone Boundaries to Planning Board.</w:t>
      </w:r>
    </w:p>
    <w:p w14:paraId="0ACDC471" w14:textId="77777777" w:rsidR="00EF2A1C" w:rsidRPr="00E32CB2" w:rsidRDefault="00EF2A1C" w:rsidP="00D10638">
      <w:pPr>
        <w:pStyle w:val="Paragraph1"/>
        <w:spacing w:before="0" w:after="0"/>
        <w:rPr>
          <w:rFonts w:ascii="Times New Roman" w:hAnsi="Times New Roman" w:cs="Times New Roman"/>
          <w:szCs w:val="20"/>
        </w:rPr>
      </w:pPr>
    </w:p>
    <w:p w14:paraId="79CB6221" w14:textId="078D290C"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Any proposed amendments to the Zoning Regulations or zone boundaries or changes thereof shall be referred to the Planning Board for a report at least thirty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30) &gt;</w:t>
      </w:r>
      <w:r w:rsidRPr="00E32CB2">
        <w:rPr>
          <w:rFonts w:ascii="Times New Roman" w:hAnsi="Times New Roman" w:cs="Times New Roman"/>
          <w:szCs w:val="20"/>
        </w:rPr>
        <w:t xml:space="preserve">days prior to the date assigned for a public hearing to be held thereon. The failure of the Planning Board to report prior to or at the hearing shall be taken as approval of such proposals. A statement of the vote of the Planning Board, approving, disapproving, or proposing a modification </w:t>
      </w:r>
      <w:r w:rsidRPr="00E32CB2">
        <w:rPr>
          <w:rFonts w:ascii="Times New Roman" w:hAnsi="Times New Roman" w:cs="Times New Roman"/>
          <w:szCs w:val="20"/>
        </w:rPr>
        <w:lastRenderedPageBreak/>
        <w:t xml:space="preserve">of such proposal shall be publicly read at any public hearing held thereon. The full report of the Planning Board regarding such proposal shall include the reasons for the </w:t>
      </w:r>
      <w:r w:rsidR="00E3326D" w:rsidRPr="00E3326D">
        <w:rPr>
          <w:rFonts w:ascii="Times New Roman" w:hAnsi="Times New Roman" w:cs="Times New Roman"/>
          <w:i/>
          <w:iCs/>
          <w:color w:val="FF0000"/>
          <w:szCs w:val="20"/>
        </w:rPr>
        <w:t>&lt;Planning &gt;</w:t>
      </w:r>
      <w:r w:rsidRPr="00E32CB2">
        <w:rPr>
          <w:rFonts w:ascii="Times New Roman" w:hAnsi="Times New Roman" w:cs="Times New Roman"/>
          <w:szCs w:val="20"/>
        </w:rPr>
        <w:t xml:space="preserve">Board's vote thereon and shall be incorporated into the records of any public hearing held thereon. A proposal disapproved by the Planning Board may be adopted by the Zoning Board by a two-thirds </w:t>
      </w:r>
      <w:r w:rsidR="00E3326D" w:rsidRPr="00E3326D">
        <w:rPr>
          <w:rFonts w:ascii="Times New Roman" w:hAnsi="Times New Roman" w:cs="Times New Roman"/>
          <w:i/>
          <w:iCs/>
          <w:color w:val="FF0000"/>
          <w:szCs w:val="20"/>
          <w:u w:val="single"/>
        </w:rPr>
        <w:t>&lt;(2/3</w:t>
      </w:r>
      <w:r w:rsidR="00E3326D" w:rsidRPr="00E3326D">
        <w:rPr>
          <w:rFonts w:ascii="Times New Roman" w:hAnsi="Times New Roman" w:cs="Times New Roman"/>
          <w:i/>
          <w:iCs/>
          <w:color w:val="FF0000"/>
          <w:szCs w:val="20"/>
          <w:u w:val="single"/>
          <w:vertAlign w:val="superscript"/>
        </w:rPr>
        <w:t>rds</w:t>
      </w:r>
      <w:r w:rsidR="00E3326D" w:rsidRPr="00E3326D">
        <w:rPr>
          <w:rFonts w:ascii="Times New Roman" w:hAnsi="Times New Roman" w:cs="Times New Roman"/>
          <w:i/>
          <w:iCs/>
          <w:color w:val="FF0000"/>
          <w:szCs w:val="20"/>
          <w:u w:val="single"/>
        </w:rPr>
        <w:t>)&gt;</w:t>
      </w:r>
      <w:r w:rsidR="00E92298" w:rsidRPr="00E32CB2">
        <w:rPr>
          <w:rFonts w:ascii="Times New Roman" w:hAnsi="Times New Roman" w:cs="Times New Roman"/>
          <w:szCs w:val="20"/>
        </w:rPr>
        <w:t xml:space="preserve"> </w:t>
      </w:r>
      <w:r w:rsidRPr="00E32CB2">
        <w:rPr>
          <w:rFonts w:ascii="Times New Roman" w:hAnsi="Times New Roman" w:cs="Times New Roman"/>
          <w:szCs w:val="20"/>
        </w:rPr>
        <w:t xml:space="preserve">vote of the Zoning Board. Upon request to the Planning Board by either the applicant or the opponent, a meeting shall be held by the Planning Board with such applicant and/or opponent before it shall render a decision. </w:t>
      </w:r>
    </w:p>
    <w:p w14:paraId="0A808154"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11-4-1969)</w:t>
      </w:r>
    </w:p>
    <w:p w14:paraId="7BDB32B2" w14:textId="77777777" w:rsidR="007660FD" w:rsidRPr="00E32CB2" w:rsidRDefault="007660FD" w:rsidP="00D10638">
      <w:pPr>
        <w:spacing w:before="0" w:after="0"/>
        <w:rPr>
          <w:rFonts w:ascii="Times New Roman" w:hAnsi="Times New Roman" w:cs="Times New Roman"/>
          <w:szCs w:val="20"/>
        </w:rPr>
      </w:pPr>
    </w:p>
    <w:p w14:paraId="13F591F2"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C6-40-11. Notice of Public Hearings.</w:t>
      </w:r>
    </w:p>
    <w:p w14:paraId="4A667894" w14:textId="77777777" w:rsidR="00E92298" w:rsidRPr="00E32CB2" w:rsidRDefault="00E92298" w:rsidP="00D10638">
      <w:pPr>
        <w:pStyle w:val="Paragraph1"/>
        <w:spacing w:before="0" w:after="0"/>
        <w:rPr>
          <w:rFonts w:ascii="Times New Roman" w:hAnsi="Times New Roman" w:cs="Times New Roman"/>
          <w:szCs w:val="20"/>
        </w:rPr>
      </w:pPr>
    </w:p>
    <w:p w14:paraId="4EECA716" w14:textId="41E7B592"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Notice of each public hearing held with respect to amendments of the Zoning Regulations and Map or applications for approval of site and architectural plans and/or requested uses shall be </w:t>
      </w:r>
      <w:r w:rsidR="00E92298" w:rsidRPr="00E32CB2">
        <w:rPr>
          <w:rFonts w:ascii="Times New Roman" w:hAnsi="Times New Roman" w:cs="Times New Roman"/>
          <w:color w:val="FF0000"/>
          <w:szCs w:val="20"/>
        </w:rPr>
        <w:t>[</w:t>
      </w:r>
      <w:r w:rsidRPr="00E32CB2">
        <w:rPr>
          <w:rFonts w:ascii="Times New Roman" w:hAnsi="Times New Roman" w:cs="Times New Roman"/>
          <w:color w:val="FF0000"/>
          <w:szCs w:val="20"/>
        </w:rPr>
        <w:t>given</w:t>
      </w:r>
      <w:r w:rsidR="00E92298" w:rsidRPr="00E32CB2">
        <w:rPr>
          <w:rFonts w:ascii="Times New Roman" w:hAnsi="Times New Roman" w:cs="Times New Roman"/>
          <w:color w:val="FF0000"/>
          <w:szCs w:val="20"/>
        </w:rPr>
        <w:t>]</w:t>
      </w:r>
      <w:r w:rsidRPr="00E32CB2">
        <w:rPr>
          <w:rFonts w:ascii="Times New Roman" w:hAnsi="Times New Roman" w:cs="Times New Roman"/>
          <w:szCs w:val="20"/>
        </w:rPr>
        <w:t xml:space="preserve"> by publishing in an official newspaper the time, </w:t>
      </w:r>
      <w:proofErr w:type="gramStart"/>
      <w:r w:rsidRPr="00E32CB2">
        <w:rPr>
          <w:rFonts w:ascii="Times New Roman" w:hAnsi="Times New Roman" w:cs="Times New Roman"/>
          <w:szCs w:val="20"/>
        </w:rPr>
        <w:t>place</w:t>
      </w:r>
      <w:proofErr w:type="gramEnd"/>
      <w:r w:rsidRPr="00E32CB2">
        <w:rPr>
          <w:rFonts w:ascii="Times New Roman" w:hAnsi="Times New Roman" w:cs="Times New Roman"/>
          <w:szCs w:val="20"/>
        </w:rPr>
        <w:t xml:space="preserve"> and purpose of such hearing. If any such hearing is to be held with respect to an amendment to the Zoning Map, such notice shall include a clear and accurate map showing the bounds of any area or areas affected. Said notice shall be published at least twice, the first not more than fifteen</w:t>
      </w:r>
      <w:r w:rsidR="00E92298" w:rsidRPr="00E32CB2">
        <w:rPr>
          <w:rFonts w:ascii="Times New Roman" w:hAnsi="Times New Roman" w:cs="Times New Roman"/>
          <w:szCs w:val="20"/>
        </w:rPr>
        <w:t xml:space="preserve"> </w:t>
      </w:r>
      <w:r w:rsidR="00E3326D" w:rsidRPr="00E3326D">
        <w:rPr>
          <w:rFonts w:ascii="Times New Roman" w:hAnsi="Times New Roman" w:cs="Times New Roman"/>
          <w:i/>
          <w:iCs/>
          <w:color w:val="FF0000"/>
          <w:szCs w:val="20"/>
          <w:u w:val="single"/>
        </w:rPr>
        <w:t>&lt;(15)&gt;</w:t>
      </w:r>
      <w:r w:rsidRPr="00E32CB2">
        <w:rPr>
          <w:rFonts w:ascii="Times New Roman" w:hAnsi="Times New Roman" w:cs="Times New Roman"/>
          <w:szCs w:val="20"/>
        </w:rPr>
        <w:t xml:space="preserve"> nor less than ten </w:t>
      </w:r>
      <w:r w:rsidR="00E3326D" w:rsidRPr="00E3326D">
        <w:rPr>
          <w:rFonts w:ascii="Times New Roman" w:hAnsi="Times New Roman" w:cs="Times New Roman"/>
          <w:i/>
          <w:iCs/>
          <w:color w:val="FF0000"/>
          <w:szCs w:val="20"/>
          <w:u w:val="single"/>
        </w:rPr>
        <w:t>&lt;(10) &gt;</w:t>
      </w:r>
      <w:r w:rsidRPr="00E32CB2">
        <w:rPr>
          <w:rFonts w:ascii="Times New Roman" w:hAnsi="Times New Roman" w:cs="Times New Roman"/>
          <w:szCs w:val="20"/>
        </w:rPr>
        <w:t xml:space="preserve">days before such hearing, and the last not less than two </w:t>
      </w:r>
      <w:r w:rsidR="00E3326D" w:rsidRPr="00E3326D">
        <w:rPr>
          <w:rFonts w:ascii="Times New Roman" w:hAnsi="Times New Roman" w:cs="Times New Roman"/>
          <w:i/>
          <w:iCs/>
          <w:color w:val="FF0000"/>
          <w:szCs w:val="20"/>
          <w:u w:val="single"/>
        </w:rPr>
        <w:t>&lt;(2)&gt;</w:t>
      </w:r>
      <w:r w:rsidRPr="00E32CB2">
        <w:rPr>
          <w:rFonts w:ascii="Times New Roman" w:hAnsi="Times New Roman" w:cs="Times New Roman"/>
          <w:szCs w:val="20"/>
        </w:rPr>
        <w:t xml:space="preserve">days before such hearing; and a copy of such proposed amendment or a copy of such application for approval of site and architectural plans and/or requested uses shall be filed in the </w:t>
      </w:r>
      <w:r w:rsidR="002066BD" w:rsidRPr="00E32CB2">
        <w:rPr>
          <w:rFonts w:ascii="Times New Roman" w:hAnsi="Times New Roman" w:cs="Times New Roman"/>
          <w:szCs w:val="20"/>
        </w:rPr>
        <w:t>office</w:t>
      </w:r>
      <w:r w:rsidR="00E3326D" w:rsidRPr="00E3326D">
        <w:rPr>
          <w:rFonts w:ascii="Times New Roman" w:hAnsi="Times New Roman" w:cs="Times New Roman"/>
          <w:color w:val="FF0000"/>
          <w:szCs w:val="20"/>
          <w:u w:val="single"/>
        </w:rPr>
        <w:t xml:space="preserve"> </w:t>
      </w:r>
      <w:r w:rsidRPr="00E32CB2">
        <w:rPr>
          <w:rFonts w:ascii="Times New Roman" w:hAnsi="Times New Roman" w:cs="Times New Roman"/>
          <w:szCs w:val="20"/>
        </w:rPr>
        <w:t>of the Town and City Clerk at least ten</w:t>
      </w:r>
      <w:r w:rsidR="00E92298" w:rsidRPr="00E32CB2">
        <w:rPr>
          <w:rFonts w:ascii="Times New Roman" w:hAnsi="Times New Roman" w:cs="Times New Roman"/>
          <w:szCs w:val="20"/>
        </w:rPr>
        <w:t xml:space="preserve"> </w:t>
      </w:r>
      <w:r w:rsidR="00E3326D" w:rsidRPr="00E3326D">
        <w:rPr>
          <w:rFonts w:ascii="Times New Roman" w:hAnsi="Times New Roman" w:cs="Times New Roman"/>
          <w:i/>
          <w:iCs/>
          <w:color w:val="FF0000"/>
          <w:szCs w:val="20"/>
          <w:u w:val="single"/>
        </w:rPr>
        <w:t>&lt;(10)&gt;</w:t>
      </w:r>
      <w:r w:rsidRPr="00E32CB2">
        <w:rPr>
          <w:rFonts w:ascii="Times New Roman" w:hAnsi="Times New Roman" w:cs="Times New Roman"/>
          <w:szCs w:val="20"/>
        </w:rPr>
        <w:t xml:space="preserve"> days before such hearing. </w:t>
      </w:r>
    </w:p>
    <w:p w14:paraId="67D2DD58"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619, 1953; Referendum 11-4-1969; Referendum 11-3-1987)</w:t>
      </w:r>
    </w:p>
    <w:p w14:paraId="2334CFFA" w14:textId="77777777" w:rsidR="007660FD" w:rsidRPr="00E32CB2" w:rsidRDefault="007660FD" w:rsidP="00D10638">
      <w:pPr>
        <w:spacing w:before="0" w:after="0"/>
        <w:rPr>
          <w:rFonts w:ascii="Times New Roman" w:hAnsi="Times New Roman" w:cs="Times New Roman"/>
          <w:szCs w:val="20"/>
        </w:rPr>
      </w:pPr>
    </w:p>
    <w:p w14:paraId="6661D8DA"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C6-40-12. Hearings.</w:t>
      </w:r>
    </w:p>
    <w:p w14:paraId="0F17519C" w14:textId="77777777" w:rsidR="00E92298" w:rsidRPr="00E32CB2" w:rsidRDefault="00E92298" w:rsidP="00D10638">
      <w:pPr>
        <w:pStyle w:val="Paragraph1"/>
        <w:spacing w:before="0" w:after="0"/>
        <w:rPr>
          <w:rFonts w:ascii="Times New Roman" w:hAnsi="Times New Roman" w:cs="Times New Roman"/>
          <w:szCs w:val="20"/>
        </w:rPr>
      </w:pPr>
    </w:p>
    <w:p w14:paraId="52C9099F" w14:textId="549BD1B5" w:rsidR="0081740B" w:rsidRPr="00E32CB2" w:rsidRDefault="00A526B0" w:rsidP="00D10638">
      <w:pPr>
        <w:pStyle w:val="Paragraph1"/>
        <w:spacing w:before="0" w:after="0"/>
        <w:rPr>
          <w:rFonts w:ascii="Times New Roman" w:hAnsi="Times New Roman" w:cs="Times New Roman"/>
          <w:szCs w:val="20"/>
        </w:rPr>
      </w:pPr>
      <w:r w:rsidRPr="00E32CB2">
        <w:rPr>
          <w:rFonts w:ascii="Times New Roman" w:hAnsi="Times New Roman" w:cs="Times New Roman"/>
          <w:szCs w:val="20"/>
        </w:rPr>
        <w:t xml:space="preserve">If more than one </w:t>
      </w:r>
      <w:r w:rsidR="00E3326D" w:rsidRPr="00E3326D">
        <w:rPr>
          <w:rFonts w:ascii="Times New Roman" w:hAnsi="Times New Roman" w:cs="Times New Roman"/>
          <w:i/>
          <w:iCs/>
          <w:color w:val="FF0000"/>
          <w:szCs w:val="20"/>
          <w:u w:val="single"/>
        </w:rPr>
        <w:t>&lt;(1) &gt;</w:t>
      </w:r>
      <w:r w:rsidRPr="00E32CB2">
        <w:rPr>
          <w:rFonts w:ascii="Times New Roman" w:hAnsi="Times New Roman" w:cs="Times New Roman"/>
          <w:szCs w:val="20"/>
        </w:rPr>
        <w:t xml:space="preserve">public hearing is considered by the Zoning Board to be necessary or advisable, additional hearings may be held upon due notice, as herein above set forth, provided no more than ninety </w:t>
      </w:r>
      <w:r w:rsidR="00E3326D" w:rsidRPr="00E3326D">
        <w:rPr>
          <w:rFonts w:ascii="Times New Roman" w:hAnsi="Times New Roman" w:cs="Times New Roman"/>
          <w:i/>
          <w:iCs/>
          <w:color w:val="FF0000"/>
          <w:szCs w:val="20"/>
          <w:u w:val="single"/>
        </w:rPr>
        <w:t>&lt;(90) &gt;</w:t>
      </w:r>
      <w:r w:rsidRPr="00E32CB2">
        <w:rPr>
          <w:rFonts w:ascii="Times New Roman" w:hAnsi="Times New Roman" w:cs="Times New Roman"/>
          <w:szCs w:val="20"/>
        </w:rPr>
        <w:t xml:space="preserve">days shall elapse between the first and last hearing on any one </w:t>
      </w:r>
      <w:r w:rsidR="00E3326D" w:rsidRPr="00E3326D">
        <w:rPr>
          <w:rFonts w:ascii="Times New Roman" w:hAnsi="Times New Roman" w:cs="Times New Roman"/>
          <w:i/>
          <w:iCs/>
          <w:color w:val="FF0000"/>
          <w:szCs w:val="20"/>
          <w:u w:val="single"/>
        </w:rPr>
        <w:t>&lt;(1) &gt;</w:t>
      </w:r>
      <w:r w:rsidR="00E92298" w:rsidRPr="00E32CB2">
        <w:rPr>
          <w:rFonts w:ascii="Times New Roman" w:hAnsi="Times New Roman" w:cs="Times New Roman"/>
          <w:color w:val="FF0000"/>
          <w:szCs w:val="20"/>
        </w:rPr>
        <w:t>[</w:t>
      </w:r>
      <w:r w:rsidRPr="00E32CB2">
        <w:rPr>
          <w:rFonts w:ascii="Times New Roman" w:hAnsi="Times New Roman" w:cs="Times New Roman"/>
          <w:color w:val="FF0000"/>
          <w:szCs w:val="20"/>
        </w:rPr>
        <w:t>petition</w:t>
      </w:r>
      <w:r w:rsidR="00E92298"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&lt;application&gt;</w:t>
      </w:r>
      <w:r w:rsidRPr="00E32CB2">
        <w:rPr>
          <w:rFonts w:ascii="Times New Roman" w:hAnsi="Times New Roman" w:cs="Times New Roman"/>
          <w:szCs w:val="20"/>
        </w:rPr>
        <w:t xml:space="preserve">, unless the </w:t>
      </w:r>
      <w:r w:rsidR="00E92298" w:rsidRPr="00E32CB2">
        <w:rPr>
          <w:rFonts w:ascii="Times New Roman" w:hAnsi="Times New Roman" w:cs="Times New Roman"/>
          <w:color w:val="FF0000"/>
          <w:szCs w:val="20"/>
        </w:rPr>
        <w:t>[petitioner]</w:t>
      </w:r>
      <w:r w:rsidR="00E3326D" w:rsidRPr="00E3326D">
        <w:rPr>
          <w:rFonts w:ascii="Times New Roman" w:hAnsi="Times New Roman" w:cs="Times New Roman"/>
          <w:i/>
          <w:iCs/>
          <w:color w:val="FF0000"/>
          <w:szCs w:val="20"/>
          <w:u w:val="single"/>
        </w:rPr>
        <w:t>&lt;applicant&gt;</w:t>
      </w:r>
      <w:r w:rsidRPr="00E32CB2">
        <w:rPr>
          <w:rFonts w:ascii="Times New Roman" w:hAnsi="Times New Roman" w:cs="Times New Roman"/>
          <w:szCs w:val="20"/>
        </w:rPr>
        <w:t xml:space="preserve"> agrees in writing to an extension of such period. </w:t>
      </w:r>
    </w:p>
    <w:p w14:paraId="0582FE38"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619, 1953)</w:t>
      </w:r>
    </w:p>
    <w:p w14:paraId="3C1B604B" w14:textId="77777777" w:rsidR="007660FD" w:rsidRPr="00E32CB2" w:rsidRDefault="007660FD" w:rsidP="00D10638">
      <w:pPr>
        <w:spacing w:before="0" w:after="0"/>
        <w:rPr>
          <w:rFonts w:ascii="Times New Roman" w:hAnsi="Times New Roman" w:cs="Times New Roman"/>
          <w:szCs w:val="20"/>
        </w:rPr>
      </w:pPr>
    </w:p>
    <w:p w14:paraId="1E48D6D8"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C6-40-13. Approval of Site and Architectural Plans and/or Requested Uses.</w:t>
      </w:r>
    </w:p>
    <w:p w14:paraId="369B334C" w14:textId="77777777" w:rsidR="00E92298" w:rsidRPr="00E32CB2" w:rsidRDefault="00E92298" w:rsidP="00D10638">
      <w:pPr>
        <w:pStyle w:val="Paragraph1"/>
        <w:spacing w:before="0" w:after="0"/>
        <w:rPr>
          <w:rFonts w:ascii="Times New Roman" w:hAnsi="Times New Roman" w:cs="Times New Roman"/>
          <w:szCs w:val="20"/>
        </w:rPr>
      </w:pPr>
    </w:p>
    <w:p w14:paraId="6B66D809" w14:textId="501E5477"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In any Designed District, except in the IP-D Designed Industrial Park District, the design and location of all buildings on the lot, the height and bulk of buildings, the provision for off-street parking and loading spaces, and the use of the property shall be submitted to and be subject to the approval of the Zoning Board, who shall not approve same for a building permit until after a public hearing, notice of which shall be given as hereinafter provided. In the IP-D Designed Industrial Park District, the exterior architectural design and the proposed use or uses of the initial building, and the site plan, including screening from adjacent residential areas, shall be submitted to and be subject to the approval of the Zoning Board, who shall not approve same for a building permit until after a public hearing, notice of which shall be given as hereinabove provided. </w:t>
      </w:r>
    </w:p>
    <w:p w14:paraId="637ABA9E"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11-4-1969; Referendum 11-7-1995)</w:t>
      </w:r>
    </w:p>
    <w:p w14:paraId="0149F91D" w14:textId="77777777" w:rsidR="007660FD" w:rsidRPr="00E32CB2" w:rsidRDefault="007660FD" w:rsidP="00D10638">
      <w:pPr>
        <w:spacing w:before="0" w:after="0"/>
        <w:rPr>
          <w:rFonts w:ascii="Times New Roman" w:hAnsi="Times New Roman" w:cs="Times New Roman"/>
          <w:szCs w:val="20"/>
        </w:rPr>
      </w:pPr>
    </w:p>
    <w:p w14:paraId="6251F0F7"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C6-40-14. Applications for Approval of Site and Architectural Plans and/or Requested Uses.</w:t>
      </w:r>
    </w:p>
    <w:p w14:paraId="09A52DAF" w14:textId="77777777" w:rsidR="00E92298" w:rsidRPr="00E32CB2" w:rsidRDefault="00E92298" w:rsidP="00D10638">
      <w:pPr>
        <w:pStyle w:val="Paragraph1"/>
        <w:spacing w:before="0" w:after="0"/>
        <w:rPr>
          <w:rFonts w:ascii="Times New Roman" w:hAnsi="Times New Roman" w:cs="Times New Roman"/>
          <w:szCs w:val="20"/>
        </w:rPr>
      </w:pPr>
    </w:p>
    <w:p w14:paraId="7C96210C" w14:textId="35FD39BB"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In any Designed District, any Stamford property owner or governmental agency, Department, Board or official must file an application with the Zoning Board for approval of site and architectural plans and/or requested uses. Such application shall be scheduled for at least one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1) &gt;</w:t>
      </w:r>
      <w:r w:rsidRPr="00E32CB2">
        <w:rPr>
          <w:rFonts w:ascii="Times New Roman" w:hAnsi="Times New Roman" w:cs="Times New Roman"/>
          <w:szCs w:val="20"/>
        </w:rPr>
        <w:t xml:space="preserve">public hearing to be held within sixty </w:t>
      </w:r>
      <w:r w:rsidR="00E3326D" w:rsidRPr="00E3326D">
        <w:rPr>
          <w:rFonts w:ascii="Times New Roman" w:hAnsi="Times New Roman" w:cs="Times New Roman"/>
          <w:i/>
          <w:iCs/>
          <w:color w:val="FF0000"/>
          <w:szCs w:val="20"/>
          <w:u w:val="single"/>
        </w:rPr>
        <w:t>&lt;(60) &gt;</w:t>
      </w:r>
      <w:r w:rsidRPr="00E32CB2">
        <w:rPr>
          <w:rFonts w:ascii="Times New Roman" w:hAnsi="Times New Roman" w:cs="Times New Roman"/>
          <w:szCs w:val="20"/>
        </w:rPr>
        <w:t xml:space="preserve">days from the date said application was filed, upon notice as hereinafter provided. The Zoning Board shall not be required to hear any application or applications relating to the same request or substantially the same request, more than once in a period of twelve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12) &gt;</w:t>
      </w:r>
      <w:r w:rsidRPr="00E32CB2">
        <w:rPr>
          <w:rFonts w:ascii="Times New Roman" w:hAnsi="Times New Roman" w:cs="Times New Roman"/>
          <w:szCs w:val="20"/>
        </w:rPr>
        <w:t xml:space="preserve">months. If any applicant or applicants either withdraws or postpones an application or applications to the Zoning Board before the scheduled date of public hearing, said application or applications shall not be rescheduled for public hearing within ninety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90) &gt;</w:t>
      </w:r>
      <w:r w:rsidRPr="00E32CB2">
        <w:rPr>
          <w:rFonts w:ascii="Times New Roman" w:hAnsi="Times New Roman" w:cs="Times New Roman"/>
          <w:szCs w:val="20"/>
        </w:rPr>
        <w:t xml:space="preserve">days following the public hearing date from which said application or applications were withdrawn or postponed. Each applicant, upon filing an application pursuant to this section, shall pay a filing fee in such amount as may be prescribed by the Zoning Board and shall leave name and address with the Secretary of the Board. A copy of the decision of the Zoning Board, signed by the Secretary or Chairperson of the Board, shall be sent to the applicant by registered mail at the time of the official publication of such decision. </w:t>
      </w:r>
    </w:p>
    <w:p w14:paraId="267ECA17"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11-4-1969; Referendum 11-3-1987)</w:t>
      </w:r>
    </w:p>
    <w:p w14:paraId="0DE6752D" w14:textId="77777777" w:rsidR="007660FD" w:rsidRPr="00E32CB2" w:rsidRDefault="007660FD" w:rsidP="00D10638">
      <w:pPr>
        <w:spacing w:before="0" w:after="0"/>
        <w:rPr>
          <w:rFonts w:ascii="Times New Roman" w:hAnsi="Times New Roman" w:cs="Times New Roman"/>
          <w:szCs w:val="20"/>
        </w:rPr>
      </w:pPr>
    </w:p>
    <w:p w14:paraId="6092C3E9"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C6-40-15. Decisions.</w:t>
      </w:r>
    </w:p>
    <w:p w14:paraId="625F0C2A" w14:textId="77777777" w:rsidR="00E92298" w:rsidRPr="00E32CB2" w:rsidRDefault="00E92298" w:rsidP="00D10638">
      <w:pPr>
        <w:pStyle w:val="Paragraph1"/>
        <w:spacing w:before="0" w:after="0"/>
        <w:rPr>
          <w:rFonts w:ascii="Times New Roman" w:hAnsi="Times New Roman" w:cs="Times New Roman"/>
          <w:szCs w:val="20"/>
        </w:rPr>
      </w:pPr>
    </w:p>
    <w:p w14:paraId="7972B09C" w14:textId="6BE09574"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Zoning Board shall render a decision on all </w:t>
      </w:r>
      <w:r w:rsidR="00E92298" w:rsidRPr="00E32CB2">
        <w:rPr>
          <w:rFonts w:ascii="Times New Roman" w:hAnsi="Times New Roman" w:cs="Times New Roman"/>
          <w:color w:val="FF0000"/>
          <w:szCs w:val="20"/>
        </w:rPr>
        <w:t>[petitions]</w:t>
      </w:r>
      <w:r w:rsidR="00E3326D" w:rsidRPr="00E3326D">
        <w:rPr>
          <w:rFonts w:ascii="Times New Roman" w:hAnsi="Times New Roman" w:cs="Times New Roman"/>
          <w:i/>
          <w:iCs/>
          <w:color w:val="FF0000"/>
          <w:szCs w:val="20"/>
          <w:u w:val="single"/>
        </w:rPr>
        <w:t>&lt;applications&gt;</w:t>
      </w:r>
      <w:r w:rsidRPr="00E32CB2">
        <w:rPr>
          <w:rFonts w:ascii="Times New Roman" w:hAnsi="Times New Roman" w:cs="Times New Roman"/>
          <w:szCs w:val="20"/>
        </w:rPr>
        <w:t xml:space="preserve"> for amendments to the zoning regulations and map within sixty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60) &gt;</w:t>
      </w:r>
      <w:r w:rsidR="002A41E1" w:rsidRPr="002A41E1">
        <w:rPr>
          <w:rFonts w:ascii="Times New Roman" w:hAnsi="Times New Roman" w:cs="Times New Roman"/>
          <w:color w:val="FF0000"/>
          <w:szCs w:val="20"/>
          <w:u w:val="single"/>
        </w:rPr>
        <w:t>[</w:t>
      </w:r>
      <w:r w:rsidRPr="002A41E1">
        <w:rPr>
          <w:rFonts w:ascii="Times New Roman" w:hAnsi="Times New Roman" w:cs="Times New Roman"/>
          <w:color w:val="FF0000"/>
          <w:szCs w:val="20"/>
        </w:rPr>
        <w:t>days</w:t>
      </w:r>
      <w:r w:rsidR="002A41E1" w:rsidRPr="002A41E1">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&lt;Days&gt;</w:t>
      </w:r>
      <w:r w:rsidRPr="00E32CB2">
        <w:rPr>
          <w:rFonts w:ascii="Times New Roman" w:hAnsi="Times New Roman" w:cs="Times New Roman"/>
          <w:szCs w:val="20"/>
        </w:rPr>
        <w:t xml:space="preserve"> after the last public hearing thereon. No such decision shall become effective until at least ten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10) &gt;</w:t>
      </w:r>
      <w:r w:rsidR="002A41E1" w:rsidRPr="002A41E1">
        <w:rPr>
          <w:rFonts w:ascii="Times New Roman" w:hAnsi="Times New Roman" w:cs="Times New Roman"/>
          <w:color w:val="FF0000"/>
          <w:szCs w:val="20"/>
          <w:u w:val="single"/>
        </w:rPr>
        <w:t>[</w:t>
      </w:r>
      <w:r w:rsidR="002A41E1" w:rsidRPr="002A41E1">
        <w:rPr>
          <w:rFonts w:ascii="Times New Roman" w:hAnsi="Times New Roman" w:cs="Times New Roman"/>
          <w:color w:val="FF0000"/>
          <w:szCs w:val="20"/>
        </w:rPr>
        <w:t>days]</w:t>
      </w:r>
      <w:r w:rsidR="00E3326D" w:rsidRPr="00E3326D">
        <w:rPr>
          <w:rFonts w:ascii="Times New Roman" w:hAnsi="Times New Roman" w:cs="Times New Roman"/>
          <w:i/>
          <w:iCs/>
          <w:color w:val="FF0000"/>
          <w:szCs w:val="20"/>
          <w:u w:val="single"/>
        </w:rPr>
        <w:t>&lt;Days&gt;</w:t>
      </w:r>
      <w:r w:rsidRPr="00E32CB2">
        <w:rPr>
          <w:rFonts w:ascii="Times New Roman" w:hAnsi="Times New Roman" w:cs="Times New Roman"/>
          <w:szCs w:val="20"/>
        </w:rPr>
        <w:t xml:space="preserve"> have elapsed following the official publication of such decision in the manner hereinafter provided. A copy of each such decision, signed by the Secretary or Chairperson of the Zoning Board, shall be filed with the Town and City Clerk at the time of such official publication. If any decision of the Zoning Board is not referred to the Board of Representatives within ten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10) &gt;</w:t>
      </w:r>
      <w:r w:rsidR="00216691" w:rsidRPr="00E32CB2">
        <w:rPr>
          <w:rFonts w:ascii="Times New Roman" w:hAnsi="Times New Roman" w:cs="Times New Roman"/>
          <w:color w:val="FF0000"/>
          <w:szCs w:val="20"/>
        </w:rPr>
        <w:t>[days]</w:t>
      </w:r>
      <w:r w:rsidR="00E3326D" w:rsidRPr="00E3326D">
        <w:rPr>
          <w:rFonts w:ascii="Times New Roman" w:hAnsi="Times New Roman" w:cs="Times New Roman"/>
          <w:i/>
          <w:iCs/>
          <w:color w:val="FF0000"/>
          <w:szCs w:val="20"/>
          <w:u w:val="single"/>
        </w:rPr>
        <w:t>&lt;Days&gt;</w:t>
      </w:r>
      <w:r w:rsidRPr="00E32CB2">
        <w:rPr>
          <w:rFonts w:ascii="Times New Roman" w:hAnsi="Times New Roman" w:cs="Times New Roman"/>
          <w:szCs w:val="20"/>
        </w:rPr>
        <w:t xml:space="preserve"> of the official publication of such decision as herein above provided, such decision shall forthwith become effective and the Secretary or Chairperson of the Zoning Board shall file a certificate attesting to such fact with the Town and City Clerk. If any decision of the Zoning Board is referred to the Board of Representatives as herein above provided, the President or Clerk of the Board of Representatives shall file a certificate with the Town and City Clerk immediately following the decision of the Board of Representatives on such matter or, in the event that such Board fails to act on the matter within the time herein above prescribed, said certificate shall be filed immediately following the expiration of such period, attesting to such decision or failure to decide. </w:t>
      </w:r>
    </w:p>
    <w:p w14:paraId="3FEE5140"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619, 1953; Referendum 11-3-1987; Referendum 11-7-1995)</w:t>
      </w:r>
    </w:p>
    <w:p w14:paraId="5D29F632" w14:textId="77777777" w:rsidR="007660FD" w:rsidRPr="00E32CB2" w:rsidRDefault="007660FD" w:rsidP="00D10638">
      <w:pPr>
        <w:spacing w:before="0" w:after="0"/>
        <w:rPr>
          <w:rFonts w:ascii="Times New Roman" w:hAnsi="Times New Roman" w:cs="Times New Roman"/>
          <w:szCs w:val="20"/>
        </w:rPr>
      </w:pPr>
    </w:p>
    <w:p w14:paraId="58277E33"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C6-40-16. Publication of Decisions.</w:t>
      </w:r>
    </w:p>
    <w:p w14:paraId="0CEA68C0" w14:textId="77777777" w:rsidR="00E92298" w:rsidRPr="00E32CB2" w:rsidRDefault="00E92298" w:rsidP="00D10638">
      <w:pPr>
        <w:pStyle w:val="Paragraph1"/>
        <w:spacing w:before="0" w:after="0"/>
        <w:rPr>
          <w:rFonts w:ascii="Times New Roman" w:hAnsi="Times New Roman" w:cs="Times New Roman"/>
          <w:szCs w:val="20"/>
        </w:rPr>
      </w:pPr>
    </w:p>
    <w:p w14:paraId="7E2160FC" w14:textId="603FCD9F"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Official notice of decisions made by the Zoning Board with respect to all applications that are either adopted or denied to the zoning regulations and map shall be given by publishing each such decision or a summary thereof, together with, in the case of a zoning map amendment, a clear and accurate map showing the bounds of the area or areas affected thereby, in an official newspaper for at least one </w:t>
      </w:r>
      <w:r w:rsidR="00E3326D" w:rsidRPr="00E3326D">
        <w:rPr>
          <w:rFonts w:ascii="Times New Roman" w:hAnsi="Times New Roman" w:cs="Times New Roman"/>
          <w:i/>
          <w:iCs/>
          <w:color w:val="FF0000"/>
          <w:szCs w:val="20"/>
          <w:u w:val="single"/>
        </w:rPr>
        <w:t>&lt;(1) &gt;</w:t>
      </w:r>
      <w:r w:rsidR="00E92298" w:rsidRPr="00E32CB2">
        <w:rPr>
          <w:rFonts w:ascii="Times New Roman" w:hAnsi="Times New Roman" w:cs="Times New Roman"/>
          <w:color w:val="FF0000"/>
          <w:szCs w:val="20"/>
        </w:rPr>
        <w:t>[</w:t>
      </w:r>
      <w:r w:rsidRPr="00E32CB2">
        <w:rPr>
          <w:rFonts w:ascii="Times New Roman" w:hAnsi="Times New Roman" w:cs="Times New Roman"/>
          <w:color w:val="FF0000"/>
          <w:szCs w:val="20"/>
        </w:rPr>
        <w:t>day</w:t>
      </w:r>
      <w:r w:rsidR="00E92298"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&lt;Day&gt;</w:t>
      </w:r>
      <w:r w:rsidRPr="00E32CB2">
        <w:rPr>
          <w:rFonts w:ascii="Times New Roman" w:hAnsi="Times New Roman" w:cs="Times New Roman"/>
          <w:szCs w:val="20"/>
        </w:rPr>
        <w:t xml:space="preserve"> within five </w:t>
      </w:r>
      <w:r w:rsidR="00E3326D" w:rsidRPr="00E3326D">
        <w:rPr>
          <w:rFonts w:ascii="Times New Roman" w:hAnsi="Times New Roman" w:cs="Times New Roman"/>
          <w:i/>
          <w:iCs/>
          <w:color w:val="FF0000"/>
          <w:szCs w:val="20"/>
          <w:u w:val="single"/>
        </w:rPr>
        <w:t>&lt;(5) &gt;</w:t>
      </w:r>
      <w:bookmarkStart w:id="6" w:name="_Hlk146009200"/>
      <w:r w:rsidR="00E92298" w:rsidRPr="00E32CB2">
        <w:rPr>
          <w:rFonts w:ascii="Times New Roman" w:hAnsi="Times New Roman" w:cs="Times New Roman"/>
          <w:color w:val="FF0000"/>
          <w:szCs w:val="20"/>
        </w:rPr>
        <w:t>[days]</w:t>
      </w:r>
      <w:r w:rsidR="00E3326D" w:rsidRPr="00E3326D">
        <w:rPr>
          <w:rFonts w:ascii="Times New Roman" w:hAnsi="Times New Roman" w:cs="Times New Roman"/>
          <w:i/>
          <w:iCs/>
          <w:color w:val="FF0000"/>
          <w:szCs w:val="20"/>
          <w:u w:val="single"/>
        </w:rPr>
        <w:t>&lt;Days&gt;</w:t>
      </w:r>
      <w:bookmarkEnd w:id="6"/>
      <w:r w:rsidRPr="00E32CB2">
        <w:rPr>
          <w:rFonts w:ascii="Times New Roman" w:hAnsi="Times New Roman" w:cs="Times New Roman"/>
          <w:szCs w:val="20"/>
        </w:rPr>
        <w:t xml:space="preserve"> after such decision has been made. Official publication of each decision shall be deemed to have been made upon the date of the appearance of such official notice as provided above. </w:t>
      </w:r>
    </w:p>
    <w:p w14:paraId="6192AA6B"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619, 1953; S.A. No. 10, Sp. Ss., 1955; Referendum 11-4-1969; Referendum 11-3-1987)</w:t>
      </w:r>
    </w:p>
    <w:p w14:paraId="2DD6C002" w14:textId="77777777" w:rsidR="007660FD" w:rsidRPr="00E32CB2" w:rsidRDefault="007660FD" w:rsidP="00D10638">
      <w:pPr>
        <w:spacing w:before="0" w:after="0"/>
        <w:rPr>
          <w:rFonts w:ascii="Times New Roman" w:hAnsi="Times New Roman" w:cs="Times New Roman"/>
          <w:szCs w:val="20"/>
        </w:rPr>
      </w:pPr>
    </w:p>
    <w:p w14:paraId="7796AEE4"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C6-40-17. Appeals.</w:t>
      </w:r>
    </w:p>
    <w:p w14:paraId="1B885BED" w14:textId="77777777" w:rsidR="00E92298" w:rsidRPr="00E32CB2" w:rsidRDefault="00E92298" w:rsidP="00D10638">
      <w:pPr>
        <w:pStyle w:val="Paragraph1"/>
        <w:spacing w:before="0" w:after="0"/>
        <w:rPr>
          <w:rFonts w:ascii="Times New Roman" w:hAnsi="Times New Roman" w:cs="Times New Roman"/>
          <w:szCs w:val="20"/>
        </w:rPr>
      </w:pPr>
    </w:p>
    <w:p w14:paraId="6AC05065" w14:textId="341FCF92"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Except in those situations where a decision of the Zoning Board is referred to the Board of Representatives for action pursuant to </w:t>
      </w:r>
      <w:r w:rsidR="00E92298" w:rsidRPr="00E32CB2">
        <w:rPr>
          <w:rFonts w:ascii="Times New Roman" w:hAnsi="Times New Roman" w:cs="Times New Roman"/>
          <w:color w:val="FF0000"/>
          <w:szCs w:val="20"/>
        </w:rPr>
        <w:t>[</w:t>
      </w:r>
      <w:r w:rsidRPr="00E32CB2">
        <w:rPr>
          <w:rFonts w:ascii="Times New Roman" w:hAnsi="Times New Roman" w:cs="Times New Roman"/>
          <w:color w:val="FF0000"/>
          <w:szCs w:val="20"/>
        </w:rPr>
        <w:t>Section</w:t>
      </w:r>
      <w:r w:rsidR="00E92298"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&lt;Secs.&gt;</w:t>
      </w:r>
      <w:r w:rsidRPr="00E32CB2">
        <w:rPr>
          <w:rFonts w:ascii="Times New Roman" w:hAnsi="Times New Roman" w:cs="Times New Roman"/>
          <w:szCs w:val="20"/>
        </w:rPr>
        <w:t xml:space="preserve"> C6-40-5, C6-40-6, or C6-40-9</w:t>
      </w:r>
      <w:r w:rsidR="00E92298" w:rsidRPr="00E32CB2">
        <w:rPr>
          <w:rFonts w:ascii="Times New Roman" w:hAnsi="Times New Roman" w:cs="Times New Roman"/>
          <w:color w:val="FF0000"/>
          <w:szCs w:val="20"/>
        </w:rPr>
        <w:t>[</w:t>
      </w:r>
      <w:r w:rsidRPr="00E32CB2">
        <w:rPr>
          <w:rFonts w:ascii="Times New Roman" w:hAnsi="Times New Roman" w:cs="Times New Roman"/>
          <w:color w:val="FF0000"/>
          <w:szCs w:val="20"/>
        </w:rPr>
        <w:t xml:space="preserve"> of this Charter</w:t>
      </w:r>
      <w:r w:rsidR="00E92298" w:rsidRPr="00E32CB2">
        <w:rPr>
          <w:rFonts w:ascii="Times New Roman" w:hAnsi="Times New Roman" w:cs="Times New Roman"/>
          <w:color w:val="FF0000"/>
          <w:szCs w:val="20"/>
        </w:rPr>
        <w:t>]</w:t>
      </w:r>
      <w:r w:rsidRPr="00E32CB2">
        <w:rPr>
          <w:rFonts w:ascii="Times New Roman" w:hAnsi="Times New Roman" w:cs="Times New Roman"/>
          <w:szCs w:val="20"/>
        </w:rPr>
        <w:t xml:space="preserve">, any person aggrieved by any such decision may appeal therefrom, within fifteen </w:t>
      </w:r>
      <w:r w:rsidR="00E3326D" w:rsidRPr="00E3326D">
        <w:rPr>
          <w:rFonts w:ascii="Times New Roman" w:hAnsi="Times New Roman" w:cs="Times New Roman"/>
          <w:i/>
          <w:iCs/>
          <w:color w:val="FF0000"/>
          <w:szCs w:val="20"/>
          <w:u w:val="single"/>
        </w:rPr>
        <w:t>&lt;(15) &gt;</w:t>
      </w:r>
      <w:r w:rsidR="002A41E1" w:rsidRPr="002A41E1">
        <w:rPr>
          <w:rFonts w:ascii="Times New Roman" w:hAnsi="Times New Roman" w:cs="Times New Roman"/>
          <w:color w:val="FF0000"/>
          <w:szCs w:val="20"/>
          <w:u w:val="single"/>
        </w:rPr>
        <w:t>[</w:t>
      </w:r>
      <w:r w:rsidR="002A41E1" w:rsidRPr="002A41E1">
        <w:rPr>
          <w:rFonts w:ascii="Times New Roman" w:hAnsi="Times New Roman" w:cs="Times New Roman"/>
          <w:color w:val="FF0000"/>
          <w:szCs w:val="20"/>
        </w:rPr>
        <w:t>days]</w:t>
      </w:r>
      <w:r w:rsidR="00E3326D" w:rsidRPr="00E3326D">
        <w:rPr>
          <w:rFonts w:ascii="Times New Roman" w:hAnsi="Times New Roman" w:cs="Times New Roman"/>
          <w:i/>
          <w:iCs/>
          <w:color w:val="FF0000"/>
          <w:szCs w:val="20"/>
          <w:u w:val="single"/>
        </w:rPr>
        <w:t>&lt;Days&gt;</w:t>
      </w:r>
      <w:r w:rsidRPr="00E32CB2">
        <w:rPr>
          <w:rFonts w:ascii="Times New Roman" w:hAnsi="Times New Roman" w:cs="Times New Roman"/>
          <w:szCs w:val="20"/>
        </w:rPr>
        <w:t xml:space="preserve"> of the official publication of such decision, to the Superior Court, Judicial District of Stamford/Norwalk at Stamford. Any person aggrieved by a decision of the Board of Representatives or by a failure of that Board to decide a matter referred to it within the prescribed time pursuant to </w:t>
      </w:r>
      <w:r w:rsidR="00E92298" w:rsidRPr="00E32CB2">
        <w:rPr>
          <w:rFonts w:ascii="Times New Roman" w:hAnsi="Times New Roman" w:cs="Times New Roman"/>
          <w:color w:val="FF0000"/>
          <w:szCs w:val="20"/>
        </w:rPr>
        <w:t>[Section]</w:t>
      </w:r>
      <w:r w:rsidR="00E3326D" w:rsidRPr="00E3326D">
        <w:rPr>
          <w:rFonts w:ascii="Times New Roman" w:hAnsi="Times New Roman" w:cs="Times New Roman"/>
          <w:i/>
          <w:iCs/>
          <w:color w:val="FF0000"/>
          <w:szCs w:val="20"/>
          <w:u w:val="single"/>
        </w:rPr>
        <w:t>&lt;Secs.&gt;</w:t>
      </w:r>
      <w:r w:rsidRPr="00E32CB2">
        <w:rPr>
          <w:rFonts w:ascii="Times New Roman" w:hAnsi="Times New Roman" w:cs="Times New Roman"/>
          <w:szCs w:val="20"/>
        </w:rPr>
        <w:t xml:space="preserve"> C6-40-5, C6-40-6 or C6-40-9 </w:t>
      </w:r>
      <w:r w:rsidR="00E92298" w:rsidRPr="00E32CB2">
        <w:rPr>
          <w:rFonts w:ascii="Times New Roman" w:hAnsi="Times New Roman" w:cs="Times New Roman"/>
          <w:color w:val="FF0000"/>
          <w:szCs w:val="20"/>
        </w:rPr>
        <w:t>[of this Charter</w:t>
      </w:r>
      <w:r w:rsidR="000F5FDD" w:rsidRPr="00E32CB2">
        <w:rPr>
          <w:rFonts w:ascii="Times New Roman" w:hAnsi="Times New Roman" w:cs="Times New Roman"/>
          <w:color w:val="FF0000"/>
          <w:szCs w:val="20"/>
        </w:rPr>
        <w:t xml:space="preserve"> </w:t>
      </w:r>
      <w:r w:rsidR="00E92298" w:rsidRPr="00E32CB2">
        <w:rPr>
          <w:rFonts w:ascii="Times New Roman" w:hAnsi="Times New Roman" w:cs="Times New Roman"/>
          <w:color w:val="FF0000"/>
          <w:szCs w:val="20"/>
        </w:rPr>
        <w:t>]</w:t>
      </w:r>
      <w:r w:rsidRPr="00E32CB2">
        <w:rPr>
          <w:rFonts w:ascii="Times New Roman" w:hAnsi="Times New Roman" w:cs="Times New Roman"/>
          <w:szCs w:val="20"/>
        </w:rPr>
        <w:t xml:space="preserve">may appeal therefrom within fifteen </w:t>
      </w:r>
      <w:r w:rsidR="00E3326D" w:rsidRPr="00E3326D">
        <w:rPr>
          <w:rFonts w:ascii="Times New Roman" w:hAnsi="Times New Roman" w:cs="Times New Roman"/>
          <w:i/>
          <w:iCs/>
          <w:color w:val="FF0000"/>
          <w:szCs w:val="20"/>
          <w:u w:val="single"/>
        </w:rPr>
        <w:t>&lt;(15) &gt;</w:t>
      </w:r>
      <w:r w:rsidR="002A41E1" w:rsidRPr="002A41E1">
        <w:rPr>
          <w:rFonts w:ascii="Times New Roman" w:hAnsi="Times New Roman" w:cs="Times New Roman"/>
          <w:color w:val="FF0000"/>
          <w:szCs w:val="20"/>
          <w:u w:val="single"/>
        </w:rPr>
        <w:t>[</w:t>
      </w:r>
      <w:r w:rsidR="002A41E1" w:rsidRPr="002A41E1">
        <w:rPr>
          <w:rFonts w:ascii="Times New Roman" w:hAnsi="Times New Roman" w:cs="Times New Roman"/>
          <w:color w:val="FF0000"/>
          <w:szCs w:val="20"/>
        </w:rPr>
        <w:t>days]</w:t>
      </w:r>
      <w:r w:rsidR="00E3326D" w:rsidRPr="00E3326D">
        <w:rPr>
          <w:rFonts w:ascii="Times New Roman" w:hAnsi="Times New Roman" w:cs="Times New Roman"/>
          <w:i/>
          <w:iCs/>
          <w:color w:val="FF0000"/>
          <w:szCs w:val="20"/>
          <w:u w:val="single"/>
        </w:rPr>
        <w:t>&lt;Days&gt;</w:t>
      </w:r>
      <w:r w:rsidRPr="00E32CB2">
        <w:rPr>
          <w:rFonts w:ascii="Times New Roman" w:hAnsi="Times New Roman" w:cs="Times New Roman"/>
          <w:szCs w:val="20"/>
        </w:rPr>
        <w:t xml:space="preserve"> of such decision or such expiration of prescribed time, whichever first occurs, to the Superior Court, Judicial District of Stamford/Norwalk at Stamford. </w:t>
      </w:r>
    </w:p>
    <w:p w14:paraId="6ED91E5C"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619, 1953; Referendum 11-4-1969; Referendum 11-3-1987; Referendum 11-7-1995)</w:t>
      </w:r>
    </w:p>
    <w:p w14:paraId="2290D4CF" w14:textId="77777777" w:rsidR="007660FD" w:rsidRPr="00E32CB2" w:rsidRDefault="007660FD" w:rsidP="00D10638">
      <w:pPr>
        <w:spacing w:before="0" w:after="0"/>
        <w:rPr>
          <w:rFonts w:ascii="Times New Roman" w:hAnsi="Times New Roman" w:cs="Times New Roman"/>
          <w:szCs w:val="20"/>
        </w:rPr>
      </w:pPr>
    </w:p>
    <w:p w14:paraId="236E3DA3"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C6-40-18. Vote Required by Board of Representatives.</w:t>
      </w:r>
    </w:p>
    <w:p w14:paraId="05EF9B01" w14:textId="77777777" w:rsidR="000F5FDD" w:rsidRPr="00E32CB2" w:rsidRDefault="000F5FDD" w:rsidP="00D10638">
      <w:pPr>
        <w:pStyle w:val="Paragraph1"/>
        <w:spacing w:before="0" w:after="0"/>
        <w:rPr>
          <w:rFonts w:ascii="Times New Roman" w:hAnsi="Times New Roman" w:cs="Times New Roman"/>
          <w:szCs w:val="20"/>
        </w:rPr>
      </w:pPr>
    </w:p>
    <w:p w14:paraId="573F4A84" w14:textId="2F81142C"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In deciding all matters referred </w:t>
      </w:r>
      <w:proofErr w:type="gramStart"/>
      <w:r w:rsidRPr="00E32CB2">
        <w:rPr>
          <w:rFonts w:ascii="Times New Roman" w:hAnsi="Times New Roman" w:cs="Times New Roman"/>
          <w:szCs w:val="20"/>
        </w:rPr>
        <w:t>to</w:t>
      </w:r>
      <w:proofErr w:type="gramEnd"/>
      <w:r w:rsidRPr="00E32CB2">
        <w:rPr>
          <w:rFonts w:ascii="Times New Roman" w:hAnsi="Times New Roman" w:cs="Times New Roman"/>
          <w:szCs w:val="20"/>
        </w:rPr>
        <w:t xml:space="preserve"> the Board of Representatives pursuant to this Chapter, the affirmative vote of </w:t>
      </w:r>
      <w:proofErr w:type="gramStart"/>
      <w:r w:rsidRPr="00E32CB2">
        <w:rPr>
          <w:rFonts w:ascii="Times New Roman" w:hAnsi="Times New Roman" w:cs="Times New Roman"/>
          <w:szCs w:val="20"/>
        </w:rPr>
        <w:t>a majority of</w:t>
      </w:r>
      <w:proofErr w:type="gramEnd"/>
      <w:r w:rsidRPr="00E32CB2">
        <w:rPr>
          <w:rFonts w:ascii="Times New Roman" w:hAnsi="Times New Roman" w:cs="Times New Roman"/>
          <w:szCs w:val="20"/>
        </w:rPr>
        <w:t xml:space="preserve"> the entire membership of said Board shall be required. </w:t>
      </w:r>
    </w:p>
    <w:p w14:paraId="321A7B8D"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619, 1953)</w:t>
      </w:r>
    </w:p>
    <w:p w14:paraId="2940D900" w14:textId="77777777" w:rsidR="007660FD" w:rsidRPr="00E32CB2" w:rsidRDefault="007660FD" w:rsidP="00D10638">
      <w:pPr>
        <w:spacing w:before="0" w:after="0"/>
        <w:rPr>
          <w:rFonts w:ascii="Times New Roman" w:hAnsi="Times New Roman" w:cs="Times New Roman"/>
          <w:szCs w:val="20"/>
        </w:rPr>
      </w:pPr>
    </w:p>
    <w:p w14:paraId="2926664A"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C6-40-19. Enforcement of Planning and Zoning Regulations; Zoning Board of Appeals Decisions.</w:t>
      </w:r>
    </w:p>
    <w:p w14:paraId="093C01B0" w14:textId="77777777" w:rsidR="000F5FDD" w:rsidRPr="00E32CB2" w:rsidRDefault="000F5FDD" w:rsidP="00D10638">
      <w:pPr>
        <w:pStyle w:val="Paragraph1"/>
        <w:spacing w:before="0" w:after="0"/>
        <w:rPr>
          <w:rFonts w:ascii="Times New Roman" w:hAnsi="Times New Roman" w:cs="Times New Roman"/>
          <w:szCs w:val="20"/>
        </w:rPr>
      </w:pPr>
    </w:p>
    <w:p w14:paraId="412EF043" w14:textId="782C02CC"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Zoning Board shall appoint a Zoning Enforcement Officer who shall not be the Building Official and who shall be in the classified service. The provisions of the General Statutes, as amended, pertaining to the duties of Zoning Enforcement </w:t>
      </w:r>
      <w:r w:rsidR="000F5FDD" w:rsidRPr="00E32CB2">
        <w:rPr>
          <w:rFonts w:ascii="Times New Roman" w:hAnsi="Times New Roman" w:cs="Times New Roman"/>
          <w:color w:val="FF0000"/>
          <w:szCs w:val="20"/>
        </w:rPr>
        <w:t>[</w:t>
      </w:r>
      <w:r w:rsidRPr="00E32CB2">
        <w:rPr>
          <w:rFonts w:ascii="Times New Roman" w:hAnsi="Times New Roman" w:cs="Times New Roman"/>
          <w:color w:val="FF0000"/>
          <w:szCs w:val="20"/>
        </w:rPr>
        <w:t>Officer</w:t>
      </w:r>
      <w:r w:rsidR="000F5FDD"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&lt;Officers&gt;</w:t>
      </w:r>
      <w:r w:rsidRPr="00E32CB2">
        <w:rPr>
          <w:rFonts w:ascii="Times New Roman" w:hAnsi="Times New Roman" w:cs="Times New Roman"/>
          <w:szCs w:val="20"/>
        </w:rPr>
        <w:t xml:space="preserve"> shall apply to Stamford. The Zoning Enforcement Officer shall: </w:t>
      </w:r>
    </w:p>
    <w:p w14:paraId="122276DD" w14:textId="77777777" w:rsidR="000F5FDD" w:rsidRPr="00E32CB2" w:rsidRDefault="000F5FDD" w:rsidP="00D10638">
      <w:pPr>
        <w:pStyle w:val="List2"/>
        <w:spacing w:before="0" w:after="0"/>
        <w:rPr>
          <w:rFonts w:ascii="Times New Roman" w:hAnsi="Times New Roman" w:cs="Times New Roman"/>
          <w:szCs w:val="20"/>
        </w:rPr>
      </w:pPr>
    </w:p>
    <w:p w14:paraId="40C409D7" w14:textId="43A9B889" w:rsidR="0081740B" w:rsidRPr="00E32CB2" w:rsidRDefault="00A526B0" w:rsidP="00845C55">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(a)</w:t>
      </w:r>
      <w:r w:rsidRPr="00E32CB2">
        <w:rPr>
          <w:rFonts w:ascii="Times New Roman" w:hAnsi="Times New Roman" w:cs="Times New Roman"/>
          <w:szCs w:val="20"/>
        </w:rPr>
        <w:tab/>
        <w:t xml:space="preserve">enforce all planning and zoning </w:t>
      </w:r>
      <w:r w:rsidR="000F5FDD" w:rsidRPr="00E32CB2">
        <w:rPr>
          <w:rFonts w:ascii="Times New Roman" w:hAnsi="Times New Roman" w:cs="Times New Roman"/>
          <w:color w:val="FF0000"/>
          <w:szCs w:val="20"/>
        </w:rPr>
        <w:t>[</w:t>
      </w:r>
      <w:r w:rsidRPr="00E32CB2">
        <w:rPr>
          <w:rFonts w:ascii="Times New Roman" w:hAnsi="Times New Roman" w:cs="Times New Roman"/>
          <w:color w:val="FF0000"/>
          <w:szCs w:val="20"/>
        </w:rPr>
        <w:t>ordinances</w:t>
      </w:r>
      <w:r w:rsidR="000F5FDD"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&lt;Ordinances&gt;</w:t>
      </w:r>
      <w:r w:rsidRPr="00E32CB2">
        <w:rPr>
          <w:rFonts w:ascii="Times New Roman" w:hAnsi="Times New Roman" w:cs="Times New Roman"/>
          <w:szCs w:val="20"/>
        </w:rPr>
        <w:t xml:space="preserve"> and </w:t>
      </w:r>
      <w:proofErr w:type="gramStart"/>
      <w:r w:rsidRPr="00E32CB2">
        <w:rPr>
          <w:rFonts w:ascii="Times New Roman" w:hAnsi="Times New Roman" w:cs="Times New Roman"/>
          <w:szCs w:val="20"/>
        </w:rPr>
        <w:t>regulations;</w:t>
      </w:r>
      <w:proofErr w:type="gramEnd"/>
      <w:r w:rsidRPr="00E32CB2">
        <w:rPr>
          <w:rFonts w:ascii="Times New Roman" w:hAnsi="Times New Roman" w:cs="Times New Roman"/>
          <w:szCs w:val="20"/>
        </w:rPr>
        <w:t xml:space="preserve"> </w:t>
      </w:r>
    </w:p>
    <w:p w14:paraId="7F91828D" w14:textId="77777777" w:rsidR="000F5FDD" w:rsidRPr="00E32CB2" w:rsidRDefault="000F5FDD" w:rsidP="00845C55">
      <w:pPr>
        <w:pStyle w:val="List2"/>
        <w:spacing w:before="0" w:after="0"/>
        <w:ind w:left="1440" w:hanging="720"/>
        <w:rPr>
          <w:rFonts w:ascii="Times New Roman" w:hAnsi="Times New Roman" w:cs="Times New Roman"/>
          <w:szCs w:val="20"/>
        </w:rPr>
      </w:pPr>
    </w:p>
    <w:p w14:paraId="3BBA4C3B" w14:textId="2153755F" w:rsidR="0081740B" w:rsidRPr="00E32CB2" w:rsidRDefault="00A526B0" w:rsidP="00845C55">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lastRenderedPageBreak/>
        <w:t>(b)</w:t>
      </w:r>
      <w:r w:rsidRPr="00E32CB2">
        <w:rPr>
          <w:rFonts w:ascii="Times New Roman" w:hAnsi="Times New Roman" w:cs="Times New Roman"/>
          <w:szCs w:val="20"/>
        </w:rPr>
        <w:tab/>
        <w:t xml:space="preserve">review building construction and development plans to assure that there are no violations of prescribed conditions set by the </w:t>
      </w:r>
      <w:r w:rsidR="000F5FDD" w:rsidRPr="00E32CB2">
        <w:rPr>
          <w:rFonts w:ascii="Times New Roman" w:hAnsi="Times New Roman" w:cs="Times New Roman"/>
          <w:color w:val="FF0000"/>
          <w:szCs w:val="20"/>
        </w:rPr>
        <w:t>[</w:t>
      </w:r>
      <w:r w:rsidRPr="00E32CB2">
        <w:rPr>
          <w:rFonts w:ascii="Times New Roman" w:hAnsi="Times New Roman" w:cs="Times New Roman"/>
          <w:color w:val="FF0000"/>
          <w:szCs w:val="20"/>
        </w:rPr>
        <w:t>Commission</w:t>
      </w:r>
      <w:r w:rsidR="000F5FDD"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&lt;Zoning Board&gt;</w:t>
      </w:r>
      <w:r w:rsidRPr="00E32CB2">
        <w:rPr>
          <w:rFonts w:ascii="Times New Roman" w:hAnsi="Times New Roman" w:cs="Times New Roman"/>
          <w:szCs w:val="20"/>
        </w:rPr>
        <w:t xml:space="preserve"> prior to issuance of building </w:t>
      </w:r>
      <w:proofErr w:type="gramStart"/>
      <w:r w:rsidRPr="00E32CB2">
        <w:rPr>
          <w:rFonts w:ascii="Times New Roman" w:hAnsi="Times New Roman" w:cs="Times New Roman"/>
          <w:szCs w:val="20"/>
        </w:rPr>
        <w:t>permits;</w:t>
      </w:r>
      <w:proofErr w:type="gramEnd"/>
      <w:r w:rsidRPr="00E32CB2">
        <w:rPr>
          <w:rFonts w:ascii="Times New Roman" w:hAnsi="Times New Roman" w:cs="Times New Roman"/>
          <w:szCs w:val="20"/>
        </w:rPr>
        <w:t xml:space="preserve"> </w:t>
      </w:r>
    </w:p>
    <w:p w14:paraId="3B69E1F8" w14:textId="77777777" w:rsidR="000F5FDD" w:rsidRPr="00E32CB2" w:rsidRDefault="000F5FDD" w:rsidP="00845C55">
      <w:pPr>
        <w:pStyle w:val="List2"/>
        <w:spacing w:before="0" w:after="0"/>
        <w:ind w:left="1440" w:hanging="720"/>
        <w:rPr>
          <w:rFonts w:ascii="Times New Roman" w:hAnsi="Times New Roman" w:cs="Times New Roman"/>
          <w:szCs w:val="20"/>
        </w:rPr>
      </w:pPr>
    </w:p>
    <w:p w14:paraId="750B4614" w14:textId="3606BC12" w:rsidR="0081740B" w:rsidRPr="00E32CB2" w:rsidRDefault="00A526B0" w:rsidP="00845C55">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(c)</w:t>
      </w:r>
      <w:r w:rsidRPr="00E32CB2">
        <w:rPr>
          <w:rFonts w:ascii="Times New Roman" w:hAnsi="Times New Roman" w:cs="Times New Roman"/>
          <w:szCs w:val="20"/>
        </w:rPr>
        <w:tab/>
        <w:t xml:space="preserve">perform follow-up inspections in the field after construction has </w:t>
      </w:r>
      <w:proofErr w:type="gramStart"/>
      <w:r w:rsidRPr="00E32CB2">
        <w:rPr>
          <w:rFonts w:ascii="Times New Roman" w:hAnsi="Times New Roman" w:cs="Times New Roman"/>
          <w:szCs w:val="20"/>
        </w:rPr>
        <w:t>started;</w:t>
      </w:r>
      <w:proofErr w:type="gramEnd"/>
      <w:r w:rsidRPr="00E32CB2">
        <w:rPr>
          <w:rFonts w:ascii="Times New Roman" w:hAnsi="Times New Roman" w:cs="Times New Roman"/>
          <w:szCs w:val="20"/>
        </w:rPr>
        <w:t xml:space="preserve"> </w:t>
      </w:r>
    </w:p>
    <w:p w14:paraId="409B9D3E" w14:textId="77777777" w:rsidR="000F5FDD" w:rsidRPr="00E32CB2" w:rsidRDefault="000F5FDD" w:rsidP="00845C55">
      <w:pPr>
        <w:pStyle w:val="List2"/>
        <w:spacing w:before="0" w:after="0"/>
        <w:ind w:left="1440" w:hanging="720"/>
        <w:rPr>
          <w:rFonts w:ascii="Times New Roman" w:hAnsi="Times New Roman" w:cs="Times New Roman"/>
          <w:szCs w:val="20"/>
        </w:rPr>
      </w:pPr>
    </w:p>
    <w:p w14:paraId="4C8C5484" w14:textId="0B290B1A" w:rsidR="0081740B" w:rsidRPr="00E32CB2" w:rsidRDefault="00A526B0" w:rsidP="00845C55">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(d)</w:t>
      </w:r>
      <w:r w:rsidRPr="00E32CB2">
        <w:rPr>
          <w:rFonts w:ascii="Times New Roman" w:hAnsi="Times New Roman" w:cs="Times New Roman"/>
          <w:szCs w:val="20"/>
        </w:rPr>
        <w:tab/>
        <w:t xml:space="preserve">initiate, respond to, and investigate alleged zoning violations and violations of decisions of the Zoning Board of Appeals; and to issue cease and desist orders for any such </w:t>
      </w:r>
      <w:proofErr w:type="gramStart"/>
      <w:r w:rsidRPr="00E32CB2">
        <w:rPr>
          <w:rFonts w:ascii="Times New Roman" w:hAnsi="Times New Roman" w:cs="Times New Roman"/>
          <w:szCs w:val="20"/>
        </w:rPr>
        <w:t>violations;</w:t>
      </w:r>
      <w:proofErr w:type="gramEnd"/>
      <w:r w:rsidRPr="00E32CB2">
        <w:rPr>
          <w:rFonts w:ascii="Times New Roman" w:hAnsi="Times New Roman" w:cs="Times New Roman"/>
          <w:szCs w:val="20"/>
        </w:rPr>
        <w:t xml:space="preserve"> </w:t>
      </w:r>
    </w:p>
    <w:p w14:paraId="79C36F68" w14:textId="77777777" w:rsidR="000F5FDD" w:rsidRPr="00E32CB2" w:rsidRDefault="000F5FDD" w:rsidP="00845C55">
      <w:pPr>
        <w:pStyle w:val="List2"/>
        <w:spacing w:before="0" w:after="0"/>
        <w:ind w:left="1440" w:hanging="720"/>
        <w:rPr>
          <w:rFonts w:ascii="Times New Roman" w:hAnsi="Times New Roman" w:cs="Times New Roman"/>
          <w:szCs w:val="20"/>
        </w:rPr>
      </w:pPr>
    </w:p>
    <w:p w14:paraId="3E93317B" w14:textId="2CEC213A" w:rsidR="0081740B" w:rsidRPr="00E32CB2" w:rsidRDefault="00A526B0" w:rsidP="00845C55">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(e)</w:t>
      </w:r>
      <w:r w:rsidRPr="00E32CB2">
        <w:rPr>
          <w:rFonts w:ascii="Times New Roman" w:hAnsi="Times New Roman" w:cs="Times New Roman"/>
          <w:szCs w:val="20"/>
        </w:rPr>
        <w:tab/>
        <w:t xml:space="preserve">prepare such data as required by the Zoning Board of Appeals, attend all of the meetings of that Board and enforce its </w:t>
      </w:r>
      <w:proofErr w:type="gramStart"/>
      <w:r w:rsidRPr="00E32CB2">
        <w:rPr>
          <w:rFonts w:ascii="Times New Roman" w:hAnsi="Times New Roman" w:cs="Times New Roman"/>
          <w:szCs w:val="20"/>
        </w:rPr>
        <w:t>decisions;</w:t>
      </w:r>
      <w:proofErr w:type="gramEnd"/>
      <w:r w:rsidRPr="00E32CB2">
        <w:rPr>
          <w:rFonts w:ascii="Times New Roman" w:hAnsi="Times New Roman" w:cs="Times New Roman"/>
          <w:szCs w:val="20"/>
        </w:rPr>
        <w:t xml:space="preserve"> </w:t>
      </w:r>
    </w:p>
    <w:p w14:paraId="639705A4" w14:textId="77777777" w:rsidR="000F5FDD" w:rsidRPr="00E32CB2" w:rsidRDefault="000F5FDD" w:rsidP="00845C55">
      <w:pPr>
        <w:pStyle w:val="List2"/>
        <w:spacing w:before="0" w:after="0"/>
        <w:ind w:left="1440" w:hanging="720"/>
        <w:rPr>
          <w:rFonts w:ascii="Times New Roman" w:hAnsi="Times New Roman" w:cs="Times New Roman"/>
          <w:szCs w:val="20"/>
        </w:rPr>
      </w:pPr>
    </w:p>
    <w:p w14:paraId="2FDE1A3F" w14:textId="5B932E6C" w:rsidR="0081740B" w:rsidRPr="00E32CB2" w:rsidRDefault="00A526B0" w:rsidP="00845C55">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(f)</w:t>
      </w:r>
      <w:r w:rsidRPr="00E32CB2">
        <w:rPr>
          <w:rFonts w:ascii="Times New Roman" w:hAnsi="Times New Roman" w:cs="Times New Roman"/>
          <w:szCs w:val="20"/>
        </w:rPr>
        <w:tab/>
        <w:t xml:space="preserve">perform all other duties required by the </w:t>
      </w:r>
      <w:r w:rsidR="000F5FDD" w:rsidRPr="00E32CB2">
        <w:rPr>
          <w:rFonts w:ascii="Times New Roman" w:hAnsi="Times New Roman" w:cs="Times New Roman"/>
          <w:color w:val="FF0000"/>
          <w:szCs w:val="20"/>
        </w:rPr>
        <w:t>[Commission]</w:t>
      </w:r>
      <w:r w:rsidR="00E3326D" w:rsidRPr="00E3326D">
        <w:rPr>
          <w:rFonts w:ascii="Times New Roman" w:hAnsi="Times New Roman" w:cs="Times New Roman"/>
          <w:i/>
          <w:iCs/>
          <w:color w:val="FF0000"/>
          <w:szCs w:val="20"/>
          <w:u w:val="single"/>
        </w:rPr>
        <w:t>&lt;Zoning Board&gt;</w:t>
      </w:r>
      <w:r w:rsidRPr="00E32CB2">
        <w:rPr>
          <w:rFonts w:ascii="Times New Roman" w:hAnsi="Times New Roman" w:cs="Times New Roman"/>
          <w:szCs w:val="20"/>
        </w:rPr>
        <w:t xml:space="preserve"> or required by</w:t>
      </w:r>
      <w:r w:rsidR="002066BD" w:rsidRPr="00E32CB2">
        <w:rPr>
          <w:rFonts w:ascii="Times New Roman" w:hAnsi="Times New Roman" w:cs="Times New Roman"/>
          <w:iCs/>
          <w:color w:val="FF0000"/>
          <w:szCs w:val="20"/>
        </w:rPr>
        <w:t xml:space="preserve"> </w:t>
      </w:r>
      <w:r w:rsidR="00794D0F" w:rsidRPr="00E32CB2">
        <w:rPr>
          <w:rFonts w:ascii="Times New Roman" w:hAnsi="Times New Roman" w:cs="Times New Roman"/>
          <w:iCs/>
          <w:color w:val="000000" w:themeColor="text1"/>
          <w:szCs w:val="20"/>
        </w:rPr>
        <w:t xml:space="preserve">law </w:t>
      </w:r>
      <w:r w:rsidRPr="00E32CB2">
        <w:rPr>
          <w:rFonts w:ascii="Times New Roman" w:hAnsi="Times New Roman" w:cs="Times New Roman"/>
          <w:szCs w:val="20"/>
        </w:rPr>
        <w:t xml:space="preserve">as it applies to the </w:t>
      </w:r>
      <w:r w:rsidR="000F5FDD" w:rsidRPr="00E32CB2">
        <w:rPr>
          <w:rFonts w:ascii="Times New Roman" w:hAnsi="Times New Roman" w:cs="Times New Roman"/>
          <w:color w:val="FF0000"/>
          <w:szCs w:val="20"/>
        </w:rPr>
        <w:t>[Commission]</w:t>
      </w:r>
      <w:r w:rsidR="00E3326D" w:rsidRPr="00E3326D">
        <w:rPr>
          <w:rFonts w:ascii="Times New Roman" w:hAnsi="Times New Roman" w:cs="Times New Roman"/>
          <w:i/>
          <w:iCs/>
          <w:color w:val="FF0000"/>
          <w:szCs w:val="20"/>
          <w:u w:val="single"/>
        </w:rPr>
        <w:t>&lt;Zoning Board</w:t>
      </w:r>
      <w:proofErr w:type="gramStart"/>
      <w:r w:rsidR="00E3326D" w:rsidRPr="00E3326D">
        <w:rPr>
          <w:rFonts w:ascii="Times New Roman" w:hAnsi="Times New Roman" w:cs="Times New Roman"/>
          <w:i/>
          <w:iCs/>
          <w:color w:val="FF0000"/>
          <w:szCs w:val="20"/>
          <w:u w:val="single"/>
        </w:rPr>
        <w:t>&gt;</w:t>
      </w:r>
      <w:r w:rsidRPr="00E32CB2">
        <w:rPr>
          <w:rFonts w:ascii="Times New Roman" w:hAnsi="Times New Roman" w:cs="Times New Roman"/>
          <w:szCs w:val="20"/>
        </w:rPr>
        <w:t>;</w:t>
      </w:r>
      <w:proofErr w:type="gramEnd"/>
      <w:r w:rsidRPr="00E32CB2">
        <w:rPr>
          <w:rFonts w:ascii="Times New Roman" w:hAnsi="Times New Roman" w:cs="Times New Roman"/>
          <w:szCs w:val="20"/>
        </w:rPr>
        <w:t xml:space="preserve"> </w:t>
      </w:r>
    </w:p>
    <w:p w14:paraId="75185326" w14:textId="77777777" w:rsidR="000F5FDD" w:rsidRPr="00E32CB2" w:rsidRDefault="000F5FDD" w:rsidP="00845C55">
      <w:pPr>
        <w:pStyle w:val="List2"/>
        <w:spacing w:before="0" w:after="0"/>
        <w:ind w:left="1440" w:hanging="720"/>
        <w:rPr>
          <w:rFonts w:ascii="Times New Roman" w:hAnsi="Times New Roman" w:cs="Times New Roman"/>
          <w:szCs w:val="20"/>
        </w:rPr>
      </w:pPr>
    </w:p>
    <w:p w14:paraId="76A19F33" w14:textId="33C058B8" w:rsidR="0081740B" w:rsidRPr="00E32CB2" w:rsidRDefault="00A526B0" w:rsidP="00845C55">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(g)</w:t>
      </w:r>
      <w:r w:rsidRPr="00E32CB2">
        <w:rPr>
          <w:rFonts w:ascii="Times New Roman" w:hAnsi="Times New Roman" w:cs="Times New Roman"/>
          <w:szCs w:val="20"/>
        </w:rPr>
        <w:tab/>
        <w:t xml:space="preserve">issue an occupancy permit only after approval of the Zoning Board of Appeals if the permit to proceed is found to have been issued erroneously. </w:t>
      </w:r>
    </w:p>
    <w:p w14:paraId="31657033"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619, 1953; Referendum 11-3-1987)</w:t>
      </w:r>
    </w:p>
    <w:p w14:paraId="37D199A3" w14:textId="77777777" w:rsidR="007660FD" w:rsidRPr="00E32CB2" w:rsidRDefault="007660FD" w:rsidP="00D10638">
      <w:pPr>
        <w:spacing w:before="0" w:after="0"/>
        <w:rPr>
          <w:rFonts w:ascii="Times New Roman" w:hAnsi="Times New Roman" w:cs="Times New Roman"/>
          <w:szCs w:val="20"/>
        </w:rPr>
      </w:pPr>
    </w:p>
    <w:p w14:paraId="34A1CB58"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C6-40-20. Authority of Zoning Enforcement Officer.</w:t>
      </w:r>
    </w:p>
    <w:p w14:paraId="1442B1CB" w14:textId="77777777" w:rsidR="000F5FDD" w:rsidRPr="00E32CB2" w:rsidRDefault="000F5FDD" w:rsidP="00845C55">
      <w:pPr>
        <w:pStyle w:val="Paragraph1"/>
        <w:spacing w:before="0" w:after="0"/>
        <w:ind w:firstLine="0"/>
        <w:rPr>
          <w:rFonts w:ascii="Times New Roman" w:hAnsi="Times New Roman" w:cs="Times New Roman"/>
          <w:szCs w:val="20"/>
        </w:rPr>
      </w:pPr>
    </w:p>
    <w:p w14:paraId="3E02C12A" w14:textId="254BEF84"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provisions of </w:t>
      </w:r>
      <w:r w:rsidR="000F5FDD" w:rsidRPr="00E32CB2">
        <w:rPr>
          <w:rFonts w:ascii="Times New Roman" w:hAnsi="Times New Roman" w:cs="Times New Roman"/>
          <w:color w:val="FF0000"/>
          <w:szCs w:val="20"/>
        </w:rPr>
        <w:t>[</w:t>
      </w:r>
      <w:r w:rsidRPr="00E32CB2">
        <w:rPr>
          <w:rFonts w:ascii="Times New Roman" w:hAnsi="Times New Roman" w:cs="Times New Roman"/>
          <w:color w:val="FF0000"/>
          <w:szCs w:val="20"/>
        </w:rPr>
        <w:t>Section</w:t>
      </w:r>
      <w:r w:rsidR="000F5FDD"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&lt;Sec.&gt;</w:t>
      </w:r>
      <w:r w:rsidRPr="00E32CB2">
        <w:rPr>
          <w:rFonts w:ascii="Times New Roman" w:hAnsi="Times New Roman" w:cs="Times New Roman"/>
          <w:szCs w:val="20"/>
        </w:rPr>
        <w:t xml:space="preserve"> C6-40-19 </w:t>
      </w:r>
      <w:r w:rsidR="000F5FDD" w:rsidRPr="00E32CB2">
        <w:rPr>
          <w:rFonts w:ascii="Times New Roman" w:hAnsi="Times New Roman" w:cs="Times New Roman"/>
          <w:color w:val="FF0000"/>
          <w:szCs w:val="20"/>
        </w:rPr>
        <w:t>[</w:t>
      </w:r>
      <w:r w:rsidRPr="00E32CB2">
        <w:rPr>
          <w:rFonts w:ascii="Times New Roman" w:hAnsi="Times New Roman" w:cs="Times New Roman"/>
          <w:color w:val="FF0000"/>
          <w:szCs w:val="20"/>
        </w:rPr>
        <w:t xml:space="preserve">of this </w:t>
      </w:r>
      <w:proofErr w:type="gramStart"/>
      <w:r w:rsidRPr="00E32CB2">
        <w:rPr>
          <w:rFonts w:ascii="Times New Roman" w:hAnsi="Times New Roman" w:cs="Times New Roman"/>
          <w:color w:val="FF0000"/>
          <w:szCs w:val="20"/>
        </w:rPr>
        <w:t xml:space="preserve">Charter </w:t>
      </w:r>
      <w:r w:rsidR="000F5FDD" w:rsidRPr="00E32CB2">
        <w:rPr>
          <w:rFonts w:ascii="Times New Roman" w:hAnsi="Times New Roman" w:cs="Times New Roman"/>
          <w:color w:val="FF0000"/>
          <w:szCs w:val="20"/>
        </w:rPr>
        <w:t>]</w:t>
      </w:r>
      <w:r w:rsidRPr="00E32CB2">
        <w:rPr>
          <w:rFonts w:ascii="Times New Roman" w:hAnsi="Times New Roman" w:cs="Times New Roman"/>
          <w:szCs w:val="20"/>
        </w:rPr>
        <w:t>are</w:t>
      </w:r>
      <w:proofErr w:type="gramEnd"/>
      <w:r w:rsidRPr="00E32CB2">
        <w:rPr>
          <w:rFonts w:ascii="Times New Roman" w:hAnsi="Times New Roman" w:cs="Times New Roman"/>
          <w:szCs w:val="20"/>
        </w:rPr>
        <w:t xml:space="preserve"> intended to extend the powers of the Zoning Enforcement Officer of the Zoning Board to the limits of the City. </w:t>
      </w:r>
    </w:p>
    <w:p w14:paraId="0AB94C11" w14:textId="77777777" w:rsidR="0081740B" w:rsidRPr="00E32CB2" w:rsidRDefault="00A526B0" w:rsidP="00845C55">
      <w:pPr>
        <w:pStyle w:val="HistoryNote"/>
        <w:spacing w:before="0" w:after="0"/>
        <w:rPr>
          <w:rFonts w:ascii="Times New Roman" w:hAnsi="Times New Roman" w:cs="Times New Roman"/>
          <w:szCs w:val="20"/>
        </w:rPr>
      </w:pPr>
      <w:r w:rsidRPr="00E32CB2">
        <w:rPr>
          <w:rFonts w:ascii="Times New Roman" w:hAnsi="Times New Roman" w:cs="Times New Roman"/>
          <w:szCs w:val="20"/>
        </w:rPr>
        <w:t>(S.A. No. 619, 1953; Referendum 11-6-1962; Referendum 11-3-1987; Referendum 11-7-1995)</w:t>
      </w:r>
    </w:p>
    <w:p w14:paraId="7EFFC45F" w14:textId="77777777" w:rsidR="007660FD" w:rsidRPr="00E32CB2" w:rsidRDefault="007660FD" w:rsidP="00845C55">
      <w:pPr>
        <w:spacing w:before="0" w:after="0"/>
        <w:rPr>
          <w:rFonts w:ascii="Times New Roman" w:hAnsi="Times New Roman" w:cs="Times New Roman"/>
          <w:szCs w:val="20"/>
        </w:rPr>
      </w:pPr>
    </w:p>
    <w:p w14:paraId="1F51EAF7" w14:textId="77777777" w:rsidR="0081740B" w:rsidRPr="00E32CB2" w:rsidRDefault="00A526B0" w:rsidP="00845C55">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C6-40-21. Procedure When Regulations are Violated.</w:t>
      </w:r>
    </w:p>
    <w:p w14:paraId="52C261B7" w14:textId="77777777" w:rsidR="00F23439" w:rsidRPr="00E32CB2" w:rsidRDefault="00F23439" w:rsidP="00845C55">
      <w:pPr>
        <w:pStyle w:val="Paragraph1"/>
        <w:spacing w:before="0" w:after="0"/>
        <w:ind w:firstLine="0"/>
        <w:rPr>
          <w:rFonts w:ascii="Times New Roman" w:hAnsi="Times New Roman" w:cs="Times New Roman"/>
          <w:szCs w:val="20"/>
        </w:rPr>
      </w:pPr>
    </w:p>
    <w:p w14:paraId="24AFB90F" w14:textId="74B01BED"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provisions of </w:t>
      </w:r>
      <w:r w:rsidR="00CE3BB2" w:rsidRPr="00B506B7">
        <w:rPr>
          <w:rFonts w:ascii="Times New Roman" w:hAnsi="Times New Roman" w:cs="Times New Roman"/>
          <w:color w:val="FF0000"/>
          <w:szCs w:val="20"/>
        </w:rPr>
        <w:t>[Section</w:t>
      </w:r>
      <w:r w:rsidRPr="00B506B7">
        <w:rPr>
          <w:rFonts w:ascii="Times New Roman" w:hAnsi="Times New Roman" w:cs="Times New Roman"/>
          <w:color w:val="FF0000"/>
          <w:szCs w:val="20"/>
        </w:rPr>
        <w:t xml:space="preserve"> 846 of the General </w:t>
      </w:r>
      <w:proofErr w:type="gramStart"/>
      <w:r w:rsidRPr="00B506B7">
        <w:rPr>
          <w:rFonts w:ascii="Times New Roman" w:hAnsi="Times New Roman" w:cs="Times New Roman"/>
          <w:color w:val="FF0000"/>
          <w:szCs w:val="20"/>
        </w:rPr>
        <w:t>Statutes</w:t>
      </w:r>
      <w:r w:rsidR="00B506B7" w:rsidRPr="00B506B7">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C.G.S §8-12&gt;</w:t>
      </w:r>
      <w:r w:rsidRPr="00E32CB2">
        <w:rPr>
          <w:rFonts w:ascii="Times New Roman" w:hAnsi="Times New Roman" w:cs="Times New Roman"/>
          <w:szCs w:val="20"/>
        </w:rPr>
        <w:t xml:space="preserve"> shall apply to the enforcement of the Zoning Regulations of the City of Stamford. </w:t>
      </w:r>
      <w:r w:rsidR="000F5FDD" w:rsidRPr="00E32CB2">
        <w:rPr>
          <w:rFonts w:ascii="Times New Roman" w:hAnsi="Times New Roman" w:cs="Times New Roman"/>
          <w:color w:val="FF0000"/>
          <w:szCs w:val="20"/>
        </w:rPr>
        <w:t>[</w:t>
      </w:r>
      <w:r w:rsidRPr="00E32CB2">
        <w:rPr>
          <w:rFonts w:ascii="Times New Roman" w:hAnsi="Times New Roman" w:cs="Times New Roman"/>
          <w:color w:val="FF0000"/>
          <w:szCs w:val="20"/>
        </w:rPr>
        <w:t>(Now General Statutes Sec. 8-12.)</w:t>
      </w:r>
      <w:r w:rsidR="000F5FDD" w:rsidRPr="00E32CB2">
        <w:rPr>
          <w:rFonts w:ascii="Times New Roman" w:hAnsi="Times New Roman" w:cs="Times New Roman"/>
          <w:color w:val="FF0000"/>
          <w:szCs w:val="20"/>
        </w:rPr>
        <w:t>]</w:t>
      </w:r>
      <w:r w:rsidRPr="00E32CB2">
        <w:rPr>
          <w:rFonts w:ascii="Times New Roman" w:hAnsi="Times New Roman" w:cs="Times New Roman"/>
          <w:szCs w:val="20"/>
        </w:rPr>
        <w:t xml:space="preserve"> </w:t>
      </w:r>
    </w:p>
    <w:p w14:paraId="045B43B1" w14:textId="77777777" w:rsidR="0081740B" w:rsidRPr="00E32CB2" w:rsidRDefault="00A526B0" w:rsidP="00845C55">
      <w:pPr>
        <w:pStyle w:val="HistoryNote"/>
        <w:spacing w:before="0" w:after="0"/>
        <w:rPr>
          <w:rFonts w:ascii="Times New Roman" w:hAnsi="Times New Roman" w:cs="Times New Roman"/>
          <w:szCs w:val="20"/>
        </w:rPr>
      </w:pPr>
      <w:r w:rsidRPr="00E32CB2">
        <w:rPr>
          <w:rFonts w:ascii="Times New Roman" w:hAnsi="Times New Roman" w:cs="Times New Roman"/>
          <w:szCs w:val="20"/>
        </w:rPr>
        <w:t>(S.A. No. 619, 1953; Referendum 11-7-1995)</w:t>
      </w:r>
    </w:p>
    <w:p w14:paraId="351D7FA0" w14:textId="77777777" w:rsidR="007660FD" w:rsidRPr="00E32CB2" w:rsidRDefault="007660FD" w:rsidP="00845C55">
      <w:pPr>
        <w:spacing w:before="0" w:after="0"/>
        <w:rPr>
          <w:rFonts w:ascii="Times New Roman" w:hAnsi="Times New Roman" w:cs="Times New Roman"/>
          <w:szCs w:val="20"/>
        </w:rPr>
      </w:pPr>
    </w:p>
    <w:p w14:paraId="119C1F73" w14:textId="77777777" w:rsidR="0081740B" w:rsidRPr="00E32CB2" w:rsidRDefault="00A526B0" w:rsidP="00845C55">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C6-40-22. Controlling Requirement in Case of Variation.</w:t>
      </w:r>
    </w:p>
    <w:p w14:paraId="4FAFC312" w14:textId="77777777" w:rsidR="00F23439" w:rsidRPr="00E32CB2" w:rsidRDefault="00F23439" w:rsidP="00845C55">
      <w:pPr>
        <w:pStyle w:val="Paragraph1"/>
        <w:spacing w:before="0" w:after="0"/>
        <w:ind w:firstLine="0"/>
        <w:rPr>
          <w:rFonts w:ascii="Times New Roman" w:hAnsi="Times New Roman" w:cs="Times New Roman"/>
          <w:szCs w:val="20"/>
        </w:rPr>
      </w:pPr>
    </w:p>
    <w:p w14:paraId="2D6F3E51" w14:textId="7695C1F1"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provisions of </w:t>
      </w:r>
      <w:r w:rsidR="00B506B7" w:rsidRPr="00B506B7">
        <w:rPr>
          <w:rFonts w:ascii="Times New Roman" w:hAnsi="Times New Roman" w:cs="Times New Roman"/>
          <w:color w:val="FF0000"/>
          <w:szCs w:val="20"/>
        </w:rPr>
        <w:t>[Section 84</w:t>
      </w:r>
      <w:r w:rsidR="00B506B7">
        <w:rPr>
          <w:rFonts w:ascii="Times New Roman" w:hAnsi="Times New Roman" w:cs="Times New Roman"/>
          <w:color w:val="FF0000"/>
          <w:szCs w:val="20"/>
        </w:rPr>
        <w:t>7</w:t>
      </w:r>
      <w:r w:rsidR="00B506B7" w:rsidRPr="00B506B7">
        <w:rPr>
          <w:rFonts w:ascii="Times New Roman" w:hAnsi="Times New Roman" w:cs="Times New Roman"/>
          <w:color w:val="FF0000"/>
          <w:szCs w:val="20"/>
        </w:rPr>
        <w:t xml:space="preserve"> of the General </w:t>
      </w:r>
      <w:proofErr w:type="gramStart"/>
      <w:r w:rsidR="00B506B7" w:rsidRPr="00B506B7">
        <w:rPr>
          <w:rFonts w:ascii="Times New Roman" w:hAnsi="Times New Roman" w:cs="Times New Roman"/>
          <w:color w:val="FF0000"/>
          <w:szCs w:val="20"/>
        </w:rPr>
        <w:t>Statutes]</w:t>
      </w:r>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C.G.S §8-13&gt;</w:t>
      </w:r>
      <w:r w:rsidRPr="00E32CB2">
        <w:rPr>
          <w:rFonts w:ascii="Times New Roman" w:hAnsi="Times New Roman" w:cs="Times New Roman"/>
          <w:szCs w:val="20"/>
        </w:rPr>
        <w:t xml:space="preserve"> shall continue to be applicable to the City. </w:t>
      </w:r>
      <w:r w:rsidR="000F5FDD" w:rsidRPr="00E32CB2">
        <w:rPr>
          <w:rFonts w:ascii="Times New Roman" w:hAnsi="Times New Roman" w:cs="Times New Roman"/>
          <w:color w:val="FF0000"/>
          <w:szCs w:val="20"/>
        </w:rPr>
        <w:t>[</w:t>
      </w:r>
      <w:r w:rsidRPr="00E32CB2">
        <w:rPr>
          <w:rFonts w:ascii="Times New Roman" w:hAnsi="Times New Roman" w:cs="Times New Roman"/>
          <w:color w:val="FF0000"/>
          <w:szCs w:val="20"/>
        </w:rPr>
        <w:t>(Now General Statutes 8-13.)</w:t>
      </w:r>
      <w:r w:rsidR="000F5FDD" w:rsidRPr="00E32CB2">
        <w:rPr>
          <w:rFonts w:ascii="Times New Roman" w:hAnsi="Times New Roman" w:cs="Times New Roman"/>
          <w:color w:val="FF0000"/>
          <w:szCs w:val="20"/>
        </w:rPr>
        <w:t>]</w:t>
      </w:r>
      <w:r w:rsidRPr="00E32CB2">
        <w:rPr>
          <w:rFonts w:ascii="Times New Roman" w:hAnsi="Times New Roman" w:cs="Times New Roman"/>
          <w:color w:val="FF0000"/>
          <w:szCs w:val="20"/>
        </w:rPr>
        <w:t xml:space="preserve"> </w:t>
      </w:r>
    </w:p>
    <w:p w14:paraId="1FB68477" w14:textId="77777777" w:rsidR="0081740B" w:rsidRPr="00E32CB2" w:rsidRDefault="00A526B0" w:rsidP="00845C55">
      <w:pPr>
        <w:pStyle w:val="HistoryNote"/>
        <w:spacing w:before="0" w:after="0"/>
        <w:rPr>
          <w:rFonts w:ascii="Times New Roman" w:hAnsi="Times New Roman" w:cs="Times New Roman"/>
          <w:szCs w:val="20"/>
        </w:rPr>
      </w:pPr>
      <w:r w:rsidRPr="00E32CB2">
        <w:rPr>
          <w:rFonts w:ascii="Times New Roman" w:hAnsi="Times New Roman" w:cs="Times New Roman"/>
          <w:szCs w:val="20"/>
        </w:rPr>
        <w:t>(S.A. No. 619, 1953; Referendum 11-7-1995)</w:t>
      </w:r>
    </w:p>
    <w:p w14:paraId="47B5F491" w14:textId="77777777" w:rsidR="007660FD" w:rsidRPr="00E32CB2" w:rsidRDefault="007660FD" w:rsidP="00845C55">
      <w:pPr>
        <w:spacing w:before="0" w:after="0"/>
        <w:rPr>
          <w:rFonts w:ascii="Times New Roman" w:hAnsi="Times New Roman" w:cs="Times New Roman"/>
          <w:szCs w:val="20"/>
        </w:rPr>
      </w:pPr>
    </w:p>
    <w:p w14:paraId="232D6F84" w14:textId="77777777" w:rsidR="0081740B" w:rsidRPr="00E32CB2" w:rsidRDefault="00A526B0" w:rsidP="00255B2C">
      <w:pPr>
        <w:pStyle w:val="Section"/>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C6-40-23. Saving Clauses.</w:t>
      </w:r>
    </w:p>
    <w:p w14:paraId="10AE2456" w14:textId="77777777" w:rsidR="00F23439" w:rsidRPr="00E32CB2" w:rsidRDefault="00F23439" w:rsidP="00845C55">
      <w:pPr>
        <w:pStyle w:val="Paragraph1"/>
        <w:spacing w:before="0" w:after="0"/>
        <w:ind w:firstLine="0"/>
        <w:rPr>
          <w:rFonts w:ascii="Times New Roman" w:hAnsi="Times New Roman" w:cs="Times New Roman"/>
          <w:szCs w:val="20"/>
        </w:rPr>
      </w:pPr>
    </w:p>
    <w:p w14:paraId="211BEF2D" w14:textId="6DA64F35"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Zoning Regulations and Map, including all amendments thereto, legally adopted prior to the effective date of this </w:t>
      </w:r>
      <w:r w:rsidR="00F23439" w:rsidRPr="00E32CB2">
        <w:rPr>
          <w:rFonts w:ascii="Times New Roman" w:hAnsi="Times New Roman" w:cs="Times New Roman"/>
          <w:color w:val="FF0000"/>
          <w:szCs w:val="20"/>
        </w:rPr>
        <w:t>[</w:t>
      </w:r>
      <w:r w:rsidRPr="00E32CB2">
        <w:rPr>
          <w:rFonts w:ascii="Times New Roman" w:hAnsi="Times New Roman" w:cs="Times New Roman"/>
          <w:color w:val="FF0000"/>
          <w:szCs w:val="20"/>
        </w:rPr>
        <w:t>Act</w:t>
      </w:r>
      <w:r w:rsidR="00F23439"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&lt;Charter&gt;</w:t>
      </w:r>
      <w:r w:rsidRPr="00E32CB2">
        <w:rPr>
          <w:rFonts w:ascii="Times New Roman" w:hAnsi="Times New Roman" w:cs="Times New Roman"/>
          <w:szCs w:val="20"/>
        </w:rPr>
        <w:t xml:space="preserve">, are hereby validated and continued in full force and effect until amended by action taken under the authority of this Chapter. Upon the effective date of the Master Plan the Zoning Regulations and Map theretofore in effect shall remain in full force and effect, provided on and after such date no amendments thereto shall be made except in the manner, and subject to the conditions herein above set forth. </w:t>
      </w:r>
    </w:p>
    <w:p w14:paraId="47B34B1E" w14:textId="77777777" w:rsidR="0081740B" w:rsidRPr="00E32CB2" w:rsidRDefault="00A526B0" w:rsidP="00845C55">
      <w:pPr>
        <w:pStyle w:val="HistoryNote"/>
        <w:spacing w:before="0" w:after="0"/>
        <w:rPr>
          <w:rFonts w:ascii="Times New Roman" w:hAnsi="Times New Roman" w:cs="Times New Roman"/>
          <w:szCs w:val="20"/>
        </w:rPr>
      </w:pPr>
      <w:r w:rsidRPr="00E32CB2">
        <w:rPr>
          <w:rFonts w:ascii="Times New Roman" w:hAnsi="Times New Roman" w:cs="Times New Roman"/>
          <w:szCs w:val="20"/>
        </w:rPr>
        <w:t>(S.A. No. 619, 1953)</w:t>
      </w:r>
    </w:p>
    <w:p w14:paraId="2A74378B" w14:textId="77777777" w:rsidR="007660FD" w:rsidRPr="00E32CB2" w:rsidRDefault="007660FD" w:rsidP="00845C55">
      <w:pPr>
        <w:spacing w:before="0" w:after="0"/>
        <w:rPr>
          <w:rFonts w:ascii="Times New Roman" w:hAnsi="Times New Roman" w:cs="Times New Roman"/>
          <w:szCs w:val="20"/>
        </w:rPr>
      </w:pPr>
    </w:p>
    <w:p w14:paraId="22ED1C5C" w14:textId="77777777" w:rsidR="0081740B" w:rsidRPr="00E32CB2" w:rsidRDefault="00A526B0" w:rsidP="00845C55">
      <w:pPr>
        <w:pStyle w:val="Heading4"/>
        <w:keepNext w:val="0"/>
        <w:keepLines w:val="0"/>
        <w:spacing w:before="0" w:after="0" w:line="240" w:lineRule="auto"/>
        <w:rPr>
          <w:rFonts w:ascii="Times New Roman" w:hAnsi="Times New Roman" w:cs="Times New Roman"/>
          <w:b/>
          <w:bCs/>
          <w:i w:val="0"/>
          <w:iCs w:val="0"/>
          <w:sz w:val="20"/>
          <w:szCs w:val="20"/>
        </w:rPr>
      </w:pPr>
      <w:r w:rsidRPr="00E32CB2">
        <w:rPr>
          <w:rFonts w:ascii="Times New Roman" w:hAnsi="Times New Roman" w:cs="Times New Roman"/>
          <w:b/>
          <w:bCs/>
          <w:i w:val="0"/>
          <w:iCs w:val="0"/>
          <w:sz w:val="20"/>
          <w:szCs w:val="20"/>
        </w:rPr>
        <w:t>SUBDIVISION C. ZONING BOARD OF APPEALS</w:t>
      </w:r>
    </w:p>
    <w:p w14:paraId="4783934E" w14:textId="77777777" w:rsidR="007660FD" w:rsidRPr="00E32CB2" w:rsidRDefault="007660FD" w:rsidP="00845C55">
      <w:pPr>
        <w:spacing w:before="0" w:after="0"/>
        <w:rPr>
          <w:rFonts w:ascii="Times New Roman" w:hAnsi="Times New Roman" w:cs="Times New Roman"/>
          <w:szCs w:val="20"/>
        </w:rPr>
      </w:pPr>
    </w:p>
    <w:p w14:paraId="43070EF5" w14:textId="77777777" w:rsidR="0081740B" w:rsidRPr="00E32CB2" w:rsidRDefault="00A526B0" w:rsidP="00845C55">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C6-50-1. Powers and Duties of the Zoning Board of Appeals.</w:t>
      </w:r>
    </w:p>
    <w:p w14:paraId="4359D9C9" w14:textId="77777777" w:rsidR="00F23439" w:rsidRPr="00E32CB2" w:rsidRDefault="00F23439" w:rsidP="00845C55">
      <w:pPr>
        <w:pStyle w:val="Paragraph1"/>
        <w:spacing w:before="0" w:after="0"/>
        <w:ind w:firstLine="0"/>
        <w:rPr>
          <w:rFonts w:ascii="Times New Roman" w:hAnsi="Times New Roman" w:cs="Times New Roman"/>
          <w:szCs w:val="20"/>
        </w:rPr>
      </w:pPr>
    </w:p>
    <w:p w14:paraId="00D59491" w14:textId="5EEE083F"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provisions of the General Statutes pertaining to zoning appeals shall apply to the City, except so far as </w:t>
      </w:r>
      <w:proofErr w:type="gramStart"/>
      <w:r w:rsidRPr="00E32CB2">
        <w:rPr>
          <w:rFonts w:ascii="Times New Roman" w:hAnsi="Times New Roman" w:cs="Times New Roman"/>
          <w:szCs w:val="20"/>
        </w:rPr>
        <w:t>inconsistent</w:t>
      </w:r>
      <w:proofErr w:type="gramEnd"/>
      <w:r w:rsidRPr="00E32CB2">
        <w:rPr>
          <w:rFonts w:ascii="Times New Roman" w:hAnsi="Times New Roman" w:cs="Times New Roman"/>
          <w:szCs w:val="20"/>
        </w:rPr>
        <w:t xml:space="preserve"> with the specific provisions of this Charter. The Zoning Board of Appeals is also empowered to grant the permits provided for in </w:t>
      </w:r>
      <w:r w:rsidR="00F23439" w:rsidRPr="00E32CB2">
        <w:rPr>
          <w:rFonts w:ascii="Times New Roman" w:hAnsi="Times New Roman" w:cs="Times New Roman"/>
          <w:color w:val="FF0000"/>
          <w:szCs w:val="20"/>
        </w:rPr>
        <w:t>[Section]</w:t>
      </w:r>
      <w:r w:rsidR="00E3326D" w:rsidRPr="00E3326D">
        <w:rPr>
          <w:rFonts w:ascii="Times New Roman" w:hAnsi="Times New Roman" w:cs="Times New Roman"/>
          <w:i/>
          <w:iCs/>
          <w:color w:val="FF0000"/>
          <w:szCs w:val="20"/>
          <w:u w:val="single"/>
        </w:rPr>
        <w:t>&lt;Sec.&gt;</w:t>
      </w:r>
      <w:r w:rsidRPr="00E32CB2">
        <w:rPr>
          <w:rFonts w:ascii="Times New Roman" w:hAnsi="Times New Roman" w:cs="Times New Roman"/>
          <w:szCs w:val="20"/>
        </w:rPr>
        <w:t xml:space="preserve"> C6-40-19(g). The Zoning Board of Appeals of the City shall prepare, after its decision on any applications before it, a certificate signed by the Zoning Enforcement Officer setting forth the name or names of the property owner or owners of the land affected, the name or names of the streets on which the property is located, the date of the hearing and a statement of its findings and approval or rejection, which </w:t>
      </w:r>
      <w:r w:rsidRPr="00E32CB2">
        <w:rPr>
          <w:rFonts w:ascii="Times New Roman" w:hAnsi="Times New Roman" w:cs="Times New Roman"/>
          <w:szCs w:val="20"/>
        </w:rPr>
        <w:lastRenderedPageBreak/>
        <w:t xml:space="preserve">certificate shall be recorded in the </w:t>
      </w:r>
      <w:r w:rsidR="002066BD" w:rsidRPr="00E32CB2">
        <w:rPr>
          <w:rFonts w:ascii="Times New Roman" w:hAnsi="Times New Roman" w:cs="Times New Roman"/>
          <w:szCs w:val="20"/>
        </w:rPr>
        <w:t>office</w:t>
      </w:r>
      <w:r w:rsidR="00E3326D" w:rsidRPr="00E3326D">
        <w:rPr>
          <w:rFonts w:ascii="Times New Roman" w:hAnsi="Times New Roman" w:cs="Times New Roman"/>
          <w:color w:val="FF0000"/>
          <w:szCs w:val="20"/>
          <w:u w:val="single"/>
        </w:rPr>
        <w:t xml:space="preserve"> </w:t>
      </w:r>
      <w:r w:rsidRPr="00E32CB2">
        <w:rPr>
          <w:rFonts w:ascii="Times New Roman" w:hAnsi="Times New Roman" w:cs="Times New Roman"/>
          <w:szCs w:val="20"/>
        </w:rPr>
        <w:t xml:space="preserve">of the Town and City Clerk, indexed under the name or names of such property owner or owners, and no variance shall be permitted or building permit issued until such certificate of the Zoning Board of Appeals is filed in the public records in the </w:t>
      </w:r>
      <w:r w:rsidR="002066BD" w:rsidRPr="00E32CB2">
        <w:rPr>
          <w:rFonts w:ascii="Times New Roman" w:hAnsi="Times New Roman" w:cs="Times New Roman"/>
          <w:szCs w:val="20"/>
        </w:rPr>
        <w:t>office</w:t>
      </w:r>
      <w:r w:rsidR="00E3326D" w:rsidRPr="00E3326D">
        <w:rPr>
          <w:rFonts w:ascii="Times New Roman" w:hAnsi="Times New Roman" w:cs="Times New Roman"/>
          <w:color w:val="FF0000"/>
          <w:szCs w:val="20"/>
          <w:u w:val="single"/>
        </w:rPr>
        <w:t xml:space="preserve"> </w:t>
      </w:r>
      <w:r w:rsidRPr="00E32CB2">
        <w:rPr>
          <w:rFonts w:ascii="Times New Roman" w:hAnsi="Times New Roman" w:cs="Times New Roman"/>
          <w:szCs w:val="20"/>
        </w:rPr>
        <w:t xml:space="preserve">of the Town and City Clerk. </w:t>
      </w:r>
    </w:p>
    <w:p w14:paraId="1CB11DB3" w14:textId="77777777" w:rsidR="0081740B" w:rsidRPr="00E32CB2" w:rsidRDefault="00A526B0" w:rsidP="00845C55">
      <w:pPr>
        <w:pStyle w:val="HistoryNote"/>
        <w:spacing w:before="0" w:after="0"/>
        <w:rPr>
          <w:rFonts w:ascii="Times New Roman" w:hAnsi="Times New Roman" w:cs="Times New Roman"/>
          <w:szCs w:val="20"/>
        </w:rPr>
      </w:pPr>
      <w:r w:rsidRPr="00E32CB2">
        <w:rPr>
          <w:rFonts w:ascii="Times New Roman" w:hAnsi="Times New Roman" w:cs="Times New Roman"/>
          <w:szCs w:val="20"/>
        </w:rPr>
        <w:t>(S.A. No. 379, 1951; S.A. No. 280, 1957; Referendum 11-8-1977; Referendum 11-3-1987; Referendum 11-7-1995)</w:t>
      </w:r>
    </w:p>
    <w:p w14:paraId="1DB6FFF0" w14:textId="77777777" w:rsidR="007660FD" w:rsidRPr="00E32CB2" w:rsidRDefault="007660FD" w:rsidP="00845C55">
      <w:pPr>
        <w:spacing w:before="0" w:after="0"/>
        <w:rPr>
          <w:rFonts w:ascii="Times New Roman" w:hAnsi="Times New Roman" w:cs="Times New Roman"/>
          <w:szCs w:val="20"/>
        </w:rPr>
      </w:pPr>
    </w:p>
    <w:p w14:paraId="43FDD7D8" w14:textId="77777777" w:rsidR="0081740B" w:rsidRPr="00E32CB2" w:rsidRDefault="00A526B0" w:rsidP="00845C55">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C6-50-2. Reversal of Decision of Zoning Officer.</w:t>
      </w:r>
    </w:p>
    <w:p w14:paraId="7851A2FB" w14:textId="77777777" w:rsidR="00F23439" w:rsidRPr="00E32CB2" w:rsidRDefault="00F23439" w:rsidP="00845C55">
      <w:pPr>
        <w:pStyle w:val="Paragraph1"/>
        <w:spacing w:before="0" w:after="0"/>
        <w:ind w:firstLine="0"/>
        <w:rPr>
          <w:rFonts w:ascii="Times New Roman" w:hAnsi="Times New Roman" w:cs="Times New Roman"/>
          <w:szCs w:val="20"/>
        </w:rPr>
      </w:pPr>
    </w:p>
    <w:p w14:paraId="7C4E631D" w14:textId="7FC76731"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concurring vote of four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4) &gt;</w:t>
      </w:r>
      <w:r w:rsidRPr="00E32CB2">
        <w:rPr>
          <w:rFonts w:ascii="Times New Roman" w:hAnsi="Times New Roman" w:cs="Times New Roman"/>
          <w:szCs w:val="20"/>
        </w:rPr>
        <w:t xml:space="preserve">members of the Zoning Board of Appeals shall be necessary to reverse any order, requirement or decision of the Zoning Enforcement Officer on any appeal taken therefrom. </w:t>
      </w:r>
    </w:p>
    <w:p w14:paraId="663D5415" w14:textId="77777777" w:rsidR="0081740B" w:rsidRPr="00E32CB2" w:rsidRDefault="00A526B0" w:rsidP="00845C55">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11-4-1969; Referendum 11-3-1987)</w:t>
      </w:r>
    </w:p>
    <w:p w14:paraId="1085638C" w14:textId="77777777" w:rsidR="007660FD" w:rsidRPr="00E32CB2" w:rsidRDefault="007660FD" w:rsidP="00845C55">
      <w:pPr>
        <w:spacing w:before="0" w:after="0"/>
        <w:rPr>
          <w:rFonts w:ascii="Times New Roman" w:hAnsi="Times New Roman" w:cs="Times New Roman"/>
          <w:szCs w:val="20"/>
        </w:rPr>
      </w:pPr>
    </w:p>
    <w:p w14:paraId="0AD08ECD" w14:textId="77777777" w:rsidR="0081740B" w:rsidRPr="00E32CB2" w:rsidRDefault="00A526B0" w:rsidP="00845C55">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C6-50-3. Limitation on Jurisdiction of Zoning Board of Appeals.</w:t>
      </w:r>
    </w:p>
    <w:p w14:paraId="16883071" w14:textId="77777777" w:rsidR="00F23439" w:rsidRPr="00E32CB2" w:rsidRDefault="00F23439" w:rsidP="00845C55">
      <w:pPr>
        <w:pStyle w:val="Paragraph1"/>
        <w:spacing w:before="0" w:after="0"/>
        <w:ind w:firstLine="0"/>
        <w:rPr>
          <w:rFonts w:ascii="Times New Roman" w:hAnsi="Times New Roman" w:cs="Times New Roman"/>
          <w:szCs w:val="20"/>
        </w:rPr>
      </w:pPr>
    </w:p>
    <w:p w14:paraId="7E0307F0" w14:textId="6EE65CEF"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Zoning Board of Appeals shall have no direct appellate jurisdiction from the determinations of the Zoning Board. </w:t>
      </w:r>
    </w:p>
    <w:p w14:paraId="68489EAA" w14:textId="77777777" w:rsidR="007660FD" w:rsidRPr="00E32CB2" w:rsidRDefault="007660FD" w:rsidP="00845C55">
      <w:pPr>
        <w:spacing w:before="0" w:after="0"/>
        <w:rPr>
          <w:rFonts w:ascii="Times New Roman" w:hAnsi="Times New Roman" w:cs="Times New Roman"/>
          <w:szCs w:val="20"/>
        </w:rPr>
      </w:pPr>
    </w:p>
    <w:p w14:paraId="27EF9312" w14:textId="16E292DA" w:rsidR="0081740B" w:rsidRPr="00E32CB2" w:rsidRDefault="00A526B0" w:rsidP="00845C55">
      <w:pPr>
        <w:pStyle w:val="Heading4"/>
        <w:keepNext w:val="0"/>
        <w:keepLines w:val="0"/>
        <w:spacing w:before="0" w:after="0" w:line="240" w:lineRule="auto"/>
        <w:rPr>
          <w:rFonts w:ascii="Times New Roman" w:hAnsi="Times New Roman" w:cs="Times New Roman"/>
          <w:b/>
          <w:bCs/>
          <w:i w:val="0"/>
          <w:iCs w:val="0"/>
          <w:sz w:val="20"/>
          <w:szCs w:val="20"/>
        </w:rPr>
      </w:pPr>
      <w:r w:rsidRPr="00E32CB2">
        <w:rPr>
          <w:rFonts w:ascii="Times New Roman" w:hAnsi="Times New Roman" w:cs="Times New Roman"/>
          <w:b/>
          <w:bCs/>
          <w:i w:val="0"/>
          <w:iCs w:val="0"/>
          <w:sz w:val="20"/>
          <w:szCs w:val="20"/>
        </w:rPr>
        <w:t>SUBDIVISION D. BOARD OF ASSESSMENT APPEALS</w:t>
      </w:r>
      <w:r w:rsidR="006B5919" w:rsidRPr="00E32CB2">
        <w:rPr>
          <w:rFonts w:ascii="Times New Roman" w:hAnsi="Times New Roman" w:cs="Times New Roman"/>
          <w:b/>
          <w:bCs/>
          <w:i w:val="0"/>
          <w:iCs w:val="0"/>
          <w:sz w:val="20"/>
          <w:szCs w:val="20"/>
          <w:vertAlign w:val="superscript"/>
        </w:rPr>
        <w:t>9</w:t>
      </w:r>
      <w:r w:rsidR="00F2226D" w:rsidRPr="00E32CB2">
        <w:rPr>
          <w:rFonts w:ascii="Times New Roman" w:hAnsi="Times New Roman" w:cs="Times New Roman"/>
          <w:b/>
          <w:bCs/>
          <w:i w:val="0"/>
          <w:iCs w:val="0"/>
          <w:sz w:val="20"/>
          <w:szCs w:val="20"/>
          <w:vertAlign w:val="superscript"/>
        </w:rPr>
        <w:t>8</w:t>
      </w:r>
    </w:p>
    <w:p w14:paraId="44FBD16D" w14:textId="77777777" w:rsidR="007660FD" w:rsidRPr="00E32CB2" w:rsidRDefault="007660FD" w:rsidP="00845C55">
      <w:pPr>
        <w:spacing w:before="0" w:after="0"/>
        <w:rPr>
          <w:rFonts w:ascii="Times New Roman" w:hAnsi="Times New Roman" w:cs="Times New Roman"/>
          <w:szCs w:val="20"/>
        </w:rPr>
      </w:pPr>
    </w:p>
    <w:p w14:paraId="2541CC63" w14:textId="77777777" w:rsidR="0081740B" w:rsidRPr="00E32CB2" w:rsidRDefault="00A526B0" w:rsidP="00845C55">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C6-60-1. Appointment of Board of Assessment Appeals.</w:t>
      </w:r>
    </w:p>
    <w:p w14:paraId="68E1049B" w14:textId="77777777" w:rsidR="00F23439" w:rsidRPr="00E32CB2" w:rsidRDefault="00F23439" w:rsidP="00845C55">
      <w:pPr>
        <w:pStyle w:val="Paragraph1"/>
        <w:spacing w:before="0" w:after="0"/>
        <w:ind w:firstLine="0"/>
        <w:rPr>
          <w:rFonts w:ascii="Times New Roman" w:hAnsi="Times New Roman" w:cs="Times New Roman"/>
          <w:szCs w:val="20"/>
        </w:rPr>
      </w:pPr>
    </w:p>
    <w:p w14:paraId="684ABFE3" w14:textId="01B71D05"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There shall be a Board of Assessment Appeals consisting of five (5) members whose terms shall be three (3) years in accordance with Sec. C6-00-2 of this Charter. </w:t>
      </w:r>
    </w:p>
    <w:p w14:paraId="16B06413" w14:textId="77777777" w:rsidR="0081740B" w:rsidRPr="00E32CB2" w:rsidRDefault="00A526B0" w:rsidP="00845C55">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 Referendum 11-7-1995; Referendum 11-6-2012)</w:t>
      </w:r>
    </w:p>
    <w:p w14:paraId="0B9E0B22" w14:textId="77777777" w:rsidR="007660FD" w:rsidRPr="00E32CB2" w:rsidRDefault="007660FD" w:rsidP="00845C55">
      <w:pPr>
        <w:spacing w:before="0" w:after="0"/>
        <w:rPr>
          <w:rFonts w:ascii="Times New Roman" w:hAnsi="Times New Roman" w:cs="Times New Roman"/>
          <w:szCs w:val="20"/>
        </w:rPr>
      </w:pPr>
    </w:p>
    <w:p w14:paraId="65405662" w14:textId="77777777" w:rsidR="0081740B" w:rsidRPr="00E32CB2" w:rsidRDefault="00A526B0" w:rsidP="00845C55">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C6-60-2. Powers and Duties of Board of Assessment Appeals.</w:t>
      </w:r>
    </w:p>
    <w:p w14:paraId="4C3B03A0" w14:textId="77777777" w:rsidR="00F23439" w:rsidRPr="00E32CB2" w:rsidRDefault="00F23439" w:rsidP="00845C55">
      <w:pPr>
        <w:pStyle w:val="Paragraph1"/>
        <w:spacing w:before="0" w:after="0"/>
        <w:ind w:firstLine="0"/>
        <w:rPr>
          <w:rFonts w:ascii="Times New Roman" w:hAnsi="Times New Roman" w:cs="Times New Roman"/>
          <w:szCs w:val="20"/>
        </w:rPr>
      </w:pPr>
    </w:p>
    <w:p w14:paraId="703ED034" w14:textId="1BC98DEE"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The Board of Assessment Appeals shall have all the powers and perform all the duties that now are or hereafter may be conferred upon or required of Town Boards of Assessment Appeals by the General Statutes. The Board shall hear all appeals from the doings of the Tax Assessor in the manner prescribed by</w:t>
      </w:r>
      <w:r w:rsidR="002066BD" w:rsidRPr="00E32CB2">
        <w:rPr>
          <w:rFonts w:ascii="Times New Roman" w:hAnsi="Times New Roman" w:cs="Times New Roman"/>
          <w:iCs/>
          <w:szCs w:val="20"/>
        </w:rPr>
        <w:t xml:space="preserve"> </w:t>
      </w:r>
      <w:r w:rsidR="00794D0F" w:rsidRPr="00E32CB2">
        <w:rPr>
          <w:rFonts w:ascii="Times New Roman" w:hAnsi="Times New Roman" w:cs="Times New Roman"/>
          <w:iCs/>
          <w:color w:val="000000" w:themeColor="text1"/>
          <w:szCs w:val="20"/>
        </w:rPr>
        <w:t>law</w:t>
      </w:r>
      <w:r w:rsidR="00794D0F" w:rsidRPr="00E32CB2">
        <w:rPr>
          <w:rFonts w:ascii="Times New Roman" w:hAnsi="Times New Roman" w:cs="Times New Roman"/>
          <w:szCs w:val="20"/>
        </w:rPr>
        <w:t xml:space="preserve"> </w:t>
      </w:r>
      <w:r w:rsidRPr="00E32CB2">
        <w:rPr>
          <w:rFonts w:ascii="Times New Roman" w:hAnsi="Times New Roman" w:cs="Times New Roman"/>
          <w:szCs w:val="20"/>
        </w:rPr>
        <w:t xml:space="preserve">for appeals from assessments. </w:t>
      </w:r>
      <w:r w:rsidR="00F23439" w:rsidRPr="00E32CB2">
        <w:rPr>
          <w:rFonts w:ascii="Times New Roman" w:hAnsi="Times New Roman" w:cs="Times New Roman"/>
          <w:color w:val="FF0000"/>
          <w:szCs w:val="20"/>
        </w:rPr>
        <w:t>[</w:t>
      </w:r>
      <w:r w:rsidRPr="00E32CB2">
        <w:rPr>
          <w:rFonts w:ascii="Times New Roman" w:hAnsi="Times New Roman" w:cs="Times New Roman"/>
          <w:color w:val="FF0000"/>
          <w:szCs w:val="20"/>
        </w:rPr>
        <w:t xml:space="preserve">(State Law </w:t>
      </w:r>
      <w:proofErr w:type="gramStart"/>
      <w:r w:rsidRPr="00E32CB2">
        <w:rPr>
          <w:rFonts w:ascii="Times New Roman" w:hAnsi="Times New Roman" w:cs="Times New Roman"/>
          <w:color w:val="FF0000"/>
          <w:szCs w:val="20"/>
        </w:rPr>
        <w:t>reference</w:t>
      </w:r>
      <w:proofErr w:type="gramEnd"/>
      <w:r w:rsidRPr="00E32CB2">
        <w:rPr>
          <w:rFonts w:ascii="Times New Roman" w:hAnsi="Times New Roman" w:cs="Times New Roman"/>
          <w:color w:val="FF0000"/>
          <w:szCs w:val="20"/>
        </w:rPr>
        <w:t>-See General Statutes Sec. 12-111 for powers and duties).</w:t>
      </w:r>
      <w:r w:rsidR="00F23439" w:rsidRPr="00E32CB2">
        <w:rPr>
          <w:rFonts w:ascii="Times New Roman" w:hAnsi="Times New Roman" w:cs="Times New Roman"/>
          <w:color w:val="FF0000"/>
          <w:szCs w:val="20"/>
        </w:rPr>
        <w:t>]</w:t>
      </w:r>
      <w:r w:rsidRPr="00E32CB2">
        <w:rPr>
          <w:rFonts w:ascii="Times New Roman" w:hAnsi="Times New Roman" w:cs="Times New Roman"/>
          <w:szCs w:val="20"/>
        </w:rPr>
        <w:t xml:space="preserve"> </w:t>
      </w:r>
    </w:p>
    <w:p w14:paraId="34C65C98" w14:textId="77777777" w:rsidR="0081740B" w:rsidRPr="00E32CB2" w:rsidRDefault="00A526B0" w:rsidP="00845C55">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11-6-1962; Referendum 11-8-1972; Referendum 11-3-1987; Referendum 11-7-1995; Referendum 11-6-2012)</w:t>
      </w:r>
    </w:p>
    <w:p w14:paraId="491DC43C" w14:textId="7E453914" w:rsidR="007660FD" w:rsidRPr="00E32CB2" w:rsidRDefault="006B5919" w:rsidP="007C1037">
      <w:pPr>
        <w:keepNext/>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21EC5151" w14:textId="619DA7A8" w:rsidR="006B5919" w:rsidRPr="00E32CB2" w:rsidRDefault="00015AF2" w:rsidP="007C1037">
      <w:pPr>
        <w:pStyle w:val="Hang1"/>
        <w:keepNext/>
        <w:spacing w:before="0" w:after="0"/>
        <w:ind w:left="0" w:firstLine="0"/>
        <w:rPr>
          <w:rFonts w:ascii="Times New Roman" w:hAnsi="Times New Roman" w:cs="Times New Roman"/>
          <w:szCs w:val="20"/>
        </w:rPr>
      </w:pPr>
      <w:r w:rsidRPr="00E32CB2">
        <w:rPr>
          <w:rFonts w:ascii="Times New Roman" w:hAnsi="Times New Roman" w:cs="Times New Roman"/>
          <w:szCs w:val="20"/>
          <w:vertAlign w:val="superscript"/>
        </w:rPr>
        <w:t>9</w:t>
      </w:r>
      <w:r w:rsidR="00F2226D" w:rsidRPr="00E32CB2">
        <w:rPr>
          <w:rFonts w:ascii="Times New Roman" w:hAnsi="Times New Roman" w:cs="Times New Roman"/>
          <w:szCs w:val="20"/>
          <w:vertAlign w:val="superscript"/>
        </w:rPr>
        <w:t>8</w:t>
      </w:r>
      <w:r w:rsidR="006B5919" w:rsidRPr="00E32CB2">
        <w:rPr>
          <w:rFonts w:ascii="Times New Roman" w:hAnsi="Times New Roman" w:cs="Times New Roman"/>
          <w:b/>
          <w:szCs w:val="20"/>
        </w:rPr>
        <w:t>Note—</w:t>
      </w:r>
      <w:r w:rsidR="006B5919" w:rsidRPr="00E32CB2">
        <w:rPr>
          <w:rFonts w:ascii="Times New Roman" w:hAnsi="Times New Roman" w:cs="Times New Roman"/>
          <w:szCs w:val="20"/>
        </w:rPr>
        <w:t xml:space="preserve">Connecticut General Statutes 12-110 was amended by P.A. 95-283, inter alia, to change the name of Board of Tax Review to Board of Assessment Appeals. </w:t>
      </w:r>
    </w:p>
    <w:p w14:paraId="3B6EBA42" w14:textId="01F85404" w:rsidR="006B5919" w:rsidRPr="00E32CB2" w:rsidRDefault="006B5919" w:rsidP="007C1037">
      <w:pPr>
        <w:keepNext/>
        <w:spacing w:before="0" w:after="0"/>
        <w:rPr>
          <w:rFonts w:ascii="Times New Roman" w:hAnsi="Times New Roman" w:cs="Times New Roman"/>
          <w:szCs w:val="20"/>
        </w:rPr>
      </w:pPr>
      <w:r w:rsidRPr="00E32CB2">
        <w:rPr>
          <w:rFonts w:ascii="Times New Roman" w:hAnsi="Times New Roman" w:cs="Times New Roman"/>
          <w:szCs w:val="20"/>
        </w:rPr>
        <w:t>Cross reference(s)—Membership increase on board of assessment appeals for 1999 and 2000 assessment years, Code § 220-23.</w:t>
      </w:r>
    </w:p>
    <w:p w14:paraId="0F2C90EF" w14:textId="77777777" w:rsidR="00015AF2" w:rsidRPr="00E32CB2" w:rsidRDefault="00015AF2" w:rsidP="00845C55">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3BC0CADC" w14:textId="77777777" w:rsidR="00015AF2" w:rsidRPr="00E32CB2" w:rsidRDefault="00015AF2" w:rsidP="00845C55">
      <w:pPr>
        <w:spacing w:before="0" w:after="0"/>
        <w:rPr>
          <w:rFonts w:ascii="Times New Roman" w:hAnsi="Times New Roman" w:cs="Times New Roman"/>
          <w:szCs w:val="20"/>
          <w:u w:val="single"/>
        </w:rPr>
      </w:pPr>
    </w:p>
    <w:p w14:paraId="433DF067" w14:textId="77777777" w:rsidR="0081740B" w:rsidRPr="00E32CB2" w:rsidRDefault="00A526B0" w:rsidP="00845C55">
      <w:pPr>
        <w:pStyle w:val="Heading4"/>
        <w:keepNext w:val="0"/>
        <w:keepLines w:val="0"/>
        <w:spacing w:before="0" w:after="0" w:line="240" w:lineRule="auto"/>
        <w:rPr>
          <w:rFonts w:ascii="Times New Roman" w:hAnsi="Times New Roman" w:cs="Times New Roman"/>
          <w:b/>
          <w:bCs/>
          <w:i w:val="0"/>
          <w:iCs w:val="0"/>
          <w:sz w:val="20"/>
          <w:szCs w:val="20"/>
        </w:rPr>
      </w:pPr>
      <w:r w:rsidRPr="00E32CB2">
        <w:rPr>
          <w:rFonts w:ascii="Times New Roman" w:hAnsi="Times New Roman" w:cs="Times New Roman"/>
          <w:b/>
          <w:bCs/>
          <w:i w:val="0"/>
          <w:iCs w:val="0"/>
          <w:sz w:val="20"/>
          <w:szCs w:val="20"/>
        </w:rPr>
        <w:t>SUBDIVISION E. MUNICIPAL BUILDING BOARD OF APPEALS</w:t>
      </w:r>
    </w:p>
    <w:p w14:paraId="15FE0412" w14:textId="77777777" w:rsidR="007660FD" w:rsidRPr="00E32CB2" w:rsidRDefault="007660FD" w:rsidP="00845C55">
      <w:pPr>
        <w:spacing w:before="0" w:after="0"/>
        <w:rPr>
          <w:rFonts w:ascii="Times New Roman" w:hAnsi="Times New Roman" w:cs="Times New Roman"/>
          <w:szCs w:val="20"/>
        </w:rPr>
      </w:pPr>
    </w:p>
    <w:p w14:paraId="3BC878E0" w14:textId="77777777" w:rsidR="0081740B" w:rsidRPr="00E32CB2" w:rsidRDefault="00A526B0" w:rsidP="00845C55">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C6-70-1. Appointment of Municipal Building Board of Appeals.</w:t>
      </w:r>
    </w:p>
    <w:p w14:paraId="3F5A9AD6" w14:textId="77777777" w:rsidR="00F23439" w:rsidRPr="00E32CB2" w:rsidRDefault="00F23439" w:rsidP="00845C55">
      <w:pPr>
        <w:pStyle w:val="Paragraph1"/>
        <w:spacing w:before="0" w:after="0"/>
        <w:ind w:firstLine="0"/>
        <w:rPr>
          <w:rFonts w:ascii="Times New Roman" w:hAnsi="Times New Roman" w:cs="Times New Roman"/>
          <w:szCs w:val="20"/>
        </w:rPr>
      </w:pPr>
    </w:p>
    <w:p w14:paraId="14D1FBB9" w14:textId="41A7043E"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w:t>
      </w:r>
      <w:proofErr w:type="gramStart"/>
      <w:r w:rsidRPr="00E32CB2">
        <w:rPr>
          <w:rFonts w:ascii="Times New Roman" w:hAnsi="Times New Roman" w:cs="Times New Roman"/>
          <w:szCs w:val="20"/>
        </w:rPr>
        <w:t>Mayor</w:t>
      </w:r>
      <w:proofErr w:type="gramEnd"/>
      <w:r w:rsidRPr="00E32CB2">
        <w:rPr>
          <w:rFonts w:ascii="Times New Roman" w:hAnsi="Times New Roman" w:cs="Times New Roman"/>
          <w:szCs w:val="20"/>
        </w:rPr>
        <w:t xml:space="preserve"> shall appoint a Building Board of Appeals to consist of five (5) members, all of whom shall meet the qualifications set forth in the State Building Code. </w:t>
      </w:r>
    </w:p>
    <w:p w14:paraId="56B2B395" w14:textId="77777777" w:rsidR="0081740B" w:rsidRPr="00E32CB2" w:rsidRDefault="00A526B0" w:rsidP="00845C55">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11-3-1987)</w:t>
      </w:r>
    </w:p>
    <w:p w14:paraId="4CEEEAF3" w14:textId="77777777" w:rsidR="007660FD" w:rsidRPr="00E32CB2" w:rsidRDefault="007660FD" w:rsidP="00845C55">
      <w:pPr>
        <w:spacing w:before="0" w:after="0"/>
        <w:rPr>
          <w:rFonts w:ascii="Times New Roman" w:hAnsi="Times New Roman" w:cs="Times New Roman"/>
          <w:szCs w:val="20"/>
        </w:rPr>
      </w:pPr>
    </w:p>
    <w:p w14:paraId="730CD9BD" w14:textId="5C0FF89B" w:rsidR="00E3326D" w:rsidRPr="00E3326D" w:rsidRDefault="00E3326D" w:rsidP="00845C55">
      <w:pPr>
        <w:spacing w:before="0" w:after="0"/>
        <w:jc w:val="center"/>
        <w:rPr>
          <w:rFonts w:ascii="Times New Roman" w:hAnsi="Times New Roman" w:cs="Times New Roman"/>
          <w:b/>
          <w:bCs/>
          <w:i/>
          <w:iCs/>
          <w:color w:val="FF0000"/>
          <w:szCs w:val="20"/>
          <w:u w:val="single"/>
        </w:rPr>
      </w:pPr>
      <w:r w:rsidRPr="00E3326D">
        <w:rPr>
          <w:rFonts w:ascii="Times New Roman" w:hAnsi="Times New Roman" w:cs="Times New Roman"/>
          <w:b/>
          <w:bCs/>
          <w:i/>
          <w:iCs/>
          <w:color w:val="FF0000"/>
          <w:szCs w:val="20"/>
          <w:u w:val="single"/>
        </w:rPr>
        <w:t>&lt;SUBDIVISION F.  HARBOR MANAGEMENT COMMISSION</w:t>
      </w:r>
    </w:p>
    <w:p w14:paraId="4F0A2D55" w14:textId="77777777" w:rsidR="00E3326D" w:rsidRPr="00E3326D" w:rsidRDefault="00E3326D" w:rsidP="00845C55">
      <w:pPr>
        <w:spacing w:before="0" w:after="0"/>
        <w:rPr>
          <w:rFonts w:ascii="Times New Roman" w:hAnsi="Times New Roman" w:cs="Times New Roman"/>
          <w:i/>
          <w:iCs/>
          <w:color w:val="FF0000"/>
          <w:szCs w:val="20"/>
          <w:u w:val="single"/>
        </w:rPr>
      </w:pPr>
    </w:p>
    <w:p w14:paraId="5479F184" w14:textId="77777777" w:rsidR="00E3326D" w:rsidRPr="00E3326D" w:rsidRDefault="00E3326D" w:rsidP="00845C55">
      <w:pPr>
        <w:spacing w:before="0" w:after="0"/>
        <w:rPr>
          <w:rFonts w:ascii="Times New Roman" w:hAnsi="Times New Roman" w:cs="Times New Roman"/>
          <w:b/>
          <w:bCs/>
          <w:i/>
          <w:iCs/>
          <w:color w:val="FF0000"/>
          <w:szCs w:val="20"/>
          <w:u w:val="single"/>
        </w:rPr>
      </w:pPr>
      <w:r w:rsidRPr="00E3326D">
        <w:rPr>
          <w:rFonts w:ascii="Times New Roman" w:hAnsi="Times New Roman" w:cs="Times New Roman"/>
          <w:b/>
          <w:bCs/>
          <w:i/>
          <w:iCs/>
          <w:color w:val="FF0000"/>
          <w:szCs w:val="20"/>
          <w:u w:val="single"/>
        </w:rPr>
        <w:t>Sec. C6-75-1. Appointment of Harbor Management Commission.</w:t>
      </w:r>
    </w:p>
    <w:p w14:paraId="65333469" w14:textId="77777777" w:rsidR="00E3326D" w:rsidRPr="00E3326D" w:rsidRDefault="00E3326D" w:rsidP="00845C55">
      <w:pPr>
        <w:spacing w:before="0" w:after="0"/>
        <w:rPr>
          <w:rFonts w:ascii="Times New Roman" w:hAnsi="Times New Roman" w:cs="Times New Roman"/>
          <w:i/>
          <w:iCs/>
          <w:color w:val="FF0000"/>
          <w:szCs w:val="20"/>
          <w:u w:val="single"/>
        </w:rPr>
      </w:pPr>
    </w:p>
    <w:p w14:paraId="786E89B7" w14:textId="77777777" w:rsidR="00E3326D" w:rsidRPr="00E3326D" w:rsidRDefault="00E3326D" w:rsidP="00845C55">
      <w:pPr>
        <w:spacing w:before="0" w:after="0"/>
        <w:ind w:firstLine="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There shall be a Harbor Management Commission consisting of seven (7) regular members whose terms shall be three (3) years in accordance with Sec. C6-00-2.  There shall also be two (2) alternate members of the Harbor Management Commission whose terms shall be two (2) years in accordance with Sec. C6-00-2.</w:t>
      </w:r>
    </w:p>
    <w:p w14:paraId="43A62F0F" w14:textId="77777777" w:rsidR="00E3326D" w:rsidRPr="00E3326D" w:rsidRDefault="00E3326D" w:rsidP="00845C55">
      <w:pPr>
        <w:spacing w:before="0" w:after="0"/>
        <w:rPr>
          <w:rFonts w:ascii="Times New Roman" w:hAnsi="Times New Roman" w:cs="Times New Roman"/>
          <w:i/>
          <w:iCs/>
          <w:color w:val="FF0000"/>
          <w:szCs w:val="20"/>
          <w:u w:val="single"/>
        </w:rPr>
      </w:pPr>
    </w:p>
    <w:p w14:paraId="59683CC5" w14:textId="77777777" w:rsidR="00E3326D" w:rsidRPr="00E3326D" w:rsidRDefault="00E3326D" w:rsidP="00845C55">
      <w:pPr>
        <w:spacing w:before="0" w:after="0"/>
        <w:rPr>
          <w:rFonts w:ascii="Times New Roman" w:hAnsi="Times New Roman" w:cs="Times New Roman"/>
          <w:b/>
          <w:bCs/>
          <w:i/>
          <w:iCs/>
          <w:color w:val="FF0000"/>
          <w:szCs w:val="20"/>
          <w:u w:val="single"/>
        </w:rPr>
      </w:pPr>
      <w:r w:rsidRPr="00E3326D">
        <w:rPr>
          <w:rFonts w:ascii="Times New Roman" w:hAnsi="Times New Roman" w:cs="Times New Roman"/>
          <w:b/>
          <w:bCs/>
          <w:i/>
          <w:iCs/>
          <w:color w:val="FF0000"/>
          <w:szCs w:val="20"/>
          <w:u w:val="single"/>
        </w:rPr>
        <w:t>Sec. C6-75-2. Powers and Duties of Harbor Management Commission.</w:t>
      </w:r>
    </w:p>
    <w:p w14:paraId="0EF0481B" w14:textId="77777777" w:rsidR="00E3326D" w:rsidRPr="00E3326D" w:rsidRDefault="00E3326D" w:rsidP="00845C55">
      <w:pPr>
        <w:spacing w:before="0" w:after="0"/>
        <w:rPr>
          <w:rFonts w:ascii="Times New Roman" w:hAnsi="Times New Roman" w:cs="Times New Roman"/>
          <w:i/>
          <w:iCs/>
          <w:color w:val="FF0000"/>
          <w:szCs w:val="20"/>
          <w:u w:val="single"/>
        </w:rPr>
      </w:pPr>
    </w:p>
    <w:p w14:paraId="5BE3D65B" w14:textId="77777777" w:rsidR="000448F1" w:rsidRPr="000448F1" w:rsidRDefault="00E3326D" w:rsidP="00845C55">
      <w:pPr>
        <w:spacing w:before="0" w:after="0"/>
        <w:ind w:firstLine="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The Harbor Management Commission shall have all the powers and perform all the duties that now are or hereafter may be conferred upon or required of Harbor Management Commissions by the General Statutes. The Harbor Management Commission shall also have any powers and perform any duties established by Ordinance from time to time.</w:t>
      </w:r>
      <w:r w:rsidR="000448F1" w:rsidRPr="000448F1">
        <w:rPr>
          <w:rFonts w:ascii="Times New Roman" w:hAnsi="Times New Roman" w:cs="Times New Roman"/>
          <w:i/>
          <w:iCs/>
          <w:color w:val="FF0000"/>
          <w:szCs w:val="20"/>
          <w:u w:val="single"/>
        </w:rPr>
        <w:t xml:space="preserve"> &gt;</w:t>
      </w:r>
    </w:p>
    <w:p w14:paraId="58B7B90C" w14:textId="22060468" w:rsidR="00E3326D" w:rsidRPr="00E3326D" w:rsidRDefault="00E3326D" w:rsidP="00845C55">
      <w:pPr>
        <w:spacing w:before="0" w:after="0"/>
        <w:rPr>
          <w:rFonts w:ascii="Times New Roman" w:hAnsi="Times New Roman" w:cs="Times New Roman"/>
          <w:i/>
          <w:iCs/>
          <w:color w:val="FF0000"/>
          <w:szCs w:val="20"/>
          <w:u w:val="single"/>
        </w:rPr>
      </w:pPr>
    </w:p>
    <w:p w14:paraId="414FEF66" w14:textId="3D90025F" w:rsidR="0081740B" w:rsidRPr="00E32CB2" w:rsidRDefault="00A526B0" w:rsidP="00D10638">
      <w:pPr>
        <w:pStyle w:val="Heading3"/>
        <w:keepNext w:val="0"/>
        <w:keepLines w:val="0"/>
        <w:spacing w:before="0" w:after="0" w:line="240" w:lineRule="auto"/>
        <w:rPr>
          <w:rFonts w:ascii="Times New Roman" w:hAnsi="Times New Roman" w:cs="Times New Roman"/>
          <w:i w:val="0"/>
          <w:sz w:val="20"/>
          <w:szCs w:val="20"/>
        </w:rPr>
      </w:pPr>
      <w:r w:rsidRPr="00E32CB2">
        <w:rPr>
          <w:rFonts w:ascii="Times New Roman" w:hAnsi="Times New Roman" w:cs="Times New Roman"/>
          <w:i w:val="0"/>
          <w:sz w:val="20"/>
          <w:szCs w:val="20"/>
        </w:rPr>
        <w:t>DIVISION 4. OTHER BOARDS AND COMMISSIONS</w:t>
      </w:r>
    </w:p>
    <w:p w14:paraId="04B83FE7" w14:textId="77777777" w:rsidR="007660FD" w:rsidRPr="00E32CB2" w:rsidRDefault="007660FD" w:rsidP="00D10638">
      <w:pPr>
        <w:spacing w:before="0" w:after="0"/>
        <w:rPr>
          <w:rFonts w:ascii="Times New Roman" w:hAnsi="Times New Roman" w:cs="Times New Roman"/>
          <w:szCs w:val="20"/>
        </w:rPr>
      </w:pPr>
    </w:p>
    <w:p w14:paraId="3C953047" w14:textId="77777777" w:rsidR="0081740B" w:rsidRPr="00E32CB2" w:rsidRDefault="00A526B0" w:rsidP="00D10638">
      <w:pPr>
        <w:pStyle w:val="Heading4"/>
        <w:keepNext w:val="0"/>
        <w:keepLines w:val="0"/>
        <w:spacing w:before="0" w:after="0" w:line="240" w:lineRule="auto"/>
        <w:rPr>
          <w:rFonts w:ascii="Times New Roman" w:hAnsi="Times New Roman" w:cs="Times New Roman"/>
          <w:b/>
          <w:bCs/>
          <w:i w:val="0"/>
          <w:iCs w:val="0"/>
          <w:sz w:val="20"/>
          <w:szCs w:val="20"/>
        </w:rPr>
      </w:pPr>
      <w:r w:rsidRPr="00E32CB2">
        <w:rPr>
          <w:rFonts w:ascii="Times New Roman" w:hAnsi="Times New Roman" w:cs="Times New Roman"/>
          <w:b/>
          <w:bCs/>
          <w:i w:val="0"/>
          <w:iCs w:val="0"/>
          <w:sz w:val="20"/>
          <w:szCs w:val="20"/>
        </w:rPr>
        <w:t>SUBDIVISION A. POLICE COMMISSION</w:t>
      </w:r>
    </w:p>
    <w:p w14:paraId="2B78294E" w14:textId="77777777" w:rsidR="007660FD" w:rsidRPr="00E32CB2" w:rsidRDefault="007660FD" w:rsidP="00D10638">
      <w:pPr>
        <w:spacing w:before="0" w:after="0"/>
        <w:rPr>
          <w:rFonts w:ascii="Times New Roman" w:hAnsi="Times New Roman" w:cs="Times New Roman"/>
          <w:szCs w:val="20"/>
        </w:rPr>
      </w:pPr>
    </w:p>
    <w:p w14:paraId="7688DD9B"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C6-80-1. Powers and Duties of the Police Commission.</w:t>
      </w:r>
    </w:p>
    <w:p w14:paraId="0A621BF0" w14:textId="77777777" w:rsidR="00F23439" w:rsidRPr="00E32CB2" w:rsidRDefault="00F23439" w:rsidP="00D10638">
      <w:pPr>
        <w:pStyle w:val="Paragraph1"/>
        <w:spacing w:before="0" w:after="0"/>
        <w:rPr>
          <w:rFonts w:ascii="Times New Roman" w:hAnsi="Times New Roman" w:cs="Times New Roman"/>
          <w:szCs w:val="20"/>
        </w:rPr>
      </w:pPr>
    </w:p>
    <w:p w14:paraId="7BAA6E3A" w14:textId="1E71AF63"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Police Commission shall have the following powers and duties: </w:t>
      </w:r>
    </w:p>
    <w:p w14:paraId="70CF4BDD" w14:textId="77777777" w:rsidR="00F23439" w:rsidRPr="00E32CB2" w:rsidRDefault="00F23439" w:rsidP="00D10638">
      <w:pPr>
        <w:pStyle w:val="List2"/>
        <w:spacing w:before="0" w:after="0"/>
        <w:rPr>
          <w:rFonts w:ascii="Times New Roman" w:hAnsi="Times New Roman" w:cs="Times New Roman"/>
          <w:szCs w:val="20"/>
        </w:rPr>
      </w:pPr>
    </w:p>
    <w:p w14:paraId="5453AF10" w14:textId="70D68593" w:rsidR="0081740B" w:rsidRPr="00E32CB2" w:rsidRDefault="00A526B0" w:rsidP="00845C55">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(1)</w:t>
      </w:r>
      <w:r w:rsidRPr="00E32CB2">
        <w:rPr>
          <w:rFonts w:ascii="Times New Roman" w:hAnsi="Times New Roman" w:cs="Times New Roman"/>
          <w:szCs w:val="20"/>
        </w:rPr>
        <w:tab/>
        <w:t xml:space="preserve">Except for the appointment or removal of the Chief of Police, the Commission shall have the sole power of appointment and promotion of sworn members after consideration of any recommendations made by the Chief of Police and in accordance with the provisions of this Charter. </w:t>
      </w:r>
    </w:p>
    <w:p w14:paraId="64F11C1B" w14:textId="77777777" w:rsidR="00F23439" w:rsidRPr="00E32CB2" w:rsidRDefault="00F23439" w:rsidP="00845C55">
      <w:pPr>
        <w:pStyle w:val="List2"/>
        <w:spacing w:before="0" w:after="0"/>
        <w:ind w:left="1440" w:hanging="720"/>
        <w:rPr>
          <w:rFonts w:ascii="Times New Roman" w:hAnsi="Times New Roman" w:cs="Times New Roman"/>
          <w:szCs w:val="20"/>
        </w:rPr>
      </w:pPr>
    </w:p>
    <w:p w14:paraId="296FECBA" w14:textId="2ECE69F8" w:rsidR="0081740B" w:rsidRPr="00E32CB2" w:rsidRDefault="00A526B0" w:rsidP="00845C55">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(2)</w:t>
      </w:r>
      <w:r w:rsidRPr="00E32CB2">
        <w:rPr>
          <w:rFonts w:ascii="Times New Roman" w:hAnsi="Times New Roman" w:cs="Times New Roman"/>
          <w:szCs w:val="20"/>
        </w:rPr>
        <w:tab/>
        <w:t xml:space="preserve">To hear and determine appeals based upon the record under </w:t>
      </w:r>
      <w:r w:rsidR="00F23439" w:rsidRPr="00E32CB2">
        <w:rPr>
          <w:rFonts w:ascii="Times New Roman" w:hAnsi="Times New Roman" w:cs="Times New Roman"/>
          <w:color w:val="FF0000"/>
          <w:szCs w:val="20"/>
        </w:rPr>
        <w:t>[Section]</w:t>
      </w:r>
      <w:r w:rsidR="00E3326D" w:rsidRPr="00E3326D">
        <w:rPr>
          <w:rFonts w:ascii="Times New Roman" w:hAnsi="Times New Roman" w:cs="Times New Roman"/>
          <w:i/>
          <w:iCs/>
          <w:color w:val="FF0000"/>
          <w:szCs w:val="20"/>
          <w:u w:val="single"/>
        </w:rPr>
        <w:t>&lt;Sec.&gt;</w:t>
      </w:r>
      <w:r w:rsidRPr="00E32CB2">
        <w:rPr>
          <w:rFonts w:ascii="Times New Roman" w:hAnsi="Times New Roman" w:cs="Times New Roman"/>
          <w:szCs w:val="20"/>
        </w:rPr>
        <w:t xml:space="preserve"> C6-80-3 within sixty</w:t>
      </w:r>
      <w:r w:rsidR="00F23439" w:rsidRPr="00E32CB2">
        <w:rPr>
          <w:rFonts w:ascii="Times New Roman" w:hAnsi="Times New Roman" w:cs="Times New Roman"/>
          <w:szCs w:val="20"/>
        </w:rPr>
        <w:t xml:space="preserv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60)&gt;</w:t>
      </w:r>
      <w:r w:rsidRPr="00E32CB2">
        <w:rPr>
          <w:rFonts w:ascii="Times New Roman" w:hAnsi="Times New Roman" w:cs="Times New Roman"/>
          <w:szCs w:val="20"/>
        </w:rPr>
        <w:t xml:space="preserve"> days from the bringing of such appeal. </w:t>
      </w:r>
    </w:p>
    <w:p w14:paraId="19E5B79C" w14:textId="77777777" w:rsidR="00F23439" w:rsidRPr="00E32CB2" w:rsidRDefault="00F23439" w:rsidP="00845C55">
      <w:pPr>
        <w:pStyle w:val="List2"/>
        <w:spacing w:before="0" w:after="0"/>
        <w:ind w:left="1440" w:hanging="720"/>
        <w:rPr>
          <w:rFonts w:ascii="Times New Roman" w:hAnsi="Times New Roman" w:cs="Times New Roman"/>
          <w:szCs w:val="20"/>
        </w:rPr>
      </w:pPr>
    </w:p>
    <w:p w14:paraId="45D97556" w14:textId="5EE27E5B" w:rsidR="0081740B" w:rsidRPr="00E32CB2" w:rsidRDefault="00A526B0" w:rsidP="00845C55">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(3)</w:t>
      </w:r>
      <w:r w:rsidRPr="00E32CB2">
        <w:rPr>
          <w:rFonts w:ascii="Times New Roman" w:hAnsi="Times New Roman" w:cs="Times New Roman"/>
          <w:szCs w:val="20"/>
        </w:rPr>
        <w:tab/>
        <w:t xml:space="preserve">To order a hearing by the Chief under </w:t>
      </w:r>
      <w:r w:rsidR="00F23439" w:rsidRPr="00E32CB2">
        <w:rPr>
          <w:rFonts w:ascii="Times New Roman" w:hAnsi="Times New Roman" w:cs="Times New Roman"/>
          <w:color w:val="FF0000"/>
          <w:szCs w:val="20"/>
        </w:rPr>
        <w:t>[Section]</w:t>
      </w:r>
      <w:r w:rsidR="00E3326D" w:rsidRPr="00E3326D">
        <w:rPr>
          <w:rFonts w:ascii="Times New Roman" w:hAnsi="Times New Roman" w:cs="Times New Roman"/>
          <w:i/>
          <w:iCs/>
          <w:color w:val="FF0000"/>
          <w:szCs w:val="20"/>
          <w:u w:val="single"/>
        </w:rPr>
        <w:t>&lt;Sec.&gt;</w:t>
      </w:r>
      <w:r w:rsidRPr="00E32CB2">
        <w:rPr>
          <w:rFonts w:ascii="Times New Roman" w:hAnsi="Times New Roman" w:cs="Times New Roman"/>
          <w:szCs w:val="20"/>
        </w:rPr>
        <w:t xml:space="preserve"> C5-40-2 if the Chief fails to decide an appealed matter within a reasonable time. </w:t>
      </w:r>
    </w:p>
    <w:p w14:paraId="47D71F66" w14:textId="77777777" w:rsidR="00F23439" w:rsidRPr="00E32CB2" w:rsidRDefault="00F23439" w:rsidP="00845C55">
      <w:pPr>
        <w:pStyle w:val="List2"/>
        <w:spacing w:before="0" w:after="0"/>
        <w:ind w:left="1440" w:hanging="720"/>
        <w:rPr>
          <w:rFonts w:ascii="Times New Roman" w:hAnsi="Times New Roman" w:cs="Times New Roman"/>
          <w:szCs w:val="20"/>
        </w:rPr>
      </w:pPr>
    </w:p>
    <w:p w14:paraId="42772EF2" w14:textId="1CC189FB" w:rsidR="0081740B" w:rsidRPr="00E32CB2" w:rsidRDefault="00A526B0" w:rsidP="00845C55">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(4)</w:t>
      </w:r>
      <w:r w:rsidRPr="00E32CB2">
        <w:rPr>
          <w:rFonts w:ascii="Times New Roman" w:hAnsi="Times New Roman" w:cs="Times New Roman"/>
          <w:szCs w:val="20"/>
        </w:rPr>
        <w:tab/>
        <w:t xml:space="preserve">To modify the decision of the Chief by ordering a reduction or increase of any disciplinary action on an appeal therefrom which the Chief could have imposed. </w:t>
      </w:r>
    </w:p>
    <w:p w14:paraId="7E8B1959" w14:textId="77777777" w:rsidR="00F23439" w:rsidRPr="00E32CB2" w:rsidRDefault="00F23439" w:rsidP="00845C55">
      <w:pPr>
        <w:pStyle w:val="List2"/>
        <w:spacing w:before="0" w:after="0"/>
        <w:ind w:left="1440" w:hanging="720"/>
        <w:rPr>
          <w:rFonts w:ascii="Times New Roman" w:hAnsi="Times New Roman" w:cs="Times New Roman"/>
          <w:szCs w:val="20"/>
        </w:rPr>
      </w:pPr>
    </w:p>
    <w:p w14:paraId="7150D76C" w14:textId="22DC7542" w:rsidR="0081740B" w:rsidRPr="00E32CB2" w:rsidRDefault="00A526B0" w:rsidP="00845C55">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(5)</w:t>
      </w:r>
      <w:r w:rsidRPr="00E32CB2">
        <w:rPr>
          <w:rFonts w:ascii="Times New Roman" w:hAnsi="Times New Roman" w:cs="Times New Roman"/>
          <w:szCs w:val="20"/>
        </w:rPr>
        <w:tab/>
        <w:t xml:space="preserve">To compensate </w:t>
      </w:r>
      <w:r w:rsidR="005F5254" w:rsidRPr="00E32CB2">
        <w:rPr>
          <w:rFonts w:ascii="Times New Roman" w:hAnsi="Times New Roman" w:cs="Times New Roman"/>
          <w:szCs w:val="20"/>
        </w:rPr>
        <w:t>officer</w:t>
      </w:r>
      <w:r w:rsidRPr="00E32CB2">
        <w:rPr>
          <w:rFonts w:ascii="Times New Roman" w:hAnsi="Times New Roman" w:cs="Times New Roman"/>
          <w:szCs w:val="20"/>
        </w:rPr>
        <w:t xml:space="preserve">s and members of the Department for loss of personal property incurred in the performance of duty. </w:t>
      </w:r>
    </w:p>
    <w:p w14:paraId="0FF15ACB" w14:textId="77777777" w:rsidR="00F23439" w:rsidRPr="00E32CB2" w:rsidRDefault="00F23439" w:rsidP="00845C55">
      <w:pPr>
        <w:pStyle w:val="List2"/>
        <w:spacing w:before="0" w:after="0"/>
        <w:ind w:left="1440" w:hanging="720"/>
        <w:rPr>
          <w:rFonts w:ascii="Times New Roman" w:hAnsi="Times New Roman" w:cs="Times New Roman"/>
          <w:szCs w:val="20"/>
        </w:rPr>
      </w:pPr>
    </w:p>
    <w:p w14:paraId="45653E73" w14:textId="1B701EF6" w:rsidR="0081740B" w:rsidRPr="00E32CB2" w:rsidRDefault="00A526B0" w:rsidP="00845C55">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(6)</w:t>
      </w:r>
      <w:r w:rsidRPr="00E32CB2">
        <w:rPr>
          <w:rFonts w:ascii="Times New Roman" w:hAnsi="Times New Roman" w:cs="Times New Roman"/>
          <w:szCs w:val="20"/>
        </w:rPr>
        <w:tab/>
        <w:t xml:space="preserve">To approve the rules and regulations concerning the operation of the Department and the conduct of all </w:t>
      </w:r>
      <w:r w:rsidR="005F5254" w:rsidRPr="00E32CB2">
        <w:rPr>
          <w:rFonts w:ascii="Times New Roman" w:hAnsi="Times New Roman" w:cs="Times New Roman"/>
          <w:szCs w:val="20"/>
        </w:rPr>
        <w:t>officer</w:t>
      </w:r>
      <w:r w:rsidRPr="00E32CB2">
        <w:rPr>
          <w:rFonts w:ascii="Times New Roman" w:hAnsi="Times New Roman" w:cs="Times New Roman"/>
          <w:szCs w:val="20"/>
        </w:rPr>
        <w:t>s and employees thereof made by the Chief pursuant to the provisions of Sec. C5-40-2 within a period of thirty days</w:t>
      </w:r>
      <w:r w:rsidR="00E3326D" w:rsidRPr="00E3326D">
        <w:rPr>
          <w:rFonts w:ascii="Times New Roman" w:hAnsi="Times New Roman" w:cs="Times New Roman"/>
          <w:i/>
          <w:iCs/>
          <w:color w:val="FF0000"/>
          <w:szCs w:val="20"/>
          <w:u w:val="single"/>
        </w:rPr>
        <w:t>&lt; (30)&gt;</w:t>
      </w:r>
      <w:r w:rsidRPr="00E32CB2">
        <w:rPr>
          <w:rFonts w:ascii="Times New Roman" w:hAnsi="Times New Roman" w:cs="Times New Roman"/>
          <w:szCs w:val="20"/>
        </w:rPr>
        <w:t xml:space="preserve"> after transmission by the Chief of Police and upon failure to </w:t>
      </w:r>
      <w:proofErr w:type="gramStart"/>
      <w:r w:rsidRPr="00E32CB2">
        <w:rPr>
          <w:rFonts w:ascii="Times New Roman" w:hAnsi="Times New Roman" w:cs="Times New Roman"/>
          <w:szCs w:val="20"/>
        </w:rPr>
        <w:t>take action</w:t>
      </w:r>
      <w:proofErr w:type="gramEnd"/>
      <w:r w:rsidRPr="00E32CB2">
        <w:rPr>
          <w:rFonts w:ascii="Times New Roman" w:hAnsi="Times New Roman" w:cs="Times New Roman"/>
          <w:szCs w:val="20"/>
        </w:rPr>
        <w:t xml:space="preserve"> on said rules and regulations within said period, they shall be deemed approved. </w:t>
      </w:r>
    </w:p>
    <w:p w14:paraId="3B50DD9C" w14:textId="77777777" w:rsidR="00F23439" w:rsidRPr="00E32CB2" w:rsidRDefault="00F23439" w:rsidP="00845C55">
      <w:pPr>
        <w:pStyle w:val="List2"/>
        <w:spacing w:before="0" w:after="0"/>
        <w:ind w:left="1440" w:hanging="720"/>
        <w:rPr>
          <w:rFonts w:ascii="Times New Roman" w:hAnsi="Times New Roman" w:cs="Times New Roman"/>
          <w:szCs w:val="20"/>
        </w:rPr>
      </w:pPr>
    </w:p>
    <w:p w14:paraId="58199120" w14:textId="3934D80B" w:rsidR="0081740B" w:rsidRPr="00E32CB2" w:rsidRDefault="00A526B0" w:rsidP="00845C55">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(7)</w:t>
      </w:r>
      <w:r w:rsidRPr="00E32CB2">
        <w:rPr>
          <w:rFonts w:ascii="Times New Roman" w:hAnsi="Times New Roman" w:cs="Times New Roman"/>
          <w:szCs w:val="20"/>
        </w:rPr>
        <w:tab/>
        <w:t xml:space="preserve">To conduct hearings and investigations relating to the general welfare of the Department. </w:t>
      </w:r>
    </w:p>
    <w:p w14:paraId="01C55C2B" w14:textId="77777777" w:rsidR="00F23439" w:rsidRPr="00E32CB2" w:rsidRDefault="00F23439" w:rsidP="00845C55">
      <w:pPr>
        <w:pStyle w:val="List2"/>
        <w:spacing w:before="0" w:after="0"/>
        <w:ind w:left="1440" w:hanging="720"/>
        <w:rPr>
          <w:rFonts w:ascii="Times New Roman" w:hAnsi="Times New Roman" w:cs="Times New Roman"/>
          <w:szCs w:val="20"/>
        </w:rPr>
      </w:pPr>
    </w:p>
    <w:p w14:paraId="67E1602C" w14:textId="28528BAE" w:rsidR="0081740B" w:rsidRPr="00E32CB2" w:rsidRDefault="00A526B0" w:rsidP="00845C55">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(8)</w:t>
      </w:r>
      <w:r w:rsidRPr="00E32CB2">
        <w:rPr>
          <w:rFonts w:ascii="Times New Roman" w:hAnsi="Times New Roman" w:cs="Times New Roman"/>
          <w:szCs w:val="20"/>
        </w:rPr>
        <w:tab/>
        <w:t xml:space="preserve">To conduct preliminary hearings relating to complaints against the Chief, and if it determines such complaints are meritorious, such complaints shall be forwarded to the Personnel Commission for determination thereon. </w:t>
      </w:r>
    </w:p>
    <w:p w14:paraId="4C33793C"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11-4-1969; Referendum 11-8-1977; Referendum 11-3-1987; Referendum 11-7-1995)</w:t>
      </w:r>
    </w:p>
    <w:p w14:paraId="3BD56B81" w14:textId="77777777" w:rsidR="007660FD" w:rsidRPr="00E32CB2" w:rsidRDefault="007660FD" w:rsidP="00D10638">
      <w:pPr>
        <w:spacing w:before="0" w:after="0"/>
        <w:rPr>
          <w:rFonts w:ascii="Times New Roman" w:hAnsi="Times New Roman" w:cs="Times New Roman"/>
          <w:szCs w:val="20"/>
        </w:rPr>
      </w:pPr>
    </w:p>
    <w:p w14:paraId="4DA32508"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C6-80-2. Appointment of Police Commission.</w:t>
      </w:r>
    </w:p>
    <w:p w14:paraId="06FF4B44" w14:textId="77777777" w:rsidR="00F23439" w:rsidRPr="00E32CB2" w:rsidRDefault="00F23439" w:rsidP="00D10638">
      <w:pPr>
        <w:pStyle w:val="Paragraph1"/>
        <w:spacing w:before="0" w:after="0"/>
        <w:rPr>
          <w:rFonts w:ascii="Times New Roman" w:hAnsi="Times New Roman" w:cs="Times New Roman"/>
          <w:szCs w:val="20"/>
        </w:rPr>
      </w:pPr>
    </w:p>
    <w:p w14:paraId="06D07775" w14:textId="0D4890C9"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Mayor shall appoint five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5) &gt;</w:t>
      </w:r>
      <w:r w:rsidRPr="00E32CB2">
        <w:rPr>
          <w:rFonts w:ascii="Times New Roman" w:hAnsi="Times New Roman" w:cs="Times New Roman"/>
          <w:szCs w:val="20"/>
        </w:rPr>
        <w:t xml:space="preserve">members of the Police Commission subject to the confirmation of the Board of Representatives. </w:t>
      </w:r>
    </w:p>
    <w:p w14:paraId="068364ED"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11-4-1969; Referendum 11-8-1977; Referendum 11-3-1987; Referendum 11-7-1995)</w:t>
      </w:r>
    </w:p>
    <w:p w14:paraId="058A095C" w14:textId="77777777" w:rsidR="007660FD" w:rsidRPr="00E32CB2" w:rsidRDefault="007660FD" w:rsidP="00D10638">
      <w:pPr>
        <w:spacing w:before="0" w:after="0"/>
        <w:rPr>
          <w:rFonts w:ascii="Times New Roman" w:hAnsi="Times New Roman" w:cs="Times New Roman"/>
          <w:szCs w:val="20"/>
        </w:rPr>
      </w:pPr>
    </w:p>
    <w:p w14:paraId="5DDF974C"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C6-80-3. Appeals to Police Commission.</w:t>
      </w:r>
    </w:p>
    <w:p w14:paraId="475A8266" w14:textId="77777777" w:rsidR="00F23439" w:rsidRPr="00E32CB2" w:rsidRDefault="00F23439" w:rsidP="00D10638">
      <w:pPr>
        <w:pStyle w:val="Paragraph1"/>
        <w:spacing w:before="0" w:after="0"/>
        <w:rPr>
          <w:rFonts w:ascii="Times New Roman" w:hAnsi="Times New Roman" w:cs="Times New Roman"/>
          <w:szCs w:val="20"/>
        </w:rPr>
      </w:pPr>
    </w:p>
    <w:p w14:paraId="65BC25A2" w14:textId="1FF9CBF0"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Any complainant or sworn member not covered by a collective bargaining agreement, not satisfied with the decision of the Chief of Police, rendered pursuant to the provisions of </w:t>
      </w:r>
      <w:r w:rsidR="009E57EB" w:rsidRPr="00E32CB2">
        <w:rPr>
          <w:rFonts w:ascii="Times New Roman" w:hAnsi="Times New Roman" w:cs="Times New Roman"/>
          <w:color w:val="FF0000"/>
          <w:szCs w:val="20"/>
        </w:rPr>
        <w:t>[Section]</w:t>
      </w:r>
      <w:r w:rsidR="00E3326D" w:rsidRPr="00E3326D">
        <w:rPr>
          <w:rFonts w:ascii="Times New Roman" w:hAnsi="Times New Roman" w:cs="Times New Roman"/>
          <w:i/>
          <w:iCs/>
          <w:color w:val="FF0000"/>
          <w:szCs w:val="20"/>
          <w:u w:val="single"/>
        </w:rPr>
        <w:t>&lt;Sec.&gt;</w:t>
      </w:r>
      <w:r w:rsidRPr="00E32CB2">
        <w:rPr>
          <w:rFonts w:ascii="Times New Roman" w:hAnsi="Times New Roman" w:cs="Times New Roman"/>
          <w:szCs w:val="20"/>
        </w:rPr>
        <w:t xml:space="preserve"> C5-40-2, may appeal the decision to the Police Commission within ten (10) days after receiving written notice of the decision. If the Chief of Police fails to decide an appealed matter within a reasonable time, the complainant may appeal to the Police Commission to order a hearing by the Chief. The Police Commission shall act as an appeals body after such action </w:t>
      </w:r>
      <w:r w:rsidRPr="00E32CB2">
        <w:rPr>
          <w:rFonts w:ascii="Times New Roman" w:hAnsi="Times New Roman" w:cs="Times New Roman"/>
          <w:szCs w:val="20"/>
        </w:rPr>
        <w:lastRenderedPageBreak/>
        <w:t xml:space="preserve">or inaction by the Chief of Police under </w:t>
      </w:r>
      <w:r w:rsidR="00F23439" w:rsidRPr="00E32CB2">
        <w:rPr>
          <w:rFonts w:ascii="Times New Roman" w:hAnsi="Times New Roman" w:cs="Times New Roman"/>
          <w:color w:val="FF0000"/>
          <w:szCs w:val="20"/>
        </w:rPr>
        <w:t>[Section]</w:t>
      </w:r>
      <w:r w:rsidR="00E3326D" w:rsidRPr="00E3326D">
        <w:rPr>
          <w:rFonts w:ascii="Times New Roman" w:hAnsi="Times New Roman" w:cs="Times New Roman"/>
          <w:i/>
          <w:iCs/>
          <w:color w:val="FF0000"/>
          <w:szCs w:val="20"/>
          <w:u w:val="single"/>
        </w:rPr>
        <w:t>&lt;Sec.&gt;</w:t>
      </w:r>
      <w:r w:rsidRPr="00E32CB2">
        <w:rPr>
          <w:rFonts w:ascii="Times New Roman" w:hAnsi="Times New Roman" w:cs="Times New Roman"/>
          <w:szCs w:val="20"/>
        </w:rPr>
        <w:t xml:space="preserve"> C5-40-2</w:t>
      </w:r>
      <w:r w:rsidR="00F23439" w:rsidRPr="00E32CB2">
        <w:rPr>
          <w:rFonts w:ascii="Times New Roman" w:hAnsi="Times New Roman" w:cs="Times New Roman"/>
          <w:color w:val="FF0000"/>
          <w:szCs w:val="20"/>
        </w:rPr>
        <w:t>[</w:t>
      </w:r>
      <w:r w:rsidRPr="00E32CB2">
        <w:rPr>
          <w:rFonts w:ascii="Times New Roman" w:hAnsi="Times New Roman" w:cs="Times New Roman"/>
          <w:color w:val="FF0000"/>
          <w:szCs w:val="20"/>
        </w:rPr>
        <w:t xml:space="preserve">, </w:t>
      </w:r>
      <w:proofErr w:type="gramStart"/>
      <w:r w:rsidRPr="00E32CB2">
        <w:rPr>
          <w:rFonts w:ascii="Times New Roman" w:hAnsi="Times New Roman" w:cs="Times New Roman"/>
          <w:color w:val="FF0000"/>
          <w:szCs w:val="20"/>
        </w:rPr>
        <w:t xml:space="preserve">subparagraph </w:t>
      </w:r>
      <w:r w:rsidR="00F23439" w:rsidRPr="00E32CB2">
        <w:rPr>
          <w:rFonts w:ascii="Times New Roman" w:hAnsi="Times New Roman" w:cs="Times New Roman"/>
          <w:color w:val="FF0000"/>
          <w:szCs w:val="20"/>
        </w:rPr>
        <w:t>]</w:t>
      </w:r>
      <w:proofErr w:type="gramEnd"/>
      <w:r w:rsidRPr="00E32CB2">
        <w:rPr>
          <w:rFonts w:ascii="Times New Roman" w:hAnsi="Times New Roman" w:cs="Times New Roman"/>
          <w:szCs w:val="20"/>
        </w:rPr>
        <w:t xml:space="preserve">(7), on appeals relating to complaints against the Department, or an </w:t>
      </w:r>
      <w:r w:rsidR="005F5254" w:rsidRPr="00E32CB2">
        <w:rPr>
          <w:rFonts w:ascii="Times New Roman" w:hAnsi="Times New Roman" w:cs="Times New Roman"/>
          <w:szCs w:val="20"/>
        </w:rPr>
        <w:t>officer</w:t>
      </w:r>
      <w:r w:rsidRPr="00E32CB2">
        <w:rPr>
          <w:rFonts w:ascii="Times New Roman" w:hAnsi="Times New Roman" w:cs="Times New Roman"/>
          <w:szCs w:val="20"/>
        </w:rPr>
        <w:t xml:space="preserve"> that an action in violation of </w:t>
      </w:r>
      <w:r w:rsidR="00F23439" w:rsidRPr="00E32CB2">
        <w:rPr>
          <w:rFonts w:ascii="Times New Roman" w:hAnsi="Times New Roman" w:cs="Times New Roman"/>
          <w:color w:val="FF0000"/>
          <w:szCs w:val="20"/>
        </w:rPr>
        <w:t>[Section]</w:t>
      </w:r>
      <w:r w:rsidR="00E3326D" w:rsidRPr="00E3326D">
        <w:rPr>
          <w:rFonts w:ascii="Times New Roman" w:hAnsi="Times New Roman" w:cs="Times New Roman"/>
          <w:i/>
          <w:iCs/>
          <w:color w:val="FF0000"/>
          <w:szCs w:val="20"/>
          <w:u w:val="single"/>
        </w:rPr>
        <w:t>&lt;Sec.&gt;</w:t>
      </w:r>
      <w:r w:rsidRPr="00E32CB2">
        <w:rPr>
          <w:rFonts w:ascii="Times New Roman" w:hAnsi="Times New Roman" w:cs="Times New Roman"/>
          <w:szCs w:val="20"/>
        </w:rPr>
        <w:t xml:space="preserve"> C6-140-8 has been committed. The Police Commission shall within sixty (60) </w:t>
      </w:r>
      <w:r w:rsidR="002A41E1" w:rsidRPr="002A41E1">
        <w:rPr>
          <w:rFonts w:ascii="Times New Roman" w:hAnsi="Times New Roman" w:cs="Times New Roman"/>
          <w:color w:val="FF0000"/>
          <w:szCs w:val="20"/>
        </w:rPr>
        <w:t>[</w:t>
      </w:r>
      <w:r w:rsidRPr="002A41E1">
        <w:rPr>
          <w:rFonts w:ascii="Times New Roman" w:hAnsi="Times New Roman" w:cs="Times New Roman"/>
          <w:color w:val="FF0000"/>
          <w:szCs w:val="20"/>
        </w:rPr>
        <w:t>days</w:t>
      </w:r>
      <w:r w:rsidR="002A41E1" w:rsidRPr="002A41E1">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&lt;Days&gt;</w:t>
      </w:r>
      <w:r w:rsidRPr="00E32CB2">
        <w:rPr>
          <w:rFonts w:ascii="Times New Roman" w:hAnsi="Times New Roman" w:cs="Times New Roman"/>
          <w:szCs w:val="20"/>
        </w:rPr>
        <w:t xml:space="preserve"> proceed to </w:t>
      </w:r>
      <w:proofErr w:type="gramStart"/>
      <w:r w:rsidRPr="00E32CB2">
        <w:rPr>
          <w:rFonts w:ascii="Times New Roman" w:hAnsi="Times New Roman" w:cs="Times New Roman"/>
          <w:szCs w:val="20"/>
        </w:rPr>
        <w:t>hear, and</w:t>
      </w:r>
      <w:proofErr w:type="gramEnd"/>
      <w:r w:rsidRPr="00E32CB2">
        <w:rPr>
          <w:rFonts w:ascii="Times New Roman" w:hAnsi="Times New Roman" w:cs="Times New Roman"/>
          <w:szCs w:val="20"/>
        </w:rPr>
        <w:t xml:space="preserve"> determine the appeal. Such </w:t>
      </w:r>
      <w:proofErr w:type="gramStart"/>
      <w:r w:rsidR="005F5254" w:rsidRPr="00E32CB2">
        <w:rPr>
          <w:rFonts w:ascii="Times New Roman" w:hAnsi="Times New Roman" w:cs="Times New Roman"/>
          <w:szCs w:val="20"/>
        </w:rPr>
        <w:t>officer</w:t>
      </w:r>
      <w:proofErr w:type="gramEnd"/>
      <w:r w:rsidRPr="00E32CB2">
        <w:rPr>
          <w:rFonts w:ascii="Times New Roman" w:hAnsi="Times New Roman" w:cs="Times New Roman"/>
          <w:szCs w:val="20"/>
        </w:rPr>
        <w:t xml:space="preserve"> or member shall have the right to be present and to be heard in person and to be represented by counsel and to defend such appeal. </w:t>
      </w:r>
    </w:p>
    <w:p w14:paraId="187661E4" w14:textId="77777777" w:rsidR="00F23439" w:rsidRPr="00E32CB2" w:rsidRDefault="00F23439" w:rsidP="00D10638">
      <w:pPr>
        <w:pStyle w:val="Paragraph1"/>
        <w:spacing w:before="0" w:after="0"/>
        <w:rPr>
          <w:rFonts w:ascii="Times New Roman" w:hAnsi="Times New Roman" w:cs="Times New Roman"/>
          <w:szCs w:val="20"/>
        </w:rPr>
      </w:pPr>
    </w:p>
    <w:p w14:paraId="7DFCAEAF" w14:textId="213CD3D2"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Police Commission is empowered to issue subpoenas, in its name, to compel the attendance of witnesses and shall, upon the oral application of such </w:t>
      </w:r>
      <w:r w:rsidR="005F5254" w:rsidRPr="00E32CB2">
        <w:rPr>
          <w:rFonts w:ascii="Times New Roman" w:hAnsi="Times New Roman" w:cs="Times New Roman"/>
          <w:szCs w:val="20"/>
        </w:rPr>
        <w:t>officer</w:t>
      </w:r>
      <w:r w:rsidRPr="00E32CB2">
        <w:rPr>
          <w:rFonts w:ascii="Times New Roman" w:hAnsi="Times New Roman" w:cs="Times New Roman"/>
          <w:szCs w:val="20"/>
        </w:rPr>
        <w:t xml:space="preserve"> or member, issue a subpoena on </w:t>
      </w:r>
      <w:r w:rsidR="00CE3BB2" w:rsidRPr="00E32CB2">
        <w:rPr>
          <w:rFonts w:ascii="Times New Roman" w:hAnsi="Times New Roman" w:cs="Times New Roman"/>
          <w:color w:val="FF0000"/>
          <w:szCs w:val="20"/>
        </w:rPr>
        <w:t>[</w:t>
      </w:r>
      <w:r w:rsidRPr="00E32CB2">
        <w:rPr>
          <w:rFonts w:ascii="Times New Roman" w:hAnsi="Times New Roman" w:cs="Times New Roman"/>
          <w:color w:val="FF0000"/>
          <w:szCs w:val="20"/>
        </w:rPr>
        <w:t xml:space="preserve">his or </w:t>
      </w:r>
      <w:proofErr w:type="gramStart"/>
      <w:r w:rsidRPr="00E32CB2">
        <w:rPr>
          <w:rFonts w:ascii="Times New Roman" w:hAnsi="Times New Roman" w:cs="Times New Roman"/>
          <w:color w:val="FF0000"/>
          <w:szCs w:val="20"/>
        </w:rPr>
        <w:t xml:space="preserve">her </w:t>
      </w:r>
      <w:r w:rsidR="00CE3BB2" w:rsidRPr="00E32CB2">
        <w:rPr>
          <w:rFonts w:ascii="Times New Roman" w:hAnsi="Times New Roman" w:cs="Times New Roman"/>
          <w:color w:val="FF0000"/>
          <w:szCs w:val="20"/>
        </w:rPr>
        <w:t>]</w:t>
      </w:r>
      <w:r w:rsidRPr="00E32CB2">
        <w:rPr>
          <w:rFonts w:ascii="Times New Roman" w:hAnsi="Times New Roman" w:cs="Times New Roman"/>
          <w:szCs w:val="20"/>
        </w:rPr>
        <w:t>behalf</w:t>
      </w:r>
      <w:proofErr w:type="gramEnd"/>
      <w:r w:rsidR="00CE3BB2" w:rsidRPr="00E32CB2">
        <w:rPr>
          <w:rFonts w:ascii="Times New Roman" w:hAnsi="Times New Roman" w:cs="Times New Roman"/>
          <w:szCs w:val="20"/>
        </w:rPr>
        <w:t xml:space="preserve"> </w:t>
      </w:r>
      <w:r w:rsidR="00E3326D" w:rsidRPr="00E3326D">
        <w:rPr>
          <w:rFonts w:ascii="Times New Roman" w:hAnsi="Times New Roman" w:cs="Times New Roman"/>
          <w:i/>
          <w:iCs/>
          <w:color w:val="FF0000"/>
          <w:szCs w:val="20"/>
        </w:rPr>
        <w:t>&lt;of such officer or member&gt;</w:t>
      </w:r>
      <w:r w:rsidRPr="00E32CB2">
        <w:rPr>
          <w:rFonts w:ascii="Times New Roman" w:hAnsi="Times New Roman" w:cs="Times New Roman"/>
          <w:szCs w:val="20"/>
        </w:rPr>
        <w:t xml:space="preserve">, leaving the space for the names of witnesses blank that their names may be filled in. Any person served with a subpoena shall be bound to attend in obedience to the command thereof, and the Police Commission shall compel the attendance of witnesses and compel them to testify in the same manner as in the case of any </w:t>
      </w:r>
      <w:r w:rsidR="005F5254" w:rsidRPr="00E32CB2">
        <w:rPr>
          <w:rFonts w:ascii="Times New Roman" w:hAnsi="Times New Roman" w:cs="Times New Roman"/>
          <w:szCs w:val="20"/>
        </w:rPr>
        <w:t>officer</w:t>
      </w:r>
      <w:r w:rsidRPr="00E32CB2">
        <w:rPr>
          <w:rFonts w:ascii="Times New Roman" w:hAnsi="Times New Roman" w:cs="Times New Roman"/>
          <w:szCs w:val="20"/>
        </w:rPr>
        <w:t xml:space="preserve"> or Board authorized by</w:t>
      </w:r>
      <w:r w:rsidR="002066BD" w:rsidRPr="00E32CB2">
        <w:rPr>
          <w:rFonts w:ascii="Times New Roman" w:hAnsi="Times New Roman" w:cs="Times New Roman"/>
          <w:iCs/>
          <w:szCs w:val="20"/>
        </w:rPr>
        <w:t xml:space="preserve"> </w:t>
      </w:r>
      <w:r w:rsidR="00CE3BB2" w:rsidRPr="00E32CB2">
        <w:rPr>
          <w:rFonts w:ascii="Times New Roman" w:hAnsi="Times New Roman" w:cs="Times New Roman"/>
          <w:iCs/>
          <w:color w:val="FF0000"/>
          <w:szCs w:val="20"/>
        </w:rPr>
        <w:t>[</w:t>
      </w:r>
      <w:r w:rsidR="00794D0F" w:rsidRPr="00E32CB2">
        <w:rPr>
          <w:rFonts w:ascii="Times New Roman" w:hAnsi="Times New Roman" w:cs="Times New Roman"/>
          <w:iCs/>
          <w:color w:val="FF0000"/>
          <w:szCs w:val="20"/>
        </w:rPr>
        <w:t>law</w:t>
      </w:r>
      <w:r w:rsidR="00CE3BB2" w:rsidRPr="00E32CB2">
        <w:rPr>
          <w:rFonts w:ascii="Times New Roman" w:hAnsi="Times New Roman" w:cs="Times New Roman"/>
          <w:iCs/>
          <w:color w:val="FF0000"/>
          <w:szCs w:val="20"/>
        </w:rPr>
        <w:t>]</w:t>
      </w:r>
      <w:r w:rsidR="00E3326D" w:rsidRPr="00E3326D">
        <w:rPr>
          <w:rFonts w:ascii="Times New Roman" w:hAnsi="Times New Roman" w:cs="Times New Roman"/>
          <w:i/>
          <w:color w:val="FF0000"/>
          <w:szCs w:val="20"/>
          <w:u w:val="single"/>
        </w:rPr>
        <w:t>&lt;Law&gt;</w:t>
      </w:r>
      <w:r w:rsidR="00794D0F" w:rsidRPr="00E32CB2">
        <w:rPr>
          <w:rFonts w:ascii="Times New Roman" w:hAnsi="Times New Roman" w:cs="Times New Roman"/>
          <w:iCs/>
          <w:szCs w:val="20"/>
        </w:rPr>
        <w:t xml:space="preserve"> </w:t>
      </w:r>
      <w:r w:rsidR="00794D0F" w:rsidRPr="00E32CB2">
        <w:rPr>
          <w:rFonts w:ascii="Times New Roman" w:hAnsi="Times New Roman" w:cs="Times New Roman"/>
          <w:szCs w:val="20"/>
        </w:rPr>
        <w:t>to</w:t>
      </w:r>
      <w:r w:rsidRPr="00E32CB2">
        <w:rPr>
          <w:rFonts w:ascii="Times New Roman" w:hAnsi="Times New Roman" w:cs="Times New Roman"/>
          <w:szCs w:val="20"/>
        </w:rPr>
        <w:t xml:space="preserve"> issue subpoenas and take testimony. If the accused shall be found guilty of the </w:t>
      </w:r>
      <w:proofErr w:type="gramStart"/>
      <w:r w:rsidRPr="00E32CB2">
        <w:rPr>
          <w:rFonts w:ascii="Times New Roman" w:hAnsi="Times New Roman" w:cs="Times New Roman"/>
          <w:szCs w:val="20"/>
        </w:rPr>
        <w:t>charges</w:t>
      </w:r>
      <w:r w:rsidR="00F23439" w:rsidRPr="00E32CB2">
        <w:rPr>
          <w:rFonts w:ascii="Times New Roman" w:hAnsi="Times New Roman" w:cs="Times New Roman"/>
          <w:color w:val="FF0000"/>
          <w:szCs w:val="20"/>
        </w:rPr>
        <w:t>[</w:t>
      </w:r>
      <w:proofErr w:type="gramEnd"/>
      <w:r w:rsidRPr="00E32CB2">
        <w:rPr>
          <w:rFonts w:ascii="Times New Roman" w:hAnsi="Times New Roman" w:cs="Times New Roman"/>
          <w:color w:val="FF0000"/>
          <w:szCs w:val="20"/>
        </w:rPr>
        <w:t xml:space="preserve"> made against him or her</w:t>
      </w:r>
      <w:r w:rsidR="00F23439" w:rsidRPr="00E32CB2">
        <w:rPr>
          <w:rFonts w:ascii="Times New Roman" w:hAnsi="Times New Roman" w:cs="Times New Roman"/>
          <w:color w:val="FF0000"/>
          <w:szCs w:val="20"/>
        </w:rPr>
        <w:t>]</w:t>
      </w:r>
      <w:r w:rsidRPr="00E32CB2">
        <w:rPr>
          <w:rFonts w:ascii="Times New Roman" w:hAnsi="Times New Roman" w:cs="Times New Roman"/>
          <w:szCs w:val="20"/>
        </w:rPr>
        <w:t xml:space="preserve">, the Police Commission may punish </w:t>
      </w:r>
      <w:r w:rsidR="00F23439" w:rsidRPr="00E32CB2">
        <w:rPr>
          <w:rFonts w:ascii="Times New Roman" w:hAnsi="Times New Roman" w:cs="Times New Roman"/>
          <w:color w:val="FF0000"/>
          <w:szCs w:val="20"/>
        </w:rPr>
        <w:t>[</w:t>
      </w:r>
      <w:r w:rsidRPr="00E32CB2">
        <w:rPr>
          <w:rFonts w:ascii="Times New Roman" w:hAnsi="Times New Roman" w:cs="Times New Roman"/>
          <w:color w:val="FF0000"/>
          <w:szCs w:val="20"/>
        </w:rPr>
        <w:t>him or her</w:t>
      </w:r>
      <w:r w:rsidR="00F23439"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&lt;said person&gt;</w:t>
      </w:r>
      <w:r w:rsidRPr="00E32CB2">
        <w:rPr>
          <w:rFonts w:ascii="Times New Roman" w:hAnsi="Times New Roman" w:cs="Times New Roman"/>
          <w:szCs w:val="20"/>
        </w:rPr>
        <w:t xml:space="preserve"> by reprimand, by forfeiting and withholding pay for a period not to exceed thirty </w:t>
      </w:r>
      <w:r w:rsidR="00E3326D" w:rsidRPr="00E3326D">
        <w:rPr>
          <w:rFonts w:ascii="Times New Roman" w:hAnsi="Times New Roman" w:cs="Times New Roman"/>
          <w:i/>
          <w:iCs/>
          <w:color w:val="FF0000"/>
          <w:szCs w:val="20"/>
          <w:u w:val="single"/>
        </w:rPr>
        <w:t>&lt;(30) &gt;</w:t>
      </w:r>
      <w:r w:rsidRPr="00E32CB2">
        <w:rPr>
          <w:rFonts w:ascii="Times New Roman" w:hAnsi="Times New Roman" w:cs="Times New Roman"/>
          <w:szCs w:val="20"/>
        </w:rPr>
        <w:t xml:space="preserve">days from the date of suspension, by demotion in rank or grade or by discharge. </w:t>
      </w:r>
    </w:p>
    <w:p w14:paraId="61C672EC"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 Referendum 11-3-1987; Referendum 11-7-1995)</w:t>
      </w:r>
    </w:p>
    <w:p w14:paraId="1B95CB91" w14:textId="77777777" w:rsidR="007660FD" w:rsidRPr="00E32CB2" w:rsidRDefault="007660FD" w:rsidP="00D10638">
      <w:pPr>
        <w:spacing w:before="0" w:after="0"/>
        <w:rPr>
          <w:rFonts w:ascii="Times New Roman" w:hAnsi="Times New Roman" w:cs="Times New Roman"/>
          <w:szCs w:val="20"/>
        </w:rPr>
      </w:pPr>
    </w:p>
    <w:p w14:paraId="7B317A65" w14:textId="77777777" w:rsidR="0081740B" w:rsidRPr="00E32CB2" w:rsidRDefault="00A526B0" w:rsidP="00D10638">
      <w:pPr>
        <w:pStyle w:val="Heading4"/>
        <w:keepNext w:val="0"/>
        <w:keepLines w:val="0"/>
        <w:spacing w:before="0" w:after="0" w:line="240" w:lineRule="auto"/>
        <w:rPr>
          <w:rFonts w:ascii="Times New Roman" w:hAnsi="Times New Roman" w:cs="Times New Roman"/>
          <w:b/>
          <w:bCs/>
          <w:i w:val="0"/>
          <w:iCs w:val="0"/>
          <w:sz w:val="20"/>
          <w:szCs w:val="20"/>
        </w:rPr>
      </w:pPr>
      <w:r w:rsidRPr="00E32CB2">
        <w:rPr>
          <w:rFonts w:ascii="Times New Roman" w:hAnsi="Times New Roman" w:cs="Times New Roman"/>
          <w:b/>
          <w:bCs/>
          <w:i w:val="0"/>
          <w:iCs w:val="0"/>
          <w:sz w:val="20"/>
          <w:szCs w:val="20"/>
        </w:rPr>
        <w:t>SUBDIVISION B. FIRE COMMISSION</w:t>
      </w:r>
    </w:p>
    <w:p w14:paraId="5CAF358B" w14:textId="77777777" w:rsidR="007660FD" w:rsidRPr="00E32CB2" w:rsidRDefault="007660FD" w:rsidP="00D10638">
      <w:pPr>
        <w:spacing w:before="0" w:after="0"/>
        <w:rPr>
          <w:rFonts w:ascii="Times New Roman" w:hAnsi="Times New Roman" w:cs="Times New Roman"/>
          <w:szCs w:val="20"/>
        </w:rPr>
      </w:pPr>
    </w:p>
    <w:p w14:paraId="685E46F0"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C6-90-1. Powers and Duties of the Fire Commission.</w:t>
      </w:r>
    </w:p>
    <w:p w14:paraId="1E3F3A5D" w14:textId="77777777" w:rsidR="00F23439" w:rsidRPr="00E32CB2" w:rsidRDefault="00F23439" w:rsidP="00D10638">
      <w:pPr>
        <w:pStyle w:val="Paragraph1"/>
        <w:spacing w:before="0" w:after="0"/>
        <w:rPr>
          <w:rFonts w:ascii="Times New Roman" w:hAnsi="Times New Roman" w:cs="Times New Roman"/>
          <w:szCs w:val="20"/>
        </w:rPr>
      </w:pPr>
    </w:p>
    <w:p w14:paraId="03D4458D" w14:textId="319AE490"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Fire Commission shall have the following powers and duties: </w:t>
      </w:r>
    </w:p>
    <w:p w14:paraId="1AD443DE" w14:textId="77777777" w:rsidR="00F23439" w:rsidRPr="00E32CB2" w:rsidRDefault="00F23439" w:rsidP="00D10638">
      <w:pPr>
        <w:pStyle w:val="List2"/>
        <w:spacing w:before="0" w:after="0"/>
        <w:rPr>
          <w:rFonts w:ascii="Times New Roman" w:hAnsi="Times New Roman" w:cs="Times New Roman"/>
          <w:szCs w:val="20"/>
        </w:rPr>
      </w:pPr>
    </w:p>
    <w:p w14:paraId="017CD5F8" w14:textId="7AAEB149" w:rsidR="0081740B" w:rsidRPr="00E32CB2" w:rsidRDefault="00A526B0" w:rsidP="00845C55">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(1)</w:t>
      </w:r>
      <w:r w:rsidRPr="00E32CB2">
        <w:rPr>
          <w:rFonts w:ascii="Times New Roman" w:hAnsi="Times New Roman" w:cs="Times New Roman"/>
          <w:szCs w:val="20"/>
        </w:rPr>
        <w:tab/>
        <w:t xml:space="preserve">Except for the appointment or removal of the Fire Chief, the Commission shall have the sole power of appointment and promotion of career members after consideration of any recommendations made by the Fire Chief and in accordance with the provisions of this Charter. </w:t>
      </w:r>
    </w:p>
    <w:p w14:paraId="14A26309" w14:textId="77777777" w:rsidR="00F23439" w:rsidRPr="00E32CB2" w:rsidRDefault="00F23439" w:rsidP="00845C55">
      <w:pPr>
        <w:pStyle w:val="List2"/>
        <w:spacing w:before="0" w:after="0"/>
        <w:ind w:left="1440" w:hanging="720"/>
        <w:rPr>
          <w:rFonts w:ascii="Times New Roman" w:hAnsi="Times New Roman" w:cs="Times New Roman"/>
          <w:szCs w:val="20"/>
        </w:rPr>
      </w:pPr>
    </w:p>
    <w:p w14:paraId="2D2930DC" w14:textId="25D71866" w:rsidR="0081740B" w:rsidRPr="00E32CB2" w:rsidRDefault="00A526B0" w:rsidP="00845C55">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(2)</w:t>
      </w:r>
      <w:r w:rsidRPr="00E32CB2">
        <w:rPr>
          <w:rFonts w:ascii="Times New Roman" w:hAnsi="Times New Roman" w:cs="Times New Roman"/>
          <w:szCs w:val="20"/>
        </w:rPr>
        <w:tab/>
        <w:t xml:space="preserve">To hear and determine appeals based upon the record under </w:t>
      </w:r>
      <w:r w:rsidR="00A452E0" w:rsidRPr="00E32CB2">
        <w:rPr>
          <w:rFonts w:ascii="Times New Roman" w:hAnsi="Times New Roman" w:cs="Times New Roman"/>
          <w:color w:val="FF0000"/>
          <w:szCs w:val="20"/>
        </w:rPr>
        <w:t>[Section]</w:t>
      </w:r>
      <w:r w:rsidR="00E3326D" w:rsidRPr="00E3326D">
        <w:rPr>
          <w:rFonts w:ascii="Times New Roman" w:hAnsi="Times New Roman" w:cs="Times New Roman"/>
          <w:i/>
          <w:iCs/>
          <w:color w:val="FF0000"/>
          <w:szCs w:val="20"/>
          <w:u w:val="single"/>
        </w:rPr>
        <w:t>&lt;Sec.&gt;</w:t>
      </w:r>
      <w:r w:rsidR="00A452E0" w:rsidRPr="00E32CB2">
        <w:rPr>
          <w:rFonts w:ascii="Times New Roman" w:hAnsi="Times New Roman" w:cs="Times New Roman"/>
          <w:szCs w:val="20"/>
        </w:rPr>
        <w:t xml:space="preserve"> </w:t>
      </w:r>
      <w:r w:rsidRPr="00E32CB2">
        <w:rPr>
          <w:rFonts w:ascii="Times New Roman" w:hAnsi="Times New Roman" w:cs="Times New Roman"/>
          <w:szCs w:val="20"/>
        </w:rPr>
        <w:t xml:space="preserve">C6-90-3 within sixty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60) &gt;</w:t>
      </w:r>
      <w:r w:rsidRPr="00E32CB2">
        <w:rPr>
          <w:rFonts w:ascii="Times New Roman" w:hAnsi="Times New Roman" w:cs="Times New Roman"/>
          <w:szCs w:val="20"/>
        </w:rPr>
        <w:t xml:space="preserve">days from the bringing of such appeal. </w:t>
      </w:r>
    </w:p>
    <w:p w14:paraId="7AE16E31" w14:textId="77777777" w:rsidR="00F23439" w:rsidRPr="00E32CB2" w:rsidRDefault="00F23439" w:rsidP="00845C55">
      <w:pPr>
        <w:pStyle w:val="List2"/>
        <w:spacing w:before="0" w:after="0"/>
        <w:ind w:left="1440" w:hanging="720"/>
        <w:rPr>
          <w:rFonts w:ascii="Times New Roman" w:hAnsi="Times New Roman" w:cs="Times New Roman"/>
          <w:szCs w:val="20"/>
        </w:rPr>
      </w:pPr>
    </w:p>
    <w:p w14:paraId="20443062" w14:textId="0B389E70" w:rsidR="0081740B" w:rsidRPr="00E32CB2" w:rsidRDefault="00A526B0" w:rsidP="00845C55">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(3)</w:t>
      </w:r>
      <w:r w:rsidRPr="00E32CB2">
        <w:rPr>
          <w:rFonts w:ascii="Times New Roman" w:hAnsi="Times New Roman" w:cs="Times New Roman"/>
          <w:szCs w:val="20"/>
        </w:rPr>
        <w:tab/>
        <w:t xml:space="preserve">To order a hearing by the Chief under </w:t>
      </w:r>
      <w:r w:rsidR="00A452E0" w:rsidRPr="00E32CB2">
        <w:rPr>
          <w:rFonts w:ascii="Times New Roman" w:hAnsi="Times New Roman" w:cs="Times New Roman"/>
          <w:color w:val="FF0000"/>
          <w:szCs w:val="20"/>
        </w:rPr>
        <w:t>[Section]</w:t>
      </w:r>
      <w:r w:rsidR="00E3326D" w:rsidRPr="00E3326D">
        <w:rPr>
          <w:rFonts w:ascii="Times New Roman" w:hAnsi="Times New Roman" w:cs="Times New Roman"/>
          <w:i/>
          <w:iCs/>
          <w:color w:val="FF0000"/>
          <w:szCs w:val="20"/>
          <w:u w:val="single"/>
        </w:rPr>
        <w:t>&lt;Sec.</w:t>
      </w:r>
      <w:proofErr w:type="gramStart"/>
      <w:r w:rsidR="00E3326D" w:rsidRPr="00E3326D">
        <w:rPr>
          <w:rFonts w:ascii="Times New Roman" w:hAnsi="Times New Roman" w:cs="Times New Roman"/>
          <w:i/>
          <w:iCs/>
          <w:color w:val="FF0000"/>
          <w:szCs w:val="20"/>
          <w:u w:val="single"/>
        </w:rPr>
        <w:t>&gt;</w:t>
      </w:r>
      <w:r w:rsidR="00A452E0" w:rsidRPr="00E32CB2">
        <w:rPr>
          <w:rFonts w:ascii="Times New Roman" w:hAnsi="Times New Roman" w:cs="Times New Roman"/>
          <w:szCs w:val="20"/>
        </w:rPr>
        <w:t xml:space="preserve"> </w:t>
      </w:r>
      <w:r w:rsidRPr="00E32CB2">
        <w:rPr>
          <w:rFonts w:ascii="Times New Roman" w:hAnsi="Times New Roman" w:cs="Times New Roman"/>
          <w:szCs w:val="20"/>
        </w:rPr>
        <w:t xml:space="preserve"> C</w:t>
      </w:r>
      <w:proofErr w:type="gramEnd"/>
      <w:r w:rsidRPr="00E32CB2">
        <w:rPr>
          <w:rFonts w:ascii="Times New Roman" w:hAnsi="Times New Roman" w:cs="Times New Roman"/>
          <w:szCs w:val="20"/>
        </w:rPr>
        <w:t xml:space="preserve">5-40-3(8) if the Chief fails to decide an appealed matter within a reasonable time. </w:t>
      </w:r>
    </w:p>
    <w:p w14:paraId="6EDC2EF5" w14:textId="77777777" w:rsidR="00F23439" w:rsidRPr="00E32CB2" w:rsidRDefault="00F23439" w:rsidP="00845C55">
      <w:pPr>
        <w:pStyle w:val="List2"/>
        <w:spacing w:before="0" w:after="0"/>
        <w:ind w:left="1440" w:hanging="720"/>
        <w:rPr>
          <w:rFonts w:ascii="Times New Roman" w:hAnsi="Times New Roman" w:cs="Times New Roman"/>
          <w:szCs w:val="20"/>
        </w:rPr>
      </w:pPr>
    </w:p>
    <w:p w14:paraId="7300D104" w14:textId="354D3AF9" w:rsidR="0081740B" w:rsidRPr="00E32CB2" w:rsidRDefault="00A526B0" w:rsidP="00845C55">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(4)</w:t>
      </w:r>
      <w:r w:rsidRPr="00E32CB2">
        <w:rPr>
          <w:rFonts w:ascii="Times New Roman" w:hAnsi="Times New Roman" w:cs="Times New Roman"/>
          <w:szCs w:val="20"/>
        </w:rPr>
        <w:tab/>
        <w:t xml:space="preserve">To modify the decision of the Chief by ordering a reduction or increase of any disciplinary action on an appeal therefrom which the Chief could have imposed. </w:t>
      </w:r>
    </w:p>
    <w:p w14:paraId="45026002" w14:textId="77777777" w:rsidR="00F23439" w:rsidRPr="00E32CB2" w:rsidRDefault="00F23439" w:rsidP="00845C55">
      <w:pPr>
        <w:pStyle w:val="List2"/>
        <w:spacing w:before="0" w:after="0"/>
        <w:ind w:left="1440" w:hanging="720"/>
        <w:rPr>
          <w:rFonts w:ascii="Times New Roman" w:hAnsi="Times New Roman" w:cs="Times New Roman"/>
          <w:szCs w:val="20"/>
        </w:rPr>
      </w:pPr>
    </w:p>
    <w:p w14:paraId="015F6B80" w14:textId="1002584E" w:rsidR="0081740B" w:rsidRPr="00E32CB2" w:rsidRDefault="00A526B0" w:rsidP="00845C55">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(5)</w:t>
      </w:r>
      <w:r w:rsidRPr="00E32CB2">
        <w:rPr>
          <w:rFonts w:ascii="Times New Roman" w:hAnsi="Times New Roman" w:cs="Times New Roman"/>
          <w:szCs w:val="20"/>
        </w:rPr>
        <w:tab/>
        <w:t xml:space="preserve">To compensate </w:t>
      </w:r>
      <w:r w:rsidR="005F5254" w:rsidRPr="00E32CB2">
        <w:rPr>
          <w:rFonts w:ascii="Times New Roman" w:hAnsi="Times New Roman" w:cs="Times New Roman"/>
          <w:szCs w:val="20"/>
        </w:rPr>
        <w:t>officer</w:t>
      </w:r>
      <w:r w:rsidRPr="00E32CB2">
        <w:rPr>
          <w:rFonts w:ascii="Times New Roman" w:hAnsi="Times New Roman" w:cs="Times New Roman"/>
          <w:szCs w:val="20"/>
        </w:rPr>
        <w:t xml:space="preserve">s and members of the Department for loss of personal property arising from injuries incurred in the performance of duty. </w:t>
      </w:r>
    </w:p>
    <w:p w14:paraId="720E5D10" w14:textId="77777777" w:rsidR="00F23439" w:rsidRPr="00E32CB2" w:rsidRDefault="00F23439" w:rsidP="00845C55">
      <w:pPr>
        <w:pStyle w:val="List2"/>
        <w:spacing w:before="0" w:after="0"/>
        <w:ind w:left="1440" w:hanging="720"/>
        <w:rPr>
          <w:rFonts w:ascii="Times New Roman" w:hAnsi="Times New Roman" w:cs="Times New Roman"/>
          <w:szCs w:val="20"/>
        </w:rPr>
      </w:pPr>
    </w:p>
    <w:p w14:paraId="44ABABB2" w14:textId="072A04FF" w:rsidR="0081740B" w:rsidRPr="00E32CB2" w:rsidRDefault="00A526B0" w:rsidP="00845C55">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(6)</w:t>
      </w:r>
      <w:r w:rsidRPr="00E32CB2">
        <w:rPr>
          <w:rFonts w:ascii="Times New Roman" w:hAnsi="Times New Roman" w:cs="Times New Roman"/>
          <w:szCs w:val="20"/>
        </w:rPr>
        <w:tab/>
        <w:t xml:space="preserve">To approve the rules and regulations concerning the operation of the Department and the conduct of all members of the Department made by the Chief pursuant to the provisions of Sec. C5-40-3 within a period of thirty (30) days after transmission by the Fire Chief and upon failure to </w:t>
      </w:r>
      <w:proofErr w:type="gramStart"/>
      <w:r w:rsidRPr="00E32CB2">
        <w:rPr>
          <w:rFonts w:ascii="Times New Roman" w:hAnsi="Times New Roman" w:cs="Times New Roman"/>
          <w:szCs w:val="20"/>
        </w:rPr>
        <w:t>take action</w:t>
      </w:r>
      <w:proofErr w:type="gramEnd"/>
      <w:r w:rsidRPr="00E32CB2">
        <w:rPr>
          <w:rFonts w:ascii="Times New Roman" w:hAnsi="Times New Roman" w:cs="Times New Roman"/>
          <w:szCs w:val="20"/>
        </w:rPr>
        <w:t xml:space="preserve"> on said rules and regulations within said period, they shall be deemed approved. </w:t>
      </w:r>
    </w:p>
    <w:p w14:paraId="0E9852E2" w14:textId="77777777" w:rsidR="009E57EB" w:rsidRPr="00E32CB2" w:rsidRDefault="009E57EB" w:rsidP="00845C55">
      <w:pPr>
        <w:pStyle w:val="List2"/>
        <w:spacing w:before="0" w:after="0"/>
        <w:ind w:left="1440" w:hanging="720"/>
        <w:rPr>
          <w:rFonts w:ascii="Times New Roman" w:hAnsi="Times New Roman" w:cs="Times New Roman"/>
          <w:szCs w:val="20"/>
        </w:rPr>
      </w:pPr>
    </w:p>
    <w:p w14:paraId="08E6AD3A" w14:textId="1E49C1B1" w:rsidR="0081740B" w:rsidRPr="00E32CB2" w:rsidRDefault="00A526B0" w:rsidP="00845C55">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(7)</w:t>
      </w:r>
      <w:r w:rsidRPr="00E32CB2">
        <w:rPr>
          <w:rFonts w:ascii="Times New Roman" w:hAnsi="Times New Roman" w:cs="Times New Roman"/>
          <w:szCs w:val="20"/>
        </w:rPr>
        <w:tab/>
        <w:t xml:space="preserve">To conduct hearings and investigations relating to the general welfare of the Department. </w:t>
      </w:r>
    </w:p>
    <w:p w14:paraId="4C89A7BC" w14:textId="77777777" w:rsidR="009E57EB" w:rsidRPr="00E32CB2" w:rsidRDefault="009E57EB" w:rsidP="00845C55">
      <w:pPr>
        <w:pStyle w:val="List2"/>
        <w:spacing w:before="0" w:after="0"/>
        <w:ind w:left="1440" w:hanging="720"/>
        <w:rPr>
          <w:rFonts w:ascii="Times New Roman" w:hAnsi="Times New Roman" w:cs="Times New Roman"/>
          <w:szCs w:val="20"/>
        </w:rPr>
      </w:pPr>
    </w:p>
    <w:p w14:paraId="149035AE" w14:textId="1C784206" w:rsidR="0081740B" w:rsidRPr="00E32CB2" w:rsidRDefault="00A526B0" w:rsidP="00845C55">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(8)</w:t>
      </w:r>
      <w:r w:rsidRPr="00E32CB2">
        <w:rPr>
          <w:rFonts w:ascii="Times New Roman" w:hAnsi="Times New Roman" w:cs="Times New Roman"/>
          <w:szCs w:val="20"/>
        </w:rPr>
        <w:tab/>
        <w:t>To conduct preliminary hearings relating to complaints against the Chief, and</w:t>
      </w:r>
      <w:r w:rsidR="00F23439" w:rsidRPr="00E32CB2">
        <w:rPr>
          <w:rFonts w:ascii="Times New Roman" w:hAnsi="Times New Roman" w:cs="Times New Roman"/>
          <w:szCs w:val="20"/>
        </w:rPr>
        <w:t xml:space="preserve"> </w:t>
      </w:r>
      <w:r w:rsidRPr="00E32CB2">
        <w:rPr>
          <w:rFonts w:ascii="Times New Roman" w:hAnsi="Times New Roman" w:cs="Times New Roman"/>
          <w:szCs w:val="20"/>
        </w:rPr>
        <w:t xml:space="preserve">if it determines such complaints are meritorious, such complaints shall be forwarded to the Personnel Commission for determination thereon. </w:t>
      </w:r>
    </w:p>
    <w:p w14:paraId="7B68231B"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11-4-1969; Referendum 11-8-1977; Referendum 11-3-1987; Referendum 11-7-1995; Referendum 11-6-2012)</w:t>
      </w:r>
    </w:p>
    <w:p w14:paraId="48A5F45B" w14:textId="77777777" w:rsidR="007660FD" w:rsidRPr="00E32CB2" w:rsidRDefault="007660FD" w:rsidP="00D10638">
      <w:pPr>
        <w:spacing w:before="0" w:after="0"/>
        <w:rPr>
          <w:rFonts w:ascii="Times New Roman" w:hAnsi="Times New Roman" w:cs="Times New Roman"/>
          <w:szCs w:val="20"/>
        </w:rPr>
      </w:pPr>
    </w:p>
    <w:p w14:paraId="5D2AEA0B" w14:textId="77777777" w:rsidR="0081740B" w:rsidRPr="00E32CB2" w:rsidRDefault="00A526B0" w:rsidP="00845C55">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C6-90-2. Appointment of Fire Commission.</w:t>
      </w:r>
    </w:p>
    <w:p w14:paraId="63EB5E7A" w14:textId="77777777" w:rsidR="009E57EB" w:rsidRPr="00E32CB2" w:rsidRDefault="009E57EB" w:rsidP="00845C55">
      <w:pPr>
        <w:pStyle w:val="Paragraph1"/>
        <w:spacing w:before="0" w:after="0"/>
        <w:ind w:firstLine="0"/>
        <w:rPr>
          <w:rFonts w:ascii="Times New Roman" w:hAnsi="Times New Roman" w:cs="Times New Roman"/>
          <w:szCs w:val="20"/>
        </w:rPr>
      </w:pPr>
    </w:p>
    <w:p w14:paraId="52618C40" w14:textId="52EF3B11"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Mayor shall appoint five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5) &gt;</w:t>
      </w:r>
      <w:r w:rsidRPr="00E32CB2">
        <w:rPr>
          <w:rFonts w:ascii="Times New Roman" w:hAnsi="Times New Roman" w:cs="Times New Roman"/>
          <w:szCs w:val="20"/>
        </w:rPr>
        <w:t xml:space="preserve">members of the Fire Commission subject to the confirmation of the Board of Representatives. </w:t>
      </w:r>
    </w:p>
    <w:p w14:paraId="034E4E71" w14:textId="77777777" w:rsidR="0081740B" w:rsidRPr="00E32CB2" w:rsidRDefault="00A526B0" w:rsidP="00845C55">
      <w:pPr>
        <w:pStyle w:val="HistoryNote"/>
        <w:spacing w:before="0" w:after="0"/>
        <w:rPr>
          <w:rFonts w:ascii="Times New Roman" w:hAnsi="Times New Roman" w:cs="Times New Roman"/>
          <w:szCs w:val="20"/>
        </w:rPr>
      </w:pPr>
      <w:r w:rsidRPr="00E32CB2">
        <w:rPr>
          <w:rFonts w:ascii="Times New Roman" w:hAnsi="Times New Roman" w:cs="Times New Roman"/>
          <w:szCs w:val="20"/>
        </w:rPr>
        <w:lastRenderedPageBreak/>
        <w:t>(Referendum 11-4-1969; Referendum 11-8-1977; Referendum 11-3-1987; Referendum 11-7-1995)</w:t>
      </w:r>
    </w:p>
    <w:p w14:paraId="219C1F40" w14:textId="77777777" w:rsidR="007660FD" w:rsidRPr="00E32CB2" w:rsidRDefault="007660FD" w:rsidP="005B00DA">
      <w:pPr>
        <w:keepNext/>
        <w:spacing w:before="0" w:after="0"/>
        <w:rPr>
          <w:rFonts w:ascii="Times New Roman" w:hAnsi="Times New Roman" w:cs="Times New Roman"/>
          <w:szCs w:val="20"/>
        </w:rPr>
      </w:pPr>
    </w:p>
    <w:p w14:paraId="755580F7" w14:textId="77777777" w:rsidR="0081740B" w:rsidRPr="00E32CB2" w:rsidRDefault="00A526B0" w:rsidP="005B00DA">
      <w:pPr>
        <w:pStyle w:val="Section"/>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C6-90-3. Appeals to Fire Commission.</w:t>
      </w:r>
    </w:p>
    <w:p w14:paraId="7507C00F" w14:textId="77777777" w:rsidR="00A452E0" w:rsidRPr="00E32CB2" w:rsidRDefault="00A452E0" w:rsidP="005B00DA">
      <w:pPr>
        <w:pStyle w:val="Paragraph1"/>
        <w:keepNext/>
        <w:spacing w:before="0" w:after="0"/>
        <w:ind w:firstLine="0"/>
        <w:rPr>
          <w:rFonts w:ascii="Times New Roman" w:hAnsi="Times New Roman" w:cs="Times New Roman"/>
          <w:szCs w:val="20"/>
        </w:rPr>
      </w:pPr>
    </w:p>
    <w:p w14:paraId="6C416FB3" w14:textId="6FE4FB56"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Anyone not covered by a collective bargaining agreement not satisfied with the decision of the Fire Chief, rendered pursuant to the provisions of </w:t>
      </w:r>
      <w:r w:rsidR="00A452E0" w:rsidRPr="00E32CB2">
        <w:rPr>
          <w:rFonts w:ascii="Times New Roman" w:hAnsi="Times New Roman" w:cs="Times New Roman"/>
          <w:color w:val="FF0000"/>
          <w:szCs w:val="20"/>
        </w:rPr>
        <w:t>[Section]</w:t>
      </w:r>
      <w:r w:rsidR="00E3326D" w:rsidRPr="00E3326D">
        <w:rPr>
          <w:rFonts w:ascii="Times New Roman" w:hAnsi="Times New Roman" w:cs="Times New Roman"/>
          <w:i/>
          <w:iCs/>
          <w:color w:val="FF0000"/>
          <w:szCs w:val="20"/>
          <w:u w:val="single"/>
        </w:rPr>
        <w:t>&lt;Sec.&gt;</w:t>
      </w:r>
      <w:r w:rsidRPr="00E32CB2">
        <w:rPr>
          <w:rFonts w:ascii="Times New Roman" w:hAnsi="Times New Roman" w:cs="Times New Roman"/>
          <w:szCs w:val="20"/>
        </w:rPr>
        <w:t xml:space="preserve"> C5-40-3</w:t>
      </w:r>
      <w:r w:rsidR="00A452E0" w:rsidRPr="00E32CB2">
        <w:rPr>
          <w:rFonts w:ascii="Times New Roman" w:hAnsi="Times New Roman" w:cs="Times New Roman"/>
          <w:color w:val="FF0000"/>
          <w:szCs w:val="20"/>
        </w:rPr>
        <w:t>[</w:t>
      </w:r>
      <w:r w:rsidRPr="00E32CB2">
        <w:rPr>
          <w:rFonts w:ascii="Times New Roman" w:hAnsi="Times New Roman" w:cs="Times New Roman"/>
          <w:color w:val="FF0000"/>
          <w:szCs w:val="20"/>
        </w:rPr>
        <w:t xml:space="preserve">, </w:t>
      </w:r>
      <w:proofErr w:type="gramStart"/>
      <w:r w:rsidRPr="00E32CB2">
        <w:rPr>
          <w:rFonts w:ascii="Times New Roman" w:hAnsi="Times New Roman" w:cs="Times New Roman"/>
          <w:color w:val="FF0000"/>
          <w:szCs w:val="20"/>
        </w:rPr>
        <w:t xml:space="preserve">subparagraph </w:t>
      </w:r>
      <w:r w:rsidR="00A452E0" w:rsidRPr="00E32CB2">
        <w:rPr>
          <w:rFonts w:ascii="Times New Roman" w:hAnsi="Times New Roman" w:cs="Times New Roman"/>
          <w:color w:val="FF0000"/>
          <w:szCs w:val="20"/>
        </w:rPr>
        <w:t>]</w:t>
      </w:r>
      <w:proofErr w:type="gramEnd"/>
      <w:r w:rsidRPr="00E32CB2">
        <w:rPr>
          <w:rFonts w:ascii="Times New Roman" w:hAnsi="Times New Roman" w:cs="Times New Roman"/>
          <w:szCs w:val="20"/>
        </w:rPr>
        <w:t xml:space="preserve">(8), may appeal within ten (10) </w:t>
      </w:r>
      <w:r w:rsidR="002A41E1" w:rsidRPr="002A41E1">
        <w:rPr>
          <w:rFonts w:ascii="Times New Roman" w:hAnsi="Times New Roman" w:cs="Times New Roman"/>
          <w:color w:val="FF0000"/>
          <w:szCs w:val="20"/>
        </w:rPr>
        <w:t>[</w:t>
      </w:r>
      <w:r w:rsidRPr="002A41E1">
        <w:rPr>
          <w:rFonts w:ascii="Times New Roman" w:hAnsi="Times New Roman" w:cs="Times New Roman"/>
          <w:color w:val="FF0000"/>
          <w:szCs w:val="20"/>
        </w:rPr>
        <w:t>days</w:t>
      </w:r>
      <w:r w:rsidR="002A41E1" w:rsidRPr="002A41E1">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&lt;Days&gt;</w:t>
      </w:r>
      <w:r w:rsidRPr="00E32CB2">
        <w:rPr>
          <w:rFonts w:ascii="Times New Roman" w:hAnsi="Times New Roman" w:cs="Times New Roman"/>
          <w:szCs w:val="20"/>
        </w:rPr>
        <w:t xml:space="preserve"> after written notice to the complainant and member of the Department to the Fire Commission from the decision of the Fire Chief. If the Fire Chief fails to decide the matter within a reasonable time, the complainant may appeal to the Fire Commission to order a hearing by the Chief. The Fire Commission shall act as an appeals body after action or inaction by the Fire Chief under </w:t>
      </w:r>
      <w:r w:rsidR="00A452E0" w:rsidRPr="00E32CB2">
        <w:rPr>
          <w:rFonts w:ascii="Times New Roman" w:hAnsi="Times New Roman" w:cs="Times New Roman"/>
          <w:color w:val="FF0000"/>
          <w:szCs w:val="20"/>
        </w:rPr>
        <w:t>[Section]</w:t>
      </w:r>
      <w:r w:rsidR="00E3326D" w:rsidRPr="00E3326D">
        <w:rPr>
          <w:rFonts w:ascii="Times New Roman" w:hAnsi="Times New Roman" w:cs="Times New Roman"/>
          <w:i/>
          <w:iCs/>
          <w:color w:val="FF0000"/>
          <w:szCs w:val="20"/>
          <w:u w:val="single"/>
        </w:rPr>
        <w:t>&lt;Sec.&gt;</w:t>
      </w:r>
      <w:r w:rsidR="00A452E0" w:rsidRPr="00E32CB2">
        <w:rPr>
          <w:rFonts w:ascii="Times New Roman" w:hAnsi="Times New Roman" w:cs="Times New Roman"/>
          <w:szCs w:val="20"/>
        </w:rPr>
        <w:t xml:space="preserve"> C5-40-3</w:t>
      </w:r>
      <w:r w:rsidR="00A452E0" w:rsidRPr="00E32CB2">
        <w:rPr>
          <w:rFonts w:ascii="Times New Roman" w:hAnsi="Times New Roman" w:cs="Times New Roman"/>
          <w:color w:val="FF0000"/>
          <w:szCs w:val="20"/>
        </w:rPr>
        <w:t xml:space="preserve">[, </w:t>
      </w:r>
      <w:proofErr w:type="gramStart"/>
      <w:r w:rsidR="00A452E0" w:rsidRPr="00E32CB2">
        <w:rPr>
          <w:rFonts w:ascii="Times New Roman" w:hAnsi="Times New Roman" w:cs="Times New Roman"/>
          <w:color w:val="FF0000"/>
          <w:szCs w:val="20"/>
        </w:rPr>
        <w:t>subparagraph ]</w:t>
      </w:r>
      <w:proofErr w:type="gramEnd"/>
      <w:r w:rsidR="00A452E0" w:rsidRPr="00E32CB2">
        <w:rPr>
          <w:rFonts w:ascii="Times New Roman" w:hAnsi="Times New Roman" w:cs="Times New Roman"/>
          <w:szCs w:val="20"/>
        </w:rPr>
        <w:t>(8)</w:t>
      </w:r>
      <w:r w:rsidRPr="00E32CB2">
        <w:rPr>
          <w:rFonts w:ascii="Times New Roman" w:hAnsi="Times New Roman" w:cs="Times New Roman"/>
          <w:szCs w:val="20"/>
        </w:rPr>
        <w:t xml:space="preserve">, on appeals relating to complaints against the Department or an </w:t>
      </w:r>
      <w:r w:rsidR="005F5254" w:rsidRPr="00E32CB2">
        <w:rPr>
          <w:rFonts w:ascii="Times New Roman" w:hAnsi="Times New Roman" w:cs="Times New Roman"/>
          <w:szCs w:val="20"/>
        </w:rPr>
        <w:t>officer</w:t>
      </w:r>
      <w:r w:rsidRPr="00E32CB2">
        <w:rPr>
          <w:rFonts w:ascii="Times New Roman" w:hAnsi="Times New Roman" w:cs="Times New Roman"/>
          <w:szCs w:val="20"/>
        </w:rPr>
        <w:t xml:space="preserve"> that said person has committed an action in violation of </w:t>
      </w:r>
      <w:r w:rsidR="00A452E0" w:rsidRPr="00E32CB2">
        <w:rPr>
          <w:rFonts w:ascii="Times New Roman" w:hAnsi="Times New Roman" w:cs="Times New Roman"/>
          <w:color w:val="FF0000"/>
          <w:szCs w:val="20"/>
        </w:rPr>
        <w:t>[Section]</w:t>
      </w:r>
      <w:r w:rsidR="00E3326D" w:rsidRPr="00E3326D">
        <w:rPr>
          <w:rFonts w:ascii="Times New Roman" w:hAnsi="Times New Roman" w:cs="Times New Roman"/>
          <w:i/>
          <w:iCs/>
          <w:color w:val="FF0000"/>
          <w:szCs w:val="20"/>
          <w:u w:val="single"/>
        </w:rPr>
        <w:t>&lt;Sec.&gt;</w:t>
      </w:r>
      <w:r w:rsidRPr="00E32CB2">
        <w:rPr>
          <w:rFonts w:ascii="Times New Roman" w:hAnsi="Times New Roman" w:cs="Times New Roman"/>
          <w:szCs w:val="20"/>
        </w:rPr>
        <w:t xml:space="preserve"> C5-40-3. The Fire Commission shall within sixty (60) days proceed to </w:t>
      </w:r>
      <w:proofErr w:type="gramStart"/>
      <w:r w:rsidRPr="00E32CB2">
        <w:rPr>
          <w:rFonts w:ascii="Times New Roman" w:hAnsi="Times New Roman" w:cs="Times New Roman"/>
          <w:szCs w:val="20"/>
        </w:rPr>
        <w:t>hear, and</w:t>
      </w:r>
      <w:proofErr w:type="gramEnd"/>
      <w:r w:rsidRPr="00E32CB2">
        <w:rPr>
          <w:rFonts w:ascii="Times New Roman" w:hAnsi="Times New Roman" w:cs="Times New Roman"/>
          <w:szCs w:val="20"/>
        </w:rPr>
        <w:t xml:space="preserve"> determine the appeal. Such </w:t>
      </w:r>
      <w:proofErr w:type="gramStart"/>
      <w:r w:rsidR="005F5254" w:rsidRPr="00E32CB2">
        <w:rPr>
          <w:rFonts w:ascii="Times New Roman" w:hAnsi="Times New Roman" w:cs="Times New Roman"/>
          <w:szCs w:val="20"/>
        </w:rPr>
        <w:t>officer</w:t>
      </w:r>
      <w:proofErr w:type="gramEnd"/>
      <w:r w:rsidRPr="00E32CB2">
        <w:rPr>
          <w:rFonts w:ascii="Times New Roman" w:hAnsi="Times New Roman" w:cs="Times New Roman"/>
          <w:szCs w:val="20"/>
        </w:rPr>
        <w:t xml:space="preserve"> or member shall have the right to be present and to be heard in person and to be represented by counsel and to defend such appeal. </w:t>
      </w:r>
    </w:p>
    <w:p w14:paraId="53901EA5" w14:textId="77777777" w:rsidR="00A452E0" w:rsidRPr="00E32CB2" w:rsidRDefault="00A452E0" w:rsidP="00845C55">
      <w:pPr>
        <w:pStyle w:val="Paragraph1"/>
        <w:spacing w:before="0" w:after="0"/>
        <w:ind w:firstLine="0"/>
        <w:rPr>
          <w:rFonts w:ascii="Times New Roman" w:hAnsi="Times New Roman" w:cs="Times New Roman"/>
          <w:szCs w:val="20"/>
        </w:rPr>
      </w:pPr>
    </w:p>
    <w:p w14:paraId="25671C7E" w14:textId="113B0823"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Fire Commission is empowered to issue subpoenas, in its name, to compel the attendance of witnesses and shall, upon the oral application of such </w:t>
      </w:r>
      <w:r w:rsidR="005F5254" w:rsidRPr="00E32CB2">
        <w:rPr>
          <w:rFonts w:ascii="Times New Roman" w:hAnsi="Times New Roman" w:cs="Times New Roman"/>
          <w:szCs w:val="20"/>
        </w:rPr>
        <w:t>officer</w:t>
      </w:r>
      <w:r w:rsidRPr="00E32CB2">
        <w:rPr>
          <w:rFonts w:ascii="Times New Roman" w:hAnsi="Times New Roman" w:cs="Times New Roman"/>
          <w:szCs w:val="20"/>
        </w:rPr>
        <w:t xml:space="preserve"> or member, issue a subpoena on </w:t>
      </w:r>
      <w:r w:rsidR="00CE3BB2" w:rsidRPr="00E32CB2">
        <w:rPr>
          <w:rFonts w:ascii="Times New Roman" w:hAnsi="Times New Roman" w:cs="Times New Roman"/>
          <w:color w:val="FF0000"/>
          <w:szCs w:val="20"/>
        </w:rPr>
        <w:t xml:space="preserve">[his or </w:t>
      </w:r>
      <w:proofErr w:type="gramStart"/>
      <w:r w:rsidR="00CE3BB2" w:rsidRPr="00E32CB2">
        <w:rPr>
          <w:rFonts w:ascii="Times New Roman" w:hAnsi="Times New Roman" w:cs="Times New Roman"/>
          <w:color w:val="FF0000"/>
          <w:szCs w:val="20"/>
        </w:rPr>
        <w:t>her ]</w:t>
      </w:r>
      <w:r w:rsidR="00CE3BB2" w:rsidRPr="00E32CB2">
        <w:rPr>
          <w:rFonts w:ascii="Times New Roman" w:hAnsi="Times New Roman" w:cs="Times New Roman"/>
          <w:szCs w:val="20"/>
        </w:rPr>
        <w:t>behalf</w:t>
      </w:r>
      <w:proofErr w:type="gramEnd"/>
      <w:r w:rsidR="00CE3BB2" w:rsidRPr="00E32CB2">
        <w:rPr>
          <w:rFonts w:ascii="Times New Roman" w:hAnsi="Times New Roman" w:cs="Times New Roman"/>
          <w:szCs w:val="20"/>
        </w:rPr>
        <w:t xml:space="preserve"> </w:t>
      </w:r>
      <w:r w:rsidR="00E3326D" w:rsidRPr="00E3326D">
        <w:rPr>
          <w:rFonts w:ascii="Times New Roman" w:hAnsi="Times New Roman" w:cs="Times New Roman"/>
          <w:i/>
          <w:iCs/>
          <w:color w:val="FF0000"/>
          <w:szCs w:val="20"/>
        </w:rPr>
        <w:t>&lt;of such officer or member&gt;</w:t>
      </w:r>
      <w:r w:rsidRPr="00E32CB2">
        <w:rPr>
          <w:rFonts w:ascii="Times New Roman" w:hAnsi="Times New Roman" w:cs="Times New Roman"/>
          <w:szCs w:val="20"/>
        </w:rPr>
        <w:t>, leaving the space for the names of witnesses blank that their names may be filled in. Any person served with a subpoena shall be bound to attend in obedience to the command thereof, and the Fire Commission shall compel the attendance of witnesses and compel them to testify in the same manner as in the case of any Officer or Board authorized by</w:t>
      </w:r>
      <w:r w:rsidR="00E3326D" w:rsidRPr="00E3326D">
        <w:rPr>
          <w:rFonts w:ascii="Times New Roman" w:hAnsi="Times New Roman" w:cs="Times New Roman"/>
          <w:color w:val="FF0000"/>
          <w:szCs w:val="20"/>
          <w:u w:val="single"/>
        </w:rPr>
        <w:t xml:space="preserve"> </w:t>
      </w:r>
      <w:r w:rsidR="00794D0F" w:rsidRPr="00E32CB2">
        <w:rPr>
          <w:rFonts w:ascii="Times New Roman" w:hAnsi="Times New Roman" w:cs="Times New Roman"/>
          <w:iCs/>
          <w:color w:val="000000" w:themeColor="text1"/>
          <w:szCs w:val="20"/>
        </w:rPr>
        <w:t xml:space="preserve">law </w:t>
      </w:r>
      <w:r w:rsidRPr="00E32CB2">
        <w:rPr>
          <w:rFonts w:ascii="Times New Roman" w:hAnsi="Times New Roman" w:cs="Times New Roman"/>
          <w:szCs w:val="20"/>
        </w:rPr>
        <w:t xml:space="preserve">to issue subpoenas and take testimony. If the accused shall be found guilty of the </w:t>
      </w:r>
      <w:r w:rsidR="00A452E0" w:rsidRPr="00E32CB2">
        <w:rPr>
          <w:rFonts w:ascii="Times New Roman" w:hAnsi="Times New Roman" w:cs="Times New Roman"/>
          <w:szCs w:val="20"/>
        </w:rPr>
        <w:t xml:space="preserve">charges made </w:t>
      </w:r>
      <w:r w:rsidR="00A452E0" w:rsidRPr="00E32CB2">
        <w:rPr>
          <w:rFonts w:ascii="Times New Roman" w:hAnsi="Times New Roman" w:cs="Times New Roman"/>
          <w:color w:val="FF0000"/>
          <w:szCs w:val="20"/>
        </w:rPr>
        <w:t>[against him or her]</w:t>
      </w:r>
      <w:r w:rsidR="00A452E0" w:rsidRPr="00E32CB2">
        <w:rPr>
          <w:rFonts w:ascii="Times New Roman" w:hAnsi="Times New Roman" w:cs="Times New Roman"/>
          <w:szCs w:val="20"/>
        </w:rPr>
        <w:t xml:space="preserve">, the Police Commission may punish </w:t>
      </w:r>
      <w:r w:rsidR="00A452E0" w:rsidRPr="00E32CB2">
        <w:rPr>
          <w:rFonts w:ascii="Times New Roman" w:hAnsi="Times New Roman" w:cs="Times New Roman"/>
          <w:color w:val="FF0000"/>
          <w:szCs w:val="20"/>
        </w:rPr>
        <w:t xml:space="preserve">[him or </w:t>
      </w:r>
      <w:proofErr w:type="gramStart"/>
      <w:r w:rsidR="00A452E0" w:rsidRPr="00E32CB2">
        <w:rPr>
          <w:rFonts w:ascii="Times New Roman" w:hAnsi="Times New Roman" w:cs="Times New Roman"/>
          <w:color w:val="FF0000"/>
          <w:szCs w:val="20"/>
        </w:rPr>
        <w:t>her]</w:t>
      </w:r>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said person&gt;</w:t>
      </w:r>
      <w:r w:rsidR="00A452E0" w:rsidRPr="00E32CB2">
        <w:rPr>
          <w:rFonts w:ascii="Times New Roman" w:hAnsi="Times New Roman" w:cs="Times New Roman"/>
          <w:szCs w:val="20"/>
        </w:rPr>
        <w:t xml:space="preserve"> by reprimand,</w:t>
      </w:r>
      <w:r w:rsidRPr="00E32CB2">
        <w:rPr>
          <w:rFonts w:ascii="Times New Roman" w:hAnsi="Times New Roman" w:cs="Times New Roman"/>
          <w:szCs w:val="20"/>
        </w:rPr>
        <w:t xml:space="preserve">, by forfeiting and withholding pay for a period not to exceed thirty </w:t>
      </w:r>
      <w:r w:rsidR="00E3326D" w:rsidRPr="00E3326D">
        <w:rPr>
          <w:rFonts w:ascii="Times New Roman" w:hAnsi="Times New Roman" w:cs="Times New Roman"/>
          <w:i/>
          <w:iCs/>
          <w:color w:val="FF0000"/>
          <w:szCs w:val="20"/>
          <w:u w:val="single"/>
        </w:rPr>
        <w:t>&lt;(30) &gt;</w:t>
      </w:r>
      <w:r w:rsidRPr="00E32CB2">
        <w:rPr>
          <w:rFonts w:ascii="Times New Roman" w:hAnsi="Times New Roman" w:cs="Times New Roman"/>
          <w:szCs w:val="20"/>
        </w:rPr>
        <w:t xml:space="preserve">days from the date of suspension or by demotion in rank or grade or by discharge. </w:t>
      </w:r>
    </w:p>
    <w:p w14:paraId="7FBCC7FD" w14:textId="77777777" w:rsidR="0081740B" w:rsidRPr="00E32CB2" w:rsidRDefault="00A526B0" w:rsidP="00845C55">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 Referendum 11-3-1987; Referendum 11-7-1995; Referendum 11-6-2012)</w:t>
      </w:r>
    </w:p>
    <w:p w14:paraId="7D67AC11" w14:textId="77777777" w:rsidR="007660FD" w:rsidRPr="00E32CB2" w:rsidRDefault="007660FD" w:rsidP="00845C55">
      <w:pPr>
        <w:spacing w:before="0" w:after="0"/>
        <w:rPr>
          <w:rFonts w:ascii="Times New Roman" w:hAnsi="Times New Roman" w:cs="Times New Roman"/>
          <w:szCs w:val="20"/>
        </w:rPr>
      </w:pPr>
    </w:p>
    <w:p w14:paraId="2F35C249" w14:textId="5663C2E6" w:rsidR="0081740B" w:rsidRPr="00E32CB2" w:rsidRDefault="00A526B0" w:rsidP="00845C55">
      <w:pPr>
        <w:pStyle w:val="Section"/>
        <w:keepNext w:val="0"/>
        <w:keepLines w:val="0"/>
        <w:spacing w:before="0" w:after="0" w:line="240" w:lineRule="auto"/>
        <w:ind w:left="0" w:firstLine="0"/>
        <w:rPr>
          <w:rFonts w:ascii="Times New Roman" w:hAnsi="Times New Roman" w:cs="Times New Roman"/>
          <w:sz w:val="20"/>
          <w:szCs w:val="20"/>
          <w:vertAlign w:val="superscript"/>
        </w:rPr>
      </w:pPr>
      <w:r w:rsidRPr="00E32CB2">
        <w:rPr>
          <w:rFonts w:ascii="Times New Roman" w:hAnsi="Times New Roman" w:cs="Times New Roman"/>
          <w:sz w:val="20"/>
          <w:szCs w:val="20"/>
        </w:rPr>
        <w:t>Sec. C6-90-4. (Reserved)</w:t>
      </w:r>
      <w:r w:rsidR="00F2226D" w:rsidRPr="00E32CB2">
        <w:rPr>
          <w:rFonts w:ascii="Times New Roman" w:hAnsi="Times New Roman" w:cs="Times New Roman"/>
          <w:sz w:val="20"/>
          <w:szCs w:val="20"/>
          <w:vertAlign w:val="superscript"/>
        </w:rPr>
        <w:t>100</w:t>
      </w:r>
    </w:p>
    <w:p w14:paraId="0D4115DE" w14:textId="465762E6" w:rsidR="007660FD" w:rsidRPr="00E32CB2" w:rsidRDefault="00015AF2" w:rsidP="00845C55">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5C933B82" w14:textId="70085210" w:rsidR="00015AF2" w:rsidRPr="00E32CB2" w:rsidRDefault="00F2226D" w:rsidP="00845C55">
      <w:pPr>
        <w:spacing w:before="0" w:after="0"/>
        <w:rPr>
          <w:rFonts w:ascii="Times New Roman" w:hAnsi="Times New Roman" w:cs="Times New Roman"/>
          <w:szCs w:val="20"/>
          <w:u w:val="single"/>
        </w:rPr>
      </w:pPr>
      <w:r w:rsidRPr="00E32CB2">
        <w:rPr>
          <w:rFonts w:ascii="Times New Roman" w:hAnsi="Times New Roman" w:cs="Times New Roman"/>
          <w:szCs w:val="20"/>
          <w:vertAlign w:val="superscript"/>
        </w:rPr>
        <w:t>100</w:t>
      </w:r>
      <w:r w:rsidR="00015AF2" w:rsidRPr="00E32CB2">
        <w:rPr>
          <w:rFonts w:ascii="Times New Roman" w:hAnsi="Times New Roman" w:cs="Times New Roman"/>
          <w:b/>
          <w:szCs w:val="20"/>
        </w:rPr>
        <w:t xml:space="preserve"> Editor's note—</w:t>
      </w:r>
      <w:r w:rsidR="00015AF2" w:rsidRPr="00E32CB2">
        <w:rPr>
          <w:rFonts w:ascii="Times New Roman" w:hAnsi="Times New Roman" w:cs="Times New Roman"/>
          <w:szCs w:val="20"/>
        </w:rPr>
        <w:t>Former Sec. C6-90-4, Appointment, Terms, was repealed by referendum vote 11-7-1995.</w:t>
      </w:r>
    </w:p>
    <w:p w14:paraId="228E2846" w14:textId="77777777" w:rsidR="00015AF2" w:rsidRPr="00E32CB2" w:rsidRDefault="00015AF2" w:rsidP="00845C55">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453D1082" w14:textId="77777777" w:rsidR="00015AF2" w:rsidRPr="00E32CB2" w:rsidRDefault="00015AF2" w:rsidP="00845C55">
      <w:pPr>
        <w:spacing w:before="0" w:after="0"/>
        <w:rPr>
          <w:rFonts w:ascii="Times New Roman" w:hAnsi="Times New Roman" w:cs="Times New Roman"/>
          <w:szCs w:val="20"/>
        </w:rPr>
      </w:pPr>
    </w:p>
    <w:p w14:paraId="77BA8B28" w14:textId="77777777" w:rsidR="0081740B" w:rsidRPr="00E32CB2" w:rsidRDefault="00A526B0" w:rsidP="00845C55">
      <w:pPr>
        <w:pStyle w:val="Heading4"/>
        <w:keepNext w:val="0"/>
        <w:keepLines w:val="0"/>
        <w:spacing w:before="0" w:after="0" w:line="240" w:lineRule="auto"/>
        <w:rPr>
          <w:rFonts w:ascii="Times New Roman" w:hAnsi="Times New Roman" w:cs="Times New Roman"/>
          <w:b/>
          <w:bCs/>
          <w:i w:val="0"/>
          <w:iCs w:val="0"/>
          <w:sz w:val="20"/>
          <w:szCs w:val="20"/>
        </w:rPr>
      </w:pPr>
      <w:r w:rsidRPr="00E32CB2">
        <w:rPr>
          <w:rFonts w:ascii="Times New Roman" w:hAnsi="Times New Roman" w:cs="Times New Roman"/>
          <w:b/>
          <w:bCs/>
          <w:i w:val="0"/>
          <w:iCs w:val="0"/>
          <w:sz w:val="20"/>
          <w:szCs w:val="20"/>
        </w:rPr>
        <w:t>SUBDIVISION C. HEALTH COMMISSION</w:t>
      </w:r>
    </w:p>
    <w:p w14:paraId="14F0ABB6" w14:textId="77777777" w:rsidR="007660FD" w:rsidRPr="00E32CB2" w:rsidRDefault="007660FD" w:rsidP="00845C55">
      <w:pPr>
        <w:spacing w:before="0" w:after="0"/>
        <w:rPr>
          <w:rFonts w:ascii="Times New Roman" w:hAnsi="Times New Roman" w:cs="Times New Roman"/>
          <w:szCs w:val="20"/>
        </w:rPr>
      </w:pPr>
    </w:p>
    <w:p w14:paraId="2DD17566" w14:textId="77777777" w:rsidR="0081740B" w:rsidRPr="00E32CB2" w:rsidRDefault="00A526B0" w:rsidP="00845C55">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C6-100-1. Appointment of the Health Commission.</w:t>
      </w:r>
    </w:p>
    <w:p w14:paraId="5D3C313A" w14:textId="77777777" w:rsidR="00A452E0" w:rsidRPr="00E32CB2" w:rsidRDefault="00A452E0" w:rsidP="00845C55">
      <w:pPr>
        <w:pStyle w:val="Paragraph1"/>
        <w:spacing w:before="0" w:after="0"/>
        <w:ind w:firstLine="0"/>
        <w:rPr>
          <w:rFonts w:ascii="Times New Roman" w:hAnsi="Times New Roman" w:cs="Times New Roman"/>
          <w:szCs w:val="20"/>
        </w:rPr>
      </w:pPr>
    </w:p>
    <w:p w14:paraId="7094F18A" w14:textId="6B165888" w:rsidR="00E3326D" w:rsidRPr="00E3326D" w:rsidRDefault="00A526B0" w:rsidP="00845C55">
      <w:pPr>
        <w:pStyle w:val="Paragraph1"/>
        <w:spacing w:before="0" w:after="0"/>
        <w:ind w:firstLine="720"/>
        <w:rPr>
          <w:rFonts w:ascii="Times New Roman" w:hAnsi="Times New Roman" w:cs="Times New Roman"/>
          <w:i/>
          <w:iCs/>
          <w:color w:val="FF0000"/>
          <w:szCs w:val="20"/>
          <w:u w:val="single"/>
        </w:rPr>
      </w:pPr>
      <w:r w:rsidRPr="00E32CB2">
        <w:rPr>
          <w:rFonts w:ascii="Times New Roman" w:hAnsi="Times New Roman" w:cs="Times New Roman"/>
          <w:szCs w:val="20"/>
        </w:rPr>
        <w:t xml:space="preserve">The Health Commission shall consist of five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5) &gt;</w:t>
      </w:r>
      <w:r w:rsidRPr="00E32CB2">
        <w:rPr>
          <w:rFonts w:ascii="Times New Roman" w:hAnsi="Times New Roman" w:cs="Times New Roman"/>
          <w:szCs w:val="20"/>
        </w:rPr>
        <w:t xml:space="preserve">members to serve overlapping terms of three </w:t>
      </w:r>
      <w:r w:rsidR="00E3326D" w:rsidRPr="00E3326D">
        <w:rPr>
          <w:rFonts w:ascii="Times New Roman" w:hAnsi="Times New Roman" w:cs="Times New Roman"/>
          <w:i/>
          <w:iCs/>
          <w:color w:val="FF0000"/>
          <w:szCs w:val="20"/>
          <w:u w:val="single"/>
        </w:rPr>
        <w:t>&lt;(3) &gt;</w:t>
      </w:r>
      <w:r w:rsidRPr="00E32CB2">
        <w:rPr>
          <w:rFonts w:ascii="Times New Roman" w:hAnsi="Times New Roman" w:cs="Times New Roman"/>
          <w:szCs w:val="20"/>
        </w:rPr>
        <w:t xml:space="preserve">years, to be appointed by the Mayor and approved by the Board of Representatives in accordance with the provisions of this Charter. </w:t>
      </w:r>
      <w:r w:rsidR="00E3326D" w:rsidRPr="00E3326D">
        <w:rPr>
          <w:rFonts w:ascii="Times New Roman" w:hAnsi="Times New Roman" w:cs="Times New Roman"/>
          <w:i/>
          <w:iCs/>
          <w:color w:val="FF0000"/>
          <w:szCs w:val="20"/>
          <w:u w:val="single"/>
        </w:rPr>
        <w:t xml:space="preserve">&lt;The </w:t>
      </w:r>
      <w:proofErr w:type="gramStart"/>
      <w:r w:rsidR="00E3326D" w:rsidRPr="00E3326D">
        <w:rPr>
          <w:rFonts w:ascii="Times New Roman" w:hAnsi="Times New Roman" w:cs="Times New Roman"/>
          <w:i/>
          <w:iCs/>
          <w:color w:val="FF0000"/>
          <w:szCs w:val="20"/>
          <w:u w:val="single"/>
        </w:rPr>
        <w:t>Mayor</w:t>
      </w:r>
      <w:proofErr w:type="gramEnd"/>
      <w:r w:rsidR="00E3326D" w:rsidRPr="00E3326D">
        <w:rPr>
          <w:rFonts w:ascii="Times New Roman" w:hAnsi="Times New Roman" w:cs="Times New Roman"/>
          <w:i/>
          <w:iCs/>
          <w:color w:val="FF0000"/>
          <w:szCs w:val="20"/>
          <w:u w:val="single"/>
        </w:rPr>
        <w:t xml:space="preserve"> shall take into consideration appointees who possess experience and qualifications in public health, environmental health and community outreach.&gt;</w:t>
      </w:r>
    </w:p>
    <w:p w14:paraId="06B7177C" w14:textId="1B42E697" w:rsidR="0081740B" w:rsidRPr="00E32CB2" w:rsidRDefault="00A526B0" w:rsidP="00845C55">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 Referendum 11-3-1987; Referendum 11-7-1995)</w:t>
      </w:r>
    </w:p>
    <w:p w14:paraId="6FF81239" w14:textId="77777777" w:rsidR="007660FD" w:rsidRPr="00E32CB2" w:rsidRDefault="007660FD" w:rsidP="00845C55">
      <w:pPr>
        <w:spacing w:before="0" w:after="0"/>
        <w:rPr>
          <w:rFonts w:ascii="Times New Roman" w:hAnsi="Times New Roman" w:cs="Times New Roman"/>
          <w:szCs w:val="20"/>
        </w:rPr>
      </w:pPr>
    </w:p>
    <w:p w14:paraId="328B98A4"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C6-100-2. Duties of the Health Commission.</w:t>
      </w:r>
    </w:p>
    <w:p w14:paraId="6505D63D" w14:textId="77777777" w:rsidR="00845C55" w:rsidRPr="00E32CB2" w:rsidRDefault="00845C55" w:rsidP="00845C55">
      <w:pPr>
        <w:pStyle w:val="Paragraph1"/>
        <w:spacing w:before="0" w:after="0"/>
        <w:ind w:firstLine="0"/>
        <w:rPr>
          <w:rFonts w:ascii="Times New Roman" w:hAnsi="Times New Roman" w:cs="Times New Roman"/>
          <w:szCs w:val="20"/>
        </w:rPr>
      </w:pPr>
    </w:p>
    <w:p w14:paraId="306B9828" w14:textId="7DA3B547"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Health Commission shall within applicable </w:t>
      </w:r>
      <w:r w:rsidR="00A452E0" w:rsidRPr="00E32CB2">
        <w:rPr>
          <w:rFonts w:ascii="Times New Roman" w:hAnsi="Times New Roman" w:cs="Times New Roman"/>
          <w:color w:val="FF0000"/>
          <w:szCs w:val="20"/>
        </w:rPr>
        <w:t>[</w:t>
      </w:r>
      <w:r w:rsidRPr="00E32CB2">
        <w:rPr>
          <w:rFonts w:ascii="Times New Roman" w:hAnsi="Times New Roman" w:cs="Times New Roman"/>
          <w:color w:val="FF0000"/>
          <w:szCs w:val="20"/>
        </w:rPr>
        <w:t xml:space="preserve">state </w:t>
      </w:r>
      <w:proofErr w:type="gramStart"/>
      <w:r w:rsidRPr="00E32CB2">
        <w:rPr>
          <w:rFonts w:ascii="Times New Roman" w:hAnsi="Times New Roman" w:cs="Times New Roman"/>
          <w:color w:val="FF0000"/>
          <w:szCs w:val="20"/>
        </w:rPr>
        <w:t>statutes</w:t>
      </w:r>
      <w:r w:rsidR="00A452E0"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General Statutes&gt;</w:t>
      </w:r>
      <w:r w:rsidRPr="00E32CB2">
        <w:rPr>
          <w:rFonts w:ascii="Times New Roman" w:hAnsi="Times New Roman" w:cs="Times New Roman"/>
          <w:szCs w:val="20"/>
        </w:rPr>
        <w:t xml:space="preserve"> and/or </w:t>
      </w:r>
      <w:r w:rsidR="00A452E0" w:rsidRPr="00E32CB2">
        <w:rPr>
          <w:rFonts w:ascii="Times New Roman" w:hAnsi="Times New Roman" w:cs="Times New Roman"/>
          <w:color w:val="FF0000"/>
          <w:szCs w:val="20"/>
        </w:rPr>
        <w:t>[</w:t>
      </w:r>
      <w:r w:rsidRPr="00E32CB2">
        <w:rPr>
          <w:rFonts w:ascii="Times New Roman" w:hAnsi="Times New Roman" w:cs="Times New Roman"/>
          <w:color w:val="FF0000"/>
          <w:szCs w:val="20"/>
        </w:rPr>
        <w:t>special acts</w:t>
      </w:r>
      <w:r w:rsidR="00A452E0"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&lt;Special Acts&gt;</w:t>
      </w:r>
      <w:r w:rsidRPr="00E32CB2">
        <w:rPr>
          <w:rFonts w:ascii="Times New Roman" w:hAnsi="Times New Roman" w:cs="Times New Roman"/>
          <w:szCs w:val="20"/>
        </w:rPr>
        <w:t xml:space="preserve">: </w:t>
      </w:r>
    </w:p>
    <w:p w14:paraId="086A1B71" w14:textId="77777777" w:rsidR="00A452E0" w:rsidRPr="00E32CB2" w:rsidRDefault="00A452E0" w:rsidP="00D10638">
      <w:pPr>
        <w:pStyle w:val="List2"/>
        <w:spacing w:before="0" w:after="0"/>
        <w:rPr>
          <w:rFonts w:ascii="Times New Roman" w:hAnsi="Times New Roman" w:cs="Times New Roman"/>
          <w:szCs w:val="20"/>
        </w:rPr>
      </w:pPr>
    </w:p>
    <w:p w14:paraId="2AB9026F" w14:textId="35F162DA" w:rsidR="0081740B" w:rsidRPr="00E32CB2" w:rsidRDefault="00A526B0" w:rsidP="00845C55">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(1)</w:t>
      </w:r>
      <w:r w:rsidRPr="00E32CB2">
        <w:rPr>
          <w:rFonts w:ascii="Times New Roman" w:hAnsi="Times New Roman" w:cs="Times New Roman"/>
          <w:szCs w:val="20"/>
        </w:rPr>
        <w:tab/>
        <w:t xml:space="preserve">Serve as an advisory body to the Director of Health regarding health policy issues for the City. </w:t>
      </w:r>
    </w:p>
    <w:p w14:paraId="7193B530" w14:textId="77777777" w:rsidR="00A452E0" w:rsidRPr="00E32CB2" w:rsidRDefault="00A452E0" w:rsidP="00845C55">
      <w:pPr>
        <w:pStyle w:val="List2"/>
        <w:spacing w:before="0" w:after="0"/>
        <w:ind w:left="1440" w:hanging="720"/>
        <w:rPr>
          <w:rFonts w:ascii="Times New Roman" w:hAnsi="Times New Roman" w:cs="Times New Roman"/>
          <w:szCs w:val="20"/>
        </w:rPr>
      </w:pPr>
    </w:p>
    <w:p w14:paraId="169F363E" w14:textId="69AB7426" w:rsidR="0081740B" w:rsidRPr="00E32CB2" w:rsidRDefault="00A526B0" w:rsidP="00845C55">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(2)</w:t>
      </w:r>
      <w:r w:rsidRPr="00E32CB2">
        <w:rPr>
          <w:rFonts w:ascii="Times New Roman" w:hAnsi="Times New Roman" w:cs="Times New Roman"/>
          <w:szCs w:val="20"/>
        </w:rPr>
        <w:tab/>
        <w:t xml:space="preserve">Provide its advice and recommendations to the Mayor and the Director of Public Safety, Health and Welfare regarding appointment of the </w:t>
      </w:r>
      <w:proofErr w:type="gramStart"/>
      <w:r w:rsidRPr="00E32CB2">
        <w:rPr>
          <w:rFonts w:ascii="Times New Roman" w:hAnsi="Times New Roman" w:cs="Times New Roman"/>
          <w:szCs w:val="20"/>
        </w:rPr>
        <w:t>Director;</w:t>
      </w:r>
      <w:proofErr w:type="gramEnd"/>
      <w:r w:rsidRPr="00E32CB2">
        <w:rPr>
          <w:rFonts w:ascii="Times New Roman" w:hAnsi="Times New Roman" w:cs="Times New Roman"/>
          <w:szCs w:val="20"/>
        </w:rPr>
        <w:t xml:space="preserve"> </w:t>
      </w:r>
    </w:p>
    <w:p w14:paraId="30EBE256" w14:textId="77777777" w:rsidR="00A452E0" w:rsidRPr="00E32CB2" w:rsidRDefault="00A452E0" w:rsidP="00845C55">
      <w:pPr>
        <w:pStyle w:val="List2"/>
        <w:spacing w:before="0" w:after="0"/>
        <w:ind w:left="1440" w:hanging="720"/>
        <w:rPr>
          <w:rFonts w:ascii="Times New Roman" w:hAnsi="Times New Roman" w:cs="Times New Roman"/>
          <w:szCs w:val="20"/>
        </w:rPr>
      </w:pPr>
    </w:p>
    <w:p w14:paraId="74F09ACC" w14:textId="4A9AD50B" w:rsidR="0081740B" w:rsidRPr="00E32CB2" w:rsidRDefault="00A526B0" w:rsidP="00845C55">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(3)</w:t>
      </w:r>
      <w:r w:rsidRPr="00E32CB2">
        <w:rPr>
          <w:rFonts w:ascii="Times New Roman" w:hAnsi="Times New Roman" w:cs="Times New Roman"/>
          <w:szCs w:val="20"/>
        </w:rPr>
        <w:tab/>
        <w:t xml:space="preserve">Hear appeals from orders, decisions, actions, failures to act or denials by the Director rendered pursuant to powers granted to the Director herein. </w:t>
      </w:r>
    </w:p>
    <w:p w14:paraId="4D6F7FBE"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11-7-1961; Referendum 11-3-1987; Referendum 11-7-1995; Referendum 11-6-2012)</w:t>
      </w:r>
    </w:p>
    <w:p w14:paraId="1ADFFBE3" w14:textId="77777777" w:rsidR="007660FD" w:rsidRPr="00E32CB2" w:rsidRDefault="007660FD" w:rsidP="00D10638">
      <w:pPr>
        <w:spacing w:before="0" w:after="0"/>
        <w:rPr>
          <w:rFonts w:ascii="Times New Roman" w:hAnsi="Times New Roman" w:cs="Times New Roman"/>
          <w:szCs w:val="20"/>
        </w:rPr>
      </w:pPr>
    </w:p>
    <w:p w14:paraId="78010418" w14:textId="77777777" w:rsidR="0081740B" w:rsidRPr="00E32CB2" w:rsidRDefault="00A526B0" w:rsidP="005B00DA">
      <w:pPr>
        <w:pStyle w:val="Section"/>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lastRenderedPageBreak/>
        <w:t>Sec. C6-100-3. Elimination by Superseding Ordinance.</w:t>
      </w:r>
    </w:p>
    <w:p w14:paraId="6F3058B5" w14:textId="77777777" w:rsidR="00A452E0" w:rsidRPr="00E32CB2" w:rsidRDefault="00A452E0" w:rsidP="005B00DA">
      <w:pPr>
        <w:pStyle w:val="Paragraph1"/>
        <w:keepNext/>
        <w:spacing w:before="0" w:after="0"/>
        <w:rPr>
          <w:rFonts w:ascii="Times New Roman" w:hAnsi="Times New Roman" w:cs="Times New Roman"/>
          <w:szCs w:val="20"/>
        </w:rPr>
      </w:pPr>
    </w:p>
    <w:p w14:paraId="5A070893" w14:textId="05287B98" w:rsidR="0081740B" w:rsidRPr="00E32CB2" w:rsidRDefault="00A526B0" w:rsidP="00845C5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The Board of Representatives, by</w:t>
      </w:r>
      <w:r w:rsidR="0060238C" w:rsidRPr="00E32CB2">
        <w:rPr>
          <w:rFonts w:ascii="Times New Roman" w:hAnsi="Times New Roman" w:cs="Times New Roman"/>
          <w:szCs w:val="20"/>
        </w:rPr>
        <w:t xml:space="preserve"> </w:t>
      </w:r>
      <w:r w:rsidR="00A452E0" w:rsidRPr="00E32CB2">
        <w:rPr>
          <w:rFonts w:ascii="Times New Roman" w:hAnsi="Times New Roman" w:cs="Times New Roman"/>
          <w:iCs/>
          <w:color w:val="FF0000"/>
          <w:szCs w:val="20"/>
        </w:rPr>
        <w:t>[ordinance]</w:t>
      </w:r>
      <w:r w:rsidR="00E3326D" w:rsidRPr="00E3326D">
        <w:rPr>
          <w:rFonts w:ascii="Times New Roman" w:hAnsi="Times New Roman" w:cs="Times New Roman"/>
          <w:i/>
          <w:color w:val="FF0000"/>
          <w:szCs w:val="20"/>
          <w:u w:val="single"/>
        </w:rPr>
        <w:t>&lt;Ordinance&gt;</w:t>
      </w:r>
      <w:r w:rsidRPr="00E32CB2">
        <w:rPr>
          <w:rFonts w:ascii="Times New Roman" w:hAnsi="Times New Roman" w:cs="Times New Roman"/>
          <w:szCs w:val="20"/>
        </w:rPr>
        <w:t xml:space="preserve">, may supersede the provisions of this Charter concerning the existence, </w:t>
      </w:r>
      <w:proofErr w:type="gramStart"/>
      <w:r w:rsidRPr="00E32CB2">
        <w:rPr>
          <w:rFonts w:ascii="Times New Roman" w:hAnsi="Times New Roman" w:cs="Times New Roman"/>
          <w:szCs w:val="20"/>
        </w:rPr>
        <w:t>organization</w:t>
      </w:r>
      <w:proofErr w:type="gramEnd"/>
      <w:r w:rsidRPr="00E32CB2">
        <w:rPr>
          <w:rFonts w:ascii="Times New Roman" w:hAnsi="Times New Roman" w:cs="Times New Roman"/>
          <w:szCs w:val="20"/>
        </w:rPr>
        <w:t xml:space="preserve"> or duties of the Health Commission. Unless and until such an</w:t>
      </w:r>
      <w:r w:rsidR="00C54A51" w:rsidRPr="00E32CB2">
        <w:rPr>
          <w:rFonts w:ascii="Times New Roman" w:hAnsi="Times New Roman" w:cs="Times New Roman"/>
          <w:iCs/>
          <w:szCs w:val="20"/>
        </w:rPr>
        <w:t xml:space="preserve"> </w:t>
      </w:r>
      <w:r w:rsidR="00C54A51" w:rsidRPr="00E32CB2">
        <w:rPr>
          <w:rFonts w:ascii="Times New Roman" w:hAnsi="Times New Roman" w:cs="Times New Roman"/>
          <w:iCs/>
          <w:color w:val="FF0000"/>
          <w:szCs w:val="20"/>
        </w:rPr>
        <w:t>[ordinance]</w:t>
      </w:r>
      <w:r w:rsidR="00E3326D" w:rsidRPr="00E3326D">
        <w:rPr>
          <w:rFonts w:ascii="Times New Roman" w:hAnsi="Times New Roman" w:cs="Times New Roman"/>
          <w:i/>
          <w:color w:val="FF0000"/>
          <w:szCs w:val="20"/>
          <w:u w:val="single"/>
        </w:rPr>
        <w:t>&lt;Ordinance &gt;</w:t>
      </w:r>
      <w:r w:rsidRPr="00E32CB2">
        <w:rPr>
          <w:rFonts w:ascii="Times New Roman" w:hAnsi="Times New Roman" w:cs="Times New Roman"/>
          <w:szCs w:val="20"/>
        </w:rPr>
        <w:t xml:space="preserve">shall become effective, the Health Commission shall operate under the authority of this Charter. </w:t>
      </w:r>
    </w:p>
    <w:p w14:paraId="5AE0D2FB"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11-7-1995)</w:t>
      </w:r>
    </w:p>
    <w:p w14:paraId="1DCEEB97" w14:textId="77777777" w:rsidR="007660FD" w:rsidRPr="00E32CB2" w:rsidRDefault="007660FD" w:rsidP="00D10638">
      <w:pPr>
        <w:spacing w:before="0" w:after="0"/>
        <w:rPr>
          <w:rFonts w:ascii="Times New Roman" w:hAnsi="Times New Roman" w:cs="Times New Roman"/>
          <w:szCs w:val="20"/>
        </w:rPr>
      </w:pPr>
    </w:p>
    <w:p w14:paraId="7FE91A56" w14:textId="677FDBE5" w:rsidR="0081740B" w:rsidRPr="00E32CB2" w:rsidRDefault="00A526B0" w:rsidP="00D10638">
      <w:pPr>
        <w:pStyle w:val="Heading4"/>
        <w:keepNext w:val="0"/>
        <w:keepLines w:val="0"/>
        <w:spacing w:before="0" w:after="0" w:line="240" w:lineRule="auto"/>
        <w:rPr>
          <w:rFonts w:ascii="Times New Roman" w:hAnsi="Times New Roman" w:cs="Times New Roman"/>
          <w:b/>
          <w:bCs/>
          <w:i w:val="0"/>
          <w:iCs w:val="0"/>
          <w:sz w:val="20"/>
          <w:szCs w:val="20"/>
          <w:vertAlign w:val="superscript"/>
        </w:rPr>
      </w:pPr>
      <w:r w:rsidRPr="00E32CB2">
        <w:rPr>
          <w:rFonts w:ascii="Times New Roman" w:hAnsi="Times New Roman" w:cs="Times New Roman"/>
          <w:b/>
          <w:bCs/>
          <w:i w:val="0"/>
          <w:iCs w:val="0"/>
          <w:sz w:val="20"/>
          <w:szCs w:val="20"/>
        </w:rPr>
        <w:t>SUBDIVISION D. RESERVED</w:t>
      </w:r>
      <w:r w:rsidR="00015AF2" w:rsidRPr="00E32CB2">
        <w:rPr>
          <w:rFonts w:ascii="Times New Roman" w:hAnsi="Times New Roman" w:cs="Times New Roman"/>
          <w:b/>
          <w:bCs/>
          <w:i w:val="0"/>
          <w:iCs w:val="0"/>
          <w:sz w:val="20"/>
          <w:szCs w:val="20"/>
          <w:vertAlign w:val="superscript"/>
        </w:rPr>
        <w:t>99</w:t>
      </w:r>
    </w:p>
    <w:p w14:paraId="2630B535" w14:textId="77777777" w:rsidR="007660FD" w:rsidRPr="00E32CB2" w:rsidRDefault="007660FD" w:rsidP="00D10638">
      <w:pPr>
        <w:spacing w:before="0" w:after="0"/>
        <w:rPr>
          <w:rFonts w:ascii="Times New Roman" w:hAnsi="Times New Roman" w:cs="Times New Roman"/>
          <w:szCs w:val="20"/>
        </w:rPr>
      </w:pPr>
    </w:p>
    <w:p w14:paraId="3740CA3B"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C6-110-1. (Reserved)</w:t>
      </w:r>
    </w:p>
    <w:p w14:paraId="35A47252" w14:textId="77777777" w:rsidR="007660FD" w:rsidRPr="00E32CB2" w:rsidRDefault="007660FD" w:rsidP="00D10638">
      <w:pPr>
        <w:spacing w:before="0" w:after="0"/>
        <w:rPr>
          <w:rFonts w:ascii="Times New Roman" w:hAnsi="Times New Roman" w:cs="Times New Roman"/>
          <w:szCs w:val="20"/>
        </w:rPr>
      </w:pPr>
    </w:p>
    <w:p w14:paraId="169B5D7A"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C6-110-2. (Reserved)</w:t>
      </w:r>
    </w:p>
    <w:p w14:paraId="00C272E2" w14:textId="77777777" w:rsidR="007660FD" w:rsidRPr="00E32CB2" w:rsidRDefault="007660FD" w:rsidP="00D10638">
      <w:pPr>
        <w:spacing w:before="0" w:after="0"/>
        <w:rPr>
          <w:rFonts w:ascii="Times New Roman" w:hAnsi="Times New Roman" w:cs="Times New Roman"/>
          <w:szCs w:val="20"/>
        </w:rPr>
      </w:pPr>
    </w:p>
    <w:p w14:paraId="6B4AE45F" w14:textId="02A51473" w:rsidR="00015AF2" w:rsidRPr="00E32CB2" w:rsidRDefault="00015AF2"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463891A2" w14:textId="7686B4D3" w:rsidR="00015AF2" w:rsidRPr="00E32CB2" w:rsidRDefault="00015AF2" w:rsidP="00D10638">
      <w:pPr>
        <w:spacing w:before="0" w:after="0"/>
        <w:rPr>
          <w:rFonts w:ascii="Times New Roman" w:hAnsi="Times New Roman" w:cs="Times New Roman"/>
          <w:szCs w:val="20"/>
          <w:u w:val="single"/>
        </w:rPr>
      </w:pPr>
      <w:r w:rsidRPr="00E32CB2">
        <w:rPr>
          <w:rFonts w:ascii="Times New Roman" w:hAnsi="Times New Roman" w:cs="Times New Roman"/>
          <w:b/>
          <w:szCs w:val="20"/>
          <w:vertAlign w:val="superscript"/>
        </w:rPr>
        <w:t>99</w:t>
      </w:r>
      <w:r w:rsidRPr="00E32CB2">
        <w:rPr>
          <w:rFonts w:ascii="Times New Roman" w:hAnsi="Times New Roman" w:cs="Times New Roman"/>
          <w:b/>
          <w:szCs w:val="20"/>
        </w:rPr>
        <w:t>Editor's note—</w:t>
      </w:r>
      <w:r w:rsidRPr="00E32CB2">
        <w:rPr>
          <w:rFonts w:ascii="Times New Roman" w:hAnsi="Times New Roman" w:cs="Times New Roman"/>
          <w:szCs w:val="20"/>
        </w:rPr>
        <w:t>Former 11 (previously Ch. 46 of Title IV), Public Welfare Commission, consisting of Secs. C6-110-1 and C6-110-2 (previously Secs. C-460 and C-463 respectively) was repealed by referendum vote 11-3-1987.</w:t>
      </w:r>
    </w:p>
    <w:p w14:paraId="6FD99B48" w14:textId="77777777" w:rsidR="00015AF2" w:rsidRPr="00E32CB2" w:rsidRDefault="00015AF2"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0A2704D5" w14:textId="77777777" w:rsidR="00015AF2" w:rsidRPr="00E32CB2" w:rsidRDefault="00015AF2" w:rsidP="00D10638">
      <w:pPr>
        <w:spacing w:before="0" w:after="0"/>
        <w:rPr>
          <w:rFonts w:ascii="Times New Roman" w:hAnsi="Times New Roman" w:cs="Times New Roman"/>
          <w:b/>
          <w:szCs w:val="20"/>
          <w:vertAlign w:val="superscript"/>
        </w:rPr>
      </w:pPr>
    </w:p>
    <w:p w14:paraId="0D3FC378" w14:textId="77777777" w:rsidR="00015AF2" w:rsidRPr="00E32CB2" w:rsidRDefault="00015AF2" w:rsidP="00D10638">
      <w:pPr>
        <w:spacing w:before="0" w:after="0"/>
        <w:rPr>
          <w:rFonts w:ascii="Times New Roman" w:hAnsi="Times New Roman" w:cs="Times New Roman"/>
          <w:szCs w:val="20"/>
          <w:u w:val="single"/>
        </w:rPr>
      </w:pPr>
    </w:p>
    <w:p w14:paraId="65F77068" w14:textId="77777777" w:rsidR="0081740B" w:rsidRPr="00E32CB2" w:rsidRDefault="00A526B0" w:rsidP="00D10638">
      <w:pPr>
        <w:pStyle w:val="Heading4"/>
        <w:keepNext w:val="0"/>
        <w:keepLines w:val="0"/>
        <w:spacing w:before="0" w:after="0" w:line="240" w:lineRule="auto"/>
        <w:rPr>
          <w:rFonts w:ascii="Times New Roman" w:hAnsi="Times New Roman" w:cs="Times New Roman"/>
          <w:b/>
          <w:bCs/>
          <w:i w:val="0"/>
          <w:iCs w:val="0"/>
          <w:sz w:val="20"/>
          <w:szCs w:val="20"/>
        </w:rPr>
      </w:pPr>
      <w:r w:rsidRPr="00E32CB2">
        <w:rPr>
          <w:rFonts w:ascii="Times New Roman" w:hAnsi="Times New Roman" w:cs="Times New Roman"/>
          <w:b/>
          <w:bCs/>
          <w:i w:val="0"/>
          <w:iCs w:val="0"/>
          <w:sz w:val="20"/>
          <w:szCs w:val="20"/>
        </w:rPr>
        <w:t>SUBDIVISION E. PARKS AND RECREATION COMMISSION</w:t>
      </w:r>
    </w:p>
    <w:p w14:paraId="3EBDF954" w14:textId="77777777" w:rsidR="007660FD" w:rsidRPr="00E32CB2" w:rsidRDefault="007660FD" w:rsidP="00D10638">
      <w:pPr>
        <w:spacing w:before="0" w:after="0"/>
        <w:rPr>
          <w:rFonts w:ascii="Times New Roman" w:hAnsi="Times New Roman" w:cs="Times New Roman"/>
          <w:szCs w:val="20"/>
        </w:rPr>
      </w:pPr>
    </w:p>
    <w:p w14:paraId="7EE34F24"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C6-120-1. Appointment, Terms.</w:t>
      </w:r>
    </w:p>
    <w:p w14:paraId="35E52B6C" w14:textId="77777777" w:rsidR="00A452E0" w:rsidRPr="00E32CB2" w:rsidRDefault="00A452E0" w:rsidP="00D10638">
      <w:pPr>
        <w:pStyle w:val="Paragraph1"/>
        <w:spacing w:before="0" w:after="0"/>
        <w:rPr>
          <w:rFonts w:ascii="Times New Roman" w:hAnsi="Times New Roman" w:cs="Times New Roman"/>
          <w:szCs w:val="20"/>
        </w:rPr>
      </w:pPr>
    </w:p>
    <w:p w14:paraId="71600146" w14:textId="5B70E6F1" w:rsidR="0081740B" w:rsidRPr="00E32CB2" w:rsidRDefault="00A526B0" w:rsidP="001F5F2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Parks and Recreation Commission shall consist of five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5) &gt;</w:t>
      </w:r>
      <w:r w:rsidRPr="00E32CB2">
        <w:rPr>
          <w:rFonts w:ascii="Times New Roman" w:hAnsi="Times New Roman" w:cs="Times New Roman"/>
          <w:szCs w:val="20"/>
        </w:rPr>
        <w:t xml:space="preserve">members to serve overlapping terms of three </w:t>
      </w:r>
      <w:r w:rsidR="00E3326D" w:rsidRPr="00E3326D">
        <w:rPr>
          <w:rFonts w:ascii="Times New Roman" w:hAnsi="Times New Roman" w:cs="Times New Roman"/>
          <w:i/>
          <w:iCs/>
          <w:color w:val="FF0000"/>
          <w:szCs w:val="20"/>
          <w:u w:val="single"/>
        </w:rPr>
        <w:t>&lt;(3) &gt;</w:t>
      </w:r>
      <w:r w:rsidRPr="00E32CB2">
        <w:rPr>
          <w:rFonts w:ascii="Times New Roman" w:hAnsi="Times New Roman" w:cs="Times New Roman"/>
          <w:szCs w:val="20"/>
        </w:rPr>
        <w:t xml:space="preserve">years, to be appointed by the Mayor and approved by the Board of Representatives in accordance with the provisions of this Charter. In addition, the Superintendent of Parks and Recreation shall sit as a non-voting, ex officio member of the Parks and Recreation Commission. </w:t>
      </w:r>
    </w:p>
    <w:p w14:paraId="0B1DDB89"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 Referendum 11-3-1987; Referendum 11-7-1995; Referendum 11-2-2004)</w:t>
      </w:r>
    </w:p>
    <w:p w14:paraId="1912F252" w14:textId="77777777" w:rsidR="007660FD" w:rsidRPr="00E32CB2" w:rsidRDefault="007660FD" w:rsidP="00D10638">
      <w:pPr>
        <w:spacing w:before="0" w:after="0"/>
        <w:rPr>
          <w:rFonts w:ascii="Times New Roman" w:hAnsi="Times New Roman" w:cs="Times New Roman"/>
          <w:szCs w:val="20"/>
        </w:rPr>
      </w:pPr>
    </w:p>
    <w:p w14:paraId="0EDCA6A2"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C6-120-2. Powers and Duties of the Parks and Recreation Commission.</w:t>
      </w:r>
    </w:p>
    <w:p w14:paraId="66208EDB" w14:textId="77777777" w:rsidR="0060238C" w:rsidRPr="00E32CB2" w:rsidRDefault="0060238C" w:rsidP="00D10638">
      <w:pPr>
        <w:pStyle w:val="Paragraph1"/>
        <w:spacing w:before="0" w:after="0"/>
        <w:rPr>
          <w:rFonts w:ascii="Times New Roman" w:hAnsi="Times New Roman" w:cs="Times New Roman"/>
          <w:szCs w:val="20"/>
        </w:rPr>
      </w:pPr>
    </w:p>
    <w:p w14:paraId="41F13D17" w14:textId="1F78534E" w:rsidR="0081740B" w:rsidRPr="00E32CB2" w:rsidRDefault="00A526B0" w:rsidP="001F5F2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Parks and Recreation Commission shall have the following powers and duties: </w:t>
      </w:r>
    </w:p>
    <w:p w14:paraId="6FE77048" w14:textId="77777777" w:rsidR="0060238C" w:rsidRPr="00E32CB2" w:rsidRDefault="0060238C" w:rsidP="00D10638">
      <w:pPr>
        <w:pStyle w:val="List2"/>
        <w:spacing w:before="0" w:after="0"/>
        <w:rPr>
          <w:rFonts w:ascii="Times New Roman" w:hAnsi="Times New Roman" w:cs="Times New Roman"/>
          <w:szCs w:val="20"/>
        </w:rPr>
      </w:pPr>
    </w:p>
    <w:p w14:paraId="5EC16396" w14:textId="049F89DA" w:rsidR="0081740B" w:rsidRPr="00E32CB2" w:rsidRDefault="00A526B0" w:rsidP="001F5F29">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(1)</w:t>
      </w:r>
      <w:r w:rsidRPr="00E32CB2">
        <w:rPr>
          <w:rFonts w:ascii="Times New Roman" w:hAnsi="Times New Roman" w:cs="Times New Roman"/>
          <w:szCs w:val="20"/>
        </w:rPr>
        <w:tab/>
        <w:t xml:space="preserve">Subject to the approval of the </w:t>
      </w:r>
      <w:proofErr w:type="gramStart"/>
      <w:r w:rsidRPr="00E32CB2">
        <w:rPr>
          <w:rFonts w:ascii="Times New Roman" w:hAnsi="Times New Roman" w:cs="Times New Roman"/>
          <w:szCs w:val="20"/>
        </w:rPr>
        <w:t>Mayor</w:t>
      </w:r>
      <w:proofErr w:type="gramEnd"/>
      <w:r w:rsidRPr="00E32CB2">
        <w:rPr>
          <w:rFonts w:ascii="Times New Roman" w:hAnsi="Times New Roman" w:cs="Times New Roman"/>
          <w:szCs w:val="20"/>
        </w:rPr>
        <w:t xml:space="preserve"> and except as may be otherwise determined by the Board of Representatives by </w:t>
      </w:r>
      <w:r w:rsidR="0060238C" w:rsidRPr="00E32CB2">
        <w:rPr>
          <w:rFonts w:ascii="Times New Roman" w:hAnsi="Times New Roman" w:cs="Times New Roman"/>
          <w:iCs/>
          <w:color w:val="FF0000"/>
          <w:szCs w:val="20"/>
        </w:rPr>
        <w:t>[ordinance]</w:t>
      </w:r>
      <w:r w:rsidR="00E3326D" w:rsidRPr="00E3326D">
        <w:rPr>
          <w:rFonts w:ascii="Times New Roman" w:hAnsi="Times New Roman" w:cs="Times New Roman"/>
          <w:i/>
          <w:color w:val="FF0000"/>
          <w:szCs w:val="20"/>
          <w:u w:val="single"/>
        </w:rPr>
        <w:t>&lt;Ordinance&gt;</w:t>
      </w:r>
      <w:r w:rsidRPr="00E32CB2">
        <w:rPr>
          <w:rFonts w:ascii="Times New Roman" w:hAnsi="Times New Roman" w:cs="Times New Roman"/>
          <w:szCs w:val="20"/>
        </w:rPr>
        <w:t xml:space="preserve">, to establish policies and procedures for providing public park facilities and public recreation programs for the effective, balanced utilization of such areas, facilities and equipment for active and passive recreation; </w:t>
      </w:r>
    </w:p>
    <w:p w14:paraId="6A82C356" w14:textId="77777777" w:rsidR="0060238C" w:rsidRPr="00E32CB2" w:rsidRDefault="0060238C" w:rsidP="001F5F29">
      <w:pPr>
        <w:pStyle w:val="List2"/>
        <w:spacing w:before="0" w:after="0"/>
        <w:ind w:left="1440" w:hanging="720"/>
        <w:rPr>
          <w:rFonts w:ascii="Times New Roman" w:hAnsi="Times New Roman" w:cs="Times New Roman"/>
          <w:szCs w:val="20"/>
        </w:rPr>
      </w:pPr>
    </w:p>
    <w:p w14:paraId="3C164F3A" w14:textId="5BDA8DE7" w:rsidR="0081740B" w:rsidRPr="00E32CB2" w:rsidRDefault="00A526B0" w:rsidP="001F5F29">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(2)</w:t>
      </w:r>
      <w:r w:rsidRPr="00E32CB2">
        <w:rPr>
          <w:rFonts w:ascii="Times New Roman" w:hAnsi="Times New Roman" w:cs="Times New Roman"/>
          <w:szCs w:val="20"/>
        </w:rPr>
        <w:tab/>
        <w:t xml:space="preserve">To develop such plans as it deems necessary and useful for the preservation and expansion of natural resources and passive recreation areas in the </w:t>
      </w:r>
      <w:proofErr w:type="gramStart"/>
      <w:r w:rsidRPr="00E32CB2">
        <w:rPr>
          <w:rFonts w:ascii="Times New Roman" w:hAnsi="Times New Roman" w:cs="Times New Roman"/>
          <w:szCs w:val="20"/>
        </w:rPr>
        <w:t>City;</w:t>
      </w:r>
      <w:proofErr w:type="gramEnd"/>
      <w:r w:rsidRPr="00E32CB2">
        <w:rPr>
          <w:rFonts w:ascii="Times New Roman" w:hAnsi="Times New Roman" w:cs="Times New Roman"/>
          <w:szCs w:val="20"/>
        </w:rPr>
        <w:t xml:space="preserve"> </w:t>
      </w:r>
    </w:p>
    <w:p w14:paraId="71E52413" w14:textId="77777777" w:rsidR="0060238C" w:rsidRPr="00E32CB2" w:rsidRDefault="0060238C" w:rsidP="001F5F29">
      <w:pPr>
        <w:pStyle w:val="List2"/>
        <w:spacing w:before="0" w:after="0"/>
        <w:ind w:left="1440" w:hanging="720"/>
        <w:rPr>
          <w:rFonts w:ascii="Times New Roman" w:hAnsi="Times New Roman" w:cs="Times New Roman"/>
          <w:szCs w:val="20"/>
        </w:rPr>
      </w:pPr>
    </w:p>
    <w:p w14:paraId="3EEA46D4" w14:textId="358CB414" w:rsidR="0081740B" w:rsidRPr="00E32CB2" w:rsidRDefault="00A526B0" w:rsidP="001F5F29">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(3)</w:t>
      </w:r>
      <w:r w:rsidRPr="00E32CB2">
        <w:rPr>
          <w:rFonts w:ascii="Times New Roman" w:hAnsi="Times New Roman" w:cs="Times New Roman"/>
          <w:szCs w:val="20"/>
        </w:rPr>
        <w:tab/>
        <w:t xml:space="preserve">To make all rules and regulations for the use and conduct of all parks and all public recreation areas. </w:t>
      </w:r>
    </w:p>
    <w:p w14:paraId="3CABF5ED"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322, 1953; Referendum 11-8-1977; Referendum 11-3-1987; Referendum 11-7-1995)</w:t>
      </w:r>
    </w:p>
    <w:p w14:paraId="06E6FAD3" w14:textId="77777777" w:rsidR="007660FD" w:rsidRPr="00E32CB2" w:rsidRDefault="007660FD" w:rsidP="00D10638">
      <w:pPr>
        <w:spacing w:before="0" w:after="0"/>
        <w:rPr>
          <w:rFonts w:ascii="Times New Roman" w:hAnsi="Times New Roman" w:cs="Times New Roman"/>
          <w:szCs w:val="20"/>
        </w:rPr>
      </w:pPr>
    </w:p>
    <w:p w14:paraId="0CA2C149"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C6-120-3. To Restrict Disposition of Land Used for Park Purposes.</w:t>
      </w:r>
    </w:p>
    <w:p w14:paraId="3F354E98" w14:textId="77777777" w:rsidR="0060238C" w:rsidRPr="00E32CB2" w:rsidRDefault="0060238C" w:rsidP="001F5F29">
      <w:pPr>
        <w:pStyle w:val="Paragraph1"/>
        <w:spacing w:before="0" w:after="0"/>
        <w:ind w:firstLine="0"/>
        <w:rPr>
          <w:rFonts w:ascii="Times New Roman" w:hAnsi="Times New Roman" w:cs="Times New Roman"/>
          <w:szCs w:val="20"/>
        </w:rPr>
      </w:pPr>
    </w:p>
    <w:p w14:paraId="5ADDB5D4" w14:textId="7EA5F1AC" w:rsidR="0081740B" w:rsidRPr="00E32CB2" w:rsidRDefault="00A526B0" w:rsidP="001F5F2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No property consisting of more than 20,000 square feet owned by the City and used for </w:t>
      </w:r>
      <w:proofErr w:type="gramStart"/>
      <w:r w:rsidRPr="00E32CB2">
        <w:rPr>
          <w:rFonts w:ascii="Times New Roman" w:hAnsi="Times New Roman" w:cs="Times New Roman"/>
          <w:szCs w:val="20"/>
        </w:rPr>
        <w:t>park</w:t>
      </w:r>
      <w:proofErr w:type="gramEnd"/>
      <w:r w:rsidRPr="00E32CB2">
        <w:rPr>
          <w:rFonts w:ascii="Times New Roman" w:hAnsi="Times New Roman" w:cs="Times New Roman"/>
          <w:szCs w:val="20"/>
        </w:rPr>
        <w:t xml:space="preserve"> purposes may be sold or otherwise transferred except after approval for such sale or transfer by public referendum. </w:t>
      </w:r>
    </w:p>
    <w:p w14:paraId="6B1AF15D" w14:textId="77777777" w:rsidR="0060238C" w:rsidRPr="00E32CB2" w:rsidRDefault="0060238C" w:rsidP="001F5F29">
      <w:pPr>
        <w:pStyle w:val="Paragraph1"/>
        <w:spacing w:before="0" w:after="0"/>
        <w:ind w:firstLine="0"/>
        <w:rPr>
          <w:rFonts w:ascii="Times New Roman" w:hAnsi="Times New Roman" w:cs="Times New Roman"/>
          <w:szCs w:val="20"/>
        </w:rPr>
      </w:pPr>
    </w:p>
    <w:p w14:paraId="06957B95" w14:textId="6C6D2D00" w:rsidR="0081740B" w:rsidRPr="00E32CB2" w:rsidRDefault="00A526B0" w:rsidP="001F5F2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Property consisting of 20,000 square feet or less, owned by the City and used for park purposes may be sold or otherwise transferred after written approval of the Mayor, the Planning Board, the Board of Finance and by a two-thirds' </w:t>
      </w:r>
      <w:r w:rsidR="00E3326D" w:rsidRPr="00E3326D">
        <w:rPr>
          <w:rFonts w:ascii="Times New Roman" w:hAnsi="Times New Roman" w:cs="Times New Roman"/>
          <w:i/>
          <w:iCs/>
          <w:color w:val="FF0000"/>
          <w:szCs w:val="20"/>
          <w:u w:val="single"/>
        </w:rPr>
        <w:t>&lt;(2/3</w:t>
      </w:r>
      <w:r w:rsidR="00E3326D" w:rsidRPr="00E3326D">
        <w:rPr>
          <w:rFonts w:ascii="Times New Roman" w:hAnsi="Times New Roman" w:cs="Times New Roman"/>
          <w:i/>
          <w:iCs/>
          <w:color w:val="FF0000"/>
          <w:szCs w:val="20"/>
          <w:u w:val="single"/>
          <w:vertAlign w:val="superscript"/>
        </w:rPr>
        <w:t>rds</w:t>
      </w:r>
      <w:r w:rsidR="00E3326D" w:rsidRPr="00E3326D">
        <w:rPr>
          <w:rFonts w:ascii="Times New Roman" w:hAnsi="Times New Roman" w:cs="Times New Roman"/>
          <w:i/>
          <w:iCs/>
          <w:color w:val="FF0000"/>
          <w:szCs w:val="20"/>
          <w:u w:val="single"/>
        </w:rPr>
        <w:t>) &gt;</w:t>
      </w:r>
      <w:r w:rsidRPr="00E32CB2">
        <w:rPr>
          <w:rFonts w:ascii="Times New Roman" w:hAnsi="Times New Roman" w:cs="Times New Roman"/>
          <w:szCs w:val="20"/>
        </w:rPr>
        <w:t xml:space="preserve">vote of the entire membership of the Board of Representatives. No adjacent land can be similarly sold or otherwise transferred within fifteen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15) &gt;</w:t>
      </w:r>
      <w:r w:rsidRPr="00E32CB2">
        <w:rPr>
          <w:rFonts w:ascii="Times New Roman" w:hAnsi="Times New Roman" w:cs="Times New Roman"/>
          <w:szCs w:val="20"/>
        </w:rPr>
        <w:t xml:space="preserve">years thereafter except by a vote of referendum as may be set forth in the General Statutes. If the City takes any land for highway or other purposes, which land was </w:t>
      </w:r>
      <w:r w:rsidRPr="00E32CB2">
        <w:rPr>
          <w:rFonts w:ascii="Times New Roman" w:hAnsi="Times New Roman" w:cs="Times New Roman"/>
          <w:szCs w:val="20"/>
        </w:rPr>
        <w:lastRenderedPageBreak/>
        <w:t xml:space="preserve">purchased for park or other recreational or open space purposes, or for which bonds were issued for such purposes, or which had been dedicated for such purposes, the City shall provide comparable replacement land at least equal in value and per unit area size to the value and per unit area size of the land taken, provided before such land is taken for highway or other purposes a public hearing shall be held in the manner provided by the General Statutes. </w:t>
      </w:r>
    </w:p>
    <w:p w14:paraId="2FB2B662" w14:textId="77777777" w:rsidR="0081740B" w:rsidRPr="00E32CB2" w:rsidRDefault="00A526B0" w:rsidP="001F5F29">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11-4-1969; Referendum 11-8-1977; Referendum 11-3-1987; Referendum 11-7-1995)</w:t>
      </w:r>
    </w:p>
    <w:p w14:paraId="66312B9E" w14:textId="77777777" w:rsidR="007660FD" w:rsidRPr="00E32CB2" w:rsidRDefault="007660FD" w:rsidP="001F5F29">
      <w:pPr>
        <w:spacing w:before="0" w:after="0"/>
        <w:rPr>
          <w:rFonts w:ascii="Times New Roman" w:hAnsi="Times New Roman" w:cs="Times New Roman"/>
          <w:szCs w:val="20"/>
        </w:rPr>
      </w:pPr>
    </w:p>
    <w:p w14:paraId="33C81DE7" w14:textId="77777777" w:rsidR="0081740B" w:rsidRPr="00E32CB2" w:rsidRDefault="00A526B0" w:rsidP="001F5F29">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C6-120-4. Elimination by Superseding Ordinance.</w:t>
      </w:r>
    </w:p>
    <w:p w14:paraId="79F5F7C4" w14:textId="77777777" w:rsidR="0060238C" w:rsidRPr="00E32CB2" w:rsidRDefault="0060238C" w:rsidP="001F5F29">
      <w:pPr>
        <w:pStyle w:val="Paragraph1"/>
        <w:spacing w:before="0" w:after="0"/>
        <w:ind w:firstLine="0"/>
        <w:rPr>
          <w:rFonts w:ascii="Times New Roman" w:hAnsi="Times New Roman" w:cs="Times New Roman"/>
          <w:szCs w:val="20"/>
        </w:rPr>
      </w:pPr>
    </w:p>
    <w:p w14:paraId="1F2FF42C" w14:textId="7C64CAB1" w:rsidR="0081740B" w:rsidRPr="00E32CB2" w:rsidRDefault="00A526B0" w:rsidP="001F5F2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Board of Representatives, by </w:t>
      </w:r>
      <w:r w:rsidR="0060238C" w:rsidRPr="00E32CB2">
        <w:rPr>
          <w:rFonts w:ascii="Times New Roman" w:hAnsi="Times New Roman" w:cs="Times New Roman"/>
          <w:iCs/>
          <w:color w:val="FF0000"/>
          <w:szCs w:val="20"/>
        </w:rPr>
        <w:t>[ordinance]</w:t>
      </w:r>
      <w:r w:rsidR="00E3326D" w:rsidRPr="00E3326D">
        <w:rPr>
          <w:rFonts w:ascii="Times New Roman" w:hAnsi="Times New Roman" w:cs="Times New Roman"/>
          <w:i/>
          <w:color w:val="FF0000"/>
          <w:szCs w:val="20"/>
          <w:u w:val="single"/>
        </w:rPr>
        <w:t>&lt;Ordinance&gt;</w:t>
      </w:r>
      <w:r w:rsidRPr="00E32CB2">
        <w:rPr>
          <w:rFonts w:ascii="Times New Roman" w:hAnsi="Times New Roman" w:cs="Times New Roman"/>
          <w:szCs w:val="20"/>
        </w:rPr>
        <w:t>, may supersede the provisions of this Charter concerning the existence, organization or duties of the Parks and Recreation Commission. Unless and until such an</w:t>
      </w:r>
      <w:r w:rsidR="00C54A51" w:rsidRPr="00E32CB2">
        <w:rPr>
          <w:rFonts w:ascii="Times New Roman" w:hAnsi="Times New Roman" w:cs="Times New Roman"/>
          <w:iCs/>
          <w:szCs w:val="20"/>
        </w:rPr>
        <w:t xml:space="preserve"> </w:t>
      </w:r>
      <w:r w:rsidR="0060238C" w:rsidRPr="00E32CB2">
        <w:rPr>
          <w:rFonts w:ascii="Times New Roman" w:hAnsi="Times New Roman" w:cs="Times New Roman"/>
          <w:iCs/>
          <w:color w:val="FF0000"/>
          <w:szCs w:val="20"/>
        </w:rPr>
        <w:t>[</w:t>
      </w:r>
      <w:proofErr w:type="gramStart"/>
      <w:r w:rsidR="0060238C" w:rsidRPr="00E32CB2">
        <w:rPr>
          <w:rFonts w:ascii="Times New Roman" w:hAnsi="Times New Roman" w:cs="Times New Roman"/>
          <w:iCs/>
          <w:color w:val="FF0000"/>
          <w:szCs w:val="20"/>
        </w:rPr>
        <w:t>ordinance</w:t>
      </w:r>
      <w:proofErr w:type="gramEnd"/>
      <w:r w:rsidR="0060238C" w:rsidRPr="00E32CB2">
        <w:rPr>
          <w:rFonts w:ascii="Times New Roman" w:hAnsi="Times New Roman" w:cs="Times New Roman"/>
          <w:iCs/>
          <w:color w:val="FF0000"/>
          <w:szCs w:val="20"/>
        </w:rPr>
        <w:t>]</w:t>
      </w:r>
      <w:r w:rsidR="00E3326D" w:rsidRPr="00E3326D">
        <w:rPr>
          <w:rFonts w:ascii="Times New Roman" w:hAnsi="Times New Roman" w:cs="Times New Roman"/>
          <w:i/>
          <w:color w:val="FF0000"/>
          <w:szCs w:val="20"/>
          <w:u w:val="single"/>
        </w:rPr>
        <w:t>&lt;Ordinance&gt;</w:t>
      </w:r>
      <w:r w:rsidR="0060238C" w:rsidRPr="00E32CB2">
        <w:rPr>
          <w:rFonts w:ascii="Times New Roman" w:hAnsi="Times New Roman" w:cs="Times New Roman"/>
          <w:szCs w:val="20"/>
        </w:rPr>
        <w:t xml:space="preserve"> </w:t>
      </w:r>
      <w:r w:rsidRPr="00E32CB2">
        <w:rPr>
          <w:rFonts w:ascii="Times New Roman" w:hAnsi="Times New Roman" w:cs="Times New Roman"/>
          <w:szCs w:val="20"/>
        </w:rPr>
        <w:t xml:space="preserve">shall become effective, the Parks and Recreation Commission shall operate under the authority of this Charter. </w:t>
      </w:r>
    </w:p>
    <w:p w14:paraId="0DB6F9E1" w14:textId="77777777" w:rsidR="0081740B" w:rsidRPr="00E32CB2" w:rsidRDefault="00A526B0" w:rsidP="001F5F29">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11-7-1995)</w:t>
      </w:r>
    </w:p>
    <w:p w14:paraId="07634ABB" w14:textId="77777777" w:rsidR="007660FD" w:rsidRPr="00E32CB2" w:rsidRDefault="007660FD" w:rsidP="001F5F29">
      <w:pPr>
        <w:spacing w:before="0" w:after="0"/>
        <w:rPr>
          <w:rFonts w:ascii="Times New Roman" w:hAnsi="Times New Roman" w:cs="Times New Roman"/>
          <w:szCs w:val="20"/>
        </w:rPr>
      </w:pPr>
    </w:p>
    <w:p w14:paraId="00862D54" w14:textId="77777777" w:rsidR="0081740B" w:rsidRPr="00E32CB2" w:rsidRDefault="00A526B0" w:rsidP="001F5F29">
      <w:pPr>
        <w:pStyle w:val="Heading4"/>
        <w:keepNext w:val="0"/>
        <w:keepLines w:val="0"/>
        <w:spacing w:before="0" w:after="0" w:line="240" w:lineRule="auto"/>
        <w:rPr>
          <w:rFonts w:ascii="Times New Roman" w:hAnsi="Times New Roman" w:cs="Times New Roman"/>
          <w:b/>
          <w:bCs/>
          <w:i w:val="0"/>
          <w:iCs w:val="0"/>
          <w:sz w:val="20"/>
          <w:szCs w:val="20"/>
        </w:rPr>
      </w:pPr>
      <w:r w:rsidRPr="00E32CB2">
        <w:rPr>
          <w:rFonts w:ascii="Times New Roman" w:hAnsi="Times New Roman" w:cs="Times New Roman"/>
          <w:b/>
          <w:bCs/>
          <w:i w:val="0"/>
          <w:iCs w:val="0"/>
          <w:sz w:val="20"/>
          <w:szCs w:val="20"/>
        </w:rPr>
        <w:t>SUBDIVISION F. GOLF COMMISSION</w:t>
      </w:r>
    </w:p>
    <w:p w14:paraId="0736A4DB" w14:textId="77777777" w:rsidR="007660FD" w:rsidRPr="00E32CB2" w:rsidRDefault="007660FD" w:rsidP="001F5F29">
      <w:pPr>
        <w:spacing w:before="0" w:after="0"/>
        <w:rPr>
          <w:rFonts w:ascii="Times New Roman" w:hAnsi="Times New Roman" w:cs="Times New Roman"/>
          <w:szCs w:val="20"/>
        </w:rPr>
      </w:pPr>
    </w:p>
    <w:p w14:paraId="401B3853" w14:textId="77777777" w:rsidR="0081740B" w:rsidRPr="00E32CB2" w:rsidRDefault="00A526B0" w:rsidP="001F5F29">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C6-130-1. Appointment, Terms.</w:t>
      </w:r>
    </w:p>
    <w:p w14:paraId="055CDCC4" w14:textId="77777777" w:rsidR="0060238C" w:rsidRPr="00E32CB2" w:rsidRDefault="0060238C" w:rsidP="001F5F29">
      <w:pPr>
        <w:pStyle w:val="Paragraph1"/>
        <w:spacing w:before="0" w:after="0"/>
        <w:ind w:firstLine="0"/>
        <w:rPr>
          <w:rFonts w:ascii="Times New Roman" w:hAnsi="Times New Roman" w:cs="Times New Roman"/>
          <w:szCs w:val="20"/>
        </w:rPr>
      </w:pPr>
    </w:p>
    <w:p w14:paraId="6F4CACB4" w14:textId="61824249" w:rsidR="0081740B" w:rsidRPr="00E32CB2" w:rsidRDefault="00A526B0" w:rsidP="001F5F2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The Stamford Golf Commission shall consist of five</w:t>
      </w:r>
      <w:r w:rsidR="0060238C" w:rsidRPr="00E32CB2">
        <w:rPr>
          <w:rFonts w:ascii="Times New Roman" w:hAnsi="Times New Roman" w:cs="Times New Roman"/>
          <w:szCs w:val="20"/>
        </w:rPr>
        <w:t xml:space="preserv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5)&gt;</w:t>
      </w:r>
      <w:r w:rsidRPr="00E32CB2">
        <w:rPr>
          <w:rFonts w:ascii="Times New Roman" w:hAnsi="Times New Roman" w:cs="Times New Roman"/>
          <w:color w:val="FF0000"/>
          <w:szCs w:val="20"/>
        </w:rPr>
        <w:t xml:space="preserve"> </w:t>
      </w:r>
      <w:r w:rsidRPr="00E32CB2">
        <w:rPr>
          <w:rFonts w:ascii="Times New Roman" w:hAnsi="Times New Roman" w:cs="Times New Roman"/>
          <w:szCs w:val="20"/>
        </w:rPr>
        <w:t xml:space="preserve">members to serve overlapping terms of three </w:t>
      </w:r>
      <w:r w:rsidR="00E3326D" w:rsidRPr="00E3326D">
        <w:rPr>
          <w:rFonts w:ascii="Times New Roman" w:hAnsi="Times New Roman" w:cs="Times New Roman"/>
          <w:i/>
          <w:iCs/>
          <w:color w:val="FF0000"/>
          <w:szCs w:val="20"/>
          <w:u w:val="single"/>
        </w:rPr>
        <w:t>&lt;(3) &gt;</w:t>
      </w:r>
      <w:r w:rsidRPr="00E32CB2">
        <w:rPr>
          <w:rFonts w:ascii="Times New Roman" w:hAnsi="Times New Roman" w:cs="Times New Roman"/>
          <w:szCs w:val="20"/>
        </w:rPr>
        <w:t xml:space="preserve">years, to be appointed by the Mayor and approved by the Board of Representatives in accordance with this Charter. </w:t>
      </w:r>
    </w:p>
    <w:p w14:paraId="6B8A6C73" w14:textId="77777777" w:rsidR="0081740B" w:rsidRPr="00E32CB2" w:rsidRDefault="00A526B0" w:rsidP="001F5F29">
      <w:pPr>
        <w:pStyle w:val="HistoryNote"/>
        <w:spacing w:before="0" w:after="0"/>
        <w:rPr>
          <w:rFonts w:ascii="Times New Roman" w:hAnsi="Times New Roman" w:cs="Times New Roman"/>
          <w:szCs w:val="20"/>
        </w:rPr>
      </w:pPr>
      <w:r w:rsidRPr="00E32CB2">
        <w:rPr>
          <w:rFonts w:ascii="Times New Roman" w:hAnsi="Times New Roman" w:cs="Times New Roman"/>
          <w:szCs w:val="20"/>
        </w:rPr>
        <w:t>(S.A. No. 217, 1949; Referendum 11-3-1987; Referendum 11-7-1995)</w:t>
      </w:r>
    </w:p>
    <w:p w14:paraId="565F0C85" w14:textId="77777777" w:rsidR="007660FD" w:rsidRPr="00E32CB2" w:rsidRDefault="007660FD" w:rsidP="001F5F29">
      <w:pPr>
        <w:spacing w:before="0" w:after="0"/>
        <w:rPr>
          <w:rFonts w:ascii="Times New Roman" w:hAnsi="Times New Roman" w:cs="Times New Roman"/>
          <w:szCs w:val="20"/>
        </w:rPr>
      </w:pPr>
    </w:p>
    <w:p w14:paraId="25388281"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C6-130-2. Powers and Duties of the Golf Commission.</w:t>
      </w:r>
    </w:p>
    <w:p w14:paraId="2036AD79" w14:textId="77777777" w:rsidR="0060238C" w:rsidRPr="00E32CB2" w:rsidRDefault="0060238C" w:rsidP="00D10638">
      <w:pPr>
        <w:pStyle w:val="Paragraph1"/>
        <w:spacing w:before="0" w:after="0"/>
        <w:rPr>
          <w:rFonts w:ascii="Times New Roman" w:hAnsi="Times New Roman" w:cs="Times New Roman"/>
          <w:szCs w:val="20"/>
        </w:rPr>
      </w:pPr>
    </w:p>
    <w:p w14:paraId="03F35899" w14:textId="568DFD2E" w:rsidR="0081740B" w:rsidRPr="00E32CB2" w:rsidRDefault="00A526B0" w:rsidP="001F5F2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Golf Commission shall have the following powers and duties: </w:t>
      </w:r>
    </w:p>
    <w:p w14:paraId="455EE0F1" w14:textId="77777777" w:rsidR="0060238C" w:rsidRPr="00E32CB2" w:rsidRDefault="0060238C" w:rsidP="00D10638">
      <w:pPr>
        <w:pStyle w:val="List2"/>
        <w:spacing w:before="0" w:after="0"/>
        <w:rPr>
          <w:rFonts w:ascii="Times New Roman" w:hAnsi="Times New Roman" w:cs="Times New Roman"/>
          <w:szCs w:val="20"/>
        </w:rPr>
      </w:pPr>
    </w:p>
    <w:p w14:paraId="299A8EDF" w14:textId="6CA9B3AD" w:rsidR="0081740B" w:rsidRPr="00E32CB2" w:rsidRDefault="00A526B0" w:rsidP="001F5F29">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(1)</w:t>
      </w:r>
      <w:r w:rsidRPr="00E32CB2">
        <w:rPr>
          <w:rFonts w:ascii="Times New Roman" w:hAnsi="Times New Roman" w:cs="Times New Roman"/>
          <w:szCs w:val="20"/>
        </w:rPr>
        <w:tab/>
        <w:t xml:space="preserve">To establish policies for the management of the E. Gaynor Brennan Sr. Municipal Golf Course and any other golf course which may come under its jurisdiction. </w:t>
      </w:r>
    </w:p>
    <w:p w14:paraId="6B45735A" w14:textId="77777777" w:rsidR="0060238C" w:rsidRPr="00E32CB2" w:rsidRDefault="0060238C" w:rsidP="001F5F29">
      <w:pPr>
        <w:pStyle w:val="List2"/>
        <w:spacing w:before="0" w:after="0"/>
        <w:ind w:left="1440" w:hanging="720"/>
        <w:rPr>
          <w:rFonts w:ascii="Times New Roman" w:hAnsi="Times New Roman" w:cs="Times New Roman"/>
          <w:szCs w:val="20"/>
        </w:rPr>
      </w:pPr>
    </w:p>
    <w:p w14:paraId="2967B7B6" w14:textId="77EA1C1D" w:rsidR="0081740B" w:rsidRPr="00E32CB2" w:rsidRDefault="00A526B0" w:rsidP="001F5F29">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(2)</w:t>
      </w:r>
      <w:r w:rsidRPr="00E32CB2">
        <w:rPr>
          <w:rFonts w:ascii="Times New Roman" w:hAnsi="Times New Roman" w:cs="Times New Roman"/>
          <w:szCs w:val="20"/>
        </w:rPr>
        <w:tab/>
        <w:t xml:space="preserve">To make such rules and regulations for the use and conduct of the course(s) and of attendant facilities as may be required for proper usage and benefit to users. Such rules and regulations may be modified by the Board of Representatives. </w:t>
      </w:r>
    </w:p>
    <w:p w14:paraId="0AFF8B86"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217, 1949; Referendum 11-3-1987; Referendum 11-7-1995)</w:t>
      </w:r>
    </w:p>
    <w:p w14:paraId="1770358B" w14:textId="77777777" w:rsidR="007660FD" w:rsidRPr="00E32CB2" w:rsidRDefault="007660FD" w:rsidP="00D10638">
      <w:pPr>
        <w:spacing w:before="0" w:after="0"/>
        <w:rPr>
          <w:rFonts w:ascii="Times New Roman" w:hAnsi="Times New Roman" w:cs="Times New Roman"/>
          <w:szCs w:val="20"/>
        </w:rPr>
      </w:pPr>
    </w:p>
    <w:p w14:paraId="570DE2C2"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C6-130-3. Elimination by Superseding Ordinance.</w:t>
      </w:r>
    </w:p>
    <w:p w14:paraId="0151ACEF" w14:textId="77777777" w:rsidR="001F5F29" w:rsidRPr="00E32CB2" w:rsidRDefault="001F5F29" w:rsidP="001F5F29">
      <w:pPr>
        <w:pStyle w:val="Paragraph1"/>
        <w:spacing w:before="0" w:after="0"/>
        <w:ind w:firstLine="0"/>
        <w:rPr>
          <w:rFonts w:ascii="Times New Roman" w:hAnsi="Times New Roman" w:cs="Times New Roman"/>
          <w:szCs w:val="20"/>
        </w:rPr>
      </w:pPr>
    </w:p>
    <w:p w14:paraId="4AC1209D" w14:textId="12758C5F" w:rsidR="0081740B" w:rsidRPr="00E32CB2" w:rsidRDefault="00A526B0" w:rsidP="001F5F2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Board of Representatives, by </w:t>
      </w:r>
      <w:r w:rsidR="0060238C" w:rsidRPr="00E32CB2">
        <w:rPr>
          <w:rFonts w:ascii="Times New Roman" w:hAnsi="Times New Roman" w:cs="Times New Roman"/>
          <w:iCs/>
          <w:color w:val="FF0000"/>
          <w:szCs w:val="20"/>
        </w:rPr>
        <w:t>[ordinance]</w:t>
      </w:r>
      <w:r w:rsidR="00E3326D" w:rsidRPr="00E3326D">
        <w:rPr>
          <w:rFonts w:ascii="Times New Roman" w:hAnsi="Times New Roman" w:cs="Times New Roman"/>
          <w:i/>
          <w:color w:val="FF0000"/>
          <w:szCs w:val="20"/>
          <w:u w:val="single"/>
        </w:rPr>
        <w:t>&lt;Ordinance&gt;</w:t>
      </w:r>
      <w:r w:rsidRPr="00E32CB2">
        <w:rPr>
          <w:rFonts w:ascii="Times New Roman" w:hAnsi="Times New Roman" w:cs="Times New Roman"/>
          <w:szCs w:val="20"/>
        </w:rPr>
        <w:t xml:space="preserve">, may supersede the provisions of this Charter concerning the existence, </w:t>
      </w:r>
      <w:proofErr w:type="gramStart"/>
      <w:r w:rsidRPr="00E32CB2">
        <w:rPr>
          <w:rFonts w:ascii="Times New Roman" w:hAnsi="Times New Roman" w:cs="Times New Roman"/>
          <w:szCs w:val="20"/>
        </w:rPr>
        <w:t>organization</w:t>
      </w:r>
      <w:proofErr w:type="gramEnd"/>
      <w:r w:rsidRPr="00E32CB2">
        <w:rPr>
          <w:rFonts w:ascii="Times New Roman" w:hAnsi="Times New Roman" w:cs="Times New Roman"/>
          <w:szCs w:val="20"/>
        </w:rPr>
        <w:t xml:space="preserve"> or duties of the Golf Commission. Unless and until such an</w:t>
      </w:r>
      <w:r w:rsidR="00C54A51" w:rsidRPr="00E32CB2">
        <w:rPr>
          <w:rFonts w:ascii="Times New Roman" w:hAnsi="Times New Roman" w:cs="Times New Roman"/>
          <w:iCs/>
          <w:szCs w:val="20"/>
        </w:rPr>
        <w:t xml:space="preserve"> </w:t>
      </w:r>
      <w:r w:rsidR="0060238C" w:rsidRPr="00E32CB2">
        <w:rPr>
          <w:rFonts w:ascii="Times New Roman" w:hAnsi="Times New Roman" w:cs="Times New Roman"/>
          <w:iCs/>
          <w:color w:val="FF0000"/>
          <w:szCs w:val="20"/>
        </w:rPr>
        <w:t>[ordinance]</w:t>
      </w:r>
      <w:r w:rsidR="00E3326D" w:rsidRPr="00E3326D">
        <w:rPr>
          <w:rFonts w:ascii="Times New Roman" w:hAnsi="Times New Roman" w:cs="Times New Roman"/>
          <w:i/>
          <w:color w:val="FF0000"/>
          <w:szCs w:val="20"/>
          <w:u w:val="single"/>
        </w:rPr>
        <w:t>&lt;Ordinance&gt;</w:t>
      </w:r>
      <w:r w:rsidR="0060238C" w:rsidRPr="00E32CB2">
        <w:rPr>
          <w:rFonts w:ascii="Times New Roman" w:hAnsi="Times New Roman" w:cs="Times New Roman"/>
          <w:szCs w:val="20"/>
        </w:rPr>
        <w:t xml:space="preserve"> </w:t>
      </w:r>
      <w:r w:rsidRPr="00E32CB2">
        <w:rPr>
          <w:rFonts w:ascii="Times New Roman" w:hAnsi="Times New Roman" w:cs="Times New Roman"/>
          <w:szCs w:val="20"/>
        </w:rPr>
        <w:t xml:space="preserve">shall become effective, the Golf Commission shall operate under the authority of this Charter. </w:t>
      </w:r>
    </w:p>
    <w:p w14:paraId="6E0D15B4"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11-7-1995)</w:t>
      </w:r>
    </w:p>
    <w:p w14:paraId="46C2C633" w14:textId="77777777" w:rsidR="007660FD" w:rsidRPr="00E32CB2" w:rsidRDefault="007660FD" w:rsidP="00D10638">
      <w:pPr>
        <w:spacing w:before="0" w:after="0"/>
        <w:rPr>
          <w:rFonts w:ascii="Times New Roman" w:hAnsi="Times New Roman" w:cs="Times New Roman"/>
          <w:szCs w:val="20"/>
        </w:rPr>
      </w:pPr>
    </w:p>
    <w:p w14:paraId="7B95EC61" w14:textId="2ED4724E" w:rsidR="00E3326D" w:rsidRPr="00E3326D" w:rsidRDefault="00E3326D" w:rsidP="00D10638">
      <w:pPr>
        <w:spacing w:before="0" w:after="0"/>
        <w:rPr>
          <w:rFonts w:ascii="Times New Roman" w:hAnsi="Times New Roman" w:cs="Times New Roman"/>
          <w:b/>
          <w:bCs/>
          <w:i/>
          <w:iCs/>
          <w:color w:val="FF0000"/>
          <w:szCs w:val="20"/>
          <w:u w:val="single"/>
        </w:rPr>
      </w:pPr>
      <w:r w:rsidRPr="00E3326D">
        <w:rPr>
          <w:rFonts w:ascii="Times New Roman" w:hAnsi="Times New Roman" w:cs="Times New Roman"/>
          <w:b/>
          <w:bCs/>
          <w:i/>
          <w:iCs/>
          <w:color w:val="FF0000"/>
          <w:szCs w:val="20"/>
          <w:u w:val="single"/>
        </w:rPr>
        <w:t>&lt;Sec. C6-130-4. Annual Budget of the Golf Commission.</w:t>
      </w:r>
    </w:p>
    <w:p w14:paraId="419A4B49" w14:textId="77777777" w:rsidR="00E3326D" w:rsidRPr="00E3326D" w:rsidRDefault="00E3326D" w:rsidP="00D10638">
      <w:pPr>
        <w:spacing w:before="0" w:after="0"/>
        <w:rPr>
          <w:rFonts w:ascii="Times New Roman" w:hAnsi="Times New Roman" w:cs="Times New Roman"/>
          <w:i/>
          <w:iCs/>
          <w:color w:val="FF0000"/>
          <w:szCs w:val="20"/>
          <w:u w:val="single"/>
        </w:rPr>
      </w:pPr>
    </w:p>
    <w:p w14:paraId="6AC07110" w14:textId="77777777" w:rsidR="000448F1" w:rsidRPr="000448F1" w:rsidRDefault="00E3326D" w:rsidP="001F5F29">
      <w:pPr>
        <w:spacing w:before="0" w:after="0"/>
        <w:ind w:firstLine="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 xml:space="preserve">The Golf Commission shall adopt and forward to the </w:t>
      </w:r>
      <w:proofErr w:type="gramStart"/>
      <w:r w:rsidRPr="00E3326D">
        <w:rPr>
          <w:rFonts w:ascii="Times New Roman" w:hAnsi="Times New Roman" w:cs="Times New Roman"/>
          <w:i/>
          <w:iCs/>
          <w:color w:val="FF0000"/>
          <w:szCs w:val="20"/>
          <w:u w:val="single"/>
        </w:rPr>
        <w:t>Mayor</w:t>
      </w:r>
      <w:proofErr w:type="gramEnd"/>
      <w:r w:rsidRPr="00E3326D">
        <w:rPr>
          <w:rFonts w:ascii="Times New Roman" w:hAnsi="Times New Roman" w:cs="Times New Roman"/>
          <w:i/>
          <w:iCs/>
          <w:color w:val="FF0000"/>
          <w:szCs w:val="20"/>
          <w:u w:val="single"/>
        </w:rPr>
        <w:t xml:space="preserve"> its proposed annual operating and capital budget in accordance with the procedures and timetable established for other City Departments.  The Mayor’s proposed budget shall include and the Board of Finance shall appropriate, in addition to the regular capital and operating budgets of the Golf Commission for that fiscal year, not less than an amount equal to the annual revenues received by the City generated by the lease between the City and the Golf Authority (and any other revenue-generating agreements from the Authority for so long as such lease and revenue-sharing agreements are in effect) for the support of the Commission and its operational and capital requirements.  The allocations between operating and capital accounts of the Golf Commission shall otherwise be determined in </w:t>
      </w:r>
      <w:proofErr w:type="gramStart"/>
      <w:r w:rsidRPr="00E3326D">
        <w:rPr>
          <w:rFonts w:ascii="Times New Roman" w:hAnsi="Times New Roman" w:cs="Times New Roman"/>
          <w:i/>
          <w:iCs/>
          <w:color w:val="FF0000"/>
          <w:szCs w:val="20"/>
          <w:u w:val="single"/>
        </w:rPr>
        <w:t>the regular</w:t>
      </w:r>
      <w:proofErr w:type="gramEnd"/>
      <w:r w:rsidRPr="00E3326D">
        <w:rPr>
          <w:rFonts w:ascii="Times New Roman" w:hAnsi="Times New Roman" w:cs="Times New Roman"/>
          <w:i/>
          <w:iCs/>
          <w:color w:val="FF0000"/>
          <w:szCs w:val="20"/>
          <w:u w:val="single"/>
        </w:rPr>
        <w:t xml:space="preserve"> order during the budget deliberations.  This provision shall expire on the tenth (10th) anniversary of its enactment, unless extended in this Charter.</w:t>
      </w:r>
      <w:r w:rsidR="000448F1" w:rsidRPr="000448F1">
        <w:rPr>
          <w:rFonts w:ascii="Times New Roman" w:hAnsi="Times New Roman" w:cs="Times New Roman"/>
          <w:i/>
          <w:iCs/>
          <w:color w:val="FF0000"/>
          <w:szCs w:val="20"/>
          <w:u w:val="single"/>
        </w:rPr>
        <w:t xml:space="preserve"> &gt;</w:t>
      </w:r>
    </w:p>
    <w:p w14:paraId="1E13FA7E" w14:textId="4EA35353" w:rsidR="00E3326D" w:rsidRPr="00E3326D" w:rsidRDefault="00E3326D" w:rsidP="00D10638">
      <w:pPr>
        <w:spacing w:before="0" w:after="0"/>
        <w:rPr>
          <w:rFonts w:ascii="Times New Roman" w:hAnsi="Times New Roman" w:cs="Times New Roman"/>
          <w:i/>
          <w:iCs/>
          <w:color w:val="FF0000"/>
          <w:szCs w:val="20"/>
          <w:u w:val="single"/>
        </w:rPr>
      </w:pPr>
    </w:p>
    <w:p w14:paraId="1F469A5B" w14:textId="1D032E4D" w:rsidR="0081740B" w:rsidRPr="00E32CB2" w:rsidRDefault="00A526B0" w:rsidP="005B00DA">
      <w:pPr>
        <w:pStyle w:val="Heading4"/>
        <w:keepLines w:val="0"/>
        <w:spacing w:before="0" w:after="0" w:line="240" w:lineRule="auto"/>
        <w:rPr>
          <w:rFonts w:ascii="Times New Roman" w:hAnsi="Times New Roman" w:cs="Times New Roman"/>
          <w:b/>
          <w:bCs/>
          <w:i w:val="0"/>
          <w:iCs w:val="0"/>
          <w:sz w:val="20"/>
          <w:szCs w:val="20"/>
        </w:rPr>
      </w:pPr>
      <w:r w:rsidRPr="00E32CB2">
        <w:rPr>
          <w:rFonts w:ascii="Times New Roman" w:hAnsi="Times New Roman" w:cs="Times New Roman"/>
          <w:b/>
          <w:bCs/>
          <w:i w:val="0"/>
          <w:iCs w:val="0"/>
          <w:sz w:val="20"/>
          <w:szCs w:val="20"/>
        </w:rPr>
        <w:lastRenderedPageBreak/>
        <w:t>SUBDIVISION G. PERSONNEL COMMISSION</w:t>
      </w:r>
    </w:p>
    <w:p w14:paraId="393A6EEA" w14:textId="77777777" w:rsidR="007660FD" w:rsidRPr="00E32CB2" w:rsidRDefault="007660FD" w:rsidP="005B00DA">
      <w:pPr>
        <w:keepNext/>
        <w:spacing w:before="0" w:after="0"/>
        <w:rPr>
          <w:rFonts w:ascii="Times New Roman" w:hAnsi="Times New Roman" w:cs="Times New Roman"/>
          <w:szCs w:val="20"/>
        </w:rPr>
      </w:pPr>
    </w:p>
    <w:p w14:paraId="72F60627"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C6-140-1. Organization of the Personnel Commission.</w:t>
      </w:r>
    </w:p>
    <w:p w14:paraId="290D599F" w14:textId="77777777" w:rsidR="0060238C" w:rsidRPr="00E32CB2" w:rsidRDefault="0060238C" w:rsidP="00D10638">
      <w:pPr>
        <w:pStyle w:val="Paragraph1"/>
        <w:spacing w:before="0" w:after="0"/>
        <w:rPr>
          <w:rFonts w:ascii="Times New Roman" w:hAnsi="Times New Roman" w:cs="Times New Roman"/>
          <w:szCs w:val="20"/>
        </w:rPr>
      </w:pPr>
    </w:p>
    <w:p w14:paraId="6356EC71" w14:textId="3D4B543D" w:rsidR="0081740B" w:rsidRPr="00E32CB2" w:rsidRDefault="00A526B0" w:rsidP="001F5F2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The Personnel Commission shall consist of five</w:t>
      </w:r>
      <w:r w:rsidR="0060238C" w:rsidRPr="00E32CB2">
        <w:rPr>
          <w:rFonts w:ascii="Times New Roman" w:hAnsi="Times New Roman" w:cs="Times New Roman"/>
          <w:szCs w:val="20"/>
        </w:rPr>
        <w:t xml:space="preserv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5)&gt;</w:t>
      </w:r>
      <w:r w:rsidRPr="00E32CB2">
        <w:rPr>
          <w:rFonts w:ascii="Times New Roman" w:hAnsi="Times New Roman" w:cs="Times New Roman"/>
          <w:szCs w:val="20"/>
        </w:rPr>
        <w:t xml:space="preserve"> members to serve overlapping terms of three </w:t>
      </w:r>
      <w:r w:rsidR="00E3326D" w:rsidRPr="00E3326D">
        <w:rPr>
          <w:rFonts w:ascii="Times New Roman" w:hAnsi="Times New Roman" w:cs="Times New Roman"/>
          <w:i/>
          <w:iCs/>
          <w:color w:val="FF0000"/>
          <w:szCs w:val="20"/>
          <w:u w:val="single"/>
        </w:rPr>
        <w:t>&lt;(3) &gt;</w:t>
      </w:r>
      <w:r w:rsidRPr="00E32CB2">
        <w:rPr>
          <w:rFonts w:ascii="Times New Roman" w:hAnsi="Times New Roman" w:cs="Times New Roman"/>
          <w:szCs w:val="20"/>
        </w:rPr>
        <w:t xml:space="preserve">years, to be appointed by the Mayor and approved by the Board of Representatives in accordance with the provisions of this Charter. </w:t>
      </w:r>
    </w:p>
    <w:p w14:paraId="18B9A902"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 Referendum 11-3-1987; Referendum 11-7-1995)</w:t>
      </w:r>
    </w:p>
    <w:p w14:paraId="11BDDF6D" w14:textId="77777777" w:rsidR="007660FD" w:rsidRPr="00E32CB2" w:rsidRDefault="007660FD" w:rsidP="00D10638">
      <w:pPr>
        <w:spacing w:before="0" w:after="0"/>
        <w:rPr>
          <w:rFonts w:ascii="Times New Roman" w:hAnsi="Times New Roman" w:cs="Times New Roman"/>
          <w:szCs w:val="20"/>
        </w:rPr>
      </w:pPr>
    </w:p>
    <w:p w14:paraId="71499730" w14:textId="0151E169" w:rsidR="0081740B" w:rsidRPr="00E32CB2" w:rsidRDefault="00A526B0" w:rsidP="00D10638">
      <w:pPr>
        <w:pStyle w:val="Section"/>
        <w:keepNext w:val="0"/>
        <w:keepLines w:val="0"/>
        <w:spacing w:before="0" w:after="0" w:line="240" w:lineRule="auto"/>
        <w:rPr>
          <w:rFonts w:ascii="Times New Roman" w:hAnsi="Times New Roman" w:cs="Times New Roman"/>
          <w:sz w:val="20"/>
          <w:szCs w:val="20"/>
          <w:vertAlign w:val="superscript"/>
        </w:rPr>
      </w:pPr>
      <w:r w:rsidRPr="00E32CB2">
        <w:rPr>
          <w:rFonts w:ascii="Times New Roman" w:hAnsi="Times New Roman" w:cs="Times New Roman"/>
          <w:sz w:val="20"/>
          <w:szCs w:val="20"/>
        </w:rPr>
        <w:t>Sec. C6-140-2. (Reserved)</w:t>
      </w:r>
      <w:r w:rsidR="00015AF2" w:rsidRPr="00E32CB2">
        <w:rPr>
          <w:rFonts w:ascii="Times New Roman" w:hAnsi="Times New Roman" w:cs="Times New Roman"/>
          <w:sz w:val="20"/>
          <w:szCs w:val="20"/>
          <w:vertAlign w:val="superscript"/>
        </w:rPr>
        <w:t>10</w:t>
      </w:r>
      <w:r w:rsidR="00F2226D" w:rsidRPr="00E32CB2">
        <w:rPr>
          <w:rFonts w:ascii="Times New Roman" w:hAnsi="Times New Roman" w:cs="Times New Roman"/>
          <w:sz w:val="20"/>
          <w:szCs w:val="20"/>
          <w:vertAlign w:val="superscript"/>
        </w:rPr>
        <w:t>1</w:t>
      </w:r>
    </w:p>
    <w:p w14:paraId="773BDAD0" w14:textId="77777777" w:rsidR="00015AF2" w:rsidRPr="00E32CB2" w:rsidRDefault="00015AF2"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7AA50FAC" w14:textId="0A39ABD7" w:rsidR="00015AF2" w:rsidRPr="00E32CB2" w:rsidRDefault="00015AF2" w:rsidP="00D10638">
      <w:pPr>
        <w:spacing w:before="0" w:after="0"/>
        <w:rPr>
          <w:rFonts w:ascii="Times New Roman" w:hAnsi="Times New Roman" w:cs="Times New Roman"/>
          <w:szCs w:val="20"/>
          <w:u w:val="single"/>
        </w:rPr>
      </w:pPr>
      <w:r w:rsidRPr="00E32CB2">
        <w:rPr>
          <w:rFonts w:ascii="Times New Roman" w:hAnsi="Times New Roman" w:cs="Times New Roman"/>
          <w:szCs w:val="20"/>
          <w:vertAlign w:val="superscript"/>
        </w:rPr>
        <w:t>10</w:t>
      </w:r>
      <w:r w:rsidR="00F2226D" w:rsidRPr="00E32CB2">
        <w:rPr>
          <w:rFonts w:ascii="Times New Roman" w:hAnsi="Times New Roman" w:cs="Times New Roman"/>
          <w:szCs w:val="20"/>
          <w:vertAlign w:val="superscript"/>
        </w:rPr>
        <w:t>1</w:t>
      </w:r>
      <w:r w:rsidRPr="00E32CB2">
        <w:rPr>
          <w:rFonts w:ascii="Times New Roman" w:hAnsi="Times New Roman" w:cs="Times New Roman"/>
          <w:b/>
          <w:szCs w:val="20"/>
        </w:rPr>
        <w:t>Editor's note—</w:t>
      </w:r>
      <w:r w:rsidRPr="00E32CB2">
        <w:rPr>
          <w:rFonts w:ascii="Times New Roman" w:hAnsi="Times New Roman" w:cs="Times New Roman"/>
          <w:szCs w:val="20"/>
        </w:rPr>
        <w:t xml:space="preserve"> Former Sec. C6-140-2 (previously Sec. C-731.2), Subsequent Appointment, was repealed by referendum vote 11-3-1987.</w:t>
      </w:r>
    </w:p>
    <w:p w14:paraId="29574201" w14:textId="77777777" w:rsidR="00015AF2" w:rsidRPr="00E32CB2" w:rsidRDefault="00015AF2"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3C3118F6" w14:textId="77777777" w:rsidR="007660FD" w:rsidRPr="00E32CB2" w:rsidRDefault="007660FD" w:rsidP="00D10638">
      <w:pPr>
        <w:spacing w:before="0" w:after="0"/>
        <w:rPr>
          <w:rFonts w:ascii="Times New Roman" w:hAnsi="Times New Roman" w:cs="Times New Roman"/>
          <w:szCs w:val="20"/>
        </w:rPr>
      </w:pPr>
    </w:p>
    <w:p w14:paraId="5D9708D8" w14:textId="56DC70C8"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C6-140-3. (Reserved)</w:t>
      </w:r>
      <w:r w:rsidR="00015AF2" w:rsidRPr="00E32CB2">
        <w:rPr>
          <w:rFonts w:ascii="Times New Roman" w:hAnsi="Times New Roman" w:cs="Times New Roman"/>
          <w:sz w:val="20"/>
          <w:szCs w:val="20"/>
          <w:vertAlign w:val="superscript"/>
        </w:rPr>
        <w:t>10</w:t>
      </w:r>
      <w:r w:rsidR="00F2226D" w:rsidRPr="00E32CB2">
        <w:rPr>
          <w:rFonts w:ascii="Times New Roman" w:hAnsi="Times New Roman" w:cs="Times New Roman"/>
          <w:sz w:val="20"/>
          <w:szCs w:val="20"/>
          <w:vertAlign w:val="superscript"/>
        </w:rPr>
        <w:t>2</w:t>
      </w:r>
    </w:p>
    <w:p w14:paraId="7BC571AA" w14:textId="77777777" w:rsidR="00015AF2" w:rsidRPr="00E32CB2" w:rsidRDefault="00015AF2"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6D1639D2" w14:textId="55DA9C9A" w:rsidR="00015AF2" w:rsidRPr="00E32CB2" w:rsidRDefault="00015AF2" w:rsidP="00D10638">
      <w:pPr>
        <w:spacing w:before="0" w:after="0"/>
        <w:rPr>
          <w:rFonts w:ascii="Times New Roman" w:hAnsi="Times New Roman" w:cs="Times New Roman"/>
          <w:szCs w:val="20"/>
          <w:u w:val="single"/>
        </w:rPr>
      </w:pPr>
      <w:r w:rsidRPr="00E32CB2">
        <w:rPr>
          <w:rFonts w:ascii="Times New Roman" w:hAnsi="Times New Roman" w:cs="Times New Roman"/>
          <w:szCs w:val="20"/>
          <w:vertAlign w:val="superscript"/>
        </w:rPr>
        <w:t>10</w:t>
      </w:r>
      <w:r w:rsidR="00F2226D" w:rsidRPr="00E32CB2">
        <w:rPr>
          <w:rFonts w:ascii="Times New Roman" w:hAnsi="Times New Roman" w:cs="Times New Roman"/>
          <w:szCs w:val="20"/>
          <w:vertAlign w:val="superscript"/>
        </w:rPr>
        <w:t>2</w:t>
      </w:r>
      <w:r w:rsidRPr="00E32CB2">
        <w:rPr>
          <w:rFonts w:ascii="Times New Roman" w:hAnsi="Times New Roman" w:cs="Times New Roman"/>
          <w:b/>
          <w:szCs w:val="20"/>
        </w:rPr>
        <w:t>Editor's note—</w:t>
      </w:r>
      <w:r w:rsidRPr="00E32CB2">
        <w:rPr>
          <w:rFonts w:ascii="Times New Roman" w:hAnsi="Times New Roman" w:cs="Times New Roman"/>
          <w:szCs w:val="20"/>
        </w:rPr>
        <w:t xml:space="preserve"> Former Sec. C6-140-3 (previously Sec. C-731.3), Employee Member, was repealed by referendum vote 11-3-1987.</w:t>
      </w:r>
    </w:p>
    <w:p w14:paraId="08B52E2B" w14:textId="77777777" w:rsidR="00015AF2" w:rsidRPr="00E32CB2" w:rsidRDefault="00015AF2"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42977055" w14:textId="77777777" w:rsidR="007660FD" w:rsidRPr="00E32CB2" w:rsidRDefault="007660FD" w:rsidP="00D10638">
      <w:pPr>
        <w:spacing w:before="0" w:after="0"/>
        <w:rPr>
          <w:rFonts w:ascii="Times New Roman" w:hAnsi="Times New Roman" w:cs="Times New Roman"/>
          <w:szCs w:val="20"/>
        </w:rPr>
      </w:pPr>
    </w:p>
    <w:p w14:paraId="25FCE0BE" w14:textId="7FE5B24A"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C6-140-4. (Reserved)</w:t>
      </w:r>
      <w:r w:rsidR="00015AF2" w:rsidRPr="00E32CB2">
        <w:rPr>
          <w:rFonts w:ascii="Times New Roman" w:hAnsi="Times New Roman" w:cs="Times New Roman"/>
          <w:sz w:val="20"/>
          <w:szCs w:val="20"/>
          <w:vertAlign w:val="superscript"/>
        </w:rPr>
        <w:t>10</w:t>
      </w:r>
      <w:r w:rsidR="00F2226D" w:rsidRPr="00E32CB2">
        <w:rPr>
          <w:rFonts w:ascii="Times New Roman" w:hAnsi="Times New Roman" w:cs="Times New Roman"/>
          <w:sz w:val="20"/>
          <w:szCs w:val="20"/>
          <w:vertAlign w:val="superscript"/>
        </w:rPr>
        <w:t>3</w:t>
      </w:r>
    </w:p>
    <w:p w14:paraId="362703D2" w14:textId="77777777" w:rsidR="00015AF2" w:rsidRPr="00E32CB2" w:rsidRDefault="00015AF2"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1BF3B6E3" w14:textId="53454304" w:rsidR="00015AF2" w:rsidRPr="00E32CB2" w:rsidRDefault="00015AF2" w:rsidP="00D10638">
      <w:pPr>
        <w:spacing w:before="0" w:after="0"/>
        <w:rPr>
          <w:rFonts w:ascii="Times New Roman" w:hAnsi="Times New Roman" w:cs="Times New Roman"/>
          <w:szCs w:val="20"/>
          <w:u w:val="single"/>
        </w:rPr>
      </w:pPr>
      <w:r w:rsidRPr="00E32CB2">
        <w:rPr>
          <w:rFonts w:ascii="Times New Roman" w:hAnsi="Times New Roman" w:cs="Times New Roman"/>
          <w:szCs w:val="20"/>
          <w:vertAlign w:val="superscript"/>
        </w:rPr>
        <w:t>10</w:t>
      </w:r>
      <w:r w:rsidR="00F2226D" w:rsidRPr="00E32CB2">
        <w:rPr>
          <w:rFonts w:ascii="Times New Roman" w:hAnsi="Times New Roman" w:cs="Times New Roman"/>
          <w:szCs w:val="20"/>
          <w:vertAlign w:val="superscript"/>
        </w:rPr>
        <w:t>3</w:t>
      </w:r>
      <w:r w:rsidRPr="00E32CB2">
        <w:rPr>
          <w:rFonts w:ascii="Times New Roman" w:hAnsi="Times New Roman" w:cs="Times New Roman"/>
          <w:b/>
          <w:szCs w:val="20"/>
        </w:rPr>
        <w:t>Editor's note—</w:t>
      </w:r>
      <w:r w:rsidRPr="00E32CB2">
        <w:rPr>
          <w:rFonts w:ascii="Times New Roman" w:hAnsi="Times New Roman" w:cs="Times New Roman"/>
          <w:szCs w:val="20"/>
        </w:rPr>
        <w:t xml:space="preserve"> Former Sec. C6-140-4 (previously Sec. C-731.4), Minority Representation and Exception Thereto, was repealed by referendum vote 11-3-1987.</w:t>
      </w:r>
    </w:p>
    <w:p w14:paraId="6FBBF4CF" w14:textId="77777777" w:rsidR="00015AF2" w:rsidRPr="00E32CB2" w:rsidRDefault="00015AF2"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18AB9AF1" w14:textId="77777777" w:rsidR="00015AF2" w:rsidRPr="00E32CB2" w:rsidRDefault="00015AF2" w:rsidP="00D10638">
      <w:pPr>
        <w:spacing w:before="0" w:after="0"/>
        <w:rPr>
          <w:rFonts w:ascii="Times New Roman" w:hAnsi="Times New Roman" w:cs="Times New Roman"/>
          <w:b/>
          <w:szCs w:val="20"/>
          <w:vertAlign w:val="superscript"/>
        </w:rPr>
      </w:pPr>
    </w:p>
    <w:p w14:paraId="3E46111B"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C6-140-5. Disqualification from Membership.</w:t>
      </w:r>
    </w:p>
    <w:p w14:paraId="6AB7C632" w14:textId="77777777" w:rsidR="0060238C" w:rsidRPr="00E32CB2" w:rsidRDefault="0060238C" w:rsidP="00D10638">
      <w:pPr>
        <w:pStyle w:val="Paragraph1"/>
        <w:spacing w:before="0" w:after="0"/>
        <w:rPr>
          <w:rFonts w:ascii="Times New Roman" w:hAnsi="Times New Roman" w:cs="Times New Roman"/>
          <w:szCs w:val="20"/>
        </w:rPr>
      </w:pPr>
    </w:p>
    <w:p w14:paraId="210B1B0B" w14:textId="6BDBCF97" w:rsidR="0081740B" w:rsidRPr="00E32CB2" w:rsidRDefault="00A526B0" w:rsidP="001F5F2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No member of the Personnel Commission shall be an </w:t>
      </w:r>
      <w:r w:rsidR="005F5254" w:rsidRPr="00E32CB2">
        <w:rPr>
          <w:rFonts w:ascii="Times New Roman" w:hAnsi="Times New Roman" w:cs="Times New Roman"/>
          <w:szCs w:val="20"/>
        </w:rPr>
        <w:t>officer</w:t>
      </w:r>
      <w:r w:rsidRPr="00E32CB2">
        <w:rPr>
          <w:rFonts w:ascii="Times New Roman" w:hAnsi="Times New Roman" w:cs="Times New Roman"/>
          <w:szCs w:val="20"/>
        </w:rPr>
        <w:t xml:space="preserve"> of a political party or shall hold any other public </w:t>
      </w:r>
      <w:r w:rsidR="002066BD" w:rsidRPr="00E32CB2">
        <w:rPr>
          <w:rFonts w:ascii="Times New Roman" w:hAnsi="Times New Roman" w:cs="Times New Roman"/>
          <w:szCs w:val="20"/>
        </w:rPr>
        <w:t>office</w:t>
      </w:r>
      <w:r w:rsidR="00C54A51" w:rsidRPr="00E32CB2">
        <w:rPr>
          <w:rFonts w:ascii="Times New Roman" w:hAnsi="Times New Roman" w:cs="Times New Roman"/>
          <w:iCs/>
          <w:szCs w:val="20"/>
        </w:rPr>
        <w:t xml:space="preserve"> </w:t>
      </w:r>
      <w:r w:rsidRPr="00E32CB2">
        <w:rPr>
          <w:rFonts w:ascii="Times New Roman" w:hAnsi="Times New Roman" w:cs="Times New Roman"/>
          <w:szCs w:val="20"/>
        </w:rPr>
        <w:t xml:space="preserve">or position, or shall be a member of any local, </w:t>
      </w:r>
      <w:proofErr w:type="gramStart"/>
      <w:r w:rsidRPr="00E32CB2">
        <w:rPr>
          <w:rFonts w:ascii="Times New Roman" w:hAnsi="Times New Roman" w:cs="Times New Roman"/>
          <w:szCs w:val="20"/>
        </w:rPr>
        <w:t>state</w:t>
      </w:r>
      <w:proofErr w:type="gramEnd"/>
      <w:r w:rsidRPr="00E32CB2">
        <w:rPr>
          <w:rFonts w:ascii="Times New Roman" w:hAnsi="Times New Roman" w:cs="Times New Roman"/>
          <w:szCs w:val="20"/>
        </w:rPr>
        <w:t xml:space="preserve"> or national committee of a political party, or shall be a member of any political club or organization. </w:t>
      </w:r>
    </w:p>
    <w:p w14:paraId="42192D7E"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w:t>
      </w:r>
    </w:p>
    <w:p w14:paraId="638032D8" w14:textId="77777777" w:rsidR="007660FD" w:rsidRPr="00E32CB2" w:rsidRDefault="007660FD" w:rsidP="00D10638">
      <w:pPr>
        <w:spacing w:before="0" w:after="0"/>
        <w:rPr>
          <w:rFonts w:ascii="Times New Roman" w:hAnsi="Times New Roman" w:cs="Times New Roman"/>
          <w:szCs w:val="20"/>
        </w:rPr>
      </w:pPr>
    </w:p>
    <w:p w14:paraId="3A2B5F8E"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C6-140-6. Duties of Personnel Commission Generally.</w:t>
      </w:r>
    </w:p>
    <w:p w14:paraId="64777515" w14:textId="77777777" w:rsidR="0060238C" w:rsidRPr="00E32CB2" w:rsidRDefault="0060238C" w:rsidP="00D10638">
      <w:pPr>
        <w:pStyle w:val="Paragraph1"/>
        <w:spacing w:before="0" w:after="0"/>
        <w:rPr>
          <w:rFonts w:ascii="Times New Roman" w:hAnsi="Times New Roman" w:cs="Times New Roman"/>
          <w:szCs w:val="20"/>
        </w:rPr>
      </w:pPr>
    </w:p>
    <w:p w14:paraId="2CFD8B8D" w14:textId="0033F62B" w:rsidR="0081740B" w:rsidRPr="00E32CB2" w:rsidRDefault="00A526B0" w:rsidP="001F5F2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It shall be the duty of the Personnel Commission: </w:t>
      </w:r>
    </w:p>
    <w:p w14:paraId="32ABA556" w14:textId="77777777" w:rsidR="0060238C" w:rsidRPr="00E32CB2" w:rsidRDefault="0060238C" w:rsidP="00D10638">
      <w:pPr>
        <w:pStyle w:val="List2"/>
        <w:spacing w:before="0" w:after="0"/>
        <w:rPr>
          <w:rFonts w:ascii="Times New Roman" w:hAnsi="Times New Roman" w:cs="Times New Roman"/>
          <w:szCs w:val="20"/>
        </w:rPr>
      </w:pPr>
    </w:p>
    <w:p w14:paraId="15DF6635" w14:textId="55D39FF0" w:rsidR="0081740B" w:rsidRPr="00E32CB2" w:rsidRDefault="00A526B0" w:rsidP="001F5F29">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(1)</w:t>
      </w:r>
      <w:r w:rsidRPr="00E32CB2">
        <w:rPr>
          <w:rFonts w:ascii="Times New Roman" w:hAnsi="Times New Roman" w:cs="Times New Roman"/>
          <w:szCs w:val="20"/>
        </w:rPr>
        <w:tab/>
        <w:t xml:space="preserve">To represent the public interest in the improvement of personnel administration in the Civil </w:t>
      </w:r>
      <w:proofErr w:type="gramStart"/>
      <w:r w:rsidRPr="00E32CB2">
        <w:rPr>
          <w:rFonts w:ascii="Times New Roman" w:hAnsi="Times New Roman" w:cs="Times New Roman"/>
          <w:szCs w:val="20"/>
        </w:rPr>
        <w:t>Service;</w:t>
      </w:r>
      <w:proofErr w:type="gramEnd"/>
      <w:r w:rsidRPr="00E32CB2">
        <w:rPr>
          <w:rFonts w:ascii="Times New Roman" w:hAnsi="Times New Roman" w:cs="Times New Roman"/>
          <w:szCs w:val="20"/>
        </w:rPr>
        <w:t xml:space="preserve"> </w:t>
      </w:r>
    </w:p>
    <w:p w14:paraId="60977E1D" w14:textId="77777777" w:rsidR="0060238C" w:rsidRPr="00E32CB2" w:rsidRDefault="0060238C" w:rsidP="001F5F29">
      <w:pPr>
        <w:pStyle w:val="List2"/>
        <w:spacing w:before="0" w:after="0"/>
        <w:ind w:left="1440" w:hanging="720"/>
        <w:rPr>
          <w:rFonts w:ascii="Times New Roman" w:hAnsi="Times New Roman" w:cs="Times New Roman"/>
          <w:szCs w:val="20"/>
        </w:rPr>
      </w:pPr>
    </w:p>
    <w:p w14:paraId="3660CBC2" w14:textId="20AD373E" w:rsidR="0081740B" w:rsidRPr="00E32CB2" w:rsidRDefault="00A526B0" w:rsidP="001F5F29">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(2)</w:t>
      </w:r>
      <w:r w:rsidRPr="00E32CB2">
        <w:rPr>
          <w:rFonts w:ascii="Times New Roman" w:hAnsi="Times New Roman" w:cs="Times New Roman"/>
          <w:szCs w:val="20"/>
        </w:rPr>
        <w:tab/>
        <w:t xml:space="preserve">To advise the Mayor, the Director of Legal Affairs and the Director </w:t>
      </w:r>
      <w:r w:rsidR="00E3326D" w:rsidRPr="00E3326D">
        <w:rPr>
          <w:rFonts w:ascii="Times New Roman" w:hAnsi="Times New Roman" w:cs="Times New Roman"/>
          <w:i/>
          <w:iCs/>
          <w:color w:val="FF0000"/>
          <w:szCs w:val="20"/>
          <w:u w:val="single"/>
        </w:rPr>
        <w:t>&lt;of Personnel &gt;</w:t>
      </w:r>
      <w:r w:rsidRPr="00E32CB2">
        <w:rPr>
          <w:rFonts w:ascii="Times New Roman" w:hAnsi="Times New Roman" w:cs="Times New Roman"/>
          <w:szCs w:val="20"/>
        </w:rPr>
        <w:t xml:space="preserve">on problems concerning personnel </w:t>
      </w:r>
      <w:proofErr w:type="gramStart"/>
      <w:r w:rsidRPr="00E32CB2">
        <w:rPr>
          <w:rFonts w:ascii="Times New Roman" w:hAnsi="Times New Roman" w:cs="Times New Roman"/>
          <w:szCs w:val="20"/>
        </w:rPr>
        <w:t>administration;</w:t>
      </w:r>
      <w:proofErr w:type="gramEnd"/>
      <w:r w:rsidRPr="00E32CB2">
        <w:rPr>
          <w:rFonts w:ascii="Times New Roman" w:hAnsi="Times New Roman" w:cs="Times New Roman"/>
          <w:szCs w:val="20"/>
        </w:rPr>
        <w:t xml:space="preserve"> </w:t>
      </w:r>
    </w:p>
    <w:p w14:paraId="2E794FA7" w14:textId="77777777" w:rsidR="0060238C" w:rsidRPr="00E32CB2" w:rsidRDefault="0060238C" w:rsidP="001F5F29">
      <w:pPr>
        <w:pStyle w:val="List2"/>
        <w:spacing w:before="0" w:after="0"/>
        <w:ind w:left="1440" w:hanging="720"/>
        <w:rPr>
          <w:rFonts w:ascii="Times New Roman" w:hAnsi="Times New Roman" w:cs="Times New Roman"/>
          <w:szCs w:val="20"/>
        </w:rPr>
      </w:pPr>
    </w:p>
    <w:p w14:paraId="3A759669" w14:textId="2ECDF694" w:rsidR="0081740B" w:rsidRPr="00E32CB2" w:rsidRDefault="00A526B0" w:rsidP="001F5F29">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(3)</w:t>
      </w:r>
      <w:r w:rsidRPr="00E32CB2">
        <w:rPr>
          <w:rFonts w:ascii="Times New Roman" w:hAnsi="Times New Roman" w:cs="Times New Roman"/>
          <w:szCs w:val="20"/>
        </w:rPr>
        <w:tab/>
        <w:t xml:space="preserve">To make any investigation which it may consider desirable concerning the administration of the Civil Service and to make recommendations to the Mayor, the Director of Legal Affairs and the Director with respect </w:t>
      </w:r>
      <w:proofErr w:type="gramStart"/>
      <w:r w:rsidRPr="00E32CB2">
        <w:rPr>
          <w:rFonts w:ascii="Times New Roman" w:hAnsi="Times New Roman" w:cs="Times New Roman"/>
          <w:szCs w:val="20"/>
        </w:rPr>
        <w:t>thereto;</w:t>
      </w:r>
      <w:proofErr w:type="gramEnd"/>
      <w:r w:rsidRPr="00E32CB2">
        <w:rPr>
          <w:rFonts w:ascii="Times New Roman" w:hAnsi="Times New Roman" w:cs="Times New Roman"/>
          <w:szCs w:val="20"/>
        </w:rPr>
        <w:t xml:space="preserve"> </w:t>
      </w:r>
    </w:p>
    <w:p w14:paraId="1236909D" w14:textId="77777777" w:rsidR="0060238C" w:rsidRPr="00E32CB2" w:rsidRDefault="0060238C" w:rsidP="001F5F29">
      <w:pPr>
        <w:pStyle w:val="List2"/>
        <w:spacing w:before="0" w:after="0"/>
        <w:ind w:left="1440" w:hanging="720"/>
        <w:rPr>
          <w:rFonts w:ascii="Times New Roman" w:hAnsi="Times New Roman" w:cs="Times New Roman"/>
          <w:szCs w:val="20"/>
        </w:rPr>
      </w:pPr>
    </w:p>
    <w:p w14:paraId="4C18182E" w14:textId="7EF182DF" w:rsidR="0081740B" w:rsidRPr="00E32CB2" w:rsidRDefault="00A526B0" w:rsidP="001F5F29">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(4)</w:t>
      </w:r>
      <w:r w:rsidRPr="00E32CB2">
        <w:rPr>
          <w:rFonts w:ascii="Times New Roman" w:hAnsi="Times New Roman" w:cs="Times New Roman"/>
          <w:szCs w:val="20"/>
        </w:rPr>
        <w:tab/>
        <w:t xml:space="preserve">To make an annual report to the </w:t>
      </w:r>
      <w:proofErr w:type="gramStart"/>
      <w:r w:rsidRPr="00E32CB2">
        <w:rPr>
          <w:rFonts w:ascii="Times New Roman" w:hAnsi="Times New Roman" w:cs="Times New Roman"/>
          <w:szCs w:val="20"/>
        </w:rPr>
        <w:t>Mayor</w:t>
      </w:r>
      <w:proofErr w:type="gramEnd"/>
      <w:r w:rsidRPr="00E32CB2">
        <w:rPr>
          <w:rFonts w:ascii="Times New Roman" w:hAnsi="Times New Roman" w:cs="Times New Roman"/>
          <w:szCs w:val="20"/>
        </w:rPr>
        <w:t xml:space="preserve"> regarding personnel administration in the Civil Service and recommendations for improvements therein; </w:t>
      </w:r>
    </w:p>
    <w:p w14:paraId="536474FA" w14:textId="3EF89A39" w:rsidR="0081740B" w:rsidRPr="00E32CB2" w:rsidRDefault="00A526B0" w:rsidP="001F5F29">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(5)</w:t>
      </w:r>
      <w:r w:rsidRPr="00E32CB2">
        <w:rPr>
          <w:rFonts w:ascii="Times New Roman" w:hAnsi="Times New Roman" w:cs="Times New Roman"/>
          <w:szCs w:val="20"/>
        </w:rPr>
        <w:tab/>
        <w:t>To adopt or amend rules and to approve, disapprove, or modify the rules or amendments thereto recommended or submitted by the Director for the administration of the Civil Service, all only after</w:t>
      </w:r>
      <w:r w:rsidR="00C54A51" w:rsidRPr="00E32CB2">
        <w:rPr>
          <w:rFonts w:ascii="Times New Roman" w:hAnsi="Times New Roman" w:cs="Times New Roman"/>
          <w:iCs/>
          <w:color w:val="FF0000"/>
          <w:szCs w:val="20"/>
        </w:rPr>
        <w:t xml:space="preserve"> [public </w:t>
      </w:r>
      <w:proofErr w:type="gramStart"/>
      <w:r w:rsidR="00C54A51" w:rsidRPr="00E32CB2">
        <w:rPr>
          <w:rFonts w:ascii="Times New Roman" w:hAnsi="Times New Roman" w:cs="Times New Roman"/>
          <w:iCs/>
          <w:color w:val="FF0000"/>
          <w:szCs w:val="20"/>
        </w:rPr>
        <w:t>notice]</w:t>
      </w:r>
      <w:r w:rsidR="00E3326D" w:rsidRPr="00E3326D">
        <w:rPr>
          <w:rFonts w:ascii="Times New Roman" w:hAnsi="Times New Roman" w:cs="Times New Roman"/>
          <w:i/>
          <w:color w:val="FF0000"/>
          <w:szCs w:val="20"/>
          <w:u w:val="single"/>
        </w:rPr>
        <w:t>&lt;</w:t>
      </w:r>
      <w:proofErr w:type="gramEnd"/>
      <w:r w:rsidR="00E3326D" w:rsidRPr="00E3326D">
        <w:rPr>
          <w:rFonts w:ascii="Times New Roman" w:hAnsi="Times New Roman" w:cs="Times New Roman"/>
          <w:i/>
          <w:color w:val="FF0000"/>
          <w:szCs w:val="20"/>
          <w:u w:val="single"/>
        </w:rPr>
        <w:t>Public Notice&gt;</w:t>
      </w:r>
      <w:r w:rsidRPr="00E32CB2">
        <w:rPr>
          <w:rFonts w:ascii="Times New Roman" w:hAnsi="Times New Roman" w:cs="Times New Roman"/>
          <w:szCs w:val="20"/>
        </w:rPr>
        <w:t xml:space="preserve"> and </w:t>
      </w:r>
      <w:r w:rsidR="0060238C" w:rsidRPr="00E32CB2">
        <w:rPr>
          <w:rFonts w:ascii="Times New Roman" w:hAnsi="Times New Roman" w:cs="Times New Roman"/>
          <w:iCs/>
          <w:color w:val="FF0000"/>
          <w:szCs w:val="20"/>
        </w:rPr>
        <w:t>[hearing]</w:t>
      </w:r>
      <w:r w:rsidR="00E3326D" w:rsidRPr="00E3326D">
        <w:rPr>
          <w:rFonts w:ascii="Times New Roman" w:hAnsi="Times New Roman" w:cs="Times New Roman"/>
          <w:i/>
          <w:color w:val="FF0000"/>
          <w:szCs w:val="20"/>
          <w:u w:val="single"/>
        </w:rPr>
        <w:t>&lt;Public Hearing&gt;</w:t>
      </w:r>
      <w:r w:rsidRPr="00E32CB2">
        <w:rPr>
          <w:rFonts w:ascii="Times New Roman" w:hAnsi="Times New Roman" w:cs="Times New Roman"/>
          <w:szCs w:val="20"/>
        </w:rPr>
        <w:t xml:space="preserve">; </w:t>
      </w:r>
    </w:p>
    <w:p w14:paraId="5A13350B" w14:textId="77777777" w:rsidR="0060238C" w:rsidRPr="00E32CB2" w:rsidRDefault="0060238C" w:rsidP="001F5F29">
      <w:pPr>
        <w:pStyle w:val="List2"/>
        <w:spacing w:before="0" w:after="0"/>
        <w:ind w:left="1440" w:hanging="720"/>
        <w:rPr>
          <w:rFonts w:ascii="Times New Roman" w:hAnsi="Times New Roman" w:cs="Times New Roman"/>
          <w:szCs w:val="20"/>
        </w:rPr>
      </w:pPr>
    </w:p>
    <w:p w14:paraId="4FE8739C" w14:textId="77777777" w:rsidR="0081740B" w:rsidRPr="00E32CB2" w:rsidRDefault="00A526B0" w:rsidP="001F5F29">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(6)</w:t>
      </w:r>
      <w:r w:rsidRPr="00E32CB2">
        <w:rPr>
          <w:rFonts w:ascii="Times New Roman" w:hAnsi="Times New Roman" w:cs="Times New Roman"/>
          <w:szCs w:val="20"/>
        </w:rPr>
        <w:tab/>
        <w:t xml:space="preserve">To keep an adequate record of the proceedings of all meetings of the Personnel Commission, said record to be open for public </w:t>
      </w:r>
      <w:proofErr w:type="gramStart"/>
      <w:r w:rsidRPr="00E32CB2">
        <w:rPr>
          <w:rFonts w:ascii="Times New Roman" w:hAnsi="Times New Roman" w:cs="Times New Roman"/>
          <w:szCs w:val="20"/>
        </w:rPr>
        <w:t>inspection;</w:t>
      </w:r>
      <w:proofErr w:type="gramEnd"/>
      <w:r w:rsidRPr="00E32CB2">
        <w:rPr>
          <w:rFonts w:ascii="Times New Roman" w:hAnsi="Times New Roman" w:cs="Times New Roman"/>
          <w:szCs w:val="20"/>
        </w:rPr>
        <w:t xml:space="preserve"> </w:t>
      </w:r>
    </w:p>
    <w:p w14:paraId="0B29E4C4" w14:textId="77777777" w:rsidR="0060238C" w:rsidRPr="00E32CB2" w:rsidRDefault="0060238C" w:rsidP="001F5F29">
      <w:pPr>
        <w:pStyle w:val="List2"/>
        <w:spacing w:before="0" w:after="0"/>
        <w:ind w:left="1440" w:hanging="720"/>
        <w:rPr>
          <w:rFonts w:ascii="Times New Roman" w:hAnsi="Times New Roman" w:cs="Times New Roman"/>
          <w:szCs w:val="20"/>
        </w:rPr>
      </w:pPr>
    </w:p>
    <w:p w14:paraId="23A80AE1" w14:textId="77777777" w:rsidR="0081740B" w:rsidRPr="00E32CB2" w:rsidRDefault="00A526B0" w:rsidP="001F5F29">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(7)</w:t>
      </w:r>
      <w:r w:rsidRPr="00E32CB2">
        <w:rPr>
          <w:rFonts w:ascii="Times New Roman" w:hAnsi="Times New Roman" w:cs="Times New Roman"/>
          <w:szCs w:val="20"/>
        </w:rPr>
        <w:tab/>
        <w:t xml:space="preserve">In </w:t>
      </w:r>
      <w:proofErr w:type="gramStart"/>
      <w:r w:rsidRPr="00E32CB2">
        <w:rPr>
          <w:rFonts w:ascii="Times New Roman" w:hAnsi="Times New Roman" w:cs="Times New Roman"/>
          <w:szCs w:val="20"/>
        </w:rPr>
        <w:t>general</w:t>
      </w:r>
      <w:proofErr w:type="gramEnd"/>
      <w:r w:rsidRPr="00E32CB2">
        <w:rPr>
          <w:rFonts w:ascii="Times New Roman" w:hAnsi="Times New Roman" w:cs="Times New Roman"/>
          <w:szCs w:val="20"/>
        </w:rPr>
        <w:t xml:space="preserve"> to maintain the integrity of the merit system in the administration of the Civil Service. </w:t>
      </w:r>
    </w:p>
    <w:p w14:paraId="085E6FD7" w14:textId="77777777" w:rsidR="0060238C" w:rsidRPr="00E32CB2" w:rsidRDefault="0060238C" w:rsidP="001F5F29">
      <w:pPr>
        <w:pStyle w:val="List2"/>
        <w:spacing w:before="0" w:after="0"/>
        <w:ind w:left="1440" w:hanging="720"/>
        <w:rPr>
          <w:rFonts w:ascii="Times New Roman" w:hAnsi="Times New Roman" w:cs="Times New Roman"/>
          <w:szCs w:val="20"/>
        </w:rPr>
      </w:pPr>
    </w:p>
    <w:p w14:paraId="00B6201A" w14:textId="6139FAFC" w:rsidR="0081740B" w:rsidRPr="00E32CB2" w:rsidRDefault="00A526B0" w:rsidP="001F5F29">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(8)</w:t>
      </w:r>
      <w:r w:rsidRPr="00E32CB2">
        <w:rPr>
          <w:rFonts w:ascii="Times New Roman" w:hAnsi="Times New Roman" w:cs="Times New Roman"/>
          <w:szCs w:val="20"/>
        </w:rPr>
        <w:tab/>
        <w:t xml:space="preserve">To hear appeals in accordance with the provisions of the Charter. </w:t>
      </w:r>
    </w:p>
    <w:p w14:paraId="65FA280F"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431, 1953; Referendum 11-3-1987; Referendum 11-7-1995; Referendum 11-6-2012)</w:t>
      </w:r>
    </w:p>
    <w:p w14:paraId="482B82AD" w14:textId="77777777" w:rsidR="007660FD" w:rsidRPr="00E32CB2" w:rsidRDefault="007660FD" w:rsidP="00D10638">
      <w:pPr>
        <w:spacing w:before="0" w:after="0"/>
        <w:rPr>
          <w:rFonts w:ascii="Times New Roman" w:hAnsi="Times New Roman" w:cs="Times New Roman"/>
          <w:szCs w:val="20"/>
        </w:rPr>
      </w:pPr>
    </w:p>
    <w:p w14:paraId="4B82743C"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C6-140-7. Subpoena Powers of Commission.</w:t>
      </w:r>
    </w:p>
    <w:p w14:paraId="61FAE236" w14:textId="77777777" w:rsidR="0060238C" w:rsidRPr="00E32CB2" w:rsidRDefault="0060238C" w:rsidP="00D10638">
      <w:pPr>
        <w:pStyle w:val="Paragraph1"/>
        <w:spacing w:before="0" w:after="0"/>
        <w:rPr>
          <w:rFonts w:ascii="Times New Roman" w:hAnsi="Times New Roman" w:cs="Times New Roman"/>
          <w:szCs w:val="20"/>
        </w:rPr>
      </w:pPr>
    </w:p>
    <w:p w14:paraId="66B206CC" w14:textId="06F501DF" w:rsidR="0081740B" w:rsidRPr="00E32CB2" w:rsidRDefault="00A526B0" w:rsidP="001F5F2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In any investigation conducted by the Director </w:t>
      </w:r>
      <w:r w:rsidR="00E3326D" w:rsidRPr="00E3326D">
        <w:rPr>
          <w:rFonts w:ascii="Times New Roman" w:hAnsi="Times New Roman" w:cs="Times New Roman"/>
          <w:i/>
          <w:iCs/>
          <w:color w:val="FF0000"/>
          <w:szCs w:val="20"/>
          <w:u w:val="single"/>
        </w:rPr>
        <w:t>&lt;of Personnel &gt;</w:t>
      </w:r>
      <w:r w:rsidRPr="00E32CB2">
        <w:rPr>
          <w:rFonts w:ascii="Times New Roman" w:hAnsi="Times New Roman" w:cs="Times New Roman"/>
          <w:szCs w:val="20"/>
        </w:rPr>
        <w:t xml:space="preserve">or by the Personnel Commission, the Personnel Commission shall have the power to subpoena and require the attendance of witnesses and the production thereby of records, </w:t>
      </w:r>
      <w:r w:rsidR="0060238C" w:rsidRPr="00E32CB2">
        <w:rPr>
          <w:rFonts w:ascii="Times New Roman" w:hAnsi="Times New Roman" w:cs="Times New Roman"/>
          <w:color w:val="FF0000"/>
          <w:szCs w:val="20"/>
        </w:rPr>
        <w:t>[</w:t>
      </w:r>
      <w:r w:rsidRPr="00E32CB2">
        <w:rPr>
          <w:rFonts w:ascii="Times New Roman" w:hAnsi="Times New Roman" w:cs="Times New Roman"/>
          <w:color w:val="FF0000"/>
          <w:szCs w:val="20"/>
        </w:rPr>
        <w:t>data</w:t>
      </w:r>
      <w:r w:rsidR="0060238C"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&lt;Data&gt;</w:t>
      </w:r>
      <w:r w:rsidRPr="00E32CB2">
        <w:rPr>
          <w:rFonts w:ascii="Times New Roman" w:hAnsi="Times New Roman" w:cs="Times New Roman"/>
          <w:szCs w:val="20"/>
        </w:rPr>
        <w:t xml:space="preserve">, books and papers pertinent to the investigation and to administer oaths to witnesses. </w:t>
      </w:r>
    </w:p>
    <w:p w14:paraId="56BBBA9E"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w:t>
      </w:r>
    </w:p>
    <w:p w14:paraId="48410A81" w14:textId="77777777" w:rsidR="007660FD" w:rsidRPr="00E32CB2" w:rsidRDefault="007660FD" w:rsidP="00D10638">
      <w:pPr>
        <w:spacing w:before="0" w:after="0"/>
        <w:rPr>
          <w:rFonts w:ascii="Times New Roman" w:hAnsi="Times New Roman" w:cs="Times New Roman"/>
          <w:szCs w:val="20"/>
        </w:rPr>
      </w:pPr>
    </w:p>
    <w:p w14:paraId="5B022BFF"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C6-140-8. Grounds for Discipline.</w:t>
      </w:r>
    </w:p>
    <w:p w14:paraId="55EA4FEB" w14:textId="77777777" w:rsidR="0060238C" w:rsidRPr="00E32CB2" w:rsidRDefault="0060238C" w:rsidP="00D10638">
      <w:pPr>
        <w:pStyle w:val="Paragraph1"/>
        <w:spacing w:before="0" w:after="0"/>
        <w:rPr>
          <w:rFonts w:ascii="Times New Roman" w:hAnsi="Times New Roman" w:cs="Times New Roman"/>
          <w:szCs w:val="20"/>
        </w:rPr>
      </w:pPr>
    </w:p>
    <w:p w14:paraId="7D5EADD3" w14:textId="70C5235B" w:rsidR="0081740B" w:rsidRPr="00E32CB2" w:rsidRDefault="00A526B0" w:rsidP="001F5F2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grounds for discipline shall include but not be limited to the following: </w:t>
      </w:r>
    </w:p>
    <w:p w14:paraId="7E4735AF" w14:textId="77777777" w:rsidR="001F5F29" w:rsidRPr="00E32CB2" w:rsidRDefault="001F5F29" w:rsidP="001F5F29">
      <w:pPr>
        <w:pStyle w:val="Paragraph1"/>
        <w:spacing w:before="0" w:after="0"/>
        <w:ind w:firstLine="720"/>
        <w:rPr>
          <w:rFonts w:ascii="Times New Roman" w:hAnsi="Times New Roman" w:cs="Times New Roman"/>
          <w:szCs w:val="20"/>
        </w:rPr>
      </w:pPr>
    </w:p>
    <w:p w14:paraId="343F6FD7" w14:textId="77777777" w:rsidR="0081740B" w:rsidRPr="00E32CB2" w:rsidRDefault="00A526B0" w:rsidP="001F5F29">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(1)</w:t>
      </w:r>
      <w:r w:rsidRPr="00E32CB2">
        <w:rPr>
          <w:rFonts w:ascii="Times New Roman" w:hAnsi="Times New Roman" w:cs="Times New Roman"/>
          <w:szCs w:val="20"/>
        </w:rPr>
        <w:tab/>
      </w:r>
      <w:proofErr w:type="gramStart"/>
      <w:r w:rsidRPr="00E32CB2">
        <w:rPr>
          <w:rFonts w:ascii="Times New Roman" w:hAnsi="Times New Roman" w:cs="Times New Roman"/>
          <w:szCs w:val="20"/>
        </w:rPr>
        <w:t>Incompetency;</w:t>
      </w:r>
      <w:proofErr w:type="gramEnd"/>
      <w:r w:rsidRPr="00E32CB2">
        <w:rPr>
          <w:rFonts w:ascii="Times New Roman" w:hAnsi="Times New Roman" w:cs="Times New Roman"/>
          <w:szCs w:val="20"/>
        </w:rPr>
        <w:t xml:space="preserve"> </w:t>
      </w:r>
    </w:p>
    <w:p w14:paraId="10231C70" w14:textId="77777777" w:rsidR="001F5F29" w:rsidRPr="00E32CB2" w:rsidRDefault="001F5F29" w:rsidP="001F5F29">
      <w:pPr>
        <w:pStyle w:val="List2"/>
        <w:spacing w:before="0" w:after="0"/>
        <w:ind w:left="1440" w:hanging="720"/>
        <w:rPr>
          <w:rFonts w:ascii="Times New Roman" w:hAnsi="Times New Roman" w:cs="Times New Roman"/>
          <w:szCs w:val="20"/>
        </w:rPr>
      </w:pPr>
    </w:p>
    <w:p w14:paraId="00B24C13" w14:textId="77777777" w:rsidR="0081740B" w:rsidRPr="00E32CB2" w:rsidRDefault="00A526B0" w:rsidP="001F5F29">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(2)</w:t>
      </w:r>
      <w:r w:rsidRPr="00E32CB2">
        <w:rPr>
          <w:rFonts w:ascii="Times New Roman" w:hAnsi="Times New Roman" w:cs="Times New Roman"/>
          <w:szCs w:val="20"/>
        </w:rPr>
        <w:tab/>
      </w:r>
      <w:proofErr w:type="gramStart"/>
      <w:r w:rsidRPr="00E32CB2">
        <w:rPr>
          <w:rFonts w:ascii="Times New Roman" w:hAnsi="Times New Roman" w:cs="Times New Roman"/>
          <w:szCs w:val="20"/>
        </w:rPr>
        <w:t>Misconduct;</w:t>
      </w:r>
      <w:proofErr w:type="gramEnd"/>
      <w:r w:rsidRPr="00E32CB2">
        <w:rPr>
          <w:rFonts w:ascii="Times New Roman" w:hAnsi="Times New Roman" w:cs="Times New Roman"/>
          <w:szCs w:val="20"/>
        </w:rPr>
        <w:t xml:space="preserve"> </w:t>
      </w:r>
    </w:p>
    <w:p w14:paraId="4FDB8B86" w14:textId="77777777" w:rsidR="001F5F29" w:rsidRPr="00E32CB2" w:rsidRDefault="001F5F29" w:rsidP="001F5F29">
      <w:pPr>
        <w:pStyle w:val="List2"/>
        <w:spacing w:before="0" w:after="0"/>
        <w:ind w:left="1440" w:hanging="720"/>
        <w:rPr>
          <w:rFonts w:ascii="Times New Roman" w:hAnsi="Times New Roman" w:cs="Times New Roman"/>
          <w:szCs w:val="20"/>
        </w:rPr>
      </w:pPr>
    </w:p>
    <w:p w14:paraId="531D1485" w14:textId="77777777" w:rsidR="0081740B" w:rsidRPr="00E32CB2" w:rsidRDefault="00A526B0" w:rsidP="001F5F29">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(3)</w:t>
      </w:r>
      <w:r w:rsidRPr="00E32CB2">
        <w:rPr>
          <w:rFonts w:ascii="Times New Roman" w:hAnsi="Times New Roman" w:cs="Times New Roman"/>
          <w:szCs w:val="20"/>
        </w:rPr>
        <w:tab/>
        <w:t xml:space="preserve">Neglect of </w:t>
      </w:r>
      <w:proofErr w:type="gramStart"/>
      <w:r w:rsidRPr="00E32CB2">
        <w:rPr>
          <w:rFonts w:ascii="Times New Roman" w:hAnsi="Times New Roman" w:cs="Times New Roman"/>
          <w:szCs w:val="20"/>
        </w:rPr>
        <w:t>duty;</w:t>
      </w:r>
      <w:proofErr w:type="gramEnd"/>
      <w:r w:rsidRPr="00E32CB2">
        <w:rPr>
          <w:rFonts w:ascii="Times New Roman" w:hAnsi="Times New Roman" w:cs="Times New Roman"/>
          <w:szCs w:val="20"/>
        </w:rPr>
        <w:t xml:space="preserve"> </w:t>
      </w:r>
    </w:p>
    <w:p w14:paraId="5A195A14" w14:textId="77777777" w:rsidR="001F5F29" w:rsidRPr="00E32CB2" w:rsidRDefault="001F5F29" w:rsidP="001F5F29">
      <w:pPr>
        <w:pStyle w:val="List2"/>
        <w:spacing w:before="0" w:after="0"/>
        <w:ind w:left="1440" w:hanging="720"/>
        <w:rPr>
          <w:rFonts w:ascii="Times New Roman" w:hAnsi="Times New Roman" w:cs="Times New Roman"/>
          <w:szCs w:val="20"/>
        </w:rPr>
      </w:pPr>
    </w:p>
    <w:p w14:paraId="1DA9252F" w14:textId="77777777" w:rsidR="0081740B" w:rsidRPr="00E32CB2" w:rsidRDefault="00A526B0" w:rsidP="001F5F29">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(4)</w:t>
      </w:r>
      <w:r w:rsidRPr="00E32CB2">
        <w:rPr>
          <w:rFonts w:ascii="Times New Roman" w:hAnsi="Times New Roman" w:cs="Times New Roman"/>
          <w:szCs w:val="20"/>
        </w:rPr>
        <w:tab/>
        <w:t xml:space="preserve">Habitual </w:t>
      </w:r>
      <w:proofErr w:type="gramStart"/>
      <w:r w:rsidRPr="00E32CB2">
        <w:rPr>
          <w:rFonts w:ascii="Times New Roman" w:hAnsi="Times New Roman" w:cs="Times New Roman"/>
          <w:szCs w:val="20"/>
        </w:rPr>
        <w:t>absence;</w:t>
      </w:r>
      <w:proofErr w:type="gramEnd"/>
      <w:r w:rsidRPr="00E32CB2">
        <w:rPr>
          <w:rFonts w:ascii="Times New Roman" w:hAnsi="Times New Roman" w:cs="Times New Roman"/>
          <w:szCs w:val="20"/>
        </w:rPr>
        <w:t xml:space="preserve"> </w:t>
      </w:r>
    </w:p>
    <w:p w14:paraId="673127A8" w14:textId="77777777" w:rsidR="001F5F29" w:rsidRPr="00E32CB2" w:rsidRDefault="001F5F29" w:rsidP="001F5F29">
      <w:pPr>
        <w:pStyle w:val="List2"/>
        <w:spacing w:before="0" w:after="0"/>
        <w:ind w:left="1440" w:hanging="720"/>
        <w:rPr>
          <w:rFonts w:ascii="Times New Roman" w:hAnsi="Times New Roman" w:cs="Times New Roman"/>
          <w:szCs w:val="20"/>
        </w:rPr>
      </w:pPr>
    </w:p>
    <w:p w14:paraId="7D044C78" w14:textId="77777777" w:rsidR="0081740B" w:rsidRPr="00E32CB2" w:rsidRDefault="00A526B0" w:rsidP="001F5F29">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(5)</w:t>
      </w:r>
      <w:r w:rsidRPr="00E32CB2">
        <w:rPr>
          <w:rFonts w:ascii="Times New Roman" w:hAnsi="Times New Roman" w:cs="Times New Roman"/>
          <w:szCs w:val="20"/>
        </w:rPr>
        <w:tab/>
        <w:t xml:space="preserve">Conviction of a </w:t>
      </w:r>
      <w:proofErr w:type="gramStart"/>
      <w:r w:rsidRPr="00E32CB2">
        <w:rPr>
          <w:rFonts w:ascii="Times New Roman" w:hAnsi="Times New Roman" w:cs="Times New Roman"/>
          <w:szCs w:val="20"/>
        </w:rPr>
        <w:t>felony;</w:t>
      </w:r>
      <w:proofErr w:type="gramEnd"/>
      <w:r w:rsidRPr="00E32CB2">
        <w:rPr>
          <w:rFonts w:ascii="Times New Roman" w:hAnsi="Times New Roman" w:cs="Times New Roman"/>
          <w:szCs w:val="20"/>
        </w:rPr>
        <w:t xml:space="preserve"> </w:t>
      </w:r>
    </w:p>
    <w:p w14:paraId="09417BC7" w14:textId="77777777" w:rsidR="001F5F29" w:rsidRPr="00E32CB2" w:rsidRDefault="001F5F29" w:rsidP="001F5F29">
      <w:pPr>
        <w:pStyle w:val="List2"/>
        <w:spacing w:before="0" w:after="0"/>
        <w:ind w:left="1440" w:hanging="720"/>
        <w:rPr>
          <w:rFonts w:ascii="Times New Roman" w:hAnsi="Times New Roman" w:cs="Times New Roman"/>
          <w:szCs w:val="20"/>
        </w:rPr>
      </w:pPr>
    </w:p>
    <w:p w14:paraId="28F693FA" w14:textId="77777777" w:rsidR="0081740B" w:rsidRPr="00E32CB2" w:rsidRDefault="00A526B0" w:rsidP="001F5F29">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(6)</w:t>
      </w:r>
      <w:r w:rsidRPr="00E32CB2">
        <w:rPr>
          <w:rFonts w:ascii="Times New Roman" w:hAnsi="Times New Roman" w:cs="Times New Roman"/>
          <w:szCs w:val="20"/>
        </w:rPr>
        <w:tab/>
        <w:t xml:space="preserve">Conviction of a misdemeanor seriously affecting ability to perform job </w:t>
      </w:r>
      <w:proofErr w:type="gramStart"/>
      <w:r w:rsidRPr="00E32CB2">
        <w:rPr>
          <w:rFonts w:ascii="Times New Roman" w:hAnsi="Times New Roman" w:cs="Times New Roman"/>
          <w:szCs w:val="20"/>
        </w:rPr>
        <w:t>responsibilities;</w:t>
      </w:r>
      <w:proofErr w:type="gramEnd"/>
      <w:r w:rsidRPr="00E32CB2">
        <w:rPr>
          <w:rFonts w:ascii="Times New Roman" w:hAnsi="Times New Roman" w:cs="Times New Roman"/>
          <w:szCs w:val="20"/>
        </w:rPr>
        <w:t xml:space="preserve"> </w:t>
      </w:r>
    </w:p>
    <w:p w14:paraId="29BBA4F0" w14:textId="77777777" w:rsidR="001F5F29" w:rsidRPr="00E32CB2" w:rsidRDefault="001F5F29" w:rsidP="001F5F29">
      <w:pPr>
        <w:pStyle w:val="List2"/>
        <w:spacing w:before="0" w:after="0"/>
        <w:ind w:left="1440" w:hanging="720"/>
        <w:rPr>
          <w:rFonts w:ascii="Times New Roman" w:hAnsi="Times New Roman" w:cs="Times New Roman"/>
          <w:szCs w:val="20"/>
        </w:rPr>
      </w:pPr>
    </w:p>
    <w:p w14:paraId="1697A561" w14:textId="77777777" w:rsidR="0081740B" w:rsidRPr="00E32CB2" w:rsidRDefault="00A526B0" w:rsidP="001F5F29">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(7)</w:t>
      </w:r>
      <w:r w:rsidRPr="00E32CB2">
        <w:rPr>
          <w:rFonts w:ascii="Times New Roman" w:hAnsi="Times New Roman" w:cs="Times New Roman"/>
          <w:szCs w:val="20"/>
        </w:rPr>
        <w:tab/>
        <w:t xml:space="preserve">Frequent violation or disregard of safety rules on the </w:t>
      </w:r>
      <w:proofErr w:type="gramStart"/>
      <w:r w:rsidRPr="00E32CB2">
        <w:rPr>
          <w:rFonts w:ascii="Times New Roman" w:hAnsi="Times New Roman" w:cs="Times New Roman"/>
          <w:szCs w:val="20"/>
        </w:rPr>
        <w:t>job;</w:t>
      </w:r>
      <w:proofErr w:type="gramEnd"/>
      <w:r w:rsidRPr="00E32CB2">
        <w:rPr>
          <w:rFonts w:ascii="Times New Roman" w:hAnsi="Times New Roman" w:cs="Times New Roman"/>
          <w:szCs w:val="20"/>
        </w:rPr>
        <w:t xml:space="preserve"> </w:t>
      </w:r>
    </w:p>
    <w:p w14:paraId="6379AC3D" w14:textId="77777777" w:rsidR="001F5F29" w:rsidRPr="00E32CB2" w:rsidRDefault="001F5F29" w:rsidP="001F5F29">
      <w:pPr>
        <w:pStyle w:val="List2"/>
        <w:spacing w:before="0" w:after="0"/>
        <w:ind w:left="1440" w:hanging="720"/>
        <w:rPr>
          <w:rFonts w:ascii="Times New Roman" w:hAnsi="Times New Roman" w:cs="Times New Roman"/>
          <w:szCs w:val="20"/>
        </w:rPr>
      </w:pPr>
    </w:p>
    <w:p w14:paraId="52B03F9F" w14:textId="77777777" w:rsidR="0081740B" w:rsidRPr="00E32CB2" w:rsidRDefault="00A526B0" w:rsidP="001F5F29">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(8)</w:t>
      </w:r>
      <w:r w:rsidRPr="00E32CB2">
        <w:rPr>
          <w:rFonts w:ascii="Times New Roman" w:hAnsi="Times New Roman" w:cs="Times New Roman"/>
          <w:szCs w:val="20"/>
        </w:rPr>
        <w:tab/>
        <w:t xml:space="preserve">Failure to report in writing on the job injuries to oneself or to a fellow </w:t>
      </w:r>
      <w:proofErr w:type="gramStart"/>
      <w:r w:rsidRPr="00E32CB2">
        <w:rPr>
          <w:rFonts w:ascii="Times New Roman" w:hAnsi="Times New Roman" w:cs="Times New Roman"/>
          <w:szCs w:val="20"/>
        </w:rPr>
        <w:t>employee;</w:t>
      </w:r>
      <w:proofErr w:type="gramEnd"/>
      <w:r w:rsidRPr="00E32CB2">
        <w:rPr>
          <w:rFonts w:ascii="Times New Roman" w:hAnsi="Times New Roman" w:cs="Times New Roman"/>
          <w:szCs w:val="20"/>
        </w:rPr>
        <w:t xml:space="preserve"> </w:t>
      </w:r>
    </w:p>
    <w:p w14:paraId="7B3BE166" w14:textId="77777777" w:rsidR="001F5F29" w:rsidRPr="00E32CB2" w:rsidRDefault="001F5F29" w:rsidP="001F5F29">
      <w:pPr>
        <w:pStyle w:val="List2"/>
        <w:spacing w:before="0" w:after="0"/>
        <w:ind w:left="1440" w:hanging="720"/>
        <w:rPr>
          <w:rFonts w:ascii="Times New Roman" w:hAnsi="Times New Roman" w:cs="Times New Roman"/>
          <w:szCs w:val="20"/>
        </w:rPr>
      </w:pPr>
    </w:p>
    <w:p w14:paraId="4E85983E" w14:textId="77777777" w:rsidR="0081740B" w:rsidRPr="00E32CB2" w:rsidRDefault="00A526B0" w:rsidP="001F5F29">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(9)</w:t>
      </w:r>
      <w:r w:rsidRPr="00E32CB2">
        <w:rPr>
          <w:rFonts w:ascii="Times New Roman" w:hAnsi="Times New Roman" w:cs="Times New Roman"/>
          <w:szCs w:val="20"/>
        </w:rPr>
        <w:tab/>
        <w:t xml:space="preserve">Serious negligence resulting in damage to City property, machines, tools, equipment, vehicles, or damage to private property or injury or death to </w:t>
      </w:r>
      <w:proofErr w:type="gramStart"/>
      <w:r w:rsidRPr="00E32CB2">
        <w:rPr>
          <w:rFonts w:ascii="Times New Roman" w:hAnsi="Times New Roman" w:cs="Times New Roman"/>
          <w:szCs w:val="20"/>
        </w:rPr>
        <w:t>persons;</w:t>
      </w:r>
      <w:proofErr w:type="gramEnd"/>
      <w:r w:rsidRPr="00E32CB2">
        <w:rPr>
          <w:rFonts w:ascii="Times New Roman" w:hAnsi="Times New Roman" w:cs="Times New Roman"/>
          <w:szCs w:val="20"/>
        </w:rPr>
        <w:t xml:space="preserve"> </w:t>
      </w:r>
    </w:p>
    <w:p w14:paraId="7A93A37B" w14:textId="77777777" w:rsidR="001F5F29" w:rsidRPr="00E32CB2" w:rsidRDefault="001F5F29" w:rsidP="001F5F29">
      <w:pPr>
        <w:pStyle w:val="List2"/>
        <w:spacing w:before="0" w:after="0"/>
        <w:ind w:left="1440" w:hanging="720"/>
        <w:rPr>
          <w:rFonts w:ascii="Times New Roman" w:hAnsi="Times New Roman" w:cs="Times New Roman"/>
          <w:szCs w:val="20"/>
        </w:rPr>
      </w:pPr>
    </w:p>
    <w:p w14:paraId="762E686C" w14:textId="77777777" w:rsidR="0081740B" w:rsidRPr="00E32CB2" w:rsidRDefault="00A526B0" w:rsidP="001F5F29">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(10)</w:t>
      </w:r>
      <w:r w:rsidRPr="00E32CB2">
        <w:rPr>
          <w:rFonts w:ascii="Times New Roman" w:hAnsi="Times New Roman" w:cs="Times New Roman"/>
          <w:szCs w:val="20"/>
        </w:rPr>
        <w:tab/>
        <w:t xml:space="preserve">Insubordination or failure to follow specific orders by </w:t>
      </w:r>
      <w:proofErr w:type="gramStart"/>
      <w:r w:rsidRPr="00E32CB2">
        <w:rPr>
          <w:rFonts w:ascii="Times New Roman" w:hAnsi="Times New Roman" w:cs="Times New Roman"/>
          <w:szCs w:val="20"/>
        </w:rPr>
        <w:t>supervisors;</w:t>
      </w:r>
      <w:proofErr w:type="gramEnd"/>
      <w:r w:rsidRPr="00E32CB2">
        <w:rPr>
          <w:rFonts w:ascii="Times New Roman" w:hAnsi="Times New Roman" w:cs="Times New Roman"/>
          <w:szCs w:val="20"/>
        </w:rPr>
        <w:t xml:space="preserve"> </w:t>
      </w:r>
    </w:p>
    <w:p w14:paraId="7849FD24" w14:textId="77777777" w:rsidR="001F5F29" w:rsidRPr="00E32CB2" w:rsidRDefault="001F5F29" w:rsidP="001F5F29">
      <w:pPr>
        <w:pStyle w:val="List2"/>
        <w:spacing w:before="0" w:after="0"/>
        <w:ind w:left="1440" w:hanging="720"/>
        <w:rPr>
          <w:rFonts w:ascii="Times New Roman" w:hAnsi="Times New Roman" w:cs="Times New Roman"/>
          <w:szCs w:val="20"/>
        </w:rPr>
      </w:pPr>
    </w:p>
    <w:p w14:paraId="6D68F8A2" w14:textId="77777777" w:rsidR="0081740B" w:rsidRPr="00E32CB2" w:rsidRDefault="00A526B0" w:rsidP="001F5F29">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(11)</w:t>
      </w:r>
      <w:r w:rsidRPr="00E32CB2">
        <w:rPr>
          <w:rFonts w:ascii="Times New Roman" w:hAnsi="Times New Roman" w:cs="Times New Roman"/>
          <w:szCs w:val="20"/>
        </w:rPr>
        <w:tab/>
        <w:t xml:space="preserve">Failure to perform adequately the duties and responsibilities required for the </w:t>
      </w:r>
      <w:proofErr w:type="gramStart"/>
      <w:r w:rsidRPr="00E32CB2">
        <w:rPr>
          <w:rFonts w:ascii="Times New Roman" w:hAnsi="Times New Roman" w:cs="Times New Roman"/>
          <w:szCs w:val="20"/>
        </w:rPr>
        <w:t>job;</w:t>
      </w:r>
      <w:proofErr w:type="gramEnd"/>
      <w:r w:rsidRPr="00E32CB2">
        <w:rPr>
          <w:rFonts w:ascii="Times New Roman" w:hAnsi="Times New Roman" w:cs="Times New Roman"/>
          <w:szCs w:val="20"/>
        </w:rPr>
        <w:t xml:space="preserve"> </w:t>
      </w:r>
    </w:p>
    <w:p w14:paraId="7DCDB2B2" w14:textId="77777777" w:rsidR="001F5F29" w:rsidRPr="00E32CB2" w:rsidRDefault="001F5F29" w:rsidP="001F5F29">
      <w:pPr>
        <w:pStyle w:val="List2"/>
        <w:spacing w:before="0" w:after="0"/>
        <w:ind w:left="1440" w:hanging="720"/>
        <w:rPr>
          <w:rFonts w:ascii="Times New Roman" w:hAnsi="Times New Roman" w:cs="Times New Roman"/>
          <w:szCs w:val="20"/>
        </w:rPr>
      </w:pPr>
    </w:p>
    <w:p w14:paraId="6F17535D" w14:textId="77777777" w:rsidR="0081740B" w:rsidRPr="00E32CB2" w:rsidRDefault="00A526B0" w:rsidP="001F5F29">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(12)</w:t>
      </w:r>
      <w:r w:rsidRPr="00E32CB2">
        <w:rPr>
          <w:rFonts w:ascii="Times New Roman" w:hAnsi="Times New Roman" w:cs="Times New Roman"/>
          <w:szCs w:val="20"/>
        </w:rPr>
        <w:tab/>
        <w:t xml:space="preserve">Reporting for work under the influence of intoxicants or illegal drugs, or the use of same on the </w:t>
      </w:r>
      <w:proofErr w:type="gramStart"/>
      <w:r w:rsidRPr="00E32CB2">
        <w:rPr>
          <w:rFonts w:ascii="Times New Roman" w:hAnsi="Times New Roman" w:cs="Times New Roman"/>
          <w:szCs w:val="20"/>
        </w:rPr>
        <w:t>job;</w:t>
      </w:r>
      <w:proofErr w:type="gramEnd"/>
      <w:r w:rsidRPr="00E32CB2">
        <w:rPr>
          <w:rFonts w:ascii="Times New Roman" w:hAnsi="Times New Roman" w:cs="Times New Roman"/>
          <w:szCs w:val="20"/>
        </w:rPr>
        <w:t xml:space="preserve"> </w:t>
      </w:r>
    </w:p>
    <w:p w14:paraId="4A5593A3" w14:textId="77777777" w:rsidR="001F5F29" w:rsidRPr="00E32CB2" w:rsidRDefault="001F5F29" w:rsidP="001F5F29">
      <w:pPr>
        <w:pStyle w:val="List2"/>
        <w:spacing w:before="0" w:after="0"/>
        <w:ind w:left="1440" w:hanging="720"/>
        <w:rPr>
          <w:rFonts w:ascii="Times New Roman" w:hAnsi="Times New Roman" w:cs="Times New Roman"/>
          <w:szCs w:val="20"/>
        </w:rPr>
      </w:pPr>
    </w:p>
    <w:p w14:paraId="6CE60201" w14:textId="77777777" w:rsidR="0081740B" w:rsidRPr="00E32CB2" w:rsidRDefault="00A526B0" w:rsidP="001F5F29">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(13)</w:t>
      </w:r>
      <w:r w:rsidRPr="00E32CB2">
        <w:rPr>
          <w:rFonts w:ascii="Times New Roman" w:hAnsi="Times New Roman" w:cs="Times New Roman"/>
          <w:szCs w:val="20"/>
        </w:rPr>
        <w:tab/>
        <w:t xml:space="preserve">Illegal political </w:t>
      </w:r>
      <w:proofErr w:type="gramStart"/>
      <w:r w:rsidRPr="00E32CB2">
        <w:rPr>
          <w:rFonts w:ascii="Times New Roman" w:hAnsi="Times New Roman" w:cs="Times New Roman"/>
          <w:szCs w:val="20"/>
        </w:rPr>
        <w:t>activity;</w:t>
      </w:r>
      <w:proofErr w:type="gramEnd"/>
      <w:r w:rsidRPr="00E32CB2">
        <w:rPr>
          <w:rFonts w:ascii="Times New Roman" w:hAnsi="Times New Roman" w:cs="Times New Roman"/>
          <w:szCs w:val="20"/>
        </w:rPr>
        <w:t xml:space="preserve"> </w:t>
      </w:r>
    </w:p>
    <w:p w14:paraId="393CB0DA" w14:textId="77777777" w:rsidR="001F5F29" w:rsidRPr="00E32CB2" w:rsidRDefault="001F5F29" w:rsidP="001F5F29">
      <w:pPr>
        <w:pStyle w:val="List2"/>
        <w:spacing w:before="0" w:after="0"/>
        <w:ind w:left="1440" w:hanging="720"/>
        <w:rPr>
          <w:rFonts w:ascii="Times New Roman" w:hAnsi="Times New Roman" w:cs="Times New Roman"/>
          <w:szCs w:val="20"/>
        </w:rPr>
      </w:pPr>
    </w:p>
    <w:p w14:paraId="4EE7DDDE" w14:textId="77777777" w:rsidR="0081740B" w:rsidRPr="00E32CB2" w:rsidRDefault="00A526B0" w:rsidP="001F5F29">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(14)</w:t>
      </w:r>
      <w:r w:rsidRPr="00E32CB2">
        <w:rPr>
          <w:rFonts w:ascii="Times New Roman" w:hAnsi="Times New Roman" w:cs="Times New Roman"/>
          <w:szCs w:val="20"/>
        </w:rPr>
        <w:tab/>
        <w:t xml:space="preserve">Violation of the Code of Ethics of the City. </w:t>
      </w:r>
    </w:p>
    <w:p w14:paraId="30377114"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 Referendum 11-3-1987; Referendum 11-7-1995)</w:t>
      </w:r>
    </w:p>
    <w:p w14:paraId="023CC0AC" w14:textId="77777777" w:rsidR="007660FD" w:rsidRPr="00E32CB2" w:rsidRDefault="007660FD" w:rsidP="00D10638">
      <w:pPr>
        <w:spacing w:before="0" w:after="0"/>
        <w:rPr>
          <w:rFonts w:ascii="Times New Roman" w:hAnsi="Times New Roman" w:cs="Times New Roman"/>
          <w:szCs w:val="20"/>
        </w:rPr>
      </w:pPr>
    </w:p>
    <w:p w14:paraId="63340905"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C6-140-9. Hearings.</w:t>
      </w:r>
    </w:p>
    <w:p w14:paraId="0483AD71" w14:textId="77777777" w:rsidR="0060238C" w:rsidRPr="00E32CB2" w:rsidRDefault="0060238C" w:rsidP="00D10638">
      <w:pPr>
        <w:pStyle w:val="Paragraph1"/>
        <w:spacing w:before="0" w:after="0"/>
        <w:rPr>
          <w:rFonts w:ascii="Times New Roman" w:hAnsi="Times New Roman" w:cs="Times New Roman"/>
          <w:szCs w:val="20"/>
        </w:rPr>
      </w:pPr>
    </w:p>
    <w:p w14:paraId="5E4B02FE" w14:textId="6810B75E" w:rsidR="0081740B" w:rsidRPr="00E32CB2" w:rsidRDefault="00A526B0" w:rsidP="001F5F2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Wherever used in this Chapter, the word "employee" shall mean all employees and </w:t>
      </w:r>
      <w:r w:rsidR="005F5254" w:rsidRPr="00E32CB2">
        <w:rPr>
          <w:rFonts w:ascii="Times New Roman" w:hAnsi="Times New Roman" w:cs="Times New Roman"/>
          <w:szCs w:val="20"/>
        </w:rPr>
        <w:t>officer</w:t>
      </w:r>
      <w:r w:rsidRPr="00E32CB2">
        <w:rPr>
          <w:rFonts w:ascii="Times New Roman" w:hAnsi="Times New Roman" w:cs="Times New Roman"/>
          <w:szCs w:val="20"/>
        </w:rPr>
        <w:t xml:space="preserve">s of the City, except elected officials and those persons appointed by the </w:t>
      </w:r>
      <w:proofErr w:type="gramStart"/>
      <w:r w:rsidRPr="00E32CB2">
        <w:rPr>
          <w:rFonts w:ascii="Times New Roman" w:hAnsi="Times New Roman" w:cs="Times New Roman"/>
          <w:szCs w:val="20"/>
        </w:rPr>
        <w:t>Mayor</w:t>
      </w:r>
      <w:proofErr w:type="gramEnd"/>
      <w:r w:rsidRPr="00E32CB2">
        <w:rPr>
          <w:rFonts w:ascii="Times New Roman" w:hAnsi="Times New Roman" w:cs="Times New Roman"/>
          <w:szCs w:val="20"/>
        </w:rPr>
        <w:t xml:space="preserve"> to serve at the Mayor's pleasure. Any employee may be disciplined, suspended, demoted in rank or </w:t>
      </w:r>
      <w:proofErr w:type="gramStart"/>
      <w:r w:rsidRPr="00E32CB2">
        <w:rPr>
          <w:rFonts w:ascii="Times New Roman" w:hAnsi="Times New Roman" w:cs="Times New Roman"/>
          <w:szCs w:val="20"/>
        </w:rPr>
        <w:t>grade</w:t>
      </w:r>
      <w:proofErr w:type="gramEnd"/>
      <w:r w:rsidRPr="00E32CB2">
        <w:rPr>
          <w:rFonts w:ascii="Times New Roman" w:hAnsi="Times New Roman" w:cs="Times New Roman"/>
          <w:szCs w:val="20"/>
        </w:rPr>
        <w:t xml:space="preserve"> or discharged by the appropriate superior upon written notice specifically setting forth reasons. Notice in writing of such action shall be reported to the Personnel Director immediately. If the employee is not a member of a collective bargaining unit, the action may be appealed providing </w:t>
      </w:r>
      <w:r w:rsidRPr="00E32CB2">
        <w:rPr>
          <w:rFonts w:ascii="Times New Roman" w:hAnsi="Times New Roman" w:cs="Times New Roman"/>
          <w:szCs w:val="20"/>
        </w:rPr>
        <w:lastRenderedPageBreak/>
        <w:t xml:space="preserve">the Personnel Director is notified in writing within five (5) working days of such action. Within a reasonable time, which shall not exceed thirty (30) days of receipt of notification, the </w:t>
      </w:r>
      <w:r w:rsidR="0060238C" w:rsidRPr="00E32CB2">
        <w:rPr>
          <w:rFonts w:ascii="Times New Roman" w:hAnsi="Times New Roman" w:cs="Times New Roman"/>
          <w:color w:val="FF0000"/>
          <w:szCs w:val="20"/>
        </w:rPr>
        <w:t>[</w:t>
      </w:r>
      <w:r w:rsidRPr="00E32CB2">
        <w:rPr>
          <w:rFonts w:ascii="Times New Roman" w:hAnsi="Times New Roman" w:cs="Times New Roman"/>
          <w:color w:val="FF0000"/>
          <w:szCs w:val="20"/>
        </w:rPr>
        <w:t>Board</w:t>
      </w:r>
      <w:r w:rsidR="0060238C"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&lt;Personnel Commission&gt;</w:t>
      </w:r>
      <w:r w:rsidRPr="00E32CB2">
        <w:rPr>
          <w:rFonts w:ascii="Times New Roman" w:hAnsi="Times New Roman" w:cs="Times New Roman"/>
          <w:szCs w:val="20"/>
        </w:rPr>
        <w:t xml:space="preserve"> shall hold a hearing at which the employee may be represented by counsel. Said hearings shall be open or closed at the option of the employee. </w:t>
      </w:r>
    </w:p>
    <w:p w14:paraId="7EBEC5FA"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 Referendum 11-3-1987; Referendum 11-7-1995; Referendum 11-6-2012)</w:t>
      </w:r>
    </w:p>
    <w:p w14:paraId="6FB836BC" w14:textId="77777777" w:rsidR="007660FD" w:rsidRPr="00E32CB2" w:rsidRDefault="007660FD" w:rsidP="00D10638">
      <w:pPr>
        <w:spacing w:before="0" w:after="0"/>
        <w:rPr>
          <w:rFonts w:ascii="Times New Roman" w:hAnsi="Times New Roman" w:cs="Times New Roman"/>
          <w:szCs w:val="20"/>
        </w:rPr>
      </w:pPr>
    </w:p>
    <w:p w14:paraId="4FA2C75F" w14:textId="75C44E91"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C6-140-10. Personnel Appeals.</w:t>
      </w:r>
      <w:r w:rsidR="00015AF2" w:rsidRPr="00E32CB2">
        <w:rPr>
          <w:rFonts w:ascii="Times New Roman" w:hAnsi="Times New Roman" w:cs="Times New Roman"/>
          <w:sz w:val="20"/>
          <w:szCs w:val="20"/>
          <w:vertAlign w:val="superscript"/>
        </w:rPr>
        <w:t>10</w:t>
      </w:r>
      <w:r w:rsidR="00F2226D" w:rsidRPr="00E32CB2">
        <w:rPr>
          <w:rFonts w:ascii="Times New Roman" w:hAnsi="Times New Roman" w:cs="Times New Roman"/>
          <w:sz w:val="20"/>
          <w:szCs w:val="20"/>
          <w:vertAlign w:val="superscript"/>
        </w:rPr>
        <w:t>4</w:t>
      </w:r>
    </w:p>
    <w:p w14:paraId="69117E08" w14:textId="77777777" w:rsidR="0060238C" w:rsidRPr="00E32CB2" w:rsidRDefault="0060238C" w:rsidP="00D10638">
      <w:pPr>
        <w:pStyle w:val="Paragraph1"/>
        <w:spacing w:before="0" w:after="0"/>
        <w:rPr>
          <w:rFonts w:ascii="Times New Roman" w:hAnsi="Times New Roman" w:cs="Times New Roman"/>
          <w:szCs w:val="20"/>
        </w:rPr>
      </w:pPr>
    </w:p>
    <w:p w14:paraId="32C773A2" w14:textId="27AB597A" w:rsidR="0081740B" w:rsidRPr="00E32CB2" w:rsidRDefault="00A526B0" w:rsidP="001F5F2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Personnel Commission shall have jurisdiction over appeals by any employee not a member of a collective bargaining unit regarding </w:t>
      </w:r>
      <w:r w:rsidR="0060238C" w:rsidRPr="00E32CB2">
        <w:rPr>
          <w:rFonts w:ascii="Times New Roman" w:hAnsi="Times New Roman" w:cs="Times New Roman"/>
          <w:color w:val="FF0000"/>
          <w:szCs w:val="20"/>
        </w:rPr>
        <w:t>[</w:t>
      </w:r>
      <w:r w:rsidRPr="00E32CB2">
        <w:rPr>
          <w:rFonts w:ascii="Times New Roman" w:hAnsi="Times New Roman" w:cs="Times New Roman"/>
          <w:color w:val="FF0000"/>
          <w:szCs w:val="20"/>
        </w:rPr>
        <w:t xml:space="preserve">any alleged employer </w:t>
      </w:r>
      <w:proofErr w:type="gramStart"/>
      <w:r w:rsidRPr="00E32CB2">
        <w:rPr>
          <w:rFonts w:ascii="Times New Roman" w:hAnsi="Times New Roman" w:cs="Times New Roman"/>
          <w:color w:val="FF0000"/>
          <w:szCs w:val="20"/>
        </w:rPr>
        <w:t xml:space="preserve">of </w:t>
      </w:r>
      <w:r w:rsidR="0060238C" w:rsidRPr="00E32CB2">
        <w:rPr>
          <w:rFonts w:ascii="Times New Roman" w:hAnsi="Times New Roman" w:cs="Times New Roman"/>
          <w:color w:val="FF0000"/>
          <w:szCs w:val="20"/>
        </w:rPr>
        <w:t>]</w:t>
      </w:r>
      <w:r w:rsidRPr="00E32CB2">
        <w:rPr>
          <w:rFonts w:ascii="Times New Roman" w:hAnsi="Times New Roman" w:cs="Times New Roman"/>
          <w:szCs w:val="20"/>
        </w:rPr>
        <w:t>matters</w:t>
      </w:r>
      <w:proofErr w:type="gramEnd"/>
      <w:r w:rsidRPr="00E32CB2">
        <w:rPr>
          <w:rFonts w:ascii="Times New Roman" w:hAnsi="Times New Roman" w:cs="Times New Roman"/>
          <w:szCs w:val="20"/>
        </w:rPr>
        <w:t xml:space="preserve"> in Secs. C6-140-8 and C6-140-9, and may affirm, reverse or modify the order of the superior, except that </w:t>
      </w:r>
      <w:r w:rsidR="0060238C" w:rsidRPr="00E32CB2">
        <w:rPr>
          <w:rFonts w:ascii="Times New Roman" w:hAnsi="Times New Roman" w:cs="Times New Roman"/>
          <w:color w:val="FF0000"/>
          <w:szCs w:val="20"/>
        </w:rPr>
        <w:t>[</w:t>
      </w:r>
      <w:r w:rsidRPr="00E32CB2">
        <w:rPr>
          <w:rFonts w:ascii="Times New Roman" w:hAnsi="Times New Roman" w:cs="Times New Roman"/>
          <w:color w:val="FF0000"/>
          <w:szCs w:val="20"/>
        </w:rPr>
        <w:t xml:space="preserve">the </w:t>
      </w:r>
      <w:proofErr w:type="gramStart"/>
      <w:r w:rsidRPr="00E32CB2">
        <w:rPr>
          <w:rFonts w:ascii="Times New Roman" w:hAnsi="Times New Roman" w:cs="Times New Roman"/>
          <w:color w:val="FF0000"/>
          <w:szCs w:val="20"/>
        </w:rPr>
        <w:t>Board</w:t>
      </w:r>
      <w:r w:rsidR="0060238C"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it&gt;</w:t>
      </w:r>
      <w:r w:rsidRPr="00E32CB2">
        <w:rPr>
          <w:rFonts w:ascii="Times New Roman" w:hAnsi="Times New Roman" w:cs="Times New Roman"/>
          <w:szCs w:val="20"/>
        </w:rPr>
        <w:t xml:space="preserve"> shall not hear appeals from appellate decisions of the Personnel Commission. At the hearing </w:t>
      </w:r>
      <w:proofErr w:type="gramStart"/>
      <w:r w:rsidRPr="00E32CB2">
        <w:rPr>
          <w:rFonts w:ascii="Times New Roman" w:hAnsi="Times New Roman" w:cs="Times New Roman"/>
          <w:szCs w:val="20"/>
        </w:rPr>
        <w:t>on</w:t>
      </w:r>
      <w:proofErr w:type="gramEnd"/>
      <w:r w:rsidRPr="00E32CB2">
        <w:rPr>
          <w:rFonts w:ascii="Times New Roman" w:hAnsi="Times New Roman" w:cs="Times New Roman"/>
          <w:szCs w:val="20"/>
        </w:rPr>
        <w:t xml:space="preserve"> such appeals, technical rules of evidence shall not apply. In conducting the hearing, the Personnel Commission shall have power to administer oaths, issue subpoenas, and shall, upon oral request of the aggrieved person, issue a subpoena leaving the space for the names of witnesses blank that the employee may fill in their names, receive evidence, compel the production of books and papers relevant to the hearing, and question witnesses. It shall be the duty of the Personnel Commission, within sixty (60) days of the conclusion of the </w:t>
      </w:r>
      <w:proofErr w:type="gramStart"/>
      <w:r w:rsidRPr="00E32CB2">
        <w:rPr>
          <w:rFonts w:ascii="Times New Roman" w:hAnsi="Times New Roman" w:cs="Times New Roman"/>
          <w:szCs w:val="20"/>
        </w:rPr>
        <w:t>hearing</w:t>
      </w:r>
      <w:proofErr w:type="gramEnd"/>
      <w:r w:rsidRPr="00E32CB2">
        <w:rPr>
          <w:rFonts w:ascii="Times New Roman" w:hAnsi="Times New Roman" w:cs="Times New Roman"/>
          <w:szCs w:val="20"/>
        </w:rPr>
        <w:t xml:space="preserve"> to make a statement of findings and recommendations which shall be binding on both parties in dispute. All orders of the Personnel Commission shall be in writing and kept on file, and a copy filed with the Director of Personnel and served on the party affected thereby in person or by certified mail, return receipt requested, addressed to the employee at </w:t>
      </w:r>
      <w:r w:rsidR="00CE3BB2" w:rsidRPr="00E32CB2">
        <w:rPr>
          <w:rFonts w:ascii="Times New Roman" w:hAnsi="Times New Roman" w:cs="Times New Roman"/>
          <w:color w:val="FF0000"/>
          <w:szCs w:val="20"/>
        </w:rPr>
        <w:t>[</w:t>
      </w:r>
      <w:r w:rsidRPr="00E32CB2">
        <w:rPr>
          <w:rFonts w:ascii="Times New Roman" w:hAnsi="Times New Roman" w:cs="Times New Roman"/>
          <w:color w:val="FF0000"/>
          <w:szCs w:val="20"/>
        </w:rPr>
        <w:t xml:space="preserve">his or </w:t>
      </w:r>
      <w:proofErr w:type="gramStart"/>
      <w:r w:rsidRPr="00E32CB2">
        <w:rPr>
          <w:rFonts w:ascii="Times New Roman" w:hAnsi="Times New Roman" w:cs="Times New Roman"/>
          <w:color w:val="FF0000"/>
          <w:szCs w:val="20"/>
        </w:rPr>
        <w:t>her</w:t>
      </w:r>
      <w:r w:rsidR="00CE3BB2"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said employee’s&gt;</w:t>
      </w:r>
      <w:r w:rsidRPr="00E32CB2">
        <w:rPr>
          <w:rFonts w:ascii="Times New Roman" w:hAnsi="Times New Roman" w:cs="Times New Roman"/>
          <w:szCs w:val="20"/>
        </w:rPr>
        <w:t xml:space="preserve"> place of residence. </w:t>
      </w:r>
    </w:p>
    <w:p w14:paraId="28ABEBD0"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11-7-1995; Referendum 11-6-2012)</w:t>
      </w:r>
    </w:p>
    <w:p w14:paraId="38C859C5" w14:textId="337EC896" w:rsidR="00015AF2" w:rsidRPr="00E32CB2" w:rsidRDefault="00015AF2"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768E6F8E" w14:textId="3683C973" w:rsidR="00015AF2" w:rsidRPr="00E32CB2" w:rsidRDefault="00015AF2" w:rsidP="00D10638">
      <w:pPr>
        <w:spacing w:before="0" w:after="0"/>
        <w:rPr>
          <w:rFonts w:ascii="Times New Roman" w:hAnsi="Times New Roman" w:cs="Times New Roman"/>
          <w:szCs w:val="20"/>
        </w:rPr>
      </w:pPr>
      <w:r w:rsidRPr="00E32CB2">
        <w:rPr>
          <w:rFonts w:ascii="Times New Roman" w:hAnsi="Times New Roman" w:cs="Times New Roman"/>
          <w:szCs w:val="20"/>
          <w:vertAlign w:val="superscript"/>
        </w:rPr>
        <w:t>10</w:t>
      </w:r>
      <w:r w:rsidR="00F2226D" w:rsidRPr="00E32CB2">
        <w:rPr>
          <w:rFonts w:ascii="Times New Roman" w:hAnsi="Times New Roman" w:cs="Times New Roman"/>
          <w:szCs w:val="20"/>
          <w:vertAlign w:val="superscript"/>
        </w:rPr>
        <w:t>4</w:t>
      </w:r>
      <w:r w:rsidRPr="00E32CB2">
        <w:rPr>
          <w:rFonts w:ascii="Times New Roman" w:hAnsi="Times New Roman" w:cs="Times New Roman"/>
          <w:b/>
          <w:szCs w:val="20"/>
        </w:rPr>
        <w:t>Editor's note—</w:t>
      </w:r>
      <w:r w:rsidRPr="00E32CB2">
        <w:rPr>
          <w:rFonts w:ascii="Times New Roman" w:hAnsi="Times New Roman" w:cs="Times New Roman"/>
          <w:szCs w:val="20"/>
        </w:rPr>
        <w:t>Former Sec. C6-140-10 (previously Sec. C-731.1), Transition Provision, was repealed by referendum vote 11-3-1987.</w:t>
      </w:r>
    </w:p>
    <w:p w14:paraId="15191BDF" w14:textId="77777777" w:rsidR="00015AF2" w:rsidRPr="00E32CB2" w:rsidRDefault="00015AF2"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747C6011" w14:textId="77777777" w:rsidR="00015AF2" w:rsidRPr="00E32CB2" w:rsidRDefault="00015AF2" w:rsidP="00D10638">
      <w:pPr>
        <w:spacing w:before="0" w:after="0"/>
        <w:rPr>
          <w:rFonts w:ascii="Times New Roman" w:hAnsi="Times New Roman" w:cs="Times New Roman"/>
          <w:szCs w:val="20"/>
          <w:u w:val="single"/>
        </w:rPr>
      </w:pPr>
    </w:p>
    <w:p w14:paraId="320AE3D6" w14:textId="7B309B06"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C6-140-11. Appeals from Actions of the Personnel Commission.</w:t>
      </w:r>
      <w:r w:rsidR="002A75AC" w:rsidRPr="00E32CB2">
        <w:rPr>
          <w:rFonts w:ascii="Times New Roman" w:hAnsi="Times New Roman" w:cs="Times New Roman"/>
          <w:b w:val="0"/>
          <w:bCs/>
          <w:sz w:val="20"/>
          <w:szCs w:val="20"/>
          <w:vertAlign w:val="superscript"/>
        </w:rPr>
        <w:t>10</w:t>
      </w:r>
      <w:r w:rsidR="00F2226D" w:rsidRPr="00E32CB2">
        <w:rPr>
          <w:rFonts w:ascii="Times New Roman" w:hAnsi="Times New Roman" w:cs="Times New Roman"/>
          <w:b w:val="0"/>
          <w:bCs/>
          <w:sz w:val="20"/>
          <w:szCs w:val="20"/>
          <w:vertAlign w:val="superscript"/>
        </w:rPr>
        <w:t>5</w:t>
      </w:r>
    </w:p>
    <w:p w14:paraId="6358AF74" w14:textId="77777777" w:rsidR="0060238C" w:rsidRPr="00E32CB2" w:rsidRDefault="0060238C" w:rsidP="00D10638">
      <w:pPr>
        <w:pStyle w:val="Paragraph1"/>
        <w:spacing w:before="0" w:after="0"/>
        <w:rPr>
          <w:rFonts w:ascii="Times New Roman" w:hAnsi="Times New Roman" w:cs="Times New Roman"/>
          <w:szCs w:val="20"/>
        </w:rPr>
      </w:pPr>
    </w:p>
    <w:p w14:paraId="66D34535" w14:textId="758C06DB" w:rsidR="0081740B" w:rsidRPr="00E32CB2" w:rsidRDefault="00A526B0" w:rsidP="001F5F2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Any employee aggrieved by any order, action, or decision of the Personnel Commission shall have the right to appeal, within fifteen (15) </w:t>
      </w:r>
      <w:r w:rsidR="002A41E1" w:rsidRPr="002A41E1">
        <w:rPr>
          <w:rFonts w:ascii="Times New Roman" w:hAnsi="Times New Roman" w:cs="Times New Roman"/>
          <w:color w:val="FF0000"/>
          <w:szCs w:val="20"/>
        </w:rPr>
        <w:t>[</w:t>
      </w:r>
      <w:r w:rsidRPr="002A41E1">
        <w:rPr>
          <w:rFonts w:ascii="Times New Roman" w:hAnsi="Times New Roman" w:cs="Times New Roman"/>
          <w:color w:val="FF0000"/>
          <w:szCs w:val="20"/>
        </w:rPr>
        <w:t>days</w:t>
      </w:r>
      <w:r w:rsidR="002A41E1" w:rsidRPr="002A41E1">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&lt;Days&gt;</w:t>
      </w:r>
      <w:r w:rsidRPr="00E32CB2">
        <w:rPr>
          <w:rFonts w:ascii="Times New Roman" w:hAnsi="Times New Roman" w:cs="Times New Roman"/>
          <w:szCs w:val="20"/>
        </w:rPr>
        <w:t xml:space="preserve"> of said order, </w:t>
      </w:r>
      <w:proofErr w:type="gramStart"/>
      <w:r w:rsidRPr="00E32CB2">
        <w:rPr>
          <w:rFonts w:ascii="Times New Roman" w:hAnsi="Times New Roman" w:cs="Times New Roman"/>
          <w:szCs w:val="20"/>
        </w:rPr>
        <w:t>action</w:t>
      </w:r>
      <w:proofErr w:type="gramEnd"/>
      <w:r w:rsidRPr="00E32CB2">
        <w:rPr>
          <w:rFonts w:ascii="Times New Roman" w:hAnsi="Times New Roman" w:cs="Times New Roman"/>
          <w:szCs w:val="20"/>
        </w:rPr>
        <w:t xml:space="preserve"> or decision, to a court of competent jurisdiction in the manner prescribed by</w:t>
      </w:r>
      <w:r w:rsidR="002066BD" w:rsidRPr="00E32CB2">
        <w:rPr>
          <w:rFonts w:ascii="Times New Roman" w:hAnsi="Times New Roman" w:cs="Times New Roman"/>
          <w:iCs/>
          <w:color w:val="FF0000"/>
          <w:szCs w:val="20"/>
        </w:rPr>
        <w:t xml:space="preserve"> </w:t>
      </w:r>
      <w:r w:rsidR="00CE3BB2" w:rsidRPr="00E32CB2">
        <w:rPr>
          <w:rFonts w:ascii="Times New Roman" w:hAnsi="Times New Roman" w:cs="Times New Roman"/>
          <w:iCs/>
          <w:color w:val="FF0000"/>
          <w:szCs w:val="20"/>
        </w:rPr>
        <w:t>[</w:t>
      </w:r>
      <w:r w:rsidR="00794D0F" w:rsidRPr="00E32CB2">
        <w:rPr>
          <w:rFonts w:ascii="Times New Roman" w:hAnsi="Times New Roman" w:cs="Times New Roman"/>
          <w:iCs/>
          <w:color w:val="FF0000"/>
          <w:szCs w:val="20"/>
        </w:rPr>
        <w:t>law</w:t>
      </w:r>
      <w:r w:rsidR="00CE3BB2" w:rsidRPr="00E32CB2">
        <w:rPr>
          <w:rFonts w:ascii="Times New Roman" w:hAnsi="Times New Roman" w:cs="Times New Roman"/>
          <w:iCs/>
          <w:color w:val="FF0000"/>
          <w:szCs w:val="20"/>
        </w:rPr>
        <w:t>]</w:t>
      </w:r>
      <w:r w:rsidR="00E3326D" w:rsidRPr="00E3326D">
        <w:rPr>
          <w:rFonts w:ascii="Times New Roman" w:hAnsi="Times New Roman" w:cs="Times New Roman"/>
          <w:i/>
          <w:color w:val="FF0000"/>
          <w:szCs w:val="20"/>
          <w:u w:val="single"/>
        </w:rPr>
        <w:t>&lt;Law&gt;</w:t>
      </w:r>
      <w:r w:rsidR="00794D0F" w:rsidRPr="00E32CB2">
        <w:rPr>
          <w:rFonts w:ascii="Times New Roman" w:hAnsi="Times New Roman" w:cs="Times New Roman"/>
          <w:szCs w:val="20"/>
        </w:rPr>
        <w:t xml:space="preserve"> </w:t>
      </w:r>
      <w:r w:rsidRPr="00E32CB2">
        <w:rPr>
          <w:rFonts w:ascii="Times New Roman" w:hAnsi="Times New Roman" w:cs="Times New Roman"/>
          <w:szCs w:val="20"/>
        </w:rPr>
        <w:t xml:space="preserve">for appeals from municipal boards. In the event a decision is not rendered within sixty (60) </w:t>
      </w:r>
      <w:r w:rsidR="00CE3BB2" w:rsidRPr="00E32CB2">
        <w:rPr>
          <w:rFonts w:ascii="Times New Roman" w:hAnsi="Times New Roman" w:cs="Times New Roman"/>
          <w:iCs/>
          <w:color w:val="FF0000"/>
          <w:szCs w:val="20"/>
        </w:rPr>
        <w:t>[days]</w:t>
      </w:r>
      <w:r w:rsidR="00E3326D" w:rsidRPr="00E3326D">
        <w:rPr>
          <w:rFonts w:ascii="Times New Roman" w:hAnsi="Times New Roman" w:cs="Times New Roman"/>
          <w:i/>
          <w:color w:val="FF0000"/>
          <w:szCs w:val="20"/>
          <w:u w:val="single"/>
        </w:rPr>
        <w:t>&lt;Days&gt;</w:t>
      </w:r>
      <w:r w:rsidRPr="00E32CB2">
        <w:rPr>
          <w:rFonts w:ascii="Times New Roman" w:hAnsi="Times New Roman" w:cs="Times New Roman"/>
          <w:szCs w:val="20"/>
        </w:rPr>
        <w:t xml:space="preserve"> of the final hearing, all charges against said employee shall be dismissed and the individual returned to former duties. </w:t>
      </w:r>
    </w:p>
    <w:p w14:paraId="5212F27F"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11-6-2012)</w:t>
      </w:r>
    </w:p>
    <w:p w14:paraId="4B0B54AF" w14:textId="77777777" w:rsidR="00015AF2" w:rsidRPr="00E32CB2" w:rsidRDefault="00015AF2"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3BA77C8F" w14:textId="4165F105" w:rsidR="00015AF2" w:rsidRPr="00E32CB2" w:rsidRDefault="00015AF2" w:rsidP="00D10638">
      <w:pPr>
        <w:spacing w:before="0" w:after="0"/>
        <w:rPr>
          <w:rFonts w:ascii="Times New Roman" w:hAnsi="Times New Roman" w:cs="Times New Roman"/>
          <w:szCs w:val="20"/>
        </w:rPr>
      </w:pPr>
      <w:r w:rsidRPr="00E32CB2">
        <w:rPr>
          <w:rFonts w:ascii="Times New Roman" w:hAnsi="Times New Roman" w:cs="Times New Roman"/>
          <w:szCs w:val="20"/>
          <w:vertAlign w:val="superscript"/>
        </w:rPr>
        <w:t>10</w:t>
      </w:r>
      <w:r w:rsidR="00F2226D" w:rsidRPr="00E32CB2">
        <w:rPr>
          <w:rFonts w:ascii="Times New Roman" w:hAnsi="Times New Roman" w:cs="Times New Roman"/>
          <w:szCs w:val="20"/>
          <w:vertAlign w:val="superscript"/>
        </w:rPr>
        <w:t>5</w:t>
      </w:r>
      <w:r w:rsidR="002A75AC" w:rsidRPr="00E32CB2">
        <w:rPr>
          <w:rFonts w:ascii="Times New Roman" w:hAnsi="Times New Roman" w:cs="Times New Roman"/>
          <w:b/>
          <w:szCs w:val="20"/>
        </w:rPr>
        <w:t>Note—</w:t>
      </w:r>
      <w:r w:rsidR="002A75AC" w:rsidRPr="00E32CB2">
        <w:rPr>
          <w:rFonts w:ascii="Times New Roman" w:hAnsi="Times New Roman" w:cs="Times New Roman"/>
          <w:szCs w:val="20"/>
        </w:rPr>
        <w:t>Formerly under Sec. C6-150-2.</w:t>
      </w:r>
    </w:p>
    <w:p w14:paraId="2362415C" w14:textId="77777777" w:rsidR="00015AF2" w:rsidRPr="00E32CB2" w:rsidRDefault="00015AF2"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0B721DDF" w14:textId="77777777" w:rsidR="00015AF2" w:rsidRPr="00E32CB2" w:rsidRDefault="00015AF2" w:rsidP="00D10638">
      <w:pPr>
        <w:spacing w:before="0" w:after="0"/>
        <w:rPr>
          <w:rFonts w:ascii="Times New Roman" w:hAnsi="Times New Roman" w:cs="Times New Roman"/>
          <w:szCs w:val="20"/>
          <w:u w:val="single"/>
        </w:rPr>
      </w:pPr>
    </w:p>
    <w:p w14:paraId="2D46C107" w14:textId="5D793B93"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C6-140-12. Elimination by Superseding Ordinance.</w:t>
      </w:r>
      <w:r w:rsidR="002A75AC" w:rsidRPr="00E32CB2">
        <w:rPr>
          <w:rFonts w:ascii="Times New Roman" w:hAnsi="Times New Roman" w:cs="Times New Roman"/>
          <w:b w:val="0"/>
          <w:bCs/>
          <w:sz w:val="20"/>
          <w:szCs w:val="20"/>
          <w:vertAlign w:val="superscript"/>
        </w:rPr>
        <w:t>10</w:t>
      </w:r>
      <w:r w:rsidR="00F2226D" w:rsidRPr="00E32CB2">
        <w:rPr>
          <w:rFonts w:ascii="Times New Roman" w:hAnsi="Times New Roman" w:cs="Times New Roman"/>
          <w:b w:val="0"/>
          <w:bCs/>
          <w:sz w:val="20"/>
          <w:szCs w:val="20"/>
          <w:vertAlign w:val="superscript"/>
        </w:rPr>
        <w:t>6</w:t>
      </w:r>
    </w:p>
    <w:p w14:paraId="0E67F4B3" w14:textId="19E31B16" w:rsidR="0081740B" w:rsidRPr="00E32CB2" w:rsidRDefault="00A526B0" w:rsidP="001F5F2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Board of Representatives, by </w:t>
      </w:r>
      <w:r w:rsidR="005B276E" w:rsidRPr="00E32CB2">
        <w:rPr>
          <w:rFonts w:ascii="Times New Roman" w:hAnsi="Times New Roman" w:cs="Times New Roman"/>
          <w:iCs/>
          <w:color w:val="FF0000"/>
          <w:szCs w:val="20"/>
        </w:rPr>
        <w:t>[ordinance]</w:t>
      </w:r>
      <w:r w:rsidR="00E3326D" w:rsidRPr="00E3326D">
        <w:rPr>
          <w:rFonts w:ascii="Times New Roman" w:hAnsi="Times New Roman" w:cs="Times New Roman"/>
          <w:i/>
          <w:color w:val="FF0000"/>
          <w:szCs w:val="20"/>
          <w:u w:val="single"/>
        </w:rPr>
        <w:t>&lt;Ordinance&gt;</w:t>
      </w:r>
      <w:r w:rsidRPr="00E32CB2">
        <w:rPr>
          <w:rFonts w:ascii="Times New Roman" w:hAnsi="Times New Roman" w:cs="Times New Roman"/>
          <w:szCs w:val="20"/>
        </w:rPr>
        <w:t xml:space="preserve">, may supersede the provisions of this Charter concerning the existence, </w:t>
      </w:r>
      <w:proofErr w:type="gramStart"/>
      <w:r w:rsidRPr="00E32CB2">
        <w:rPr>
          <w:rFonts w:ascii="Times New Roman" w:hAnsi="Times New Roman" w:cs="Times New Roman"/>
          <w:szCs w:val="20"/>
        </w:rPr>
        <w:t>organization</w:t>
      </w:r>
      <w:proofErr w:type="gramEnd"/>
      <w:r w:rsidRPr="00E32CB2">
        <w:rPr>
          <w:rFonts w:ascii="Times New Roman" w:hAnsi="Times New Roman" w:cs="Times New Roman"/>
          <w:szCs w:val="20"/>
        </w:rPr>
        <w:t xml:space="preserve"> or duties of the Personnel Commission. Unless and until such an</w:t>
      </w:r>
      <w:r w:rsidR="00C54A51" w:rsidRPr="00E32CB2">
        <w:rPr>
          <w:rFonts w:ascii="Times New Roman" w:hAnsi="Times New Roman" w:cs="Times New Roman"/>
          <w:iCs/>
          <w:szCs w:val="20"/>
        </w:rPr>
        <w:t xml:space="preserve"> </w:t>
      </w:r>
      <w:r w:rsidR="00C54A51" w:rsidRPr="00E32CB2">
        <w:rPr>
          <w:rFonts w:ascii="Times New Roman" w:hAnsi="Times New Roman" w:cs="Times New Roman"/>
          <w:iCs/>
          <w:color w:val="FF0000"/>
          <w:szCs w:val="20"/>
        </w:rPr>
        <w:t>[ordinance]</w:t>
      </w:r>
      <w:r w:rsidR="00E3326D" w:rsidRPr="00E3326D">
        <w:rPr>
          <w:rFonts w:ascii="Times New Roman" w:hAnsi="Times New Roman" w:cs="Times New Roman"/>
          <w:i/>
          <w:color w:val="FF0000"/>
          <w:szCs w:val="20"/>
          <w:u w:val="single"/>
        </w:rPr>
        <w:t>&lt;Ordinance&gt;</w:t>
      </w:r>
      <w:r w:rsidR="00C54A51" w:rsidRPr="00E32CB2">
        <w:rPr>
          <w:rFonts w:ascii="Times New Roman" w:hAnsi="Times New Roman" w:cs="Times New Roman"/>
          <w:iCs/>
          <w:szCs w:val="20"/>
        </w:rPr>
        <w:t xml:space="preserve"> </w:t>
      </w:r>
      <w:r w:rsidRPr="00E32CB2">
        <w:rPr>
          <w:rFonts w:ascii="Times New Roman" w:hAnsi="Times New Roman" w:cs="Times New Roman"/>
          <w:szCs w:val="20"/>
        </w:rPr>
        <w:t xml:space="preserve">shall become effective, the Personnel Commission shall operate under the authority of this Charter. </w:t>
      </w:r>
    </w:p>
    <w:p w14:paraId="4523319F"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11-6-2012)</w:t>
      </w:r>
    </w:p>
    <w:p w14:paraId="030207D8" w14:textId="77777777" w:rsidR="00015AF2" w:rsidRPr="00E32CB2" w:rsidRDefault="00015AF2"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3E82B0FA" w14:textId="0FE01570" w:rsidR="00015AF2" w:rsidRPr="00E32CB2" w:rsidRDefault="00015AF2" w:rsidP="00D10638">
      <w:pPr>
        <w:spacing w:before="0" w:after="0"/>
        <w:rPr>
          <w:rFonts w:ascii="Times New Roman" w:hAnsi="Times New Roman" w:cs="Times New Roman"/>
          <w:szCs w:val="20"/>
        </w:rPr>
      </w:pPr>
      <w:r w:rsidRPr="00E32CB2">
        <w:rPr>
          <w:rFonts w:ascii="Times New Roman" w:hAnsi="Times New Roman" w:cs="Times New Roman"/>
          <w:szCs w:val="20"/>
          <w:vertAlign w:val="superscript"/>
        </w:rPr>
        <w:t>10</w:t>
      </w:r>
      <w:r w:rsidR="00F2226D" w:rsidRPr="00E32CB2">
        <w:rPr>
          <w:rFonts w:ascii="Times New Roman" w:hAnsi="Times New Roman" w:cs="Times New Roman"/>
          <w:szCs w:val="20"/>
          <w:vertAlign w:val="superscript"/>
        </w:rPr>
        <w:t>6</w:t>
      </w:r>
      <w:r w:rsidR="002A75AC" w:rsidRPr="00E32CB2">
        <w:rPr>
          <w:rFonts w:ascii="Times New Roman" w:hAnsi="Times New Roman" w:cs="Times New Roman"/>
          <w:b/>
          <w:szCs w:val="20"/>
        </w:rPr>
        <w:t>Note—</w:t>
      </w:r>
      <w:r w:rsidR="002A75AC" w:rsidRPr="00E32CB2">
        <w:rPr>
          <w:rFonts w:ascii="Times New Roman" w:hAnsi="Times New Roman" w:cs="Times New Roman"/>
          <w:szCs w:val="20"/>
        </w:rPr>
        <w:t>Formerly under Sec. C6-140-10.</w:t>
      </w:r>
    </w:p>
    <w:p w14:paraId="36CC4EE6" w14:textId="77777777" w:rsidR="00015AF2" w:rsidRPr="00E32CB2" w:rsidRDefault="00015AF2"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56FB8C7E" w14:textId="77777777" w:rsidR="00015AF2" w:rsidRPr="00E32CB2" w:rsidRDefault="00015AF2" w:rsidP="00D10638">
      <w:pPr>
        <w:spacing w:before="0" w:after="0"/>
        <w:rPr>
          <w:rFonts w:ascii="Times New Roman" w:hAnsi="Times New Roman" w:cs="Times New Roman"/>
          <w:szCs w:val="20"/>
          <w:u w:val="single"/>
        </w:rPr>
      </w:pPr>
    </w:p>
    <w:p w14:paraId="0DE27AE4" w14:textId="74243676" w:rsidR="00E3326D" w:rsidRPr="00E3326D" w:rsidRDefault="00A526B0" w:rsidP="00D10638">
      <w:pPr>
        <w:pStyle w:val="Heading4"/>
        <w:keepNext w:val="0"/>
        <w:keepLines w:val="0"/>
        <w:spacing w:before="0" w:after="0" w:line="240" w:lineRule="auto"/>
        <w:rPr>
          <w:rFonts w:ascii="Times New Roman" w:hAnsi="Times New Roman" w:cs="Times New Roman"/>
          <w:b/>
          <w:bCs/>
          <w:sz w:val="20"/>
          <w:szCs w:val="20"/>
          <w:u w:val="single"/>
        </w:rPr>
      </w:pPr>
      <w:r w:rsidRPr="00E32CB2">
        <w:rPr>
          <w:rFonts w:ascii="Times New Roman" w:hAnsi="Times New Roman" w:cs="Times New Roman"/>
          <w:b/>
          <w:bCs/>
          <w:i w:val="0"/>
          <w:iCs w:val="0"/>
          <w:sz w:val="20"/>
          <w:szCs w:val="20"/>
        </w:rPr>
        <w:t>SUBDIVISION H.</w:t>
      </w:r>
      <w:r w:rsidRPr="00E32CB2">
        <w:rPr>
          <w:rFonts w:ascii="Times New Roman" w:hAnsi="Times New Roman" w:cs="Times New Roman"/>
          <w:b/>
          <w:bCs/>
          <w:i w:val="0"/>
          <w:iCs w:val="0"/>
          <w:color w:val="FF0000"/>
          <w:sz w:val="20"/>
          <w:szCs w:val="20"/>
        </w:rPr>
        <w:t> </w:t>
      </w:r>
      <w:r w:rsidR="005B276E" w:rsidRPr="00E32CB2">
        <w:rPr>
          <w:rFonts w:ascii="Times New Roman" w:hAnsi="Times New Roman" w:cs="Times New Roman"/>
          <w:b/>
          <w:bCs/>
          <w:i w:val="0"/>
          <w:iCs w:val="0"/>
          <w:color w:val="FF0000"/>
          <w:sz w:val="20"/>
          <w:szCs w:val="20"/>
        </w:rPr>
        <w:t>[</w:t>
      </w:r>
      <w:r w:rsidRPr="00E32CB2">
        <w:rPr>
          <w:rFonts w:ascii="Times New Roman" w:hAnsi="Times New Roman" w:cs="Times New Roman"/>
          <w:b/>
          <w:bCs/>
          <w:i w:val="0"/>
          <w:iCs w:val="0"/>
          <w:color w:val="FF0000"/>
          <w:sz w:val="20"/>
          <w:szCs w:val="20"/>
        </w:rPr>
        <w:t>RESERVED</w:t>
      </w:r>
      <w:r w:rsidR="005B276E" w:rsidRPr="00E32CB2">
        <w:rPr>
          <w:rFonts w:ascii="Times New Roman" w:hAnsi="Times New Roman" w:cs="Times New Roman"/>
          <w:b/>
          <w:bCs/>
          <w:i w:val="0"/>
          <w:iCs w:val="0"/>
          <w:color w:val="FF0000"/>
          <w:sz w:val="20"/>
          <w:szCs w:val="20"/>
        </w:rPr>
        <w:t>]</w:t>
      </w:r>
      <w:r w:rsidR="00E3326D" w:rsidRPr="00E3326D">
        <w:rPr>
          <w:rFonts w:ascii="Times New Roman" w:hAnsi="Times New Roman" w:cs="Times New Roman"/>
          <w:b/>
          <w:bCs/>
          <w:color w:val="FF0000"/>
          <w:sz w:val="20"/>
          <w:szCs w:val="20"/>
          <w:u w:val="single"/>
        </w:rPr>
        <w:t>&lt;MENTAL HEALTH COMMISSION</w:t>
      </w:r>
      <w:r w:rsidR="00E3326D" w:rsidRPr="00E3326D">
        <w:rPr>
          <w:rFonts w:ascii="Times New Roman" w:hAnsi="Times New Roman" w:cs="Times New Roman"/>
          <w:b/>
          <w:bCs/>
          <w:sz w:val="20"/>
          <w:szCs w:val="20"/>
          <w:u w:val="single"/>
        </w:rPr>
        <w:t>&gt;</w:t>
      </w:r>
    </w:p>
    <w:p w14:paraId="32ECD02C" w14:textId="7F7D884A" w:rsidR="005B276E" w:rsidRPr="00E32CB2" w:rsidRDefault="005B276E" w:rsidP="00D10638">
      <w:pPr>
        <w:shd w:val="clear" w:color="auto" w:fill="FFFFFF"/>
        <w:spacing w:before="0" w:after="0"/>
        <w:textAlignment w:val="center"/>
      </w:pPr>
    </w:p>
    <w:p w14:paraId="5673D511" w14:textId="35C40805" w:rsidR="0081740B" w:rsidRPr="00E32CB2" w:rsidRDefault="00CC4074" w:rsidP="00D10638">
      <w:pPr>
        <w:shd w:val="clear" w:color="auto" w:fill="FFFFFF"/>
        <w:spacing w:before="0" w:after="0"/>
        <w:textAlignment w:val="center"/>
        <w:rPr>
          <w:rFonts w:ascii="Times New Roman" w:hAnsi="Times New Roman" w:cs="Times New Roman"/>
          <w:szCs w:val="20"/>
        </w:rPr>
      </w:pPr>
      <w:hyperlink r:id="rId435" w:history="1">
        <w:r w:rsidR="005B276E" w:rsidRPr="00E32CB2">
          <w:rPr>
            <w:rStyle w:val="Hyperlink"/>
            <w:rFonts w:ascii="Times New Roman" w:hAnsi="Times New Roman" w:cs="Times New Roman"/>
            <w:b/>
            <w:bCs/>
            <w:color w:val="auto"/>
            <w:szCs w:val="20"/>
          </w:rPr>
          <w:t xml:space="preserve">Sec. C6-150-1. – </w:t>
        </w:r>
        <w:r w:rsidR="005B276E" w:rsidRPr="00E32CB2">
          <w:rPr>
            <w:rStyle w:val="Hyperlink"/>
            <w:rFonts w:ascii="Times New Roman" w:hAnsi="Times New Roman" w:cs="Times New Roman"/>
            <w:b/>
            <w:bCs/>
            <w:color w:val="FF0000"/>
            <w:szCs w:val="20"/>
          </w:rPr>
          <w:t>[(Reserved)</w:t>
        </w:r>
      </w:hyperlink>
      <w:r w:rsidR="005B276E" w:rsidRPr="00E32CB2">
        <w:rPr>
          <w:rStyle w:val="Hyperlink"/>
          <w:rFonts w:ascii="Times New Roman" w:hAnsi="Times New Roman" w:cs="Times New Roman"/>
          <w:b/>
          <w:bCs/>
          <w:color w:val="FF0000"/>
          <w:szCs w:val="20"/>
        </w:rPr>
        <w:t>]</w:t>
      </w:r>
      <w:r w:rsidR="00E3326D" w:rsidRPr="00E3326D">
        <w:rPr>
          <w:rStyle w:val="Hyperlink"/>
          <w:rFonts w:ascii="Times New Roman" w:hAnsi="Times New Roman" w:cs="Times New Roman"/>
          <w:b/>
          <w:bCs/>
          <w:i/>
          <w:iCs/>
          <w:color w:val="FF0000"/>
          <w:szCs w:val="20"/>
          <w:u w:val="single"/>
        </w:rPr>
        <w:t>&lt;Formation&gt;</w:t>
      </w:r>
      <w:r w:rsidR="002A75AC" w:rsidRPr="00E32CB2">
        <w:rPr>
          <w:rFonts w:ascii="Times New Roman" w:hAnsi="Times New Roman" w:cs="Times New Roman"/>
          <w:bCs/>
          <w:szCs w:val="20"/>
          <w:vertAlign w:val="superscript"/>
        </w:rPr>
        <w:t>10</w:t>
      </w:r>
      <w:r w:rsidR="00F2226D" w:rsidRPr="00E32CB2">
        <w:rPr>
          <w:rFonts w:ascii="Times New Roman" w:hAnsi="Times New Roman" w:cs="Times New Roman"/>
          <w:bCs/>
          <w:szCs w:val="20"/>
          <w:vertAlign w:val="superscript"/>
        </w:rPr>
        <w:t>7</w:t>
      </w:r>
    </w:p>
    <w:p w14:paraId="30E06ECA" w14:textId="77777777" w:rsidR="005B276E" w:rsidRPr="00E32CB2" w:rsidRDefault="005B276E" w:rsidP="00D10638">
      <w:pPr>
        <w:spacing w:before="0" w:after="0"/>
        <w:rPr>
          <w:rFonts w:ascii="Times New Roman" w:hAnsi="Times New Roman" w:cs="Times New Roman"/>
          <w:szCs w:val="20"/>
          <w:u w:val="single"/>
        </w:rPr>
      </w:pPr>
    </w:p>
    <w:p w14:paraId="14834925" w14:textId="5A0119D6" w:rsidR="00E3326D" w:rsidRPr="00E3326D" w:rsidRDefault="00E3326D" w:rsidP="00D10638">
      <w:pPr>
        <w:spacing w:before="0" w:after="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&lt;</w:t>
      </w:r>
      <w:r w:rsidRPr="00E3326D">
        <w:rPr>
          <w:rFonts w:ascii="Times New Roman" w:hAnsi="Times New Roman" w:cs="Times New Roman"/>
          <w:i/>
          <w:iCs/>
          <w:color w:val="FF0000"/>
          <w:szCs w:val="20"/>
          <w:u w:val="single"/>
        </w:rPr>
        <w:tab/>
        <w:t>There shall be a Mental Health Commission in the City.&gt;</w:t>
      </w:r>
    </w:p>
    <w:p w14:paraId="182B6247" w14:textId="449147FB" w:rsidR="005B276E" w:rsidRPr="00E32CB2" w:rsidRDefault="005B276E"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3818EFC8" w14:textId="7E48C5EF" w:rsidR="00015AF2" w:rsidRPr="00E32CB2" w:rsidRDefault="00015AF2" w:rsidP="00D10638">
      <w:pPr>
        <w:spacing w:before="0" w:after="0"/>
        <w:rPr>
          <w:rFonts w:ascii="Times New Roman" w:hAnsi="Times New Roman" w:cs="Times New Roman"/>
          <w:szCs w:val="20"/>
        </w:rPr>
      </w:pPr>
      <w:r w:rsidRPr="00E32CB2">
        <w:rPr>
          <w:rFonts w:ascii="Times New Roman" w:hAnsi="Times New Roman" w:cs="Times New Roman"/>
          <w:szCs w:val="20"/>
          <w:vertAlign w:val="superscript"/>
        </w:rPr>
        <w:t>10</w:t>
      </w:r>
      <w:r w:rsidR="00F2226D" w:rsidRPr="00E32CB2">
        <w:rPr>
          <w:rFonts w:ascii="Times New Roman" w:hAnsi="Times New Roman" w:cs="Times New Roman"/>
          <w:szCs w:val="20"/>
          <w:vertAlign w:val="superscript"/>
        </w:rPr>
        <w:t>7</w:t>
      </w:r>
      <w:r w:rsidRPr="00E32CB2">
        <w:rPr>
          <w:rFonts w:ascii="Times New Roman" w:hAnsi="Times New Roman" w:cs="Times New Roman"/>
          <w:b/>
          <w:szCs w:val="20"/>
        </w:rPr>
        <w:t>Editor's note—</w:t>
      </w:r>
      <w:r w:rsidR="002A75AC" w:rsidRPr="00E32CB2">
        <w:rPr>
          <w:rFonts w:ascii="Times New Roman" w:hAnsi="Times New Roman" w:cs="Times New Roman"/>
          <w:szCs w:val="20"/>
        </w:rPr>
        <w:t xml:space="preserve"> Former Sec. C6-150-1, Personnel Appeals Board, deleted by referendum vote 11-6-2012.</w:t>
      </w:r>
    </w:p>
    <w:p w14:paraId="2FB395B0" w14:textId="77777777" w:rsidR="00015AF2" w:rsidRPr="00E32CB2" w:rsidRDefault="00015AF2"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17824619" w14:textId="77777777" w:rsidR="00015AF2" w:rsidRPr="00E32CB2" w:rsidRDefault="00015AF2" w:rsidP="00D10638">
      <w:pPr>
        <w:spacing w:before="0" w:after="0"/>
        <w:rPr>
          <w:rFonts w:ascii="Times New Roman" w:hAnsi="Times New Roman" w:cs="Times New Roman"/>
          <w:szCs w:val="20"/>
          <w:u w:val="single"/>
        </w:rPr>
      </w:pPr>
    </w:p>
    <w:p w14:paraId="0C890D43" w14:textId="46C204A3" w:rsidR="0081740B" w:rsidRPr="00E32CB2" w:rsidRDefault="00CC4074" w:rsidP="00D10638">
      <w:pPr>
        <w:shd w:val="clear" w:color="auto" w:fill="FFFFFF"/>
        <w:spacing w:before="0" w:after="0"/>
        <w:textAlignment w:val="center"/>
        <w:rPr>
          <w:rFonts w:ascii="Times New Roman" w:hAnsi="Times New Roman" w:cs="Times New Roman"/>
          <w:szCs w:val="20"/>
        </w:rPr>
      </w:pPr>
      <w:hyperlink r:id="rId436" w:history="1">
        <w:r w:rsidR="005B276E" w:rsidRPr="00E32CB2">
          <w:rPr>
            <w:rStyle w:val="Hyperlink"/>
            <w:rFonts w:ascii="Times New Roman" w:hAnsi="Times New Roman" w:cs="Times New Roman"/>
            <w:b/>
            <w:bCs/>
            <w:color w:val="auto"/>
            <w:szCs w:val="20"/>
          </w:rPr>
          <w:t xml:space="preserve">Sec. C6-150-2. – </w:t>
        </w:r>
        <w:r w:rsidR="005B276E" w:rsidRPr="00E32CB2">
          <w:rPr>
            <w:rStyle w:val="Hyperlink"/>
            <w:rFonts w:ascii="Times New Roman" w:hAnsi="Times New Roman" w:cs="Times New Roman"/>
            <w:b/>
            <w:bCs/>
            <w:color w:val="FF0000"/>
            <w:szCs w:val="20"/>
          </w:rPr>
          <w:t>[(Reserved)</w:t>
        </w:r>
      </w:hyperlink>
      <w:r w:rsidR="005826DF" w:rsidRPr="00E32CB2">
        <w:rPr>
          <w:rStyle w:val="Hyperlink"/>
          <w:rFonts w:ascii="Times New Roman" w:hAnsi="Times New Roman" w:cs="Times New Roman"/>
          <w:b/>
          <w:bCs/>
          <w:color w:val="FF0000"/>
          <w:szCs w:val="20"/>
        </w:rPr>
        <w:t>]</w:t>
      </w:r>
      <w:r w:rsidR="00E3326D" w:rsidRPr="00E3326D">
        <w:rPr>
          <w:rStyle w:val="Hyperlink"/>
          <w:rFonts w:ascii="Times New Roman" w:hAnsi="Times New Roman" w:cs="Times New Roman"/>
          <w:b/>
          <w:bCs/>
          <w:i/>
          <w:iCs/>
          <w:color w:val="FF0000"/>
          <w:szCs w:val="20"/>
          <w:u w:val="single"/>
        </w:rPr>
        <w:t>&lt;Appointment. Terms&gt;</w:t>
      </w:r>
      <w:r w:rsidR="002A75AC" w:rsidRPr="00E32CB2">
        <w:rPr>
          <w:rFonts w:ascii="Times New Roman" w:hAnsi="Times New Roman" w:cs="Times New Roman"/>
          <w:bCs/>
          <w:szCs w:val="20"/>
          <w:vertAlign w:val="superscript"/>
        </w:rPr>
        <w:t>10</w:t>
      </w:r>
      <w:r w:rsidR="00F2226D" w:rsidRPr="00E32CB2">
        <w:rPr>
          <w:rFonts w:ascii="Times New Roman" w:hAnsi="Times New Roman" w:cs="Times New Roman"/>
          <w:bCs/>
          <w:szCs w:val="20"/>
          <w:vertAlign w:val="superscript"/>
        </w:rPr>
        <w:t>8</w:t>
      </w:r>
    </w:p>
    <w:p w14:paraId="27F80314" w14:textId="77777777" w:rsidR="005B276E" w:rsidRPr="00E32CB2" w:rsidRDefault="005B276E" w:rsidP="00D10638">
      <w:pPr>
        <w:spacing w:before="0" w:after="0"/>
        <w:rPr>
          <w:rFonts w:ascii="Times New Roman" w:hAnsi="Times New Roman" w:cs="Times New Roman"/>
          <w:szCs w:val="20"/>
          <w:u w:val="single"/>
        </w:rPr>
      </w:pPr>
    </w:p>
    <w:p w14:paraId="253D1D33" w14:textId="478F5835" w:rsidR="00E3326D" w:rsidRPr="00E3326D" w:rsidRDefault="00E3326D" w:rsidP="00D10638">
      <w:pPr>
        <w:spacing w:before="0" w:after="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&lt;</w:t>
      </w:r>
      <w:r w:rsidRPr="00E3326D">
        <w:rPr>
          <w:rFonts w:ascii="Times New Roman" w:hAnsi="Times New Roman" w:cs="Times New Roman"/>
          <w:i/>
          <w:iCs/>
          <w:color w:val="FF0000"/>
          <w:szCs w:val="20"/>
          <w:u w:val="single"/>
        </w:rPr>
        <w:tab/>
        <w:t xml:space="preserve">The composition, membership, </w:t>
      </w:r>
      <w:proofErr w:type="gramStart"/>
      <w:r w:rsidRPr="00E3326D">
        <w:rPr>
          <w:rFonts w:ascii="Times New Roman" w:hAnsi="Times New Roman" w:cs="Times New Roman"/>
          <w:i/>
          <w:iCs/>
          <w:color w:val="FF0000"/>
          <w:szCs w:val="20"/>
          <w:u w:val="single"/>
        </w:rPr>
        <w:t>terms</w:t>
      </w:r>
      <w:proofErr w:type="gramEnd"/>
      <w:r w:rsidRPr="00E3326D">
        <w:rPr>
          <w:rFonts w:ascii="Times New Roman" w:hAnsi="Times New Roman" w:cs="Times New Roman"/>
          <w:i/>
          <w:iCs/>
          <w:color w:val="FF0000"/>
          <w:szCs w:val="20"/>
          <w:u w:val="single"/>
        </w:rPr>
        <w:t xml:space="preserve"> and other organizational matters will be determined in accordance with an Ordinance to be enacted by the Board of Representatives.&gt;</w:t>
      </w:r>
    </w:p>
    <w:p w14:paraId="7BC7F9A8" w14:textId="0B99C592" w:rsidR="00015AF2" w:rsidRPr="00E32CB2" w:rsidRDefault="00015AF2"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3A630199" w14:textId="152A5084" w:rsidR="00015AF2" w:rsidRPr="00E32CB2" w:rsidRDefault="00015AF2" w:rsidP="00D10638">
      <w:pPr>
        <w:spacing w:before="0" w:after="0"/>
        <w:rPr>
          <w:rFonts w:ascii="Times New Roman" w:hAnsi="Times New Roman" w:cs="Times New Roman"/>
          <w:szCs w:val="20"/>
        </w:rPr>
      </w:pPr>
      <w:r w:rsidRPr="00E32CB2">
        <w:rPr>
          <w:rFonts w:ascii="Times New Roman" w:hAnsi="Times New Roman" w:cs="Times New Roman"/>
          <w:szCs w:val="20"/>
          <w:vertAlign w:val="superscript"/>
        </w:rPr>
        <w:t>10</w:t>
      </w:r>
      <w:r w:rsidR="00F2226D" w:rsidRPr="00E32CB2">
        <w:rPr>
          <w:rFonts w:ascii="Times New Roman" w:hAnsi="Times New Roman" w:cs="Times New Roman"/>
          <w:szCs w:val="20"/>
          <w:vertAlign w:val="superscript"/>
        </w:rPr>
        <w:t>8</w:t>
      </w:r>
      <w:r w:rsidRPr="00E32CB2">
        <w:rPr>
          <w:rFonts w:ascii="Times New Roman" w:hAnsi="Times New Roman" w:cs="Times New Roman"/>
          <w:b/>
          <w:szCs w:val="20"/>
        </w:rPr>
        <w:t>Editor's note—</w:t>
      </w:r>
      <w:r w:rsidR="002A75AC" w:rsidRPr="00E32CB2">
        <w:rPr>
          <w:rFonts w:ascii="Times New Roman" w:hAnsi="Times New Roman" w:cs="Times New Roman"/>
          <w:szCs w:val="20"/>
        </w:rPr>
        <w:t xml:space="preserve"> Former Sec. C6-150-2, Appeal, deleted by referendum vote 11-6-2012.</w:t>
      </w:r>
    </w:p>
    <w:p w14:paraId="03412A32" w14:textId="77777777" w:rsidR="00015AF2" w:rsidRPr="00E32CB2" w:rsidRDefault="00015AF2"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75FC6AF2" w14:textId="77777777" w:rsidR="00015AF2" w:rsidRPr="00E32CB2" w:rsidRDefault="00015AF2" w:rsidP="00D10638">
      <w:pPr>
        <w:spacing w:before="0" w:after="0"/>
        <w:rPr>
          <w:rFonts w:ascii="Times New Roman" w:hAnsi="Times New Roman" w:cs="Times New Roman"/>
          <w:szCs w:val="20"/>
          <w:u w:val="single"/>
        </w:rPr>
      </w:pPr>
    </w:p>
    <w:p w14:paraId="3E067A98" w14:textId="3189954F" w:rsidR="00E3326D" w:rsidRPr="00E3326D" w:rsidRDefault="00E3326D" w:rsidP="00D10638">
      <w:pPr>
        <w:spacing w:before="0" w:after="0"/>
        <w:rPr>
          <w:rFonts w:ascii="Times New Roman" w:hAnsi="Times New Roman" w:cs="Times New Roman"/>
          <w:b/>
          <w:bCs/>
          <w:i/>
          <w:iCs/>
          <w:color w:val="FF0000"/>
          <w:szCs w:val="20"/>
          <w:u w:val="single"/>
        </w:rPr>
      </w:pPr>
      <w:r w:rsidRPr="00E3326D">
        <w:rPr>
          <w:rFonts w:ascii="Times New Roman" w:hAnsi="Times New Roman" w:cs="Times New Roman"/>
          <w:b/>
          <w:bCs/>
          <w:i/>
          <w:iCs/>
          <w:color w:val="FF0000"/>
          <w:szCs w:val="20"/>
          <w:u w:val="single"/>
        </w:rPr>
        <w:t xml:space="preserve">&lt;Sec. C6-150-3. - Powers and Duties.  </w:t>
      </w:r>
    </w:p>
    <w:p w14:paraId="199A0006" w14:textId="77777777" w:rsidR="00E3326D" w:rsidRPr="00E3326D" w:rsidRDefault="00E3326D" w:rsidP="00D10638">
      <w:pPr>
        <w:spacing w:before="0" w:after="0"/>
        <w:rPr>
          <w:rFonts w:ascii="Times New Roman" w:hAnsi="Times New Roman" w:cs="Times New Roman"/>
          <w:i/>
          <w:iCs/>
          <w:color w:val="FF0000"/>
          <w:szCs w:val="20"/>
          <w:u w:val="single"/>
        </w:rPr>
      </w:pPr>
    </w:p>
    <w:p w14:paraId="787D8BA6" w14:textId="0F550C51" w:rsidR="00E3326D" w:rsidRPr="00E3326D" w:rsidRDefault="00E3326D" w:rsidP="00D10638">
      <w:pPr>
        <w:spacing w:before="0" w:after="0"/>
        <w:ind w:firstLine="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The Commission shall exercise such additional powers, duties and authority as may be set forth by Ordinance.&gt;</w:t>
      </w:r>
    </w:p>
    <w:p w14:paraId="0AB7AEA9" w14:textId="3495F8FB" w:rsidR="005B276E" w:rsidRPr="00E32CB2" w:rsidRDefault="005B276E" w:rsidP="00D10638">
      <w:pPr>
        <w:spacing w:before="0" w:after="0"/>
        <w:rPr>
          <w:rFonts w:ascii="Times New Roman" w:hAnsi="Times New Roman" w:cs="Times New Roman"/>
          <w:szCs w:val="20"/>
        </w:rPr>
      </w:pPr>
    </w:p>
    <w:p w14:paraId="0BF03EC2" w14:textId="5412E585" w:rsidR="0081740B" w:rsidRPr="00E32CB2" w:rsidRDefault="00A526B0" w:rsidP="00D10638">
      <w:pPr>
        <w:pStyle w:val="Heading4"/>
        <w:keepNext w:val="0"/>
        <w:keepLines w:val="0"/>
        <w:spacing w:before="0" w:after="0" w:line="240" w:lineRule="auto"/>
        <w:rPr>
          <w:rFonts w:ascii="Times New Roman" w:hAnsi="Times New Roman" w:cs="Times New Roman"/>
          <w:b/>
          <w:bCs/>
          <w:i w:val="0"/>
          <w:iCs w:val="0"/>
          <w:sz w:val="20"/>
          <w:szCs w:val="20"/>
        </w:rPr>
      </w:pPr>
      <w:r w:rsidRPr="00E32CB2">
        <w:rPr>
          <w:rFonts w:ascii="Times New Roman" w:hAnsi="Times New Roman" w:cs="Times New Roman"/>
          <w:b/>
          <w:bCs/>
          <w:i w:val="0"/>
          <w:iCs w:val="0"/>
          <w:sz w:val="20"/>
          <w:szCs w:val="20"/>
        </w:rPr>
        <w:t>SUBDIVISION I. WATER POLLUTION CONTROL AUTHORITY</w:t>
      </w:r>
      <w:r w:rsidR="002A75AC" w:rsidRPr="00E32CB2">
        <w:rPr>
          <w:rFonts w:ascii="Times New Roman" w:hAnsi="Times New Roman" w:cs="Times New Roman"/>
          <w:b/>
          <w:bCs/>
          <w:i w:val="0"/>
          <w:iCs w:val="0"/>
          <w:sz w:val="20"/>
          <w:szCs w:val="20"/>
          <w:vertAlign w:val="superscript"/>
        </w:rPr>
        <w:t>10</w:t>
      </w:r>
      <w:r w:rsidR="00F2226D" w:rsidRPr="00E32CB2">
        <w:rPr>
          <w:rFonts w:ascii="Times New Roman" w:hAnsi="Times New Roman" w:cs="Times New Roman"/>
          <w:b/>
          <w:bCs/>
          <w:i w:val="0"/>
          <w:iCs w:val="0"/>
          <w:sz w:val="20"/>
          <w:szCs w:val="20"/>
          <w:vertAlign w:val="superscript"/>
        </w:rPr>
        <w:t>9</w:t>
      </w:r>
    </w:p>
    <w:p w14:paraId="6F9FBB40" w14:textId="77777777" w:rsidR="00015AF2" w:rsidRPr="00E32CB2" w:rsidRDefault="00015AF2"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63809E86" w14:textId="25081FE7" w:rsidR="00015AF2" w:rsidRPr="00E32CB2" w:rsidRDefault="00015AF2" w:rsidP="00D10638">
      <w:pPr>
        <w:spacing w:before="0" w:after="0"/>
        <w:rPr>
          <w:rFonts w:ascii="Times New Roman" w:hAnsi="Times New Roman" w:cs="Times New Roman"/>
          <w:szCs w:val="20"/>
        </w:rPr>
      </w:pPr>
      <w:r w:rsidRPr="00E32CB2">
        <w:rPr>
          <w:rFonts w:ascii="Times New Roman" w:hAnsi="Times New Roman" w:cs="Times New Roman"/>
          <w:szCs w:val="20"/>
          <w:vertAlign w:val="superscript"/>
        </w:rPr>
        <w:t>10</w:t>
      </w:r>
      <w:r w:rsidR="00F2226D" w:rsidRPr="00E32CB2">
        <w:rPr>
          <w:rFonts w:ascii="Times New Roman" w:hAnsi="Times New Roman" w:cs="Times New Roman"/>
          <w:szCs w:val="20"/>
          <w:vertAlign w:val="superscript"/>
        </w:rPr>
        <w:t>9</w:t>
      </w:r>
      <w:r w:rsidR="002A75AC" w:rsidRPr="00E32CB2">
        <w:rPr>
          <w:rFonts w:ascii="Times New Roman" w:hAnsi="Times New Roman" w:cs="Times New Roman"/>
          <w:b/>
          <w:szCs w:val="20"/>
        </w:rPr>
        <w:t xml:space="preserve"> Note—</w:t>
      </w:r>
      <w:r w:rsidR="002A75AC" w:rsidRPr="00E32CB2">
        <w:rPr>
          <w:rFonts w:ascii="Times New Roman" w:hAnsi="Times New Roman" w:cs="Times New Roman"/>
          <w:szCs w:val="20"/>
        </w:rPr>
        <w:t>Formerly Sewer Commission.</w:t>
      </w:r>
    </w:p>
    <w:p w14:paraId="584E62FB" w14:textId="77777777" w:rsidR="00015AF2" w:rsidRPr="00E32CB2" w:rsidRDefault="00015AF2"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52380B07" w14:textId="77777777" w:rsidR="00015AF2" w:rsidRPr="00E32CB2" w:rsidRDefault="00015AF2" w:rsidP="00D10638">
      <w:pPr>
        <w:spacing w:before="0" w:after="0"/>
        <w:rPr>
          <w:rFonts w:ascii="Times New Roman" w:hAnsi="Times New Roman" w:cs="Times New Roman"/>
          <w:szCs w:val="20"/>
          <w:u w:val="single"/>
        </w:rPr>
      </w:pPr>
    </w:p>
    <w:p w14:paraId="29DAC5A5"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C6-160-1. Water Pollution Control Authority: Appointment, Terms.</w:t>
      </w:r>
    </w:p>
    <w:p w14:paraId="76A6B0A0" w14:textId="77777777" w:rsidR="005B276E" w:rsidRPr="00E32CB2" w:rsidRDefault="005B276E" w:rsidP="00D10638">
      <w:pPr>
        <w:pStyle w:val="Paragraph1"/>
        <w:spacing w:before="0" w:after="0"/>
        <w:rPr>
          <w:rFonts w:ascii="Times New Roman" w:hAnsi="Times New Roman" w:cs="Times New Roman"/>
          <w:szCs w:val="20"/>
        </w:rPr>
      </w:pPr>
    </w:p>
    <w:p w14:paraId="48DD2498" w14:textId="43B44ACF" w:rsidR="0081740B" w:rsidRPr="00E32CB2" w:rsidRDefault="00A526B0" w:rsidP="001F5F2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Water Pollution Control Authority shall consist of not fewer than five (5) members to serve overlapping terms of three (3) years, to be appointed by the </w:t>
      </w:r>
      <w:proofErr w:type="gramStart"/>
      <w:r w:rsidRPr="00E32CB2">
        <w:rPr>
          <w:rFonts w:ascii="Times New Roman" w:hAnsi="Times New Roman" w:cs="Times New Roman"/>
          <w:szCs w:val="20"/>
        </w:rPr>
        <w:t>Mayor</w:t>
      </w:r>
      <w:proofErr w:type="gramEnd"/>
      <w:r w:rsidRPr="00E32CB2">
        <w:rPr>
          <w:rFonts w:ascii="Times New Roman" w:hAnsi="Times New Roman" w:cs="Times New Roman"/>
          <w:szCs w:val="20"/>
        </w:rPr>
        <w:t xml:space="preserve"> and approved by the Board of Representatives in accordance with this Charter. </w:t>
      </w:r>
    </w:p>
    <w:p w14:paraId="66D1AEA6"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 Referendum 11-7-1995; Referendum 11-6-2012; Referendum 11-5-2013)</w:t>
      </w:r>
    </w:p>
    <w:p w14:paraId="149C9E40" w14:textId="77777777" w:rsidR="007660FD" w:rsidRPr="00E32CB2" w:rsidRDefault="007660FD" w:rsidP="00D10638">
      <w:pPr>
        <w:spacing w:before="0" w:after="0"/>
        <w:rPr>
          <w:rFonts w:ascii="Times New Roman" w:hAnsi="Times New Roman" w:cs="Times New Roman"/>
          <w:szCs w:val="20"/>
        </w:rPr>
      </w:pPr>
    </w:p>
    <w:p w14:paraId="6FD2FB10" w14:textId="489A7ADA"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C6-160-2. (Reserved)</w:t>
      </w:r>
      <w:r w:rsidR="002A75AC" w:rsidRPr="00E32CB2">
        <w:rPr>
          <w:rFonts w:ascii="Times New Roman" w:hAnsi="Times New Roman" w:cs="Times New Roman"/>
          <w:b w:val="0"/>
          <w:bCs/>
          <w:sz w:val="20"/>
          <w:szCs w:val="20"/>
          <w:vertAlign w:val="superscript"/>
        </w:rPr>
        <w:t>1</w:t>
      </w:r>
      <w:r w:rsidR="00F2226D" w:rsidRPr="00E32CB2">
        <w:rPr>
          <w:rFonts w:ascii="Times New Roman" w:hAnsi="Times New Roman" w:cs="Times New Roman"/>
          <w:b w:val="0"/>
          <w:bCs/>
          <w:sz w:val="20"/>
          <w:szCs w:val="20"/>
          <w:vertAlign w:val="superscript"/>
        </w:rPr>
        <w:t>10</w:t>
      </w:r>
    </w:p>
    <w:p w14:paraId="4B0BEF32" w14:textId="77777777" w:rsidR="00015AF2" w:rsidRPr="00E32CB2" w:rsidRDefault="00015AF2"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06AB3080" w14:textId="7012299F" w:rsidR="00015AF2" w:rsidRPr="00E32CB2" w:rsidRDefault="00015AF2" w:rsidP="00D10638">
      <w:pPr>
        <w:spacing w:before="0" w:after="0"/>
        <w:rPr>
          <w:rFonts w:ascii="Times New Roman" w:hAnsi="Times New Roman" w:cs="Times New Roman"/>
          <w:szCs w:val="20"/>
        </w:rPr>
      </w:pPr>
      <w:r w:rsidRPr="00E32CB2">
        <w:rPr>
          <w:rFonts w:ascii="Times New Roman" w:hAnsi="Times New Roman" w:cs="Times New Roman"/>
          <w:szCs w:val="20"/>
          <w:vertAlign w:val="superscript"/>
        </w:rPr>
        <w:t>1</w:t>
      </w:r>
      <w:r w:rsidR="00F2226D" w:rsidRPr="00E32CB2">
        <w:rPr>
          <w:rFonts w:ascii="Times New Roman" w:hAnsi="Times New Roman" w:cs="Times New Roman"/>
          <w:szCs w:val="20"/>
          <w:vertAlign w:val="superscript"/>
        </w:rPr>
        <w:t>10</w:t>
      </w:r>
      <w:r w:rsidRPr="00E32CB2">
        <w:rPr>
          <w:rFonts w:ascii="Times New Roman" w:hAnsi="Times New Roman" w:cs="Times New Roman"/>
          <w:b/>
          <w:szCs w:val="20"/>
        </w:rPr>
        <w:t>Editor's note—</w:t>
      </w:r>
      <w:r w:rsidR="002A75AC" w:rsidRPr="00E32CB2">
        <w:rPr>
          <w:rFonts w:ascii="Times New Roman" w:hAnsi="Times New Roman" w:cs="Times New Roman"/>
          <w:szCs w:val="20"/>
        </w:rPr>
        <w:t xml:space="preserve"> Former Sec. C6-160-2, Definitions, deleted by referendum vote 11-6-2012.</w:t>
      </w:r>
    </w:p>
    <w:p w14:paraId="70705113" w14:textId="77777777" w:rsidR="00015AF2" w:rsidRPr="00E32CB2" w:rsidRDefault="00015AF2"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1FE3370C" w14:textId="77777777" w:rsidR="00015AF2" w:rsidRPr="00E32CB2" w:rsidRDefault="00015AF2" w:rsidP="00D10638">
      <w:pPr>
        <w:spacing w:before="0" w:after="0"/>
        <w:rPr>
          <w:rFonts w:ascii="Times New Roman" w:hAnsi="Times New Roman" w:cs="Times New Roman"/>
          <w:szCs w:val="20"/>
          <w:u w:val="single"/>
        </w:rPr>
      </w:pPr>
    </w:p>
    <w:p w14:paraId="0A6412CC"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C6-160-3. Powers and Duties.</w:t>
      </w:r>
    </w:p>
    <w:p w14:paraId="2D7771A7" w14:textId="77777777" w:rsidR="001F5F29" w:rsidRPr="00E32CB2" w:rsidRDefault="001F5F29" w:rsidP="00D10638">
      <w:pPr>
        <w:pStyle w:val="Paragraph1"/>
        <w:spacing w:before="0" w:after="0"/>
        <w:rPr>
          <w:rFonts w:ascii="Times New Roman" w:hAnsi="Times New Roman" w:cs="Times New Roman"/>
          <w:szCs w:val="20"/>
        </w:rPr>
      </w:pPr>
    </w:p>
    <w:p w14:paraId="3C31D3B5" w14:textId="3D8E8BD8" w:rsidR="0081740B" w:rsidRPr="00E32CB2" w:rsidRDefault="00A526B0" w:rsidP="001F5F2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Water Pollution Control Authority shall have all of the powers and duties as are provided in Chapter 103 of the </w:t>
      </w:r>
      <w:r w:rsidR="005B276E" w:rsidRPr="00E32CB2">
        <w:rPr>
          <w:rFonts w:ascii="Times New Roman" w:hAnsi="Times New Roman" w:cs="Times New Roman"/>
          <w:color w:val="FF0000"/>
          <w:szCs w:val="20"/>
        </w:rPr>
        <w:t>[</w:t>
      </w:r>
      <w:proofErr w:type="gramStart"/>
      <w:r w:rsidRPr="00E32CB2">
        <w:rPr>
          <w:rFonts w:ascii="Times New Roman" w:hAnsi="Times New Roman" w:cs="Times New Roman"/>
          <w:color w:val="FF0000"/>
          <w:szCs w:val="20"/>
        </w:rPr>
        <w:t xml:space="preserve">Connecticut </w:t>
      </w:r>
      <w:r w:rsidR="005B276E" w:rsidRPr="00E32CB2">
        <w:rPr>
          <w:rFonts w:ascii="Times New Roman" w:hAnsi="Times New Roman" w:cs="Times New Roman"/>
          <w:color w:val="FF0000"/>
          <w:szCs w:val="20"/>
        </w:rPr>
        <w:t>]</w:t>
      </w:r>
      <w:r w:rsidRPr="00E32CB2">
        <w:rPr>
          <w:rFonts w:ascii="Times New Roman" w:hAnsi="Times New Roman" w:cs="Times New Roman"/>
          <w:szCs w:val="20"/>
        </w:rPr>
        <w:t>General</w:t>
      </w:r>
      <w:proofErr w:type="gramEnd"/>
      <w:r w:rsidRPr="00E32CB2">
        <w:rPr>
          <w:rFonts w:ascii="Times New Roman" w:hAnsi="Times New Roman" w:cs="Times New Roman"/>
          <w:szCs w:val="20"/>
        </w:rPr>
        <w:t xml:space="preserve"> Statutes, as the same may be amended from time to time, and as may be provided by </w:t>
      </w:r>
      <w:r w:rsidR="005B276E" w:rsidRPr="00E32CB2">
        <w:rPr>
          <w:rFonts w:ascii="Times New Roman" w:hAnsi="Times New Roman" w:cs="Times New Roman"/>
          <w:color w:val="FF0000"/>
          <w:szCs w:val="20"/>
        </w:rPr>
        <w:t>[</w:t>
      </w:r>
      <w:r w:rsidRPr="00E32CB2">
        <w:rPr>
          <w:rFonts w:ascii="Times New Roman" w:hAnsi="Times New Roman" w:cs="Times New Roman"/>
          <w:color w:val="FF0000"/>
          <w:szCs w:val="20"/>
        </w:rPr>
        <w:t>ordinances</w:t>
      </w:r>
      <w:r w:rsidR="005B276E"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&lt;Ordinances&gt;</w:t>
      </w:r>
      <w:r w:rsidRPr="00E32CB2">
        <w:rPr>
          <w:rFonts w:ascii="Times New Roman" w:hAnsi="Times New Roman" w:cs="Times New Roman"/>
          <w:szCs w:val="20"/>
        </w:rPr>
        <w:t xml:space="preserve"> adopted by the City of Stamford pursuant thereto. The Water Pollution Control Authority shall coordinate its activities with the Director of Operations and the City as necessary to carry out its functions. </w:t>
      </w:r>
    </w:p>
    <w:p w14:paraId="5E93980D"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 Referendum 11-7-1995; Referendum 11-6-2012)</w:t>
      </w:r>
    </w:p>
    <w:p w14:paraId="74121346" w14:textId="77777777" w:rsidR="007660FD" w:rsidRPr="00E32CB2" w:rsidRDefault="007660FD" w:rsidP="00D10638">
      <w:pPr>
        <w:spacing w:before="0" w:after="0"/>
        <w:rPr>
          <w:rFonts w:ascii="Times New Roman" w:hAnsi="Times New Roman" w:cs="Times New Roman"/>
          <w:szCs w:val="20"/>
        </w:rPr>
      </w:pPr>
    </w:p>
    <w:p w14:paraId="435AB4AF" w14:textId="67F960B0"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C6-160-4. (Reserved)</w:t>
      </w:r>
      <w:r w:rsidR="002A75AC" w:rsidRPr="00E32CB2">
        <w:rPr>
          <w:rFonts w:ascii="Times New Roman" w:hAnsi="Times New Roman" w:cs="Times New Roman"/>
          <w:b w:val="0"/>
          <w:bCs/>
          <w:sz w:val="20"/>
          <w:szCs w:val="20"/>
          <w:vertAlign w:val="superscript"/>
        </w:rPr>
        <w:t>11</w:t>
      </w:r>
      <w:r w:rsidR="00F2226D" w:rsidRPr="00E32CB2">
        <w:rPr>
          <w:rFonts w:ascii="Times New Roman" w:hAnsi="Times New Roman" w:cs="Times New Roman"/>
          <w:b w:val="0"/>
          <w:bCs/>
          <w:sz w:val="20"/>
          <w:szCs w:val="20"/>
          <w:vertAlign w:val="superscript"/>
        </w:rPr>
        <w:t>1</w:t>
      </w:r>
    </w:p>
    <w:p w14:paraId="6AC3859F" w14:textId="77777777" w:rsidR="00015AF2" w:rsidRPr="00E32CB2" w:rsidRDefault="00015AF2"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56458D27" w14:textId="2DA02A05" w:rsidR="00015AF2" w:rsidRPr="00E32CB2" w:rsidRDefault="00015AF2" w:rsidP="00D10638">
      <w:pPr>
        <w:spacing w:before="0" w:after="0"/>
        <w:rPr>
          <w:rFonts w:ascii="Times New Roman" w:hAnsi="Times New Roman" w:cs="Times New Roman"/>
          <w:szCs w:val="20"/>
        </w:rPr>
      </w:pPr>
      <w:r w:rsidRPr="00E32CB2">
        <w:rPr>
          <w:rFonts w:ascii="Times New Roman" w:hAnsi="Times New Roman" w:cs="Times New Roman"/>
          <w:szCs w:val="20"/>
          <w:vertAlign w:val="superscript"/>
        </w:rPr>
        <w:t>1</w:t>
      </w:r>
      <w:r w:rsidR="002A75AC" w:rsidRPr="00E32CB2">
        <w:rPr>
          <w:rFonts w:ascii="Times New Roman" w:hAnsi="Times New Roman" w:cs="Times New Roman"/>
          <w:szCs w:val="20"/>
          <w:vertAlign w:val="superscript"/>
        </w:rPr>
        <w:t>1</w:t>
      </w:r>
      <w:r w:rsidR="00F2226D" w:rsidRPr="00E32CB2">
        <w:rPr>
          <w:rFonts w:ascii="Times New Roman" w:hAnsi="Times New Roman" w:cs="Times New Roman"/>
          <w:szCs w:val="20"/>
          <w:vertAlign w:val="superscript"/>
        </w:rPr>
        <w:t>1</w:t>
      </w:r>
      <w:r w:rsidR="002A75AC" w:rsidRPr="00E32CB2">
        <w:rPr>
          <w:rFonts w:ascii="Times New Roman" w:hAnsi="Times New Roman" w:cs="Times New Roman"/>
          <w:b/>
          <w:szCs w:val="20"/>
        </w:rPr>
        <w:t>Editor's Note—</w:t>
      </w:r>
      <w:r w:rsidR="002A75AC" w:rsidRPr="00E32CB2">
        <w:rPr>
          <w:rFonts w:ascii="Times New Roman" w:hAnsi="Times New Roman" w:cs="Times New Roman"/>
          <w:szCs w:val="20"/>
        </w:rPr>
        <w:t>Former Sec. C6-160-4, Public Hearings on Proposed Acquisition or Construction, deleted by referendum vote 11-6-2012.</w:t>
      </w:r>
    </w:p>
    <w:p w14:paraId="4544EEFA" w14:textId="77777777" w:rsidR="00015AF2" w:rsidRPr="00E32CB2" w:rsidRDefault="00015AF2"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0090D68C" w14:textId="77777777" w:rsidR="00015AF2" w:rsidRPr="00E32CB2" w:rsidRDefault="00015AF2" w:rsidP="00D10638">
      <w:pPr>
        <w:spacing w:before="0" w:after="0"/>
        <w:rPr>
          <w:rFonts w:ascii="Times New Roman" w:hAnsi="Times New Roman" w:cs="Times New Roman"/>
          <w:szCs w:val="20"/>
          <w:u w:val="single"/>
        </w:rPr>
      </w:pPr>
    </w:p>
    <w:p w14:paraId="67D7AAB9" w14:textId="5B86EE1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C6-160-5. (Reserved)</w:t>
      </w:r>
      <w:r w:rsidR="002A75AC" w:rsidRPr="00E32CB2">
        <w:rPr>
          <w:rFonts w:ascii="Times New Roman" w:hAnsi="Times New Roman" w:cs="Times New Roman"/>
          <w:b w:val="0"/>
          <w:bCs/>
          <w:sz w:val="20"/>
          <w:szCs w:val="20"/>
          <w:vertAlign w:val="superscript"/>
        </w:rPr>
        <w:t>11</w:t>
      </w:r>
      <w:r w:rsidR="00F2226D" w:rsidRPr="00E32CB2">
        <w:rPr>
          <w:rFonts w:ascii="Times New Roman" w:hAnsi="Times New Roman" w:cs="Times New Roman"/>
          <w:b w:val="0"/>
          <w:bCs/>
          <w:sz w:val="20"/>
          <w:szCs w:val="20"/>
          <w:vertAlign w:val="superscript"/>
        </w:rPr>
        <w:t>2</w:t>
      </w:r>
    </w:p>
    <w:p w14:paraId="4F8377A6" w14:textId="77777777" w:rsidR="00015AF2" w:rsidRPr="00E32CB2" w:rsidRDefault="00015AF2"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58B29B5A" w14:textId="10D83706" w:rsidR="00015AF2" w:rsidRPr="00E32CB2" w:rsidRDefault="00015AF2" w:rsidP="00D10638">
      <w:pPr>
        <w:spacing w:before="0" w:after="0"/>
        <w:rPr>
          <w:rFonts w:ascii="Times New Roman" w:hAnsi="Times New Roman" w:cs="Times New Roman"/>
          <w:szCs w:val="20"/>
        </w:rPr>
      </w:pPr>
      <w:r w:rsidRPr="00E32CB2">
        <w:rPr>
          <w:rFonts w:ascii="Times New Roman" w:hAnsi="Times New Roman" w:cs="Times New Roman"/>
          <w:szCs w:val="20"/>
          <w:vertAlign w:val="superscript"/>
        </w:rPr>
        <w:t>1</w:t>
      </w:r>
      <w:r w:rsidR="002A75AC" w:rsidRPr="00E32CB2">
        <w:rPr>
          <w:rFonts w:ascii="Times New Roman" w:hAnsi="Times New Roman" w:cs="Times New Roman"/>
          <w:szCs w:val="20"/>
          <w:vertAlign w:val="superscript"/>
        </w:rPr>
        <w:t>1</w:t>
      </w:r>
      <w:r w:rsidR="00F2226D" w:rsidRPr="00E32CB2">
        <w:rPr>
          <w:rFonts w:ascii="Times New Roman" w:hAnsi="Times New Roman" w:cs="Times New Roman"/>
          <w:szCs w:val="20"/>
          <w:vertAlign w:val="superscript"/>
        </w:rPr>
        <w:t>2</w:t>
      </w:r>
      <w:r w:rsidRPr="00E32CB2">
        <w:rPr>
          <w:rFonts w:ascii="Times New Roman" w:hAnsi="Times New Roman" w:cs="Times New Roman"/>
          <w:b/>
          <w:szCs w:val="20"/>
        </w:rPr>
        <w:t>Editor's note—</w:t>
      </w:r>
      <w:r w:rsidR="002A75AC" w:rsidRPr="00E32CB2">
        <w:rPr>
          <w:rFonts w:ascii="Times New Roman" w:hAnsi="Times New Roman" w:cs="Times New Roman"/>
          <w:szCs w:val="20"/>
        </w:rPr>
        <w:t>Former Sec. C6-160-5, Determination of Compensation, Assessments, Other Matters, deleted by referendum vote 11-6-2012</w:t>
      </w:r>
      <w:r w:rsidRPr="00E32CB2">
        <w:rPr>
          <w:rFonts w:ascii="Times New Roman" w:hAnsi="Times New Roman" w:cs="Times New Roman"/>
          <w:szCs w:val="20"/>
        </w:rPr>
        <w:t>.</w:t>
      </w:r>
    </w:p>
    <w:p w14:paraId="56FEA41C" w14:textId="77777777" w:rsidR="00015AF2" w:rsidRPr="00E32CB2" w:rsidRDefault="00015AF2"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01EAB85E" w14:textId="77777777" w:rsidR="00015AF2" w:rsidRPr="00E32CB2" w:rsidRDefault="00015AF2" w:rsidP="00D10638">
      <w:pPr>
        <w:spacing w:before="0" w:after="0"/>
        <w:rPr>
          <w:rFonts w:ascii="Times New Roman" w:hAnsi="Times New Roman" w:cs="Times New Roman"/>
          <w:szCs w:val="20"/>
          <w:u w:val="single"/>
        </w:rPr>
      </w:pPr>
    </w:p>
    <w:p w14:paraId="1A73A57C"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C6-160-6. Elimination by Superseding Ordinance.</w:t>
      </w:r>
    </w:p>
    <w:p w14:paraId="30AD994F" w14:textId="77777777" w:rsidR="005B276E" w:rsidRPr="00E32CB2" w:rsidRDefault="005B276E" w:rsidP="00D10638">
      <w:pPr>
        <w:pStyle w:val="Paragraph1"/>
        <w:spacing w:before="0" w:after="0"/>
        <w:rPr>
          <w:rFonts w:ascii="Times New Roman" w:hAnsi="Times New Roman" w:cs="Times New Roman"/>
          <w:szCs w:val="20"/>
        </w:rPr>
      </w:pPr>
    </w:p>
    <w:p w14:paraId="61A040A4" w14:textId="4549904B" w:rsidR="0081740B" w:rsidRPr="00E32CB2" w:rsidRDefault="00A526B0" w:rsidP="001F5F2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Board of Representatives, by </w:t>
      </w:r>
      <w:r w:rsidR="005B276E" w:rsidRPr="00E32CB2">
        <w:rPr>
          <w:rFonts w:ascii="Times New Roman" w:hAnsi="Times New Roman" w:cs="Times New Roman"/>
          <w:color w:val="FF0000"/>
          <w:szCs w:val="20"/>
        </w:rPr>
        <w:t>[</w:t>
      </w:r>
      <w:proofErr w:type="gramStart"/>
      <w:r w:rsidR="005B276E" w:rsidRPr="00E32CB2">
        <w:rPr>
          <w:rFonts w:ascii="Times New Roman" w:hAnsi="Times New Roman" w:cs="Times New Roman"/>
          <w:color w:val="FF0000"/>
          <w:szCs w:val="20"/>
        </w:rPr>
        <w:t>ordinance</w:t>
      </w:r>
      <w:proofErr w:type="gramEnd"/>
      <w:r w:rsidR="005B276E"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&lt;Ordinance&gt;</w:t>
      </w:r>
      <w:r w:rsidRPr="00E32CB2">
        <w:rPr>
          <w:rFonts w:ascii="Times New Roman" w:hAnsi="Times New Roman" w:cs="Times New Roman"/>
          <w:szCs w:val="20"/>
        </w:rPr>
        <w:t xml:space="preserve">, may supersede the provisions of this Charter concerning the existence, </w:t>
      </w:r>
      <w:proofErr w:type="gramStart"/>
      <w:r w:rsidRPr="00E32CB2">
        <w:rPr>
          <w:rFonts w:ascii="Times New Roman" w:hAnsi="Times New Roman" w:cs="Times New Roman"/>
          <w:szCs w:val="20"/>
        </w:rPr>
        <w:t>organization</w:t>
      </w:r>
      <w:proofErr w:type="gramEnd"/>
      <w:r w:rsidRPr="00E32CB2">
        <w:rPr>
          <w:rFonts w:ascii="Times New Roman" w:hAnsi="Times New Roman" w:cs="Times New Roman"/>
          <w:szCs w:val="20"/>
        </w:rPr>
        <w:t xml:space="preserve"> or duties of the Water Pollution Control Authority. Unless and until such an</w:t>
      </w:r>
      <w:r w:rsidR="00E3326D" w:rsidRPr="00E3326D">
        <w:rPr>
          <w:rFonts w:ascii="Times New Roman" w:hAnsi="Times New Roman" w:cs="Times New Roman"/>
          <w:color w:val="FF0000"/>
          <w:szCs w:val="20"/>
          <w:u w:val="single"/>
        </w:rPr>
        <w:t xml:space="preserve"> </w:t>
      </w:r>
      <w:r w:rsidR="005B276E" w:rsidRPr="00E32CB2">
        <w:rPr>
          <w:rFonts w:ascii="Times New Roman" w:hAnsi="Times New Roman" w:cs="Times New Roman"/>
          <w:color w:val="FF0000"/>
          <w:szCs w:val="20"/>
        </w:rPr>
        <w:lastRenderedPageBreak/>
        <w:t>[ordinance]</w:t>
      </w:r>
      <w:r w:rsidR="00E3326D" w:rsidRPr="00E3326D">
        <w:rPr>
          <w:rFonts w:ascii="Times New Roman" w:hAnsi="Times New Roman" w:cs="Times New Roman"/>
          <w:i/>
          <w:iCs/>
          <w:color w:val="FF0000"/>
          <w:szCs w:val="20"/>
          <w:u w:val="single"/>
        </w:rPr>
        <w:t>&lt;Ordinance&gt;</w:t>
      </w:r>
      <w:r w:rsidR="005B276E" w:rsidRPr="00E32CB2">
        <w:rPr>
          <w:rFonts w:ascii="Times New Roman" w:hAnsi="Times New Roman" w:cs="Times New Roman"/>
          <w:szCs w:val="20"/>
        </w:rPr>
        <w:t xml:space="preserve"> </w:t>
      </w:r>
      <w:r w:rsidRPr="00E32CB2">
        <w:rPr>
          <w:rFonts w:ascii="Times New Roman" w:hAnsi="Times New Roman" w:cs="Times New Roman"/>
          <w:szCs w:val="20"/>
        </w:rPr>
        <w:t xml:space="preserve">shall become effective, the Water Pollution Control Authority shall operate under the authority of this Charter. </w:t>
      </w:r>
    </w:p>
    <w:p w14:paraId="5BDCAF10"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11-7-1995; Referendum 11-6-2012)</w:t>
      </w:r>
    </w:p>
    <w:p w14:paraId="22BC2859" w14:textId="77777777" w:rsidR="007660FD" w:rsidRPr="00E32CB2" w:rsidRDefault="007660FD" w:rsidP="00D10638">
      <w:pPr>
        <w:spacing w:before="0" w:after="0"/>
        <w:rPr>
          <w:rFonts w:ascii="Times New Roman" w:hAnsi="Times New Roman" w:cs="Times New Roman"/>
          <w:szCs w:val="20"/>
        </w:rPr>
      </w:pPr>
    </w:p>
    <w:p w14:paraId="5602CE7B" w14:textId="2A444013" w:rsidR="0081740B" w:rsidRPr="00E32CB2" w:rsidRDefault="00A526B0" w:rsidP="00D10638">
      <w:pPr>
        <w:pStyle w:val="Heading4"/>
        <w:keepNext w:val="0"/>
        <w:keepLines w:val="0"/>
        <w:spacing w:before="0" w:after="0" w:line="240" w:lineRule="auto"/>
        <w:rPr>
          <w:rFonts w:ascii="Times New Roman" w:hAnsi="Times New Roman" w:cs="Times New Roman"/>
          <w:b/>
          <w:bCs/>
          <w:i w:val="0"/>
          <w:iCs w:val="0"/>
          <w:sz w:val="20"/>
          <w:szCs w:val="20"/>
        </w:rPr>
      </w:pPr>
      <w:r w:rsidRPr="00E32CB2">
        <w:rPr>
          <w:rFonts w:ascii="Times New Roman" w:hAnsi="Times New Roman" w:cs="Times New Roman"/>
          <w:b/>
          <w:bCs/>
          <w:i w:val="0"/>
          <w:iCs w:val="0"/>
          <w:sz w:val="20"/>
          <w:szCs w:val="20"/>
        </w:rPr>
        <w:t>SUBDIVISION J. </w:t>
      </w:r>
      <w:r w:rsidR="00206727" w:rsidRPr="00E32CB2">
        <w:rPr>
          <w:rFonts w:ascii="Times New Roman" w:hAnsi="Times New Roman" w:cs="Times New Roman"/>
          <w:b/>
          <w:bCs/>
          <w:i w:val="0"/>
          <w:iCs w:val="0"/>
          <w:color w:val="FF0000"/>
          <w:sz w:val="20"/>
          <w:szCs w:val="20"/>
        </w:rPr>
        <w:t>[</w:t>
      </w:r>
      <w:r w:rsidRPr="00E32CB2">
        <w:rPr>
          <w:rFonts w:ascii="Times New Roman" w:hAnsi="Times New Roman" w:cs="Times New Roman"/>
          <w:b/>
          <w:bCs/>
          <w:i w:val="0"/>
          <w:iCs w:val="0"/>
          <w:color w:val="FF0000"/>
          <w:sz w:val="20"/>
          <w:szCs w:val="20"/>
        </w:rPr>
        <w:t>RESERVED</w:t>
      </w:r>
      <w:r w:rsidR="00206727" w:rsidRPr="00E32CB2">
        <w:rPr>
          <w:rFonts w:ascii="Times New Roman" w:hAnsi="Times New Roman" w:cs="Times New Roman"/>
          <w:b/>
          <w:bCs/>
          <w:i w:val="0"/>
          <w:iCs w:val="0"/>
          <w:color w:val="FF0000"/>
          <w:sz w:val="20"/>
          <w:szCs w:val="20"/>
        </w:rPr>
        <w:t>]</w:t>
      </w:r>
      <w:r w:rsidR="00E3326D" w:rsidRPr="00E3326D">
        <w:rPr>
          <w:rFonts w:ascii="Times New Roman" w:hAnsi="Times New Roman" w:cs="Times New Roman"/>
          <w:b/>
          <w:bCs/>
          <w:color w:val="FF0000"/>
          <w:sz w:val="20"/>
          <w:szCs w:val="20"/>
          <w:u w:val="single"/>
        </w:rPr>
        <w:t>&lt;ADA/DEI COMMISSION&gt;</w:t>
      </w:r>
      <w:r w:rsidR="00206727" w:rsidRPr="00E32CB2">
        <w:rPr>
          <w:rFonts w:ascii="Times New Roman" w:hAnsi="Times New Roman" w:cs="Times New Roman"/>
          <w:b/>
          <w:bCs/>
          <w:i w:val="0"/>
          <w:iCs w:val="0"/>
          <w:sz w:val="20"/>
          <w:szCs w:val="20"/>
        </w:rPr>
        <w:t xml:space="preserve"> </w:t>
      </w:r>
      <w:r w:rsidR="002A75AC" w:rsidRPr="00E32CB2">
        <w:rPr>
          <w:rFonts w:ascii="Times New Roman" w:hAnsi="Times New Roman" w:cs="Times New Roman"/>
          <w:b/>
          <w:bCs/>
          <w:i w:val="0"/>
          <w:iCs w:val="0"/>
          <w:sz w:val="20"/>
          <w:szCs w:val="20"/>
          <w:vertAlign w:val="superscript"/>
        </w:rPr>
        <w:t>11</w:t>
      </w:r>
      <w:r w:rsidR="00F2226D" w:rsidRPr="00E32CB2">
        <w:rPr>
          <w:rFonts w:ascii="Times New Roman" w:hAnsi="Times New Roman" w:cs="Times New Roman"/>
          <w:b/>
          <w:bCs/>
          <w:i w:val="0"/>
          <w:iCs w:val="0"/>
          <w:sz w:val="20"/>
          <w:szCs w:val="20"/>
          <w:vertAlign w:val="superscript"/>
        </w:rPr>
        <w:t>3</w:t>
      </w:r>
    </w:p>
    <w:p w14:paraId="2764ACDC" w14:textId="77777777" w:rsidR="007660FD" w:rsidRPr="00E32CB2" w:rsidRDefault="007660FD" w:rsidP="00D10638">
      <w:pPr>
        <w:spacing w:before="0" w:after="0"/>
        <w:rPr>
          <w:rFonts w:ascii="Times New Roman" w:hAnsi="Times New Roman" w:cs="Times New Roman"/>
          <w:szCs w:val="20"/>
        </w:rPr>
      </w:pPr>
    </w:p>
    <w:p w14:paraId="104A3CDF" w14:textId="13DABA55" w:rsidR="00E3326D" w:rsidRPr="00E3326D" w:rsidRDefault="00CC4074" w:rsidP="00D10638">
      <w:pPr>
        <w:shd w:val="clear" w:color="auto" w:fill="FFFFFF"/>
        <w:spacing w:before="0" w:after="0"/>
        <w:textAlignment w:val="center"/>
        <w:rPr>
          <w:rStyle w:val="Hyperlink"/>
          <w:rFonts w:ascii="Times New Roman" w:hAnsi="Times New Roman" w:cs="Times New Roman"/>
          <w:b/>
          <w:bCs/>
          <w:i/>
          <w:iCs/>
          <w:color w:val="FF0000"/>
          <w:szCs w:val="20"/>
          <w:u w:val="single"/>
        </w:rPr>
      </w:pPr>
      <w:hyperlink r:id="rId437" w:history="1">
        <w:r w:rsidR="005B276E" w:rsidRPr="00E32CB2">
          <w:rPr>
            <w:rStyle w:val="Hyperlink"/>
            <w:rFonts w:ascii="Times New Roman" w:hAnsi="Times New Roman" w:cs="Times New Roman"/>
            <w:b/>
            <w:bCs/>
            <w:color w:val="auto"/>
            <w:szCs w:val="20"/>
          </w:rPr>
          <w:t xml:space="preserve">Sec. C6-170-1. – </w:t>
        </w:r>
        <w:r w:rsidR="005B276E" w:rsidRPr="00E32CB2">
          <w:rPr>
            <w:rStyle w:val="Hyperlink"/>
            <w:rFonts w:ascii="Times New Roman" w:hAnsi="Times New Roman" w:cs="Times New Roman"/>
            <w:b/>
            <w:bCs/>
            <w:color w:val="FF0000"/>
            <w:szCs w:val="20"/>
          </w:rPr>
          <w:t>[(Reserved)</w:t>
        </w:r>
      </w:hyperlink>
      <w:r w:rsidR="005B276E" w:rsidRPr="00E32CB2">
        <w:rPr>
          <w:rStyle w:val="Hyperlink"/>
          <w:rFonts w:ascii="Times New Roman" w:hAnsi="Times New Roman" w:cs="Times New Roman"/>
          <w:b/>
          <w:bCs/>
          <w:color w:val="FF0000"/>
          <w:szCs w:val="20"/>
        </w:rPr>
        <w:t>]</w:t>
      </w:r>
      <w:r w:rsidR="00E3326D" w:rsidRPr="00E3326D">
        <w:rPr>
          <w:rStyle w:val="Hyperlink"/>
          <w:rFonts w:ascii="Times New Roman" w:hAnsi="Times New Roman" w:cs="Times New Roman"/>
          <w:b/>
          <w:bCs/>
          <w:i/>
          <w:iCs/>
          <w:color w:val="FF0000"/>
          <w:szCs w:val="20"/>
          <w:u w:val="single"/>
        </w:rPr>
        <w:t>&lt;Formation.</w:t>
      </w:r>
    </w:p>
    <w:p w14:paraId="0B0DFC8C" w14:textId="77777777" w:rsidR="00E3326D" w:rsidRPr="00E3326D" w:rsidRDefault="00E3326D" w:rsidP="00D10638">
      <w:pPr>
        <w:shd w:val="clear" w:color="auto" w:fill="FFFFFF"/>
        <w:spacing w:before="0" w:after="0"/>
        <w:textAlignment w:val="center"/>
        <w:rPr>
          <w:rStyle w:val="Hyperlink"/>
          <w:rFonts w:ascii="Times New Roman" w:hAnsi="Times New Roman" w:cs="Times New Roman"/>
          <w:b/>
          <w:bCs/>
          <w:i/>
          <w:iCs/>
          <w:color w:val="FF0000"/>
          <w:szCs w:val="20"/>
          <w:u w:val="single"/>
        </w:rPr>
      </w:pPr>
    </w:p>
    <w:p w14:paraId="6C213431" w14:textId="77777777" w:rsidR="000448F1" w:rsidRPr="000448F1" w:rsidRDefault="00E3326D" w:rsidP="00D10638">
      <w:pPr>
        <w:shd w:val="clear" w:color="auto" w:fill="FFFFFF"/>
        <w:spacing w:before="0" w:after="0"/>
        <w:ind w:firstLine="720"/>
        <w:textAlignment w:val="center"/>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There shall be an American with Disabilities Act/Diversity, Equity, Inclusion Commission in the City.</w:t>
      </w:r>
      <w:r w:rsidR="000448F1" w:rsidRPr="000448F1">
        <w:rPr>
          <w:rFonts w:ascii="Times New Roman" w:hAnsi="Times New Roman" w:cs="Times New Roman"/>
          <w:i/>
          <w:iCs/>
          <w:color w:val="FF0000"/>
          <w:szCs w:val="20"/>
          <w:u w:val="single"/>
        </w:rPr>
        <w:t xml:space="preserve"> &gt;</w:t>
      </w:r>
    </w:p>
    <w:p w14:paraId="141AA995" w14:textId="73BE71D0" w:rsidR="00E3326D" w:rsidRPr="00E3326D" w:rsidRDefault="00E3326D" w:rsidP="00D10638">
      <w:pPr>
        <w:shd w:val="clear" w:color="auto" w:fill="FFFFFF"/>
        <w:spacing w:before="0" w:after="0"/>
        <w:ind w:firstLine="720"/>
        <w:textAlignment w:val="center"/>
        <w:rPr>
          <w:rFonts w:ascii="Times New Roman" w:hAnsi="Times New Roman" w:cs="Times New Roman"/>
          <w:i/>
          <w:iCs/>
          <w:color w:val="FF0000"/>
          <w:szCs w:val="20"/>
          <w:u w:val="single"/>
        </w:rPr>
      </w:pPr>
    </w:p>
    <w:p w14:paraId="1293899D" w14:textId="13733E4F" w:rsidR="00E3326D" w:rsidRPr="00E3326D" w:rsidRDefault="00CC4074" w:rsidP="00D10638">
      <w:pPr>
        <w:shd w:val="clear" w:color="auto" w:fill="FFFFFF"/>
        <w:spacing w:before="0" w:after="0"/>
        <w:textAlignment w:val="center"/>
        <w:rPr>
          <w:rStyle w:val="Hyperlink"/>
          <w:rFonts w:ascii="Times New Roman" w:hAnsi="Times New Roman" w:cs="Times New Roman"/>
          <w:b/>
          <w:bCs/>
          <w:i/>
          <w:iCs/>
          <w:color w:val="FF0000"/>
          <w:szCs w:val="20"/>
          <w:u w:val="single"/>
        </w:rPr>
      </w:pPr>
      <w:hyperlink r:id="rId438" w:history="1">
        <w:r w:rsidR="005B276E" w:rsidRPr="00E32CB2">
          <w:rPr>
            <w:rStyle w:val="Hyperlink"/>
            <w:rFonts w:ascii="Times New Roman" w:hAnsi="Times New Roman" w:cs="Times New Roman"/>
            <w:b/>
            <w:bCs/>
            <w:color w:val="auto"/>
            <w:szCs w:val="20"/>
          </w:rPr>
          <w:t xml:space="preserve">Sec. C6-170-2. – </w:t>
        </w:r>
        <w:r w:rsidR="005B276E" w:rsidRPr="00E32CB2">
          <w:rPr>
            <w:rStyle w:val="Hyperlink"/>
            <w:rFonts w:ascii="Times New Roman" w:hAnsi="Times New Roman" w:cs="Times New Roman"/>
            <w:b/>
            <w:bCs/>
            <w:color w:val="FF0000"/>
            <w:szCs w:val="20"/>
          </w:rPr>
          <w:t>[(Reserved</w:t>
        </w:r>
        <w:r w:rsidR="005826DF" w:rsidRPr="00E32CB2">
          <w:rPr>
            <w:rStyle w:val="Hyperlink"/>
            <w:rFonts w:ascii="Times New Roman" w:hAnsi="Times New Roman" w:cs="Times New Roman"/>
            <w:b/>
            <w:bCs/>
            <w:color w:val="FF0000"/>
            <w:szCs w:val="20"/>
          </w:rPr>
          <w:t>)</w:t>
        </w:r>
        <w:r w:rsidR="005B276E" w:rsidRPr="00E32CB2">
          <w:rPr>
            <w:rStyle w:val="Hyperlink"/>
            <w:rFonts w:ascii="Times New Roman" w:hAnsi="Times New Roman" w:cs="Times New Roman"/>
            <w:b/>
            <w:bCs/>
            <w:color w:val="FF0000"/>
            <w:szCs w:val="20"/>
          </w:rPr>
          <w:t>]</w:t>
        </w:r>
      </w:hyperlink>
      <w:r w:rsidR="00E3326D" w:rsidRPr="00E3326D">
        <w:rPr>
          <w:rStyle w:val="Hyperlink"/>
          <w:rFonts w:ascii="Times New Roman" w:hAnsi="Times New Roman" w:cs="Times New Roman"/>
          <w:b/>
          <w:bCs/>
          <w:i/>
          <w:iCs/>
          <w:color w:val="FF0000"/>
          <w:szCs w:val="20"/>
          <w:u w:val="single"/>
        </w:rPr>
        <w:t>&lt; Appointment. Terms.</w:t>
      </w:r>
    </w:p>
    <w:p w14:paraId="411312B1" w14:textId="77777777" w:rsidR="00E3326D" w:rsidRPr="00E3326D" w:rsidRDefault="00E3326D" w:rsidP="00D10638">
      <w:pPr>
        <w:shd w:val="clear" w:color="auto" w:fill="FFFFFF"/>
        <w:spacing w:before="0" w:after="0"/>
        <w:textAlignment w:val="center"/>
        <w:rPr>
          <w:rStyle w:val="Hyperlink"/>
          <w:rFonts w:ascii="Times New Roman" w:hAnsi="Times New Roman" w:cs="Times New Roman"/>
          <w:b/>
          <w:bCs/>
          <w:i/>
          <w:iCs/>
          <w:color w:val="FF0000"/>
          <w:szCs w:val="20"/>
          <w:u w:val="single"/>
        </w:rPr>
      </w:pPr>
    </w:p>
    <w:p w14:paraId="2A4D5740" w14:textId="77777777" w:rsidR="000448F1" w:rsidRPr="000448F1" w:rsidRDefault="00E3326D" w:rsidP="001F5F29">
      <w:pPr>
        <w:shd w:val="clear" w:color="auto" w:fill="FFFFFF"/>
        <w:spacing w:before="0" w:after="0"/>
        <w:ind w:firstLine="720"/>
        <w:textAlignment w:val="center"/>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 xml:space="preserve">The composition, membership, </w:t>
      </w:r>
      <w:proofErr w:type="gramStart"/>
      <w:r w:rsidRPr="00E3326D">
        <w:rPr>
          <w:rFonts w:ascii="Times New Roman" w:hAnsi="Times New Roman" w:cs="Times New Roman"/>
          <w:i/>
          <w:iCs/>
          <w:color w:val="FF0000"/>
          <w:szCs w:val="20"/>
          <w:u w:val="single"/>
        </w:rPr>
        <w:t>terms</w:t>
      </w:r>
      <w:proofErr w:type="gramEnd"/>
      <w:r w:rsidRPr="00E3326D">
        <w:rPr>
          <w:rFonts w:ascii="Times New Roman" w:hAnsi="Times New Roman" w:cs="Times New Roman"/>
          <w:i/>
          <w:iCs/>
          <w:color w:val="FF0000"/>
          <w:szCs w:val="20"/>
          <w:u w:val="single"/>
        </w:rPr>
        <w:t xml:space="preserve"> and other organizational matters will be determined in accordance with an Ordinance to be enacted by the Board of Representatives.</w:t>
      </w:r>
      <w:r w:rsidR="000448F1" w:rsidRPr="000448F1">
        <w:rPr>
          <w:rFonts w:ascii="Times New Roman" w:hAnsi="Times New Roman" w:cs="Times New Roman"/>
          <w:i/>
          <w:iCs/>
          <w:color w:val="FF0000"/>
          <w:szCs w:val="20"/>
          <w:u w:val="single"/>
        </w:rPr>
        <w:t xml:space="preserve"> &gt;</w:t>
      </w:r>
    </w:p>
    <w:p w14:paraId="3B220AE2" w14:textId="50DC30EA" w:rsidR="00E3326D" w:rsidRPr="00E3326D" w:rsidRDefault="00E3326D" w:rsidP="00D10638">
      <w:pPr>
        <w:shd w:val="clear" w:color="auto" w:fill="FFFFFF"/>
        <w:spacing w:before="0" w:after="0"/>
        <w:textAlignment w:val="center"/>
        <w:rPr>
          <w:rFonts w:ascii="Times New Roman" w:hAnsi="Times New Roman" w:cs="Times New Roman"/>
          <w:i/>
          <w:iCs/>
          <w:color w:val="FF0000"/>
          <w:szCs w:val="20"/>
          <w:u w:val="single"/>
        </w:rPr>
      </w:pPr>
    </w:p>
    <w:p w14:paraId="1B389BBA" w14:textId="35B82921" w:rsidR="00E3326D" w:rsidRPr="00E3326D" w:rsidRDefault="005B276E" w:rsidP="00D10638">
      <w:pPr>
        <w:shd w:val="clear" w:color="auto" w:fill="FFFFFF"/>
        <w:spacing w:before="0" w:after="0"/>
        <w:textAlignment w:val="center"/>
        <w:rPr>
          <w:rFonts w:ascii="Times New Roman" w:hAnsi="Times New Roman" w:cs="Times New Roman"/>
          <w:b/>
          <w:bCs/>
          <w:i/>
          <w:iCs/>
          <w:color w:val="FF0000"/>
          <w:szCs w:val="20"/>
          <w:u w:val="single"/>
        </w:rPr>
      </w:pPr>
      <w:r w:rsidRPr="00E32CB2">
        <w:rPr>
          <w:rFonts w:ascii="Times New Roman" w:hAnsi="Times New Roman" w:cs="Times New Roman"/>
          <w:b/>
          <w:bCs/>
          <w:szCs w:val="20"/>
        </w:rPr>
        <w:t xml:space="preserve">Sec. C6-170-3. – </w:t>
      </w:r>
      <w:r w:rsidRPr="00E32CB2">
        <w:rPr>
          <w:rFonts w:ascii="Times New Roman" w:hAnsi="Times New Roman" w:cs="Times New Roman"/>
          <w:b/>
          <w:bCs/>
          <w:color w:val="FF0000"/>
          <w:szCs w:val="20"/>
        </w:rPr>
        <w:t>[(Reserved</w:t>
      </w:r>
      <w:proofErr w:type="gramStart"/>
      <w:r w:rsidR="005826DF" w:rsidRPr="00E32CB2">
        <w:rPr>
          <w:rFonts w:ascii="Times New Roman" w:hAnsi="Times New Roman" w:cs="Times New Roman"/>
          <w:b/>
          <w:bCs/>
          <w:color w:val="FF0000"/>
          <w:szCs w:val="20"/>
        </w:rPr>
        <w:t>)]</w:t>
      </w:r>
      <w:r w:rsidR="00E3326D" w:rsidRPr="00E3326D">
        <w:rPr>
          <w:rFonts w:ascii="Times New Roman" w:hAnsi="Times New Roman" w:cs="Times New Roman"/>
          <w:b/>
          <w:bCs/>
          <w:i/>
          <w:iCs/>
          <w:color w:val="FF0000"/>
          <w:szCs w:val="20"/>
          <w:u w:val="single"/>
        </w:rPr>
        <w:t>&lt;</w:t>
      </w:r>
      <w:proofErr w:type="gramEnd"/>
      <w:r w:rsidR="00E3326D" w:rsidRPr="00E3326D">
        <w:rPr>
          <w:rFonts w:ascii="Times New Roman" w:hAnsi="Times New Roman" w:cs="Times New Roman"/>
          <w:b/>
          <w:bCs/>
          <w:i/>
          <w:iCs/>
          <w:color w:val="FF0000"/>
          <w:szCs w:val="20"/>
          <w:u w:val="single"/>
        </w:rPr>
        <w:t>Powers and Duties.</w:t>
      </w:r>
    </w:p>
    <w:p w14:paraId="65BADC0D" w14:textId="77777777" w:rsidR="00E3326D" w:rsidRPr="00E3326D" w:rsidRDefault="00E3326D" w:rsidP="00D10638">
      <w:pPr>
        <w:spacing w:before="0" w:after="0"/>
        <w:rPr>
          <w:rFonts w:ascii="Times New Roman" w:hAnsi="Times New Roman" w:cs="Times New Roman"/>
          <w:i/>
          <w:iCs/>
          <w:color w:val="FF0000"/>
          <w:szCs w:val="20"/>
          <w:u w:val="single"/>
        </w:rPr>
      </w:pPr>
    </w:p>
    <w:p w14:paraId="6E63F03F" w14:textId="31607B37" w:rsidR="00E3326D" w:rsidRPr="00E3326D" w:rsidRDefault="00E3326D" w:rsidP="00D10638">
      <w:pPr>
        <w:spacing w:before="0" w:after="0"/>
        <w:ind w:firstLine="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The Commission shall exercise such additional powers, duties and authority as may be set forth by Ordinance.&gt;</w:t>
      </w:r>
    </w:p>
    <w:p w14:paraId="631F9C8F" w14:textId="240852F9" w:rsidR="00015AF2" w:rsidRPr="00E32CB2" w:rsidRDefault="00015AF2"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1E6238D0" w14:textId="45419D34" w:rsidR="00015AF2" w:rsidRPr="00E32CB2" w:rsidRDefault="00015AF2" w:rsidP="00D10638">
      <w:pPr>
        <w:spacing w:before="0" w:after="0"/>
        <w:rPr>
          <w:rFonts w:ascii="Times New Roman" w:hAnsi="Times New Roman" w:cs="Times New Roman"/>
          <w:szCs w:val="20"/>
        </w:rPr>
      </w:pPr>
      <w:r w:rsidRPr="00E32CB2">
        <w:rPr>
          <w:rFonts w:ascii="Times New Roman" w:hAnsi="Times New Roman" w:cs="Times New Roman"/>
          <w:szCs w:val="20"/>
          <w:vertAlign w:val="superscript"/>
        </w:rPr>
        <w:t>1</w:t>
      </w:r>
      <w:r w:rsidR="002A75AC" w:rsidRPr="00E32CB2">
        <w:rPr>
          <w:rFonts w:ascii="Times New Roman" w:hAnsi="Times New Roman" w:cs="Times New Roman"/>
          <w:szCs w:val="20"/>
          <w:vertAlign w:val="superscript"/>
        </w:rPr>
        <w:t>1</w:t>
      </w:r>
      <w:r w:rsidR="00F2226D" w:rsidRPr="00E32CB2">
        <w:rPr>
          <w:rFonts w:ascii="Times New Roman" w:hAnsi="Times New Roman" w:cs="Times New Roman"/>
          <w:szCs w:val="20"/>
          <w:vertAlign w:val="superscript"/>
        </w:rPr>
        <w:t>3</w:t>
      </w:r>
      <w:r w:rsidRPr="00E32CB2">
        <w:rPr>
          <w:rFonts w:ascii="Times New Roman" w:hAnsi="Times New Roman" w:cs="Times New Roman"/>
          <w:b/>
          <w:szCs w:val="20"/>
        </w:rPr>
        <w:t>Editor's note—</w:t>
      </w:r>
      <w:r w:rsidR="002A75AC" w:rsidRPr="00E32CB2">
        <w:rPr>
          <w:rFonts w:ascii="Times New Roman" w:hAnsi="Times New Roman" w:cs="Times New Roman"/>
          <w:szCs w:val="20"/>
        </w:rPr>
        <w:t>Former 17, Park Commission, consisting of Secs. C6-170-1 through C6-170-3 (previously Secs. C-595, C-595.1 and C-596, respectively), was repealed by referendum vote 11-3-1987</w:t>
      </w:r>
      <w:r w:rsidRPr="00E32CB2">
        <w:rPr>
          <w:rFonts w:ascii="Times New Roman" w:hAnsi="Times New Roman" w:cs="Times New Roman"/>
          <w:szCs w:val="20"/>
        </w:rPr>
        <w:t>.</w:t>
      </w:r>
    </w:p>
    <w:p w14:paraId="392A38FD" w14:textId="77777777" w:rsidR="00015AF2" w:rsidRPr="00E32CB2" w:rsidRDefault="00015AF2"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23D908F2" w14:textId="77777777" w:rsidR="00015AF2" w:rsidRPr="00E32CB2" w:rsidRDefault="00015AF2" w:rsidP="00D10638">
      <w:pPr>
        <w:spacing w:before="0" w:after="0"/>
        <w:rPr>
          <w:rFonts w:ascii="Times New Roman" w:hAnsi="Times New Roman" w:cs="Times New Roman"/>
          <w:szCs w:val="20"/>
          <w:u w:val="single"/>
        </w:rPr>
      </w:pPr>
    </w:p>
    <w:p w14:paraId="7FCFD4B2" w14:textId="77777777" w:rsidR="00015AF2" w:rsidRPr="00E32CB2" w:rsidRDefault="00015AF2" w:rsidP="00D10638">
      <w:pPr>
        <w:spacing w:before="0" w:after="0"/>
        <w:rPr>
          <w:rFonts w:ascii="Times New Roman" w:hAnsi="Times New Roman" w:cs="Times New Roman"/>
          <w:szCs w:val="20"/>
        </w:rPr>
      </w:pPr>
    </w:p>
    <w:p w14:paraId="55B4A2DB" w14:textId="77777777" w:rsidR="0081740B" w:rsidRPr="00E32CB2" w:rsidRDefault="00A526B0" w:rsidP="00D10638">
      <w:pPr>
        <w:pStyle w:val="Heading4"/>
        <w:keepNext w:val="0"/>
        <w:keepLines w:val="0"/>
        <w:spacing w:before="0" w:after="0" w:line="240" w:lineRule="auto"/>
        <w:rPr>
          <w:rFonts w:ascii="Times New Roman" w:hAnsi="Times New Roman" w:cs="Times New Roman"/>
          <w:b/>
          <w:bCs/>
          <w:i w:val="0"/>
          <w:iCs w:val="0"/>
          <w:sz w:val="20"/>
          <w:szCs w:val="20"/>
        </w:rPr>
      </w:pPr>
      <w:r w:rsidRPr="00E32CB2">
        <w:rPr>
          <w:rFonts w:ascii="Times New Roman" w:hAnsi="Times New Roman" w:cs="Times New Roman"/>
          <w:b/>
          <w:bCs/>
          <w:i w:val="0"/>
          <w:iCs w:val="0"/>
          <w:sz w:val="20"/>
          <w:szCs w:val="20"/>
        </w:rPr>
        <w:t>SUBDIVISION K. PATRIOTIC AND SPECIAL EVENTS COMMISSION</w:t>
      </w:r>
    </w:p>
    <w:p w14:paraId="224955E7" w14:textId="77777777" w:rsidR="007660FD" w:rsidRPr="00E32CB2" w:rsidRDefault="007660FD" w:rsidP="00D10638">
      <w:pPr>
        <w:spacing w:before="0" w:after="0"/>
        <w:rPr>
          <w:rFonts w:ascii="Times New Roman" w:hAnsi="Times New Roman" w:cs="Times New Roman"/>
          <w:szCs w:val="20"/>
        </w:rPr>
      </w:pPr>
    </w:p>
    <w:p w14:paraId="4AC6BA95"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C6-180-1. Appointment and Terms.</w:t>
      </w:r>
    </w:p>
    <w:p w14:paraId="5E5F64B2" w14:textId="77777777" w:rsidR="005B276E" w:rsidRPr="00E32CB2" w:rsidRDefault="005B276E" w:rsidP="00D10638">
      <w:pPr>
        <w:pStyle w:val="Paragraph1"/>
        <w:spacing w:before="0" w:after="0"/>
        <w:rPr>
          <w:rFonts w:ascii="Times New Roman" w:hAnsi="Times New Roman" w:cs="Times New Roman"/>
          <w:szCs w:val="20"/>
        </w:rPr>
      </w:pPr>
    </w:p>
    <w:p w14:paraId="44F0C669" w14:textId="4F7D285E" w:rsidR="0081740B" w:rsidRPr="00E32CB2" w:rsidRDefault="00A526B0" w:rsidP="001F5F2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The Board of Representatives may establish by</w:t>
      </w:r>
      <w:r w:rsidR="005B276E" w:rsidRPr="00E32CB2">
        <w:rPr>
          <w:rFonts w:ascii="Times New Roman" w:hAnsi="Times New Roman" w:cs="Times New Roman"/>
          <w:color w:val="FF0000"/>
          <w:szCs w:val="20"/>
        </w:rPr>
        <w:t>[</w:t>
      </w:r>
      <w:proofErr w:type="gramStart"/>
      <w:r w:rsidR="005B276E" w:rsidRPr="00E32CB2">
        <w:rPr>
          <w:rFonts w:ascii="Times New Roman" w:hAnsi="Times New Roman" w:cs="Times New Roman"/>
          <w:color w:val="FF0000"/>
          <w:szCs w:val="20"/>
        </w:rPr>
        <w:t>ordinance</w:t>
      </w:r>
      <w:proofErr w:type="gramEnd"/>
      <w:r w:rsidR="005B276E"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&lt;Ordinance&gt;</w:t>
      </w:r>
      <w:r w:rsidR="005B276E" w:rsidRPr="00E32CB2">
        <w:rPr>
          <w:rFonts w:ascii="Times New Roman" w:hAnsi="Times New Roman" w:cs="Times New Roman"/>
          <w:szCs w:val="20"/>
        </w:rPr>
        <w:t xml:space="preserve"> </w:t>
      </w:r>
      <w:r w:rsidRPr="00E32CB2">
        <w:rPr>
          <w:rFonts w:ascii="Times New Roman" w:hAnsi="Times New Roman" w:cs="Times New Roman"/>
          <w:szCs w:val="20"/>
        </w:rPr>
        <w:t xml:space="preserve">a Patriotic and Special Events Commission. </w:t>
      </w:r>
    </w:p>
    <w:p w14:paraId="784FF613" w14:textId="77777777" w:rsidR="005B276E" w:rsidRPr="00E32CB2" w:rsidRDefault="005B276E" w:rsidP="00D10638">
      <w:pPr>
        <w:pStyle w:val="Paragraph1"/>
        <w:spacing w:before="0" w:after="0"/>
        <w:rPr>
          <w:rFonts w:ascii="Times New Roman" w:hAnsi="Times New Roman" w:cs="Times New Roman"/>
          <w:szCs w:val="20"/>
        </w:rPr>
      </w:pPr>
    </w:p>
    <w:p w14:paraId="63F893A4" w14:textId="6EB0496A" w:rsidR="0081740B" w:rsidRPr="00E32CB2" w:rsidRDefault="00A526B0" w:rsidP="001F5F2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Until the Board of Representatives shall establish such commission by </w:t>
      </w:r>
      <w:r w:rsidR="005B276E" w:rsidRPr="00E32CB2">
        <w:rPr>
          <w:rFonts w:ascii="Times New Roman" w:hAnsi="Times New Roman" w:cs="Times New Roman"/>
          <w:color w:val="FF0000"/>
          <w:szCs w:val="20"/>
        </w:rPr>
        <w:t>[ordinance]</w:t>
      </w:r>
      <w:r w:rsidR="00E3326D" w:rsidRPr="00E3326D">
        <w:rPr>
          <w:rFonts w:ascii="Times New Roman" w:hAnsi="Times New Roman" w:cs="Times New Roman"/>
          <w:i/>
          <w:iCs/>
          <w:color w:val="FF0000"/>
          <w:szCs w:val="20"/>
          <w:u w:val="single"/>
        </w:rPr>
        <w:t>&lt;Ordinance&gt;</w:t>
      </w:r>
      <w:r w:rsidRPr="00E32CB2">
        <w:rPr>
          <w:rFonts w:ascii="Times New Roman" w:hAnsi="Times New Roman" w:cs="Times New Roman"/>
          <w:szCs w:val="20"/>
        </w:rPr>
        <w:t xml:space="preserve">, there shall be a Patriotic and Special Events Commission consisting of five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5) &gt;</w:t>
      </w:r>
      <w:r w:rsidRPr="00E32CB2">
        <w:rPr>
          <w:rFonts w:ascii="Times New Roman" w:hAnsi="Times New Roman" w:cs="Times New Roman"/>
          <w:szCs w:val="20"/>
        </w:rPr>
        <w:t xml:space="preserve">members, three </w:t>
      </w:r>
      <w:r w:rsidR="00E3326D" w:rsidRPr="00E3326D">
        <w:rPr>
          <w:rFonts w:ascii="Times New Roman" w:hAnsi="Times New Roman" w:cs="Times New Roman"/>
          <w:i/>
          <w:iCs/>
          <w:color w:val="FF0000"/>
          <w:szCs w:val="20"/>
          <w:u w:val="single"/>
        </w:rPr>
        <w:t>&lt;(3) &gt;</w:t>
      </w:r>
      <w:r w:rsidRPr="00E32CB2">
        <w:rPr>
          <w:rFonts w:ascii="Times New Roman" w:hAnsi="Times New Roman" w:cs="Times New Roman"/>
          <w:szCs w:val="20"/>
        </w:rPr>
        <w:t xml:space="preserve">of whom shall be veterans, whose terms shall be three </w:t>
      </w:r>
      <w:r w:rsidR="00E3326D" w:rsidRPr="00E3326D">
        <w:rPr>
          <w:rFonts w:ascii="Times New Roman" w:hAnsi="Times New Roman" w:cs="Times New Roman"/>
          <w:i/>
          <w:iCs/>
          <w:color w:val="FF0000"/>
          <w:szCs w:val="20"/>
          <w:u w:val="single"/>
        </w:rPr>
        <w:t>&lt;(3) &gt;</w:t>
      </w:r>
      <w:r w:rsidRPr="00E32CB2">
        <w:rPr>
          <w:rFonts w:ascii="Times New Roman" w:hAnsi="Times New Roman" w:cs="Times New Roman"/>
          <w:szCs w:val="20"/>
        </w:rPr>
        <w:t xml:space="preserve">years in accordance with </w:t>
      </w:r>
      <w:r w:rsidR="005B276E" w:rsidRPr="00E32CB2">
        <w:rPr>
          <w:rFonts w:ascii="Times New Roman" w:hAnsi="Times New Roman" w:cs="Times New Roman"/>
          <w:color w:val="FF0000"/>
          <w:szCs w:val="20"/>
        </w:rPr>
        <w:t>[</w:t>
      </w:r>
      <w:r w:rsidRPr="00E32CB2">
        <w:rPr>
          <w:rFonts w:ascii="Times New Roman" w:hAnsi="Times New Roman" w:cs="Times New Roman"/>
          <w:color w:val="FF0000"/>
          <w:szCs w:val="20"/>
        </w:rPr>
        <w:t>Section</w:t>
      </w:r>
      <w:r w:rsidR="005B276E"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&lt;Sec.&gt;</w:t>
      </w:r>
      <w:r w:rsidRPr="00E32CB2">
        <w:rPr>
          <w:rFonts w:ascii="Times New Roman" w:hAnsi="Times New Roman" w:cs="Times New Roman"/>
          <w:color w:val="FF0000"/>
          <w:szCs w:val="20"/>
        </w:rPr>
        <w:t xml:space="preserve"> </w:t>
      </w:r>
      <w:r w:rsidRPr="00E32CB2">
        <w:rPr>
          <w:rFonts w:ascii="Times New Roman" w:hAnsi="Times New Roman" w:cs="Times New Roman"/>
          <w:szCs w:val="20"/>
        </w:rPr>
        <w:t>C6-00-2</w:t>
      </w:r>
      <w:r w:rsidR="005B276E" w:rsidRPr="00E32CB2">
        <w:rPr>
          <w:rFonts w:ascii="Times New Roman" w:hAnsi="Times New Roman" w:cs="Times New Roman"/>
          <w:color w:val="FF0000"/>
          <w:szCs w:val="20"/>
        </w:rPr>
        <w:t>[</w:t>
      </w:r>
      <w:r w:rsidRPr="00E32CB2">
        <w:rPr>
          <w:rFonts w:ascii="Times New Roman" w:hAnsi="Times New Roman" w:cs="Times New Roman"/>
          <w:color w:val="FF0000"/>
          <w:szCs w:val="20"/>
        </w:rPr>
        <w:t xml:space="preserve"> of this Charter</w:t>
      </w:r>
      <w:r w:rsidR="005B276E" w:rsidRPr="00E32CB2">
        <w:rPr>
          <w:rFonts w:ascii="Times New Roman" w:hAnsi="Times New Roman" w:cs="Times New Roman"/>
          <w:color w:val="FF0000"/>
          <w:szCs w:val="20"/>
        </w:rPr>
        <w:t>]</w:t>
      </w:r>
      <w:r w:rsidRPr="00E32CB2">
        <w:rPr>
          <w:rFonts w:ascii="Times New Roman" w:hAnsi="Times New Roman" w:cs="Times New Roman"/>
          <w:szCs w:val="20"/>
        </w:rPr>
        <w:t xml:space="preserve">. The Mayor and the Director of Administration shall be ex-officio members of this Commission. </w:t>
      </w:r>
    </w:p>
    <w:p w14:paraId="5244F130"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11-7-1961; Referendum 11-3-1987; Referendum 11-7-1995)</w:t>
      </w:r>
    </w:p>
    <w:p w14:paraId="72714EDD" w14:textId="77777777" w:rsidR="007660FD" w:rsidRPr="00E32CB2" w:rsidRDefault="007660FD" w:rsidP="00D10638">
      <w:pPr>
        <w:spacing w:before="0" w:after="0"/>
        <w:rPr>
          <w:rFonts w:ascii="Times New Roman" w:hAnsi="Times New Roman" w:cs="Times New Roman"/>
          <w:szCs w:val="20"/>
        </w:rPr>
      </w:pPr>
    </w:p>
    <w:p w14:paraId="3B2629E7"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C6-180-2. Powers and Duties of the Patriotic and Special Events Commission.</w:t>
      </w:r>
    </w:p>
    <w:p w14:paraId="74712615" w14:textId="77777777" w:rsidR="005B276E" w:rsidRPr="00E32CB2" w:rsidRDefault="005B276E" w:rsidP="00D10638">
      <w:pPr>
        <w:pStyle w:val="Paragraph1"/>
        <w:spacing w:before="0" w:after="0"/>
        <w:rPr>
          <w:rFonts w:ascii="Times New Roman" w:hAnsi="Times New Roman" w:cs="Times New Roman"/>
          <w:szCs w:val="20"/>
        </w:rPr>
      </w:pPr>
    </w:p>
    <w:p w14:paraId="4222478D" w14:textId="424FD093" w:rsidR="0081740B" w:rsidRPr="00E32CB2" w:rsidRDefault="00A526B0" w:rsidP="001F5F2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Unless the Board of Representatives shall by</w:t>
      </w:r>
      <w:r w:rsidR="005B276E" w:rsidRPr="00E32CB2">
        <w:rPr>
          <w:rFonts w:ascii="Times New Roman" w:hAnsi="Times New Roman" w:cs="Times New Roman"/>
          <w:color w:val="FF0000"/>
          <w:szCs w:val="20"/>
        </w:rPr>
        <w:t>[ordinance]</w:t>
      </w:r>
      <w:r w:rsidR="00E3326D" w:rsidRPr="00E3326D">
        <w:rPr>
          <w:rFonts w:ascii="Times New Roman" w:hAnsi="Times New Roman" w:cs="Times New Roman"/>
          <w:i/>
          <w:iCs/>
          <w:color w:val="FF0000"/>
          <w:szCs w:val="20"/>
          <w:u w:val="single"/>
        </w:rPr>
        <w:t>&lt;Ordinance&gt;</w:t>
      </w:r>
      <w:r w:rsidR="005B276E" w:rsidRPr="00E32CB2">
        <w:rPr>
          <w:rFonts w:ascii="Times New Roman" w:hAnsi="Times New Roman" w:cs="Times New Roman"/>
          <w:szCs w:val="20"/>
        </w:rPr>
        <w:t xml:space="preserve"> </w:t>
      </w:r>
      <w:r w:rsidRPr="00E32CB2">
        <w:rPr>
          <w:rFonts w:ascii="Times New Roman" w:hAnsi="Times New Roman" w:cs="Times New Roman"/>
          <w:szCs w:val="20"/>
        </w:rPr>
        <w:t xml:space="preserve">determine otherwise, the Patriotic and Special Events Commission is authorized to arrange for all patriotic and special events for which the City provides funds or otherwise participates, such as observances of patriotic and other holiday celebrations. The Commission shall specifically </w:t>
      </w:r>
      <w:proofErr w:type="gramStart"/>
      <w:r w:rsidRPr="00E32CB2">
        <w:rPr>
          <w:rFonts w:ascii="Times New Roman" w:hAnsi="Times New Roman" w:cs="Times New Roman"/>
          <w:szCs w:val="20"/>
        </w:rPr>
        <w:t>make arrangements</w:t>
      </w:r>
      <w:proofErr w:type="gramEnd"/>
      <w:r w:rsidRPr="00E32CB2">
        <w:rPr>
          <w:rFonts w:ascii="Times New Roman" w:hAnsi="Times New Roman" w:cs="Times New Roman"/>
          <w:szCs w:val="20"/>
        </w:rPr>
        <w:t xml:space="preserve"> for appropriate observance of Memorial Day, Flag Day, Veterans Day, Independence Day and other national holidays and for receptions of distinguished visitors to the City. Under the provisions of Part 8 of this Charter, it shall furnish annually a budget of estimated revenues and expenditures for the ensuing year, sufficient to provide for appropriate </w:t>
      </w:r>
      <w:proofErr w:type="gramStart"/>
      <w:r w:rsidRPr="00E32CB2">
        <w:rPr>
          <w:rFonts w:ascii="Times New Roman" w:hAnsi="Times New Roman" w:cs="Times New Roman"/>
          <w:szCs w:val="20"/>
        </w:rPr>
        <w:t>observance</w:t>
      </w:r>
      <w:proofErr w:type="gramEnd"/>
      <w:r w:rsidRPr="00E32CB2">
        <w:rPr>
          <w:rFonts w:ascii="Times New Roman" w:hAnsi="Times New Roman" w:cs="Times New Roman"/>
          <w:szCs w:val="20"/>
        </w:rPr>
        <w:t xml:space="preserve">. The Commission is to act as liaison between the </w:t>
      </w:r>
      <w:proofErr w:type="gramStart"/>
      <w:r w:rsidRPr="00E32CB2">
        <w:rPr>
          <w:rFonts w:ascii="Times New Roman" w:hAnsi="Times New Roman" w:cs="Times New Roman"/>
          <w:szCs w:val="20"/>
        </w:rPr>
        <w:t>City</w:t>
      </w:r>
      <w:proofErr w:type="gramEnd"/>
      <w:r w:rsidRPr="00E32CB2">
        <w:rPr>
          <w:rFonts w:ascii="Times New Roman" w:hAnsi="Times New Roman" w:cs="Times New Roman"/>
          <w:szCs w:val="20"/>
        </w:rPr>
        <w:t xml:space="preserve"> and all interested individuals and organizations who may wish to participate in such patriotic and special events. </w:t>
      </w:r>
    </w:p>
    <w:p w14:paraId="381FD4C0"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11-7-1961; Referendum 11-3-1987; Referendum 11-7-1995)</w:t>
      </w:r>
    </w:p>
    <w:p w14:paraId="7FEB6D37" w14:textId="77777777" w:rsidR="007660FD" w:rsidRPr="00E32CB2" w:rsidRDefault="007660FD" w:rsidP="00D10638">
      <w:pPr>
        <w:spacing w:before="0" w:after="0"/>
        <w:rPr>
          <w:rFonts w:ascii="Times New Roman" w:hAnsi="Times New Roman" w:cs="Times New Roman"/>
          <w:szCs w:val="20"/>
        </w:rPr>
      </w:pPr>
    </w:p>
    <w:p w14:paraId="5FD9F201" w14:textId="79DB9084" w:rsidR="0081740B" w:rsidRPr="00E32CB2" w:rsidRDefault="00A526B0" w:rsidP="005B00DA">
      <w:pPr>
        <w:pStyle w:val="Heading4"/>
        <w:keepLines w:val="0"/>
        <w:spacing w:before="0" w:after="0" w:line="240" w:lineRule="auto"/>
        <w:rPr>
          <w:rFonts w:ascii="Times New Roman" w:hAnsi="Times New Roman" w:cs="Times New Roman"/>
          <w:b/>
          <w:bCs/>
          <w:i w:val="0"/>
          <w:iCs w:val="0"/>
          <w:sz w:val="20"/>
          <w:szCs w:val="20"/>
        </w:rPr>
      </w:pPr>
      <w:r w:rsidRPr="00E32CB2">
        <w:rPr>
          <w:rFonts w:ascii="Times New Roman" w:hAnsi="Times New Roman" w:cs="Times New Roman"/>
          <w:b/>
          <w:bCs/>
          <w:i w:val="0"/>
          <w:iCs w:val="0"/>
          <w:sz w:val="20"/>
          <w:szCs w:val="20"/>
        </w:rPr>
        <w:lastRenderedPageBreak/>
        <w:t>SUBDIVISION L. SOCIAL SERVICES COMMISSION</w:t>
      </w:r>
      <w:r w:rsidR="002A75AC" w:rsidRPr="00E32CB2">
        <w:rPr>
          <w:rFonts w:ascii="Times New Roman" w:hAnsi="Times New Roman" w:cs="Times New Roman"/>
          <w:b/>
          <w:bCs/>
          <w:i w:val="0"/>
          <w:iCs w:val="0"/>
          <w:sz w:val="20"/>
          <w:szCs w:val="20"/>
          <w:vertAlign w:val="superscript"/>
        </w:rPr>
        <w:t>11</w:t>
      </w:r>
      <w:r w:rsidR="00F2226D" w:rsidRPr="00E32CB2">
        <w:rPr>
          <w:rFonts w:ascii="Times New Roman" w:hAnsi="Times New Roman" w:cs="Times New Roman"/>
          <w:b/>
          <w:bCs/>
          <w:i w:val="0"/>
          <w:iCs w:val="0"/>
          <w:sz w:val="20"/>
          <w:szCs w:val="20"/>
          <w:vertAlign w:val="superscript"/>
        </w:rPr>
        <w:t>4</w:t>
      </w:r>
    </w:p>
    <w:p w14:paraId="05C9DDC8" w14:textId="77777777" w:rsidR="007660FD" w:rsidRPr="00E32CB2" w:rsidRDefault="007660FD" w:rsidP="005B00DA">
      <w:pPr>
        <w:keepNext/>
        <w:spacing w:before="0" w:after="0"/>
        <w:rPr>
          <w:rFonts w:ascii="Times New Roman" w:hAnsi="Times New Roman" w:cs="Times New Roman"/>
          <w:szCs w:val="20"/>
        </w:rPr>
      </w:pPr>
    </w:p>
    <w:p w14:paraId="181A5616" w14:textId="77777777" w:rsidR="0081740B" w:rsidRPr="00E32CB2" w:rsidRDefault="00A526B0" w:rsidP="005B00DA">
      <w:pPr>
        <w:pStyle w:val="Section"/>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C6-190-1. Appointment, Terms.</w:t>
      </w:r>
    </w:p>
    <w:p w14:paraId="5DED270F" w14:textId="77777777" w:rsidR="001F5F29" w:rsidRPr="00E32CB2" w:rsidRDefault="001F5F29" w:rsidP="005B00DA">
      <w:pPr>
        <w:pStyle w:val="Paragraph1"/>
        <w:keepNext/>
        <w:spacing w:before="0" w:after="0"/>
        <w:rPr>
          <w:rFonts w:ascii="Times New Roman" w:hAnsi="Times New Roman" w:cs="Times New Roman"/>
          <w:szCs w:val="20"/>
        </w:rPr>
      </w:pPr>
    </w:p>
    <w:p w14:paraId="45654B7B" w14:textId="4ED8866C" w:rsidR="0081740B" w:rsidRPr="00E32CB2" w:rsidRDefault="00A526B0" w:rsidP="001F5F2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Social Services Commission shall consist of five members to serve overlapping terms of three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3) &gt;</w:t>
      </w:r>
      <w:r w:rsidRPr="00E32CB2">
        <w:rPr>
          <w:rFonts w:ascii="Times New Roman" w:hAnsi="Times New Roman" w:cs="Times New Roman"/>
          <w:szCs w:val="20"/>
        </w:rPr>
        <w:t xml:space="preserve">years, to be appointed by the Mayor and approved by the Board of Representatives in accordance with the provisions of this Charter. </w:t>
      </w:r>
    </w:p>
    <w:p w14:paraId="5A0D7E15"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11-7-1995)</w:t>
      </w:r>
    </w:p>
    <w:p w14:paraId="2C4DEC71" w14:textId="77777777" w:rsidR="007660FD" w:rsidRPr="00E32CB2" w:rsidRDefault="007660FD" w:rsidP="00D10638">
      <w:pPr>
        <w:spacing w:before="0" w:after="0"/>
        <w:rPr>
          <w:rFonts w:ascii="Times New Roman" w:hAnsi="Times New Roman" w:cs="Times New Roman"/>
          <w:szCs w:val="20"/>
        </w:rPr>
      </w:pPr>
    </w:p>
    <w:p w14:paraId="7BD3C4DC"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C6-190-2. Powers and Duties of the Social Services Commission.</w:t>
      </w:r>
    </w:p>
    <w:p w14:paraId="3CAA0B0C" w14:textId="77777777" w:rsidR="00316D93" w:rsidRPr="00E32CB2" w:rsidRDefault="00316D93" w:rsidP="00D10638">
      <w:pPr>
        <w:pStyle w:val="Paragraph1"/>
        <w:spacing w:before="0" w:after="0"/>
        <w:rPr>
          <w:rFonts w:ascii="Times New Roman" w:hAnsi="Times New Roman" w:cs="Times New Roman"/>
          <w:szCs w:val="20"/>
        </w:rPr>
      </w:pPr>
    </w:p>
    <w:p w14:paraId="063417AC" w14:textId="6276B169" w:rsidR="0081740B" w:rsidRPr="00E32CB2" w:rsidRDefault="00A526B0" w:rsidP="001F5F29">
      <w:pPr>
        <w:pStyle w:val="Paragraph1"/>
        <w:spacing w:before="0" w:after="0"/>
        <w:ind w:firstLine="720"/>
        <w:rPr>
          <w:rFonts w:ascii="Times New Roman" w:hAnsi="Times New Roman" w:cs="Times New Roman"/>
          <w:color w:val="FF0000"/>
          <w:szCs w:val="20"/>
        </w:rPr>
      </w:pPr>
      <w:r w:rsidRPr="00E32CB2">
        <w:rPr>
          <w:rFonts w:ascii="Times New Roman" w:hAnsi="Times New Roman" w:cs="Times New Roman"/>
          <w:szCs w:val="20"/>
        </w:rPr>
        <w:t xml:space="preserve">The Social Services Commission </w:t>
      </w:r>
      <w:proofErr w:type="gramStart"/>
      <w:r w:rsidRPr="00E32CB2">
        <w:rPr>
          <w:rFonts w:ascii="Times New Roman" w:hAnsi="Times New Roman" w:cs="Times New Roman"/>
          <w:szCs w:val="20"/>
        </w:rPr>
        <w:t>shall</w:t>
      </w:r>
      <w:r w:rsidR="00316D93" w:rsidRPr="00E32CB2">
        <w:rPr>
          <w:rFonts w:ascii="Times New Roman" w:hAnsi="Times New Roman" w:cs="Times New Roman"/>
          <w:color w:val="FF0000"/>
          <w:szCs w:val="20"/>
        </w:rPr>
        <w:t>[</w:t>
      </w:r>
      <w:proofErr w:type="gramEnd"/>
      <w:r w:rsidRPr="00E32CB2">
        <w:rPr>
          <w:rFonts w:ascii="Times New Roman" w:hAnsi="Times New Roman" w:cs="Times New Roman"/>
          <w:color w:val="FF0000"/>
          <w:szCs w:val="20"/>
        </w:rPr>
        <w:t xml:space="preserve">: </w:t>
      </w:r>
    </w:p>
    <w:p w14:paraId="28BB1263" w14:textId="77777777" w:rsidR="001F5F29" w:rsidRPr="00E32CB2" w:rsidRDefault="001F5F29" w:rsidP="001F5F29">
      <w:pPr>
        <w:pStyle w:val="Paragraph1"/>
        <w:spacing w:before="0" w:after="0"/>
        <w:ind w:firstLine="720"/>
        <w:rPr>
          <w:rFonts w:ascii="Times New Roman" w:hAnsi="Times New Roman" w:cs="Times New Roman"/>
          <w:color w:val="FF0000"/>
          <w:szCs w:val="20"/>
        </w:rPr>
      </w:pPr>
    </w:p>
    <w:p w14:paraId="177CDCC1" w14:textId="1F2B6F9F" w:rsidR="0081740B" w:rsidRPr="00E32CB2" w:rsidRDefault="00A526B0" w:rsidP="001F5F29">
      <w:pPr>
        <w:pStyle w:val="List2"/>
        <w:spacing w:before="0" w:after="0"/>
        <w:ind w:left="1440" w:hanging="720"/>
        <w:rPr>
          <w:rFonts w:ascii="Times New Roman" w:hAnsi="Times New Roman" w:cs="Times New Roman"/>
          <w:color w:val="FF0000"/>
          <w:szCs w:val="20"/>
        </w:rPr>
      </w:pPr>
      <w:r w:rsidRPr="00E32CB2">
        <w:rPr>
          <w:rFonts w:ascii="Times New Roman" w:hAnsi="Times New Roman" w:cs="Times New Roman"/>
          <w:color w:val="FF0000"/>
          <w:szCs w:val="20"/>
        </w:rPr>
        <w:t>(1)</w:t>
      </w:r>
      <w:r w:rsidRPr="00E32CB2">
        <w:rPr>
          <w:rFonts w:ascii="Times New Roman" w:hAnsi="Times New Roman" w:cs="Times New Roman"/>
          <w:color w:val="FF0000"/>
          <w:szCs w:val="20"/>
        </w:rPr>
        <w:tab/>
        <w:t xml:space="preserve">Exercise the powers given to a fair rent commission pursuant to </w:t>
      </w:r>
      <w:r w:rsidR="003C6843" w:rsidRPr="00E32CB2">
        <w:rPr>
          <w:rFonts w:ascii="Times New Roman" w:hAnsi="Times New Roman" w:cs="Times New Roman"/>
          <w:color w:val="FF0000"/>
          <w:szCs w:val="20"/>
        </w:rPr>
        <w:t xml:space="preserve">Sections </w:t>
      </w:r>
      <w:r w:rsidRPr="00E32CB2">
        <w:rPr>
          <w:rFonts w:ascii="Times New Roman" w:hAnsi="Times New Roman" w:cs="Times New Roman"/>
          <w:color w:val="FF0000"/>
          <w:szCs w:val="20"/>
        </w:rPr>
        <w:t xml:space="preserve">7-148b through 7-148f, inclusive, of the General </w:t>
      </w:r>
      <w:proofErr w:type="gramStart"/>
      <w:r w:rsidRPr="00E32CB2">
        <w:rPr>
          <w:rFonts w:ascii="Times New Roman" w:hAnsi="Times New Roman" w:cs="Times New Roman"/>
          <w:color w:val="FF0000"/>
          <w:szCs w:val="20"/>
        </w:rPr>
        <w:t>Statutes;</w:t>
      </w:r>
      <w:proofErr w:type="gramEnd"/>
      <w:r w:rsidRPr="00E32CB2">
        <w:rPr>
          <w:rFonts w:ascii="Times New Roman" w:hAnsi="Times New Roman" w:cs="Times New Roman"/>
          <w:color w:val="FF0000"/>
          <w:szCs w:val="20"/>
        </w:rPr>
        <w:t xml:space="preserve"> </w:t>
      </w:r>
    </w:p>
    <w:p w14:paraId="40AD1B72" w14:textId="77777777" w:rsidR="001F5F29" w:rsidRPr="00E32CB2" w:rsidRDefault="001F5F29" w:rsidP="001F5F29">
      <w:pPr>
        <w:pStyle w:val="List2"/>
        <w:spacing w:before="0" w:after="0"/>
        <w:ind w:left="1440" w:hanging="720"/>
        <w:rPr>
          <w:rFonts w:ascii="Times New Roman" w:hAnsi="Times New Roman" w:cs="Times New Roman"/>
          <w:color w:val="FF0000"/>
          <w:szCs w:val="20"/>
        </w:rPr>
      </w:pPr>
    </w:p>
    <w:p w14:paraId="2C2DA597" w14:textId="53052AC6" w:rsidR="0081740B" w:rsidRPr="00E32CB2" w:rsidRDefault="00A526B0" w:rsidP="001F5F29">
      <w:pPr>
        <w:pStyle w:val="List2"/>
        <w:spacing w:before="0" w:after="0"/>
        <w:ind w:left="1440" w:hanging="720"/>
        <w:rPr>
          <w:rFonts w:ascii="Times New Roman" w:hAnsi="Times New Roman" w:cs="Times New Roman"/>
          <w:szCs w:val="20"/>
        </w:rPr>
      </w:pPr>
      <w:r w:rsidRPr="00E32CB2">
        <w:rPr>
          <w:rFonts w:ascii="Times New Roman" w:hAnsi="Times New Roman" w:cs="Times New Roman"/>
          <w:color w:val="FF0000"/>
          <w:szCs w:val="20"/>
        </w:rPr>
        <w:t>(2)</w:t>
      </w:r>
      <w:r w:rsidRPr="00E32CB2">
        <w:rPr>
          <w:rFonts w:ascii="Times New Roman" w:hAnsi="Times New Roman" w:cs="Times New Roman"/>
          <w:color w:val="FF0000"/>
          <w:szCs w:val="20"/>
        </w:rPr>
        <w:tab/>
        <w:t>Exercise</w:t>
      </w:r>
      <w:r w:rsidR="00316D93" w:rsidRPr="00E32CB2">
        <w:rPr>
          <w:rFonts w:ascii="Times New Roman" w:hAnsi="Times New Roman" w:cs="Times New Roman"/>
          <w:color w:val="FF0000"/>
          <w:szCs w:val="20"/>
        </w:rPr>
        <w:t>]</w:t>
      </w:r>
      <w:r w:rsidR="00707008">
        <w:rPr>
          <w:rFonts w:ascii="Times New Roman" w:hAnsi="Times New Roman" w:cs="Times New Roman"/>
          <w:color w:val="FF0000"/>
          <w:szCs w:val="20"/>
        </w:rPr>
        <w:t xml:space="preserve"> </w:t>
      </w:r>
      <w:r w:rsidR="00E3326D" w:rsidRPr="00E3326D">
        <w:rPr>
          <w:rFonts w:ascii="Times New Roman" w:hAnsi="Times New Roman" w:cs="Times New Roman"/>
          <w:i/>
          <w:iCs/>
          <w:color w:val="FF0000"/>
          <w:szCs w:val="20"/>
          <w:u w:val="single"/>
        </w:rPr>
        <w:t>&lt;exercise&gt;</w:t>
      </w:r>
      <w:r w:rsidRPr="00E32CB2">
        <w:rPr>
          <w:rFonts w:ascii="Times New Roman" w:hAnsi="Times New Roman" w:cs="Times New Roman"/>
          <w:szCs w:val="20"/>
        </w:rPr>
        <w:t xml:space="preserve"> the powers </w:t>
      </w:r>
      <w:r w:rsidR="00E3326D" w:rsidRPr="00E3326D">
        <w:rPr>
          <w:rFonts w:ascii="Times New Roman" w:hAnsi="Times New Roman" w:cs="Times New Roman"/>
          <w:i/>
          <w:iCs/>
          <w:color w:val="FF0000"/>
          <w:szCs w:val="20"/>
          <w:u w:val="single"/>
        </w:rPr>
        <w:t>&lt;(a) &gt;</w:t>
      </w:r>
      <w:r w:rsidRPr="00E32CB2">
        <w:rPr>
          <w:rFonts w:ascii="Times New Roman" w:hAnsi="Times New Roman" w:cs="Times New Roman"/>
          <w:szCs w:val="20"/>
        </w:rPr>
        <w:t xml:space="preserve">concerning the investigation and elimination of discriminatory practices pursuant to </w:t>
      </w:r>
      <w:r w:rsidR="00316D93" w:rsidRPr="00E32CB2">
        <w:rPr>
          <w:rFonts w:ascii="Times New Roman" w:hAnsi="Times New Roman" w:cs="Times New Roman"/>
          <w:color w:val="FF0000"/>
          <w:szCs w:val="20"/>
        </w:rPr>
        <w:t>[</w:t>
      </w:r>
      <w:proofErr w:type="gramStart"/>
      <w:r w:rsidR="00316D93" w:rsidRPr="00E32CB2">
        <w:rPr>
          <w:rFonts w:ascii="Times New Roman" w:hAnsi="Times New Roman" w:cs="Times New Roman"/>
          <w:color w:val="FF0000"/>
          <w:szCs w:val="20"/>
        </w:rPr>
        <w:t>Sections ]</w:t>
      </w:r>
      <w:proofErr w:type="gramEnd"/>
      <w:r w:rsidR="00E3326D" w:rsidRPr="00E3326D">
        <w:rPr>
          <w:rFonts w:ascii="Times New Roman" w:hAnsi="Times New Roman" w:cs="Times New Roman"/>
          <w:i/>
          <w:iCs/>
          <w:color w:val="FF0000"/>
          <w:szCs w:val="20"/>
          <w:u w:val="single"/>
        </w:rPr>
        <w:t>&lt; C.G.S. §§&gt;</w:t>
      </w:r>
      <w:r w:rsidRPr="00E32CB2">
        <w:rPr>
          <w:rFonts w:ascii="Times New Roman" w:hAnsi="Times New Roman" w:cs="Times New Roman"/>
          <w:szCs w:val="20"/>
        </w:rPr>
        <w:t>7-148i through 7-148n, inclusive</w:t>
      </w:r>
      <w:r w:rsidR="00707008" w:rsidRPr="00707008">
        <w:rPr>
          <w:rFonts w:ascii="Times New Roman" w:hAnsi="Times New Roman" w:cs="Times New Roman"/>
          <w:color w:val="FF0000"/>
          <w:szCs w:val="20"/>
        </w:rPr>
        <w:t>[</w:t>
      </w:r>
      <w:r w:rsidRPr="00707008">
        <w:rPr>
          <w:rFonts w:ascii="Times New Roman" w:hAnsi="Times New Roman" w:cs="Times New Roman"/>
          <w:color w:val="FF0000"/>
          <w:szCs w:val="20"/>
        </w:rPr>
        <w:t>, of the General Statutes</w:t>
      </w:r>
      <w:r w:rsidR="00707008" w:rsidRPr="00707008">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 and, (b) given to a fair rent commission pursuant to C.G.S. §§7-148b through 7-148f, inclusive&gt;</w:t>
      </w:r>
      <w:r w:rsidRPr="00E32CB2">
        <w:rPr>
          <w:rFonts w:ascii="Times New Roman" w:hAnsi="Times New Roman" w:cs="Times New Roman"/>
          <w:szCs w:val="20"/>
        </w:rPr>
        <w:t xml:space="preserve">. </w:t>
      </w:r>
    </w:p>
    <w:p w14:paraId="6E3664A6"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11-7-1995)</w:t>
      </w:r>
    </w:p>
    <w:p w14:paraId="4A862375" w14:textId="77777777" w:rsidR="00015AF2" w:rsidRPr="00E32CB2" w:rsidRDefault="00015AF2"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2624C7CF" w14:textId="0890BD2E" w:rsidR="002A75AC" w:rsidRPr="00E32CB2" w:rsidRDefault="00015AF2" w:rsidP="00D10638">
      <w:pPr>
        <w:pStyle w:val="Hang1"/>
        <w:spacing w:before="0" w:after="0"/>
        <w:rPr>
          <w:rFonts w:ascii="Times New Roman" w:hAnsi="Times New Roman" w:cs="Times New Roman"/>
          <w:szCs w:val="20"/>
        </w:rPr>
      </w:pPr>
      <w:r w:rsidRPr="00E32CB2">
        <w:rPr>
          <w:rFonts w:ascii="Times New Roman" w:hAnsi="Times New Roman" w:cs="Times New Roman"/>
          <w:szCs w:val="20"/>
          <w:vertAlign w:val="superscript"/>
        </w:rPr>
        <w:t>1</w:t>
      </w:r>
      <w:r w:rsidR="002A75AC" w:rsidRPr="00E32CB2">
        <w:rPr>
          <w:rFonts w:ascii="Times New Roman" w:hAnsi="Times New Roman" w:cs="Times New Roman"/>
          <w:szCs w:val="20"/>
          <w:vertAlign w:val="superscript"/>
        </w:rPr>
        <w:t>1</w:t>
      </w:r>
      <w:r w:rsidR="00F2226D" w:rsidRPr="00E32CB2">
        <w:rPr>
          <w:rFonts w:ascii="Times New Roman" w:hAnsi="Times New Roman" w:cs="Times New Roman"/>
          <w:szCs w:val="20"/>
          <w:vertAlign w:val="superscript"/>
        </w:rPr>
        <w:t>4</w:t>
      </w:r>
      <w:r w:rsidR="002A75AC" w:rsidRPr="00E32CB2">
        <w:rPr>
          <w:rFonts w:ascii="Times New Roman" w:hAnsi="Times New Roman" w:cs="Times New Roman"/>
          <w:b/>
          <w:szCs w:val="20"/>
        </w:rPr>
        <w:t>Editor's note—</w:t>
      </w:r>
      <w:r w:rsidR="002A75AC" w:rsidRPr="00E32CB2">
        <w:rPr>
          <w:rFonts w:ascii="Times New Roman" w:hAnsi="Times New Roman" w:cs="Times New Roman"/>
          <w:szCs w:val="20"/>
        </w:rPr>
        <w:t xml:space="preserve">Former 19, Traffic Commission, consisting of Secs. </w:t>
      </w:r>
      <w:proofErr w:type="gramStart"/>
      <w:r w:rsidR="002A75AC" w:rsidRPr="00E32CB2">
        <w:rPr>
          <w:rFonts w:ascii="Times New Roman" w:hAnsi="Times New Roman" w:cs="Times New Roman"/>
          <w:szCs w:val="20"/>
        </w:rPr>
        <w:t>C6-190-1 and C6-190-2,</w:t>
      </w:r>
      <w:proofErr w:type="gramEnd"/>
      <w:r w:rsidR="002A75AC" w:rsidRPr="00E32CB2">
        <w:rPr>
          <w:rFonts w:ascii="Times New Roman" w:hAnsi="Times New Roman" w:cs="Times New Roman"/>
          <w:szCs w:val="20"/>
        </w:rPr>
        <w:t xml:space="preserve"> was repealed by referendum vote 11-7-1995. </w:t>
      </w:r>
    </w:p>
    <w:p w14:paraId="1DF80C3E" w14:textId="682228D1" w:rsidR="00015AF2" w:rsidRPr="00E32CB2" w:rsidRDefault="002A75AC" w:rsidP="00D10638">
      <w:pPr>
        <w:spacing w:before="0" w:after="0"/>
        <w:rPr>
          <w:rFonts w:ascii="Times New Roman" w:hAnsi="Times New Roman" w:cs="Times New Roman"/>
          <w:szCs w:val="20"/>
        </w:rPr>
      </w:pPr>
      <w:r w:rsidRPr="00E32CB2">
        <w:rPr>
          <w:rFonts w:ascii="Times New Roman" w:hAnsi="Times New Roman" w:cs="Times New Roman"/>
          <w:szCs w:val="20"/>
        </w:rPr>
        <w:t>Note(s)—The Social Services Commission combined the former Human Rights Commission and the Fair Rent Commission.</w:t>
      </w:r>
    </w:p>
    <w:p w14:paraId="4FFA573A" w14:textId="77777777" w:rsidR="00015AF2" w:rsidRPr="00E32CB2" w:rsidRDefault="00015AF2"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19FE4412" w14:textId="77777777" w:rsidR="00015AF2" w:rsidRPr="00E32CB2" w:rsidRDefault="00015AF2" w:rsidP="00D10638">
      <w:pPr>
        <w:spacing w:before="0" w:after="0"/>
        <w:rPr>
          <w:rFonts w:ascii="Times New Roman" w:hAnsi="Times New Roman" w:cs="Times New Roman"/>
          <w:b/>
          <w:bCs/>
          <w:szCs w:val="20"/>
        </w:rPr>
      </w:pPr>
    </w:p>
    <w:p w14:paraId="6204A3E8" w14:textId="77777777" w:rsidR="0081740B" w:rsidRPr="00E32CB2" w:rsidRDefault="00A526B0" w:rsidP="00D10638">
      <w:pPr>
        <w:pStyle w:val="Heading4"/>
        <w:keepNext w:val="0"/>
        <w:keepLines w:val="0"/>
        <w:spacing w:before="0" w:after="0" w:line="240" w:lineRule="auto"/>
        <w:rPr>
          <w:rFonts w:ascii="Times New Roman" w:hAnsi="Times New Roman" w:cs="Times New Roman"/>
          <w:b/>
          <w:bCs/>
          <w:i w:val="0"/>
          <w:iCs w:val="0"/>
          <w:sz w:val="20"/>
          <w:szCs w:val="20"/>
        </w:rPr>
      </w:pPr>
      <w:r w:rsidRPr="00E32CB2">
        <w:rPr>
          <w:rFonts w:ascii="Times New Roman" w:hAnsi="Times New Roman" w:cs="Times New Roman"/>
          <w:b/>
          <w:bCs/>
          <w:i w:val="0"/>
          <w:iCs w:val="0"/>
          <w:sz w:val="20"/>
          <w:szCs w:val="20"/>
        </w:rPr>
        <w:t>SUBDIVISION M. HISTORIC PRESERVATION ADVISORY COMMISSION</w:t>
      </w:r>
    </w:p>
    <w:p w14:paraId="437A2341" w14:textId="77777777" w:rsidR="007660FD" w:rsidRPr="00E32CB2" w:rsidRDefault="007660FD" w:rsidP="00D10638">
      <w:pPr>
        <w:spacing w:before="0" w:after="0"/>
        <w:rPr>
          <w:rFonts w:ascii="Times New Roman" w:hAnsi="Times New Roman" w:cs="Times New Roman"/>
          <w:szCs w:val="20"/>
        </w:rPr>
      </w:pPr>
    </w:p>
    <w:p w14:paraId="1047C456"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C6-200-1. Formation.</w:t>
      </w:r>
    </w:p>
    <w:p w14:paraId="24C9226A" w14:textId="77777777" w:rsidR="00316D93" w:rsidRPr="00E32CB2" w:rsidRDefault="00316D93" w:rsidP="00D10638">
      <w:pPr>
        <w:pStyle w:val="Paragraph1"/>
        <w:spacing w:before="0" w:after="0"/>
        <w:rPr>
          <w:rFonts w:ascii="Times New Roman" w:hAnsi="Times New Roman" w:cs="Times New Roman"/>
          <w:szCs w:val="20"/>
        </w:rPr>
      </w:pPr>
    </w:p>
    <w:p w14:paraId="2C43CF97" w14:textId="38FB8925" w:rsidR="0081740B" w:rsidRPr="00E32CB2" w:rsidRDefault="00A526B0" w:rsidP="001F5F2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There shall be a Historic Preservation Advisory Commission in the </w:t>
      </w:r>
      <w:proofErr w:type="gramStart"/>
      <w:r w:rsidRPr="00E32CB2">
        <w:rPr>
          <w:rFonts w:ascii="Times New Roman" w:hAnsi="Times New Roman" w:cs="Times New Roman"/>
          <w:szCs w:val="20"/>
        </w:rPr>
        <w:t>City</w:t>
      </w:r>
      <w:r w:rsidR="00316D93" w:rsidRPr="00E32CB2">
        <w:rPr>
          <w:rFonts w:ascii="Times New Roman" w:hAnsi="Times New Roman" w:cs="Times New Roman"/>
          <w:color w:val="FF0000"/>
          <w:szCs w:val="20"/>
        </w:rPr>
        <w:t>[</w:t>
      </w:r>
      <w:proofErr w:type="gramEnd"/>
      <w:r w:rsidRPr="00E32CB2">
        <w:rPr>
          <w:rFonts w:ascii="Times New Roman" w:hAnsi="Times New Roman" w:cs="Times New Roman"/>
          <w:color w:val="FF0000"/>
          <w:szCs w:val="20"/>
        </w:rPr>
        <w:t xml:space="preserve"> of Stamford</w:t>
      </w:r>
      <w:r w:rsidR="00316D93" w:rsidRPr="00E32CB2">
        <w:rPr>
          <w:rFonts w:ascii="Times New Roman" w:hAnsi="Times New Roman" w:cs="Times New Roman"/>
          <w:color w:val="FF0000"/>
          <w:szCs w:val="20"/>
        </w:rPr>
        <w:t>]</w:t>
      </w:r>
      <w:r w:rsidRPr="00E32CB2">
        <w:rPr>
          <w:rFonts w:ascii="Times New Roman" w:hAnsi="Times New Roman" w:cs="Times New Roman"/>
          <w:szCs w:val="20"/>
        </w:rPr>
        <w:t xml:space="preserve">. </w:t>
      </w:r>
    </w:p>
    <w:p w14:paraId="407F9E1C"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11-6-2012)</w:t>
      </w:r>
    </w:p>
    <w:p w14:paraId="3FA73DBE" w14:textId="77777777" w:rsidR="007660FD" w:rsidRPr="00E32CB2" w:rsidRDefault="007660FD" w:rsidP="00D10638">
      <w:pPr>
        <w:spacing w:before="0" w:after="0"/>
        <w:rPr>
          <w:rFonts w:ascii="Times New Roman" w:hAnsi="Times New Roman" w:cs="Times New Roman"/>
          <w:szCs w:val="20"/>
        </w:rPr>
      </w:pPr>
    </w:p>
    <w:p w14:paraId="35E84E60"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C6-200-2. Appointment, Terms.</w:t>
      </w:r>
    </w:p>
    <w:p w14:paraId="74D478E2" w14:textId="77777777" w:rsidR="00316D93" w:rsidRPr="00E32CB2" w:rsidRDefault="00316D93" w:rsidP="00D10638">
      <w:pPr>
        <w:pStyle w:val="Paragraph1"/>
        <w:spacing w:before="0" w:after="0"/>
        <w:rPr>
          <w:rFonts w:ascii="Times New Roman" w:hAnsi="Times New Roman" w:cs="Times New Roman"/>
          <w:szCs w:val="20"/>
        </w:rPr>
      </w:pPr>
    </w:p>
    <w:p w14:paraId="2C1385FA" w14:textId="206D2B17" w:rsidR="0081740B" w:rsidRPr="00E32CB2" w:rsidRDefault="00A526B0" w:rsidP="001F5F2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The composition, membership, and method of appointment of the Historic Preservation Advisory Commission shall be determined in accordance with an</w:t>
      </w:r>
      <w:r w:rsidR="00C54A51" w:rsidRPr="00E32CB2">
        <w:rPr>
          <w:rFonts w:ascii="Times New Roman" w:hAnsi="Times New Roman" w:cs="Times New Roman"/>
          <w:iCs/>
          <w:szCs w:val="20"/>
        </w:rPr>
        <w:t xml:space="preserve"> </w:t>
      </w:r>
      <w:r w:rsidR="00C54A51" w:rsidRPr="00E32CB2">
        <w:rPr>
          <w:rFonts w:ascii="Times New Roman" w:hAnsi="Times New Roman" w:cs="Times New Roman"/>
          <w:iCs/>
          <w:color w:val="FF0000"/>
          <w:szCs w:val="20"/>
        </w:rPr>
        <w:t>[ordinance]</w:t>
      </w:r>
      <w:r w:rsidR="00E3326D" w:rsidRPr="00E3326D">
        <w:rPr>
          <w:rFonts w:ascii="Times New Roman" w:hAnsi="Times New Roman" w:cs="Times New Roman"/>
          <w:i/>
          <w:color w:val="FF0000"/>
          <w:szCs w:val="20"/>
          <w:u w:val="single"/>
        </w:rPr>
        <w:t>&lt;Ordinance&gt;</w:t>
      </w:r>
      <w:r w:rsidR="00C54A51" w:rsidRPr="00E32CB2">
        <w:rPr>
          <w:rFonts w:ascii="Times New Roman" w:hAnsi="Times New Roman" w:cs="Times New Roman"/>
          <w:iCs/>
          <w:szCs w:val="20"/>
        </w:rPr>
        <w:t xml:space="preserve"> </w:t>
      </w:r>
      <w:r w:rsidRPr="00E32CB2">
        <w:rPr>
          <w:rFonts w:ascii="Times New Roman" w:hAnsi="Times New Roman" w:cs="Times New Roman"/>
          <w:szCs w:val="20"/>
        </w:rPr>
        <w:t xml:space="preserve">to be enacted by the Board of Representatives. </w:t>
      </w:r>
    </w:p>
    <w:p w14:paraId="04079E24"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11-6-2012)</w:t>
      </w:r>
    </w:p>
    <w:p w14:paraId="0DF886A8" w14:textId="77777777" w:rsidR="007660FD" w:rsidRPr="00E32CB2" w:rsidRDefault="007660FD" w:rsidP="00D10638">
      <w:pPr>
        <w:spacing w:before="0" w:after="0"/>
        <w:rPr>
          <w:rFonts w:ascii="Times New Roman" w:hAnsi="Times New Roman" w:cs="Times New Roman"/>
          <w:szCs w:val="20"/>
        </w:rPr>
      </w:pPr>
    </w:p>
    <w:p w14:paraId="4D55CEB4"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C6-200-3. Powers and Duties of the Historic Preservation Advisory Commission.</w:t>
      </w:r>
    </w:p>
    <w:p w14:paraId="7A774722" w14:textId="77777777" w:rsidR="005A3FCC" w:rsidRPr="00E32CB2" w:rsidRDefault="005A3FCC" w:rsidP="00D10638">
      <w:pPr>
        <w:pStyle w:val="Paragraph1"/>
        <w:spacing w:before="0" w:after="0"/>
        <w:rPr>
          <w:rFonts w:ascii="Times New Roman" w:hAnsi="Times New Roman" w:cs="Times New Roman"/>
          <w:szCs w:val="20"/>
        </w:rPr>
      </w:pPr>
    </w:p>
    <w:p w14:paraId="6FE7B25E" w14:textId="3EDB346E" w:rsidR="0081740B" w:rsidRPr="00E32CB2" w:rsidRDefault="00A526B0" w:rsidP="001F5F2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Historic Preservation Advisory Commission shall only be advisory to the land use boards and commissions of the City regarding issues concerning historic preservation within the City. </w:t>
      </w:r>
    </w:p>
    <w:p w14:paraId="26B2BE54"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11-6-2012)</w:t>
      </w:r>
    </w:p>
    <w:p w14:paraId="12528C56" w14:textId="77777777" w:rsidR="007660FD" w:rsidRPr="00E32CB2" w:rsidRDefault="007660FD" w:rsidP="00D10638">
      <w:pPr>
        <w:spacing w:before="0" w:after="0"/>
        <w:rPr>
          <w:rFonts w:ascii="Times New Roman" w:hAnsi="Times New Roman" w:cs="Times New Roman"/>
          <w:szCs w:val="20"/>
        </w:rPr>
      </w:pPr>
    </w:p>
    <w:p w14:paraId="53E8DA7D" w14:textId="77777777" w:rsidR="0081740B" w:rsidRPr="00E32CB2" w:rsidRDefault="00A526B0" w:rsidP="00D10638">
      <w:pPr>
        <w:pStyle w:val="Heading4"/>
        <w:keepNext w:val="0"/>
        <w:keepLines w:val="0"/>
        <w:spacing w:before="0" w:after="0" w:line="240" w:lineRule="auto"/>
        <w:rPr>
          <w:rFonts w:ascii="Times New Roman" w:hAnsi="Times New Roman" w:cs="Times New Roman"/>
          <w:b/>
          <w:bCs/>
          <w:i w:val="0"/>
          <w:iCs w:val="0"/>
          <w:sz w:val="20"/>
          <w:szCs w:val="20"/>
        </w:rPr>
      </w:pPr>
      <w:r w:rsidRPr="00E32CB2">
        <w:rPr>
          <w:rFonts w:ascii="Times New Roman" w:hAnsi="Times New Roman" w:cs="Times New Roman"/>
          <w:b/>
          <w:bCs/>
          <w:i w:val="0"/>
          <w:iCs w:val="0"/>
          <w:sz w:val="20"/>
          <w:szCs w:val="20"/>
        </w:rPr>
        <w:t>SUBDIVISION N. BOARD OF ETHICS</w:t>
      </w:r>
    </w:p>
    <w:p w14:paraId="03DE86A7" w14:textId="77777777" w:rsidR="007660FD" w:rsidRPr="00E32CB2" w:rsidRDefault="007660FD" w:rsidP="00D10638">
      <w:pPr>
        <w:spacing w:before="0" w:after="0"/>
        <w:rPr>
          <w:rFonts w:ascii="Times New Roman" w:hAnsi="Times New Roman" w:cs="Times New Roman"/>
          <w:szCs w:val="20"/>
        </w:rPr>
      </w:pPr>
    </w:p>
    <w:p w14:paraId="18F0D737"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C6-210-1. Formation.</w:t>
      </w:r>
    </w:p>
    <w:p w14:paraId="0167255F" w14:textId="77777777" w:rsidR="001F5F29" w:rsidRPr="00E32CB2" w:rsidRDefault="001F5F29" w:rsidP="00D10638">
      <w:pPr>
        <w:pStyle w:val="Paragraph1"/>
        <w:spacing w:before="0" w:after="0"/>
        <w:rPr>
          <w:rFonts w:ascii="Times New Roman" w:hAnsi="Times New Roman" w:cs="Times New Roman"/>
          <w:szCs w:val="20"/>
        </w:rPr>
      </w:pPr>
    </w:p>
    <w:p w14:paraId="6A7D11D9" w14:textId="4D744AD1" w:rsidR="0081740B" w:rsidRPr="00E32CB2" w:rsidRDefault="00A526B0" w:rsidP="001F5F2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There shall be a Board of Ethics in the </w:t>
      </w:r>
      <w:proofErr w:type="gramStart"/>
      <w:r w:rsidRPr="00E32CB2">
        <w:rPr>
          <w:rFonts w:ascii="Times New Roman" w:hAnsi="Times New Roman" w:cs="Times New Roman"/>
          <w:szCs w:val="20"/>
        </w:rPr>
        <w:t>City</w:t>
      </w:r>
      <w:r w:rsidR="005A3FCC" w:rsidRPr="00E32CB2">
        <w:rPr>
          <w:rFonts w:ascii="Times New Roman" w:hAnsi="Times New Roman" w:cs="Times New Roman"/>
          <w:color w:val="FF0000"/>
          <w:szCs w:val="20"/>
        </w:rPr>
        <w:t>[</w:t>
      </w:r>
      <w:proofErr w:type="gramEnd"/>
      <w:r w:rsidRPr="00E32CB2">
        <w:rPr>
          <w:rFonts w:ascii="Times New Roman" w:hAnsi="Times New Roman" w:cs="Times New Roman"/>
          <w:color w:val="FF0000"/>
          <w:szCs w:val="20"/>
        </w:rPr>
        <w:t xml:space="preserve"> of Stamford</w:t>
      </w:r>
      <w:r w:rsidR="005A3FCC" w:rsidRPr="00E32CB2">
        <w:rPr>
          <w:rFonts w:ascii="Times New Roman" w:hAnsi="Times New Roman" w:cs="Times New Roman"/>
          <w:color w:val="FF0000"/>
          <w:szCs w:val="20"/>
        </w:rPr>
        <w:t>]</w:t>
      </w:r>
      <w:r w:rsidRPr="00E32CB2">
        <w:rPr>
          <w:rFonts w:ascii="Times New Roman" w:hAnsi="Times New Roman" w:cs="Times New Roman"/>
          <w:szCs w:val="20"/>
        </w:rPr>
        <w:t xml:space="preserve">. </w:t>
      </w:r>
    </w:p>
    <w:p w14:paraId="5B22ACDD"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11-6-2012)</w:t>
      </w:r>
    </w:p>
    <w:p w14:paraId="0AE06C1E" w14:textId="77777777" w:rsidR="007660FD" w:rsidRPr="00E32CB2" w:rsidRDefault="007660FD" w:rsidP="00D10638">
      <w:pPr>
        <w:spacing w:before="0" w:after="0"/>
        <w:rPr>
          <w:rFonts w:ascii="Times New Roman" w:hAnsi="Times New Roman" w:cs="Times New Roman"/>
          <w:szCs w:val="20"/>
        </w:rPr>
      </w:pPr>
    </w:p>
    <w:p w14:paraId="4A3F707C" w14:textId="77777777" w:rsidR="0081740B" w:rsidRPr="00E32CB2" w:rsidRDefault="00A526B0" w:rsidP="005B00DA">
      <w:pPr>
        <w:pStyle w:val="Section"/>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lastRenderedPageBreak/>
        <w:t>Sec. C6-210-2. Appointment, Terms.</w:t>
      </w:r>
    </w:p>
    <w:p w14:paraId="1C53BC29" w14:textId="77777777" w:rsidR="005A3FCC" w:rsidRPr="00E32CB2" w:rsidRDefault="005A3FCC" w:rsidP="005B00DA">
      <w:pPr>
        <w:pStyle w:val="Paragraph1"/>
        <w:keepNext/>
        <w:spacing w:before="0" w:after="0"/>
        <w:ind w:firstLine="0"/>
        <w:rPr>
          <w:rFonts w:ascii="Times New Roman" w:hAnsi="Times New Roman" w:cs="Times New Roman"/>
          <w:szCs w:val="20"/>
        </w:rPr>
      </w:pPr>
    </w:p>
    <w:p w14:paraId="7ECB1FC8" w14:textId="5D5ECCAA" w:rsidR="0081740B" w:rsidRPr="00E32CB2" w:rsidRDefault="00A526B0" w:rsidP="001F5F2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Board of Ethics shall consist of not fewer than five (5) full members and two (2) alternates to serve overlapping terms of three (3) years to be appointed by the </w:t>
      </w:r>
      <w:proofErr w:type="gramStart"/>
      <w:r w:rsidRPr="00E32CB2">
        <w:rPr>
          <w:rFonts w:ascii="Times New Roman" w:hAnsi="Times New Roman" w:cs="Times New Roman"/>
          <w:szCs w:val="20"/>
        </w:rPr>
        <w:t>Mayor</w:t>
      </w:r>
      <w:proofErr w:type="gramEnd"/>
      <w:r w:rsidRPr="00E32CB2">
        <w:rPr>
          <w:rFonts w:ascii="Times New Roman" w:hAnsi="Times New Roman" w:cs="Times New Roman"/>
          <w:szCs w:val="20"/>
        </w:rPr>
        <w:t xml:space="preserve"> and approved by the Board of Representatives in accordance with the provisions of this Charter. The initial members shall be appointed to terms as follows: two (2) members for </w:t>
      </w:r>
      <w:proofErr w:type="gramStart"/>
      <w:r w:rsidRPr="00E32CB2">
        <w:rPr>
          <w:rFonts w:ascii="Times New Roman" w:hAnsi="Times New Roman" w:cs="Times New Roman"/>
          <w:szCs w:val="20"/>
        </w:rPr>
        <w:t>three</w:t>
      </w:r>
      <w:r w:rsidR="005A3FCC" w:rsidRPr="00E32CB2">
        <w:rPr>
          <w:rFonts w:ascii="Times New Roman" w:hAnsi="Times New Roman" w:cs="Times New Roman"/>
          <w:color w:val="FF0000"/>
          <w:szCs w:val="20"/>
        </w:rPr>
        <w:t>[</w:t>
      </w:r>
      <w:proofErr w:type="gramEnd"/>
      <w:r w:rsidRPr="00E32CB2">
        <w:rPr>
          <w:rFonts w:ascii="Times New Roman" w:hAnsi="Times New Roman" w:cs="Times New Roman"/>
          <w:color w:val="FF0000"/>
          <w:szCs w:val="20"/>
        </w:rPr>
        <w:t>-</w:t>
      </w:r>
      <w:r w:rsidR="005A3FCC"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 (3)&gt;</w:t>
      </w:r>
      <w:r w:rsidR="005A3FCC" w:rsidRPr="00E32CB2">
        <w:rPr>
          <w:rFonts w:ascii="Times New Roman" w:hAnsi="Times New Roman" w:cs="Times New Roman"/>
          <w:color w:val="FF0000"/>
          <w:szCs w:val="20"/>
        </w:rPr>
        <w:t xml:space="preserve"> </w:t>
      </w:r>
      <w:r w:rsidRPr="00E32CB2">
        <w:rPr>
          <w:rFonts w:ascii="Times New Roman" w:hAnsi="Times New Roman" w:cs="Times New Roman"/>
          <w:szCs w:val="20"/>
        </w:rPr>
        <w:t>year terms; two (2) members for two</w:t>
      </w:r>
      <w:r w:rsidR="005A3FCC"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 (2)&gt;</w:t>
      </w:r>
      <w:r w:rsidR="005A3FCC" w:rsidRPr="00E32CB2">
        <w:rPr>
          <w:rFonts w:ascii="Times New Roman" w:hAnsi="Times New Roman" w:cs="Times New Roman"/>
          <w:color w:val="FF0000"/>
          <w:szCs w:val="20"/>
        </w:rPr>
        <w:t xml:space="preserve"> </w:t>
      </w:r>
      <w:r w:rsidRPr="00E32CB2">
        <w:rPr>
          <w:rFonts w:ascii="Times New Roman" w:hAnsi="Times New Roman" w:cs="Times New Roman"/>
          <w:szCs w:val="20"/>
        </w:rPr>
        <w:t xml:space="preserve">year terms; and one </w:t>
      </w:r>
      <w:r w:rsidR="00E3326D" w:rsidRPr="00E3326D">
        <w:rPr>
          <w:rFonts w:ascii="Times New Roman" w:hAnsi="Times New Roman" w:cs="Times New Roman"/>
          <w:i/>
          <w:iCs/>
          <w:color w:val="FF0000"/>
          <w:szCs w:val="20"/>
          <w:u w:val="single"/>
        </w:rPr>
        <w:t>&lt;(1)&gt;</w:t>
      </w:r>
      <w:r w:rsidR="005A3FCC" w:rsidRPr="00E32CB2">
        <w:rPr>
          <w:rFonts w:ascii="Times New Roman" w:hAnsi="Times New Roman" w:cs="Times New Roman"/>
          <w:color w:val="FF0000"/>
          <w:szCs w:val="20"/>
        </w:rPr>
        <w:t xml:space="preserve"> </w:t>
      </w:r>
      <w:r w:rsidRPr="00E32CB2">
        <w:rPr>
          <w:rFonts w:ascii="Times New Roman" w:hAnsi="Times New Roman" w:cs="Times New Roman"/>
          <w:szCs w:val="20"/>
        </w:rPr>
        <w:t>member for a one</w:t>
      </w:r>
      <w:r w:rsidR="005A3FCC"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 (1)&gt;</w:t>
      </w:r>
      <w:r w:rsidR="005A3FCC" w:rsidRPr="00E32CB2">
        <w:rPr>
          <w:rFonts w:ascii="Times New Roman" w:hAnsi="Times New Roman" w:cs="Times New Roman"/>
          <w:color w:val="FF0000"/>
          <w:szCs w:val="20"/>
        </w:rPr>
        <w:t xml:space="preserve"> </w:t>
      </w:r>
      <w:r w:rsidRPr="00E32CB2">
        <w:rPr>
          <w:rFonts w:ascii="Times New Roman" w:hAnsi="Times New Roman" w:cs="Times New Roman"/>
          <w:szCs w:val="20"/>
        </w:rPr>
        <w:t xml:space="preserve">year term. All subsequent appointments will be </w:t>
      </w:r>
      <w:proofErr w:type="gramStart"/>
      <w:r w:rsidRPr="00E32CB2">
        <w:rPr>
          <w:rFonts w:ascii="Times New Roman" w:hAnsi="Times New Roman" w:cs="Times New Roman"/>
          <w:szCs w:val="20"/>
        </w:rPr>
        <w:t>three</w:t>
      </w:r>
      <w:r w:rsidR="005A3FCC" w:rsidRPr="00E32CB2">
        <w:rPr>
          <w:rFonts w:ascii="Times New Roman" w:hAnsi="Times New Roman" w:cs="Times New Roman"/>
          <w:color w:val="FF0000"/>
          <w:szCs w:val="20"/>
        </w:rPr>
        <w:t>[</w:t>
      </w:r>
      <w:proofErr w:type="gramEnd"/>
      <w:r w:rsidR="005A3FCC"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 (3)&gt;</w:t>
      </w:r>
      <w:r w:rsidR="005A3FCC" w:rsidRPr="00E32CB2">
        <w:rPr>
          <w:rFonts w:ascii="Times New Roman" w:hAnsi="Times New Roman" w:cs="Times New Roman"/>
          <w:color w:val="FF0000"/>
          <w:szCs w:val="20"/>
        </w:rPr>
        <w:t xml:space="preserve"> </w:t>
      </w:r>
      <w:r w:rsidRPr="00E32CB2">
        <w:rPr>
          <w:rFonts w:ascii="Times New Roman" w:hAnsi="Times New Roman" w:cs="Times New Roman"/>
          <w:szCs w:val="20"/>
        </w:rPr>
        <w:t xml:space="preserve">year terms. </w:t>
      </w:r>
    </w:p>
    <w:p w14:paraId="518F3A96" w14:textId="77777777" w:rsidR="0081740B" w:rsidRPr="00E32CB2" w:rsidRDefault="00A526B0" w:rsidP="001F5F29">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11-6-2012; Referendum 11-5-2013)</w:t>
      </w:r>
    </w:p>
    <w:p w14:paraId="5EA07E42" w14:textId="77777777" w:rsidR="007660FD" w:rsidRPr="00E32CB2" w:rsidRDefault="007660FD" w:rsidP="001F5F29">
      <w:pPr>
        <w:spacing w:before="0" w:after="0"/>
        <w:rPr>
          <w:rFonts w:ascii="Times New Roman" w:hAnsi="Times New Roman" w:cs="Times New Roman"/>
          <w:szCs w:val="20"/>
        </w:rPr>
      </w:pPr>
    </w:p>
    <w:p w14:paraId="40F8B035" w14:textId="77777777" w:rsidR="0081740B" w:rsidRPr="00E32CB2" w:rsidRDefault="00A526B0" w:rsidP="001F5F29">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C6-210-3. Powers and Duties of the Board of Ethics; Code of Ethics.</w:t>
      </w:r>
    </w:p>
    <w:p w14:paraId="12E9C707" w14:textId="77777777" w:rsidR="005A3FCC" w:rsidRPr="00E32CB2" w:rsidRDefault="005A3FCC" w:rsidP="001F5F29">
      <w:pPr>
        <w:pStyle w:val="Paragraph1"/>
        <w:spacing w:before="0" w:after="0"/>
        <w:ind w:firstLine="0"/>
        <w:rPr>
          <w:rFonts w:ascii="Times New Roman" w:hAnsi="Times New Roman" w:cs="Times New Roman"/>
          <w:szCs w:val="20"/>
        </w:rPr>
      </w:pPr>
    </w:p>
    <w:p w14:paraId="1F8CC762" w14:textId="5366341B" w:rsidR="0081740B" w:rsidRPr="00E32CB2" w:rsidRDefault="00A526B0" w:rsidP="001F5F2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Board of Ethics shall investigate and adjudicate violations of the Code of Ethics that are brought to its attention. The Board of Ethics may establish such rules of procedure and process as it deems necessary to conduct its business. The Board of Representatives shall adopt a Code of Ethics or may affirm any such code of ethics that exists at the time of the creation of the Board of Ethics, which shall constitute the Code of Ethics to be enforced or applied by said Board. </w:t>
      </w:r>
    </w:p>
    <w:p w14:paraId="76C9C42E" w14:textId="77777777" w:rsidR="0081740B" w:rsidRPr="00E32CB2" w:rsidRDefault="00A526B0" w:rsidP="001F5F29">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11-6-2012)</w:t>
      </w:r>
    </w:p>
    <w:p w14:paraId="4E188F21" w14:textId="77777777" w:rsidR="007660FD" w:rsidRPr="00E32CB2" w:rsidRDefault="007660FD" w:rsidP="001F5F29">
      <w:pPr>
        <w:spacing w:before="0" w:after="0"/>
        <w:rPr>
          <w:rFonts w:ascii="Times New Roman" w:hAnsi="Times New Roman" w:cs="Times New Roman"/>
          <w:szCs w:val="20"/>
        </w:rPr>
      </w:pPr>
    </w:p>
    <w:p w14:paraId="57C30465" w14:textId="77777777" w:rsidR="0081740B" w:rsidRPr="00E32CB2" w:rsidRDefault="00A526B0" w:rsidP="001F5F29">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C6-210-4. Legal Advisor for the Board of Ethics.</w:t>
      </w:r>
    </w:p>
    <w:p w14:paraId="667CF409" w14:textId="77777777" w:rsidR="005A3FCC" w:rsidRPr="00E32CB2" w:rsidRDefault="005A3FCC" w:rsidP="001F5F29">
      <w:pPr>
        <w:pStyle w:val="Paragraph1"/>
        <w:spacing w:before="0" w:after="0"/>
        <w:ind w:firstLine="0"/>
        <w:rPr>
          <w:rFonts w:ascii="Times New Roman" w:hAnsi="Times New Roman" w:cs="Times New Roman"/>
          <w:szCs w:val="20"/>
        </w:rPr>
      </w:pPr>
    </w:p>
    <w:p w14:paraId="6F8C8DAD" w14:textId="2D851B81" w:rsidR="0081740B" w:rsidRPr="00E32CB2" w:rsidRDefault="00A526B0" w:rsidP="001F5F2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Office of Legal Affairs shall serve as legal counsel to the Board of Ethics. In the event a conflict of interest arises, the Director for Legal Affairs shall retain outside counsel for the Board of Ethics. </w:t>
      </w:r>
    </w:p>
    <w:p w14:paraId="7E2410C4" w14:textId="77777777" w:rsidR="0081740B" w:rsidRPr="00E32CB2" w:rsidRDefault="00A526B0" w:rsidP="001F5F29">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11-6-2012)</w:t>
      </w:r>
    </w:p>
    <w:p w14:paraId="1F37C712" w14:textId="77777777" w:rsidR="007660FD" w:rsidRPr="00E32CB2" w:rsidRDefault="007660FD" w:rsidP="00D10638">
      <w:pPr>
        <w:spacing w:before="0" w:after="0"/>
        <w:rPr>
          <w:rFonts w:ascii="Times New Roman" w:hAnsi="Times New Roman" w:cs="Times New Roman"/>
          <w:szCs w:val="20"/>
        </w:rPr>
      </w:pPr>
    </w:p>
    <w:p w14:paraId="37ED0AD0" w14:textId="27C559C2" w:rsidR="00E3326D" w:rsidRPr="00E3326D" w:rsidRDefault="00E3326D" w:rsidP="00D10638">
      <w:pPr>
        <w:spacing w:before="0" w:after="0"/>
        <w:jc w:val="center"/>
        <w:rPr>
          <w:rFonts w:ascii="Times New Roman" w:hAnsi="Times New Roman" w:cs="Times New Roman"/>
          <w:b/>
          <w:bCs/>
          <w:i/>
          <w:iCs/>
          <w:color w:val="FF0000"/>
          <w:szCs w:val="20"/>
          <w:u w:val="single"/>
        </w:rPr>
      </w:pPr>
      <w:r w:rsidRPr="00E3326D">
        <w:rPr>
          <w:rFonts w:ascii="Times New Roman" w:hAnsi="Times New Roman" w:cs="Times New Roman"/>
          <w:b/>
          <w:bCs/>
          <w:i/>
          <w:iCs/>
          <w:color w:val="FF0000"/>
          <w:szCs w:val="20"/>
          <w:u w:val="single"/>
        </w:rPr>
        <w:t>&lt;SUBDIVISION O.  HOUSING COMMISSION</w:t>
      </w:r>
    </w:p>
    <w:p w14:paraId="1BC4A36F" w14:textId="77777777" w:rsidR="00E3326D" w:rsidRPr="00E3326D" w:rsidRDefault="00E3326D" w:rsidP="00D10638">
      <w:pPr>
        <w:spacing w:before="0" w:after="0"/>
        <w:rPr>
          <w:rFonts w:ascii="Times New Roman" w:hAnsi="Times New Roman" w:cs="Times New Roman"/>
          <w:i/>
          <w:iCs/>
          <w:color w:val="FF0000"/>
          <w:szCs w:val="20"/>
          <w:u w:val="single"/>
        </w:rPr>
      </w:pPr>
    </w:p>
    <w:p w14:paraId="61BE92F1" w14:textId="77777777" w:rsidR="00E3326D" w:rsidRPr="00E3326D" w:rsidRDefault="00E3326D" w:rsidP="00D10638">
      <w:pPr>
        <w:spacing w:before="0" w:after="0"/>
        <w:rPr>
          <w:rFonts w:ascii="Times New Roman" w:hAnsi="Times New Roman" w:cs="Times New Roman"/>
          <w:b/>
          <w:bCs/>
          <w:i/>
          <w:iCs/>
          <w:color w:val="FF0000"/>
          <w:szCs w:val="20"/>
          <w:u w:val="single"/>
        </w:rPr>
      </w:pPr>
      <w:r w:rsidRPr="00E3326D">
        <w:rPr>
          <w:rFonts w:ascii="Times New Roman" w:hAnsi="Times New Roman" w:cs="Times New Roman"/>
          <w:b/>
          <w:bCs/>
          <w:i/>
          <w:iCs/>
          <w:color w:val="FF0000"/>
          <w:szCs w:val="20"/>
          <w:u w:val="single"/>
        </w:rPr>
        <w:t>Sec. C6-220-1. Formation.</w:t>
      </w:r>
    </w:p>
    <w:p w14:paraId="67181B8A" w14:textId="77777777" w:rsidR="00E3326D" w:rsidRPr="00E3326D" w:rsidRDefault="00E3326D" w:rsidP="00D10638">
      <w:pPr>
        <w:spacing w:before="0" w:after="0"/>
        <w:rPr>
          <w:rFonts w:ascii="Times New Roman" w:hAnsi="Times New Roman" w:cs="Times New Roman"/>
          <w:i/>
          <w:iCs/>
          <w:color w:val="FF0000"/>
          <w:szCs w:val="20"/>
          <w:u w:val="single"/>
        </w:rPr>
      </w:pPr>
    </w:p>
    <w:p w14:paraId="22E55DDE" w14:textId="77777777" w:rsidR="00E3326D" w:rsidRPr="00E3326D" w:rsidRDefault="00E3326D" w:rsidP="00D10638">
      <w:pPr>
        <w:spacing w:before="0" w:after="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ab/>
        <w:t xml:space="preserve">There shall be a Housing Commission in the City. </w:t>
      </w:r>
    </w:p>
    <w:p w14:paraId="544ED43B" w14:textId="77777777" w:rsidR="00E3326D" w:rsidRPr="00E3326D" w:rsidRDefault="00E3326D" w:rsidP="00D10638">
      <w:pPr>
        <w:spacing w:before="0" w:after="0"/>
        <w:rPr>
          <w:rFonts w:ascii="Times New Roman" w:hAnsi="Times New Roman" w:cs="Times New Roman"/>
          <w:i/>
          <w:iCs/>
          <w:color w:val="FF0000"/>
          <w:szCs w:val="20"/>
          <w:u w:val="single"/>
        </w:rPr>
      </w:pPr>
    </w:p>
    <w:p w14:paraId="6F30B951" w14:textId="77777777" w:rsidR="00E3326D" w:rsidRPr="00E3326D" w:rsidRDefault="00E3326D" w:rsidP="00D10638">
      <w:pPr>
        <w:spacing w:before="0" w:after="0"/>
        <w:rPr>
          <w:rFonts w:ascii="Times New Roman" w:hAnsi="Times New Roman" w:cs="Times New Roman"/>
          <w:b/>
          <w:bCs/>
          <w:i/>
          <w:iCs/>
          <w:color w:val="FF0000"/>
          <w:szCs w:val="20"/>
          <w:u w:val="single"/>
        </w:rPr>
      </w:pPr>
      <w:r w:rsidRPr="00E3326D">
        <w:rPr>
          <w:rFonts w:ascii="Times New Roman" w:hAnsi="Times New Roman" w:cs="Times New Roman"/>
          <w:b/>
          <w:bCs/>
          <w:i/>
          <w:iCs/>
          <w:color w:val="FF0000"/>
          <w:szCs w:val="20"/>
          <w:u w:val="single"/>
        </w:rPr>
        <w:t xml:space="preserve">Sec. C6-220-2.  Appointment.  Terms.  </w:t>
      </w:r>
    </w:p>
    <w:p w14:paraId="3B42491E" w14:textId="77777777" w:rsidR="00E3326D" w:rsidRPr="00E3326D" w:rsidRDefault="00E3326D" w:rsidP="00D10638">
      <w:pPr>
        <w:spacing w:before="0" w:after="0"/>
        <w:rPr>
          <w:rFonts w:ascii="Times New Roman" w:hAnsi="Times New Roman" w:cs="Times New Roman"/>
          <w:i/>
          <w:iCs/>
          <w:color w:val="FF0000"/>
          <w:szCs w:val="20"/>
          <w:u w:val="single"/>
        </w:rPr>
      </w:pPr>
    </w:p>
    <w:p w14:paraId="78FBE4ED" w14:textId="77777777" w:rsidR="00E3326D" w:rsidRPr="00E3326D" w:rsidRDefault="00E3326D" w:rsidP="00D10638">
      <w:pPr>
        <w:spacing w:before="0" w:after="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ab/>
        <w:t xml:space="preserve">The composition, membership, </w:t>
      </w:r>
      <w:proofErr w:type="gramStart"/>
      <w:r w:rsidRPr="00E3326D">
        <w:rPr>
          <w:rFonts w:ascii="Times New Roman" w:hAnsi="Times New Roman" w:cs="Times New Roman"/>
          <w:i/>
          <w:iCs/>
          <w:color w:val="FF0000"/>
          <w:szCs w:val="20"/>
          <w:u w:val="single"/>
        </w:rPr>
        <w:t>terms</w:t>
      </w:r>
      <w:proofErr w:type="gramEnd"/>
      <w:r w:rsidRPr="00E3326D">
        <w:rPr>
          <w:rFonts w:ascii="Times New Roman" w:hAnsi="Times New Roman" w:cs="Times New Roman"/>
          <w:i/>
          <w:iCs/>
          <w:color w:val="FF0000"/>
          <w:szCs w:val="20"/>
          <w:u w:val="single"/>
        </w:rPr>
        <w:t xml:space="preserve"> and other organizational matters shall be determined in accordance with an Ordinance to be enacted by the Board of Representatives.</w:t>
      </w:r>
    </w:p>
    <w:p w14:paraId="728A60EA" w14:textId="77777777" w:rsidR="00E3326D" w:rsidRPr="00E3326D" w:rsidRDefault="00E3326D" w:rsidP="00D10638">
      <w:pPr>
        <w:spacing w:before="0" w:after="0"/>
        <w:rPr>
          <w:rFonts w:ascii="Times New Roman" w:hAnsi="Times New Roman" w:cs="Times New Roman"/>
          <w:i/>
          <w:iCs/>
          <w:color w:val="FF0000"/>
          <w:szCs w:val="20"/>
          <w:u w:val="single"/>
        </w:rPr>
      </w:pPr>
    </w:p>
    <w:p w14:paraId="41B4E4EC" w14:textId="77777777" w:rsidR="00E3326D" w:rsidRPr="00E3326D" w:rsidRDefault="00E3326D" w:rsidP="00D10638">
      <w:pPr>
        <w:spacing w:before="0" w:after="0"/>
        <w:rPr>
          <w:rFonts w:ascii="Times New Roman" w:hAnsi="Times New Roman" w:cs="Times New Roman"/>
          <w:b/>
          <w:bCs/>
          <w:i/>
          <w:iCs/>
          <w:color w:val="FF0000"/>
          <w:szCs w:val="20"/>
          <w:u w:val="single"/>
        </w:rPr>
      </w:pPr>
      <w:r w:rsidRPr="00E3326D">
        <w:rPr>
          <w:rFonts w:ascii="Times New Roman" w:hAnsi="Times New Roman" w:cs="Times New Roman"/>
          <w:b/>
          <w:bCs/>
          <w:i/>
          <w:iCs/>
          <w:color w:val="FF0000"/>
          <w:szCs w:val="20"/>
          <w:u w:val="single"/>
        </w:rPr>
        <w:t xml:space="preserve">Sec. C6-220-3.  Powers and Duties.  </w:t>
      </w:r>
    </w:p>
    <w:p w14:paraId="53BF0B93" w14:textId="77777777" w:rsidR="00E3326D" w:rsidRPr="00E3326D" w:rsidRDefault="00E3326D" w:rsidP="00D10638">
      <w:pPr>
        <w:spacing w:before="0" w:after="0"/>
        <w:rPr>
          <w:rFonts w:ascii="Times New Roman" w:hAnsi="Times New Roman" w:cs="Times New Roman"/>
          <w:i/>
          <w:iCs/>
          <w:color w:val="FF0000"/>
          <w:szCs w:val="20"/>
          <w:u w:val="single"/>
        </w:rPr>
      </w:pPr>
    </w:p>
    <w:p w14:paraId="632BD813" w14:textId="77777777" w:rsidR="00E3326D" w:rsidRPr="00E3326D" w:rsidRDefault="00E3326D" w:rsidP="00D10638">
      <w:pPr>
        <w:spacing w:before="0" w:after="0"/>
        <w:ind w:firstLine="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 xml:space="preserve">The Housing Commission shall: </w:t>
      </w:r>
    </w:p>
    <w:p w14:paraId="240D2A4B" w14:textId="77777777" w:rsidR="00E3326D" w:rsidRPr="00E3326D" w:rsidRDefault="00E3326D" w:rsidP="00D10638">
      <w:pPr>
        <w:spacing w:before="0" w:after="0"/>
        <w:rPr>
          <w:rFonts w:ascii="Times New Roman" w:hAnsi="Times New Roman" w:cs="Times New Roman"/>
          <w:i/>
          <w:iCs/>
          <w:color w:val="FF0000"/>
          <w:szCs w:val="20"/>
          <w:u w:val="single"/>
        </w:rPr>
      </w:pPr>
    </w:p>
    <w:p w14:paraId="281C4D79" w14:textId="77777777" w:rsidR="00E3326D" w:rsidRPr="00E3326D" w:rsidRDefault="00E3326D" w:rsidP="001F5F29">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(1)</w:t>
      </w:r>
      <w:r w:rsidRPr="00E3326D">
        <w:rPr>
          <w:rFonts w:ascii="Times New Roman" w:hAnsi="Times New Roman" w:cs="Times New Roman"/>
          <w:i/>
          <w:iCs/>
          <w:color w:val="FF0000"/>
          <w:szCs w:val="20"/>
          <w:u w:val="single"/>
        </w:rPr>
        <w:tab/>
        <w:t xml:space="preserve">Promote and encourage the development and continued availability of affordable housing for the people of Stamford, by bringing together public and private resources, developing recommendations for comprehensive housing policies and goals, and facilitating the accomplishment of those goals; and, </w:t>
      </w:r>
    </w:p>
    <w:p w14:paraId="60D4E6B5" w14:textId="77777777" w:rsidR="00E3326D" w:rsidRPr="00E3326D" w:rsidRDefault="00E3326D" w:rsidP="001F5F29">
      <w:pPr>
        <w:spacing w:before="0" w:after="0"/>
        <w:ind w:left="1440" w:hanging="720"/>
        <w:rPr>
          <w:rFonts w:ascii="Times New Roman" w:hAnsi="Times New Roman" w:cs="Times New Roman"/>
          <w:i/>
          <w:iCs/>
          <w:color w:val="FF0000"/>
          <w:szCs w:val="20"/>
          <w:u w:val="single"/>
        </w:rPr>
      </w:pPr>
    </w:p>
    <w:p w14:paraId="00563B81" w14:textId="77777777" w:rsidR="000448F1" w:rsidRPr="000448F1" w:rsidRDefault="00E3326D" w:rsidP="001F5F29">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(2)</w:t>
      </w:r>
      <w:r w:rsidRPr="00E3326D">
        <w:rPr>
          <w:rFonts w:ascii="Times New Roman" w:hAnsi="Times New Roman" w:cs="Times New Roman"/>
          <w:i/>
          <w:iCs/>
          <w:color w:val="FF0000"/>
          <w:szCs w:val="20"/>
          <w:u w:val="single"/>
        </w:rPr>
        <w:tab/>
        <w:t>Have such additional powers, duties and authority as may be set forth by Ordinance.</w:t>
      </w:r>
      <w:r w:rsidR="000448F1" w:rsidRPr="000448F1">
        <w:rPr>
          <w:rFonts w:ascii="Times New Roman" w:hAnsi="Times New Roman" w:cs="Times New Roman"/>
          <w:i/>
          <w:iCs/>
          <w:color w:val="FF0000"/>
          <w:szCs w:val="20"/>
          <w:u w:val="single"/>
        </w:rPr>
        <w:t xml:space="preserve"> &gt;</w:t>
      </w:r>
    </w:p>
    <w:p w14:paraId="4B852273" w14:textId="74190EB5" w:rsidR="00E3326D" w:rsidRPr="00E3326D" w:rsidRDefault="00E3326D" w:rsidP="001F5F29">
      <w:pPr>
        <w:spacing w:before="0" w:after="0"/>
        <w:ind w:left="1440" w:hanging="720"/>
        <w:rPr>
          <w:rFonts w:ascii="Times New Roman" w:hAnsi="Times New Roman" w:cs="Times New Roman"/>
          <w:i/>
          <w:iCs/>
          <w:color w:val="FF0000"/>
          <w:szCs w:val="20"/>
          <w:u w:val="single"/>
        </w:rPr>
      </w:pPr>
    </w:p>
    <w:p w14:paraId="5EE66D14" w14:textId="0B04A045" w:rsidR="0081740B" w:rsidRPr="00E32CB2" w:rsidRDefault="00A526B0" w:rsidP="00D10638">
      <w:pPr>
        <w:pStyle w:val="Heading2"/>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PART 7. PENSIONS</w:t>
      </w:r>
    </w:p>
    <w:p w14:paraId="39DCCE76" w14:textId="77777777" w:rsidR="007660FD" w:rsidRPr="00E32CB2" w:rsidRDefault="007660FD" w:rsidP="00D10638">
      <w:pPr>
        <w:spacing w:before="0" w:after="0"/>
        <w:rPr>
          <w:rFonts w:ascii="Times New Roman" w:hAnsi="Times New Roman" w:cs="Times New Roman"/>
          <w:szCs w:val="20"/>
        </w:rPr>
      </w:pPr>
    </w:p>
    <w:p w14:paraId="3E6A679C" w14:textId="77777777" w:rsidR="0081740B" w:rsidRPr="00E32CB2" w:rsidRDefault="00A526B0" w:rsidP="00D10638">
      <w:pPr>
        <w:pStyle w:val="Heading3"/>
        <w:keepNext w:val="0"/>
        <w:keepLines w:val="0"/>
        <w:spacing w:before="0" w:after="0" w:line="240" w:lineRule="auto"/>
        <w:rPr>
          <w:rFonts w:ascii="Times New Roman" w:hAnsi="Times New Roman" w:cs="Times New Roman"/>
          <w:i w:val="0"/>
          <w:sz w:val="20"/>
          <w:szCs w:val="20"/>
        </w:rPr>
      </w:pPr>
      <w:r w:rsidRPr="00E32CB2">
        <w:rPr>
          <w:rFonts w:ascii="Times New Roman" w:hAnsi="Times New Roman" w:cs="Times New Roman"/>
          <w:i w:val="0"/>
          <w:sz w:val="20"/>
          <w:szCs w:val="20"/>
        </w:rPr>
        <w:t>DIVISION 1. PENSIONS</w:t>
      </w:r>
    </w:p>
    <w:p w14:paraId="66E9654C" w14:textId="77777777" w:rsidR="007660FD" w:rsidRPr="00E32CB2" w:rsidRDefault="007660FD" w:rsidP="001F5F29">
      <w:pPr>
        <w:spacing w:before="0" w:after="0"/>
        <w:rPr>
          <w:rFonts w:ascii="Times New Roman" w:hAnsi="Times New Roman" w:cs="Times New Roman"/>
          <w:szCs w:val="20"/>
        </w:rPr>
      </w:pPr>
    </w:p>
    <w:p w14:paraId="41083DED" w14:textId="77777777" w:rsidR="0081740B" w:rsidRPr="00E32CB2" w:rsidRDefault="00A526B0" w:rsidP="001F5F29">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C7-10-1. Pension Power.</w:t>
      </w:r>
    </w:p>
    <w:p w14:paraId="67411FBC" w14:textId="77777777" w:rsidR="005A3FCC" w:rsidRPr="00E32CB2" w:rsidRDefault="005A3FCC" w:rsidP="001F5F29">
      <w:pPr>
        <w:pStyle w:val="Paragraph1"/>
        <w:spacing w:before="0" w:after="0"/>
        <w:ind w:firstLine="0"/>
        <w:rPr>
          <w:rFonts w:ascii="Times New Roman" w:hAnsi="Times New Roman" w:cs="Times New Roman"/>
          <w:szCs w:val="20"/>
        </w:rPr>
      </w:pPr>
    </w:p>
    <w:p w14:paraId="743C7C5E" w14:textId="2849898D" w:rsidR="0081740B" w:rsidRPr="00E32CB2" w:rsidRDefault="00A526B0" w:rsidP="001F5F2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Board of Representatives may enact any </w:t>
      </w:r>
      <w:r w:rsidR="005A3FCC" w:rsidRPr="00E32CB2">
        <w:rPr>
          <w:rFonts w:ascii="Times New Roman" w:hAnsi="Times New Roman" w:cs="Times New Roman"/>
          <w:color w:val="FF0000"/>
          <w:szCs w:val="20"/>
        </w:rPr>
        <w:t>[</w:t>
      </w:r>
      <w:r w:rsidRPr="00E32CB2">
        <w:rPr>
          <w:rFonts w:ascii="Times New Roman" w:hAnsi="Times New Roman" w:cs="Times New Roman"/>
          <w:color w:val="FF0000"/>
          <w:szCs w:val="20"/>
        </w:rPr>
        <w:t>ordinances</w:t>
      </w:r>
      <w:r w:rsidR="005A3FCC"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&lt;Ordinances&gt;</w:t>
      </w:r>
      <w:r w:rsidRPr="00E32CB2">
        <w:rPr>
          <w:rFonts w:ascii="Times New Roman" w:hAnsi="Times New Roman" w:cs="Times New Roman"/>
          <w:color w:val="FF0000"/>
          <w:szCs w:val="20"/>
        </w:rPr>
        <w:t xml:space="preserve"> </w:t>
      </w:r>
      <w:r w:rsidRPr="00E32CB2">
        <w:rPr>
          <w:rFonts w:ascii="Times New Roman" w:hAnsi="Times New Roman" w:cs="Times New Roman"/>
          <w:szCs w:val="20"/>
        </w:rPr>
        <w:t xml:space="preserve">to provide for payment of pensions to any </w:t>
      </w:r>
      <w:r w:rsidR="005F5254" w:rsidRPr="00E32CB2">
        <w:rPr>
          <w:rFonts w:ascii="Times New Roman" w:hAnsi="Times New Roman" w:cs="Times New Roman"/>
          <w:szCs w:val="20"/>
        </w:rPr>
        <w:t>officer</w:t>
      </w:r>
      <w:r w:rsidRPr="00E32CB2">
        <w:rPr>
          <w:rFonts w:ascii="Times New Roman" w:hAnsi="Times New Roman" w:cs="Times New Roman"/>
          <w:szCs w:val="20"/>
        </w:rPr>
        <w:t xml:space="preserve"> or employee who shall have held </w:t>
      </w:r>
      <w:r w:rsidR="002066BD" w:rsidRPr="00E32CB2">
        <w:rPr>
          <w:rFonts w:ascii="Times New Roman" w:hAnsi="Times New Roman" w:cs="Times New Roman"/>
          <w:szCs w:val="20"/>
        </w:rPr>
        <w:t>office</w:t>
      </w:r>
      <w:r w:rsidR="00E3326D">
        <w:rPr>
          <w:rFonts w:ascii="Times New Roman" w:hAnsi="Times New Roman" w:cs="Times New Roman"/>
          <w:i/>
          <w:szCs w:val="20"/>
        </w:rPr>
        <w:t xml:space="preserve"> </w:t>
      </w:r>
      <w:r w:rsidRPr="00E32CB2">
        <w:rPr>
          <w:rFonts w:ascii="Times New Roman" w:hAnsi="Times New Roman" w:cs="Times New Roman"/>
          <w:szCs w:val="20"/>
        </w:rPr>
        <w:t xml:space="preserve">or employment in the Town or City for a period of twenty-five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25) &gt;</w:t>
      </w:r>
      <w:r w:rsidRPr="00E32CB2">
        <w:rPr>
          <w:rFonts w:ascii="Times New Roman" w:hAnsi="Times New Roman" w:cs="Times New Roman"/>
          <w:szCs w:val="20"/>
        </w:rPr>
        <w:t xml:space="preserve">years or more, or to the surviving spouse or dependents thereof. </w:t>
      </w:r>
    </w:p>
    <w:p w14:paraId="4F7C2918" w14:textId="77777777" w:rsidR="0081740B" w:rsidRPr="00E32CB2" w:rsidRDefault="00A526B0" w:rsidP="001F5F29">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11-3-1987)</w:t>
      </w:r>
    </w:p>
    <w:p w14:paraId="22E00C0C" w14:textId="77777777" w:rsidR="007660FD" w:rsidRPr="00E32CB2" w:rsidRDefault="007660FD" w:rsidP="001F5F29">
      <w:pPr>
        <w:spacing w:before="0" w:after="0"/>
        <w:rPr>
          <w:rFonts w:ascii="Times New Roman" w:hAnsi="Times New Roman" w:cs="Times New Roman"/>
          <w:szCs w:val="20"/>
        </w:rPr>
      </w:pPr>
    </w:p>
    <w:p w14:paraId="0B921192" w14:textId="77777777" w:rsidR="0081740B" w:rsidRPr="00E32CB2" w:rsidRDefault="00A526B0" w:rsidP="001F5F29">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C7-10-2. Trustees of Pension Plans.</w:t>
      </w:r>
    </w:p>
    <w:p w14:paraId="5CB85223" w14:textId="77777777" w:rsidR="005A3FCC" w:rsidRPr="00E32CB2" w:rsidRDefault="005A3FCC" w:rsidP="001F5F29">
      <w:pPr>
        <w:pStyle w:val="Paragraph1"/>
        <w:spacing w:before="0" w:after="0"/>
        <w:ind w:firstLine="0"/>
        <w:rPr>
          <w:rFonts w:ascii="Times New Roman" w:hAnsi="Times New Roman" w:cs="Times New Roman"/>
          <w:szCs w:val="20"/>
        </w:rPr>
      </w:pPr>
    </w:p>
    <w:p w14:paraId="7DB8D37F" w14:textId="486B7019" w:rsidR="0081740B" w:rsidRPr="00E32CB2" w:rsidRDefault="00A526B0" w:rsidP="001F5F2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There shall be such trust funds named herein or created hereafter by the Board of Representatives, which shall be governed by a trust indenture or similar document, as amended from time to time by the respective collective bargaining agreement. The Director of Legal Affairs may prepare for the Trustees of each pension plan an agreement and declaration of trust for the Classified Employees Retirement Fund, Firefighters Pension Trust Fund, Police Pension Trust Fund, and the Custodians and Mechanics Retirement Fund, and such plans as may be later established by collective bargaining agreements. </w:t>
      </w:r>
    </w:p>
    <w:p w14:paraId="36969796" w14:textId="77777777" w:rsidR="0081740B" w:rsidRPr="00E32CB2" w:rsidRDefault="00A526B0" w:rsidP="001F5F29">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11-3-1987; Referendum 11-7-1995)</w:t>
      </w:r>
    </w:p>
    <w:p w14:paraId="083AF05F" w14:textId="77777777" w:rsidR="007660FD" w:rsidRPr="00E32CB2" w:rsidRDefault="007660FD" w:rsidP="001F5F29">
      <w:pPr>
        <w:spacing w:before="0" w:after="0"/>
        <w:rPr>
          <w:rFonts w:ascii="Times New Roman" w:hAnsi="Times New Roman" w:cs="Times New Roman"/>
          <w:szCs w:val="20"/>
        </w:rPr>
      </w:pPr>
    </w:p>
    <w:p w14:paraId="69551395" w14:textId="77777777" w:rsidR="0081740B" w:rsidRPr="00E32CB2" w:rsidRDefault="00A526B0" w:rsidP="001F5F29">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C7-10-3. Powers, Duties of Trustees.</w:t>
      </w:r>
    </w:p>
    <w:p w14:paraId="3044EAB9" w14:textId="77777777" w:rsidR="005A3FCC" w:rsidRPr="00E32CB2" w:rsidRDefault="005A3FCC" w:rsidP="001F5F29">
      <w:pPr>
        <w:pStyle w:val="Paragraph1"/>
        <w:spacing w:before="0" w:after="0"/>
        <w:ind w:firstLine="0"/>
        <w:rPr>
          <w:rFonts w:ascii="Times New Roman" w:hAnsi="Times New Roman" w:cs="Times New Roman"/>
          <w:szCs w:val="20"/>
        </w:rPr>
      </w:pPr>
    </w:p>
    <w:p w14:paraId="7FDD23CD" w14:textId="3515C9AF" w:rsidR="0081740B" w:rsidRPr="00E32CB2" w:rsidRDefault="00A526B0" w:rsidP="001F5F2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Trustees of each fund shall select one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1) &gt;</w:t>
      </w:r>
      <w:r w:rsidRPr="00E32CB2">
        <w:rPr>
          <w:rFonts w:ascii="Times New Roman" w:hAnsi="Times New Roman" w:cs="Times New Roman"/>
          <w:szCs w:val="20"/>
        </w:rPr>
        <w:t xml:space="preserve">or more trust companies or banks authorized to do business in this State to be custodian of the assets of the fund and one </w:t>
      </w:r>
      <w:r w:rsidR="00E3326D" w:rsidRPr="00E3326D">
        <w:rPr>
          <w:rFonts w:ascii="Times New Roman" w:hAnsi="Times New Roman" w:cs="Times New Roman"/>
          <w:i/>
          <w:iCs/>
          <w:color w:val="FF0000"/>
          <w:szCs w:val="20"/>
          <w:u w:val="single"/>
        </w:rPr>
        <w:t>&lt;(1) &gt;</w:t>
      </w:r>
      <w:r w:rsidRPr="00E32CB2">
        <w:rPr>
          <w:rFonts w:ascii="Times New Roman" w:hAnsi="Times New Roman" w:cs="Times New Roman"/>
          <w:szCs w:val="20"/>
        </w:rPr>
        <w:t xml:space="preserve">or more investment managers to invest the assets of the funds for which services the Trustees shall be authorized to pay reasonable compensation. The custodian and investment manager may be the same person. An "investment manager" shall be a bank, trust company, insurance company or registered investment adviser under the Investment Advisers Act of 1940. Any agreement, including amendments and revisions thereof, between the Trustees and a custodian or investment manager shall be in writing and filed in the </w:t>
      </w:r>
      <w:r w:rsidR="002066BD" w:rsidRPr="00E32CB2">
        <w:rPr>
          <w:rFonts w:ascii="Times New Roman" w:hAnsi="Times New Roman" w:cs="Times New Roman"/>
          <w:szCs w:val="20"/>
        </w:rPr>
        <w:t>office</w:t>
      </w:r>
      <w:r w:rsidR="00E3326D" w:rsidRPr="00E3326D">
        <w:rPr>
          <w:rFonts w:ascii="Times New Roman" w:hAnsi="Times New Roman" w:cs="Times New Roman"/>
          <w:color w:val="FF0000"/>
          <w:szCs w:val="20"/>
          <w:u w:val="single"/>
        </w:rPr>
        <w:t xml:space="preserve"> </w:t>
      </w:r>
      <w:r w:rsidRPr="00E32CB2">
        <w:rPr>
          <w:rFonts w:ascii="Times New Roman" w:hAnsi="Times New Roman" w:cs="Times New Roman"/>
          <w:szCs w:val="20"/>
        </w:rPr>
        <w:t xml:space="preserve">of the Town and City Clerk and with the Corporation Counsel within thirty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30) &gt;</w:t>
      </w:r>
      <w:r w:rsidRPr="00E32CB2">
        <w:rPr>
          <w:rFonts w:ascii="Times New Roman" w:hAnsi="Times New Roman" w:cs="Times New Roman"/>
          <w:szCs w:val="20"/>
        </w:rPr>
        <w:t xml:space="preserve">days of the execution thereof. Any portion of the said fund may be invested in tax exempt bonds or in any securities authorized by the </w:t>
      </w:r>
      <w:r w:rsidR="005A3FCC" w:rsidRPr="00E32CB2">
        <w:rPr>
          <w:rFonts w:ascii="Times New Roman" w:hAnsi="Times New Roman" w:cs="Times New Roman"/>
          <w:color w:val="FF0000"/>
          <w:szCs w:val="20"/>
        </w:rPr>
        <w:t>[</w:t>
      </w:r>
      <w:r w:rsidRPr="00E32CB2">
        <w:rPr>
          <w:rFonts w:ascii="Times New Roman" w:hAnsi="Times New Roman" w:cs="Times New Roman"/>
          <w:color w:val="FF0000"/>
          <w:szCs w:val="20"/>
        </w:rPr>
        <w:t>laws</w:t>
      </w:r>
      <w:r w:rsidR="005A3FCC"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&lt;Laws&gt;</w:t>
      </w:r>
      <w:r w:rsidRPr="00E32CB2">
        <w:rPr>
          <w:rFonts w:ascii="Times New Roman" w:hAnsi="Times New Roman" w:cs="Times New Roman"/>
          <w:color w:val="FF0000"/>
          <w:szCs w:val="20"/>
        </w:rPr>
        <w:t xml:space="preserve"> </w:t>
      </w:r>
      <w:r w:rsidRPr="00E32CB2">
        <w:rPr>
          <w:rFonts w:ascii="Times New Roman" w:hAnsi="Times New Roman" w:cs="Times New Roman"/>
          <w:szCs w:val="20"/>
        </w:rPr>
        <w:t xml:space="preserve">of the State as investments for trust funds or may be deposited in any savings banks or trust </w:t>
      </w:r>
      <w:proofErr w:type="gramStart"/>
      <w:r w:rsidRPr="00E32CB2">
        <w:rPr>
          <w:rFonts w:ascii="Times New Roman" w:hAnsi="Times New Roman" w:cs="Times New Roman"/>
          <w:szCs w:val="20"/>
        </w:rPr>
        <w:t>companies, or</w:t>
      </w:r>
      <w:proofErr w:type="gramEnd"/>
      <w:r w:rsidRPr="00E32CB2">
        <w:rPr>
          <w:rFonts w:ascii="Times New Roman" w:hAnsi="Times New Roman" w:cs="Times New Roman"/>
          <w:szCs w:val="20"/>
        </w:rPr>
        <w:t xml:space="preserve"> may be used to purchase life insurance or endowment policies or annuity contracts issued by a life insurance company authorized to transact business in this State. Subject to policy </w:t>
      </w:r>
      <w:r w:rsidR="005A3FCC" w:rsidRPr="00E32CB2">
        <w:rPr>
          <w:rFonts w:ascii="Times New Roman" w:hAnsi="Times New Roman" w:cs="Times New Roman"/>
          <w:color w:val="FF0000"/>
          <w:szCs w:val="20"/>
        </w:rPr>
        <w:t>[</w:t>
      </w:r>
      <w:r w:rsidRPr="00E32CB2">
        <w:rPr>
          <w:rFonts w:ascii="Times New Roman" w:hAnsi="Times New Roman" w:cs="Times New Roman"/>
          <w:color w:val="FF0000"/>
          <w:szCs w:val="20"/>
        </w:rPr>
        <w:t>section</w:t>
      </w:r>
      <w:r w:rsidR="005A3FCC"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&lt;direction&gt;</w:t>
      </w:r>
      <w:r w:rsidRPr="00E32CB2">
        <w:rPr>
          <w:rFonts w:ascii="Times New Roman" w:hAnsi="Times New Roman" w:cs="Times New Roman"/>
          <w:szCs w:val="20"/>
        </w:rPr>
        <w:t xml:space="preserve"> of the Board of Trustees, discretion in investing the assets of the funds in accordance with the foregoing provisions shall be with the investment manager or investment managers selected by the Trustees for the purpose of investing the assets of the funds, who may also consult with the Director of Administration. The Trustees shall annually publish and deliver to the participants in each fund a summary statement of the fund's year-end total cost and market value, yield, total contributions of employees and which shall separately state unfunded vested and prior-service liabilities of the City. The Trustees may make such other </w:t>
      </w:r>
      <w:proofErr w:type="gramStart"/>
      <w:r w:rsidRPr="00E32CB2">
        <w:rPr>
          <w:rFonts w:ascii="Times New Roman" w:hAnsi="Times New Roman" w:cs="Times New Roman"/>
          <w:szCs w:val="20"/>
        </w:rPr>
        <w:t>statement</w:t>
      </w:r>
      <w:proofErr w:type="gramEnd"/>
      <w:r w:rsidRPr="00E32CB2">
        <w:rPr>
          <w:rFonts w:ascii="Times New Roman" w:hAnsi="Times New Roman" w:cs="Times New Roman"/>
          <w:szCs w:val="20"/>
        </w:rPr>
        <w:t xml:space="preserve">, </w:t>
      </w:r>
      <w:proofErr w:type="gramStart"/>
      <w:r w:rsidRPr="00E32CB2">
        <w:rPr>
          <w:rFonts w:ascii="Times New Roman" w:hAnsi="Times New Roman" w:cs="Times New Roman"/>
          <w:szCs w:val="20"/>
        </w:rPr>
        <w:t>reports</w:t>
      </w:r>
      <w:proofErr w:type="gramEnd"/>
      <w:r w:rsidRPr="00E32CB2">
        <w:rPr>
          <w:rFonts w:ascii="Times New Roman" w:hAnsi="Times New Roman" w:cs="Times New Roman"/>
          <w:szCs w:val="20"/>
        </w:rPr>
        <w:t xml:space="preserve"> and communications to all participants as they shall consider necessary. </w:t>
      </w:r>
    </w:p>
    <w:p w14:paraId="61B36628" w14:textId="77777777" w:rsidR="0081740B" w:rsidRPr="00E32CB2" w:rsidRDefault="00A526B0" w:rsidP="001F5F29">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11-3-1987; Referendum 11-7-1995)</w:t>
      </w:r>
    </w:p>
    <w:p w14:paraId="58240EFA" w14:textId="77777777" w:rsidR="007660FD" w:rsidRPr="00E32CB2" w:rsidRDefault="007660FD" w:rsidP="001F5F29">
      <w:pPr>
        <w:spacing w:before="0" w:after="0"/>
        <w:rPr>
          <w:rFonts w:ascii="Times New Roman" w:hAnsi="Times New Roman" w:cs="Times New Roman"/>
          <w:szCs w:val="20"/>
        </w:rPr>
      </w:pPr>
    </w:p>
    <w:p w14:paraId="034E6C98" w14:textId="77777777" w:rsidR="0081740B" w:rsidRPr="00E32CB2" w:rsidRDefault="00A526B0" w:rsidP="001F5F29">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C7-10-4. Adjustments.</w:t>
      </w:r>
    </w:p>
    <w:p w14:paraId="5AE645C1" w14:textId="77777777" w:rsidR="005A3FCC" w:rsidRPr="00E32CB2" w:rsidRDefault="005A3FCC" w:rsidP="001F5F29">
      <w:pPr>
        <w:pStyle w:val="Paragraph1"/>
        <w:spacing w:before="0" w:after="0"/>
        <w:ind w:firstLine="0"/>
        <w:rPr>
          <w:rFonts w:ascii="Times New Roman" w:hAnsi="Times New Roman" w:cs="Times New Roman"/>
          <w:szCs w:val="20"/>
        </w:rPr>
      </w:pPr>
    </w:p>
    <w:p w14:paraId="72A8C83A" w14:textId="5EED9126" w:rsidR="0081740B" w:rsidRPr="00E32CB2" w:rsidRDefault="00A526B0" w:rsidP="001F5F2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Trustees of each pension trust fund named herein or created hereafter by the Board of Representatives may implement adjustments for retired participants in such trusts; provided, however, that such adjustments may be implemented with respect to a pension trust only when such pension trust is fully funded on an actuarially sound basis and the adjustments will not impair such funding; and provided further that any such proposed adjustments are approved by a majority of the Board of Finance and a majority of the Board of Representatives, prior to implementation. </w:t>
      </w:r>
    </w:p>
    <w:p w14:paraId="50163E13" w14:textId="77777777" w:rsidR="0081740B" w:rsidRPr="00E32CB2" w:rsidRDefault="00A526B0" w:rsidP="001F5F29">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11-7-1995)</w:t>
      </w:r>
    </w:p>
    <w:p w14:paraId="7A5F7BF0" w14:textId="77777777" w:rsidR="007660FD" w:rsidRPr="00E32CB2" w:rsidRDefault="007660FD" w:rsidP="001F5F29">
      <w:pPr>
        <w:spacing w:before="0" w:after="0"/>
        <w:rPr>
          <w:rFonts w:ascii="Times New Roman" w:hAnsi="Times New Roman" w:cs="Times New Roman"/>
          <w:szCs w:val="20"/>
        </w:rPr>
      </w:pPr>
    </w:p>
    <w:p w14:paraId="562084B1" w14:textId="6FEA3763" w:rsidR="0081740B" w:rsidRPr="00E32CB2" w:rsidRDefault="00A526B0" w:rsidP="001F5F29">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C7-10-5. Effect of Current Labor Contracts.</w:t>
      </w:r>
      <w:r w:rsidR="002A75AC" w:rsidRPr="00E32CB2">
        <w:rPr>
          <w:rFonts w:ascii="Times New Roman" w:hAnsi="Times New Roman" w:cs="Times New Roman"/>
          <w:b w:val="0"/>
          <w:bCs/>
          <w:sz w:val="20"/>
          <w:szCs w:val="20"/>
          <w:vertAlign w:val="superscript"/>
        </w:rPr>
        <w:t xml:space="preserve"> 11</w:t>
      </w:r>
      <w:r w:rsidR="00F2226D" w:rsidRPr="00E32CB2">
        <w:rPr>
          <w:rFonts w:ascii="Times New Roman" w:hAnsi="Times New Roman" w:cs="Times New Roman"/>
          <w:b w:val="0"/>
          <w:bCs/>
          <w:sz w:val="20"/>
          <w:szCs w:val="20"/>
          <w:vertAlign w:val="superscript"/>
        </w:rPr>
        <w:t>5</w:t>
      </w:r>
    </w:p>
    <w:p w14:paraId="0AA63A4B" w14:textId="77777777" w:rsidR="005A3FCC" w:rsidRPr="00E32CB2" w:rsidRDefault="005A3FCC" w:rsidP="001F5F29">
      <w:pPr>
        <w:pStyle w:val="Paragraph1"/>
        <w:spacing w:before="0" w:after="0"/>
        <w:ind w:firstLine="0"/>
        <w:rPr>
          <w:rFonts w:ascii="Times New Roman" w:hAnsi="Times New Roman" w:cs="Times New Roman"/>
          <w:szCs w:val="20"/>
        </w:rPr>
      </w:pPr>
    </w:p>
    <w:p w14:paraId="388F56B1" w14:textId="7E58BAEB" w:rsidR="0081740B" w:rsidRPr="00E32CB2" w:rsidRDefault="00A526B0" w:rsidP="001F5F2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Retirement provisions of the Classified Employees Retirement Plan shall supersede but shall not abrogate any section of this </w:t>
      </w:r>
      <w:r w:rsidR="00B506B7" w:rsidRPr="00B506B7">
        <w:rPr>
          <w:rFonts w:ascii="Times New Roman" w:hAnsi="Times New Roman" w:cs="Times New Roman"/>
          <w:color w:val="FF0000"/>
          <w:szCs w:val="20"/>
        </w:rPr>
        <w:t>[</w:t>
      </w:r>
      <w:r w:rsidRPr="00B506B7">
        <w:rPr>
          <w:rFonts w:ascii="Times New Roman" w:hAnsi="Times New Roman" w:cs="Times New Roman"/>
          <w:color w:val="FF0000"/>
          <w:szCs w:val="20"/>
        </w:rPr>
        <w:t>chapter</w:t>
      </w:r>
      <w:r w:rsidR="00B506B7" w:rsidRPr="00B506B7">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&lt;Part&gt;</w:t>
      </w:r>
      <w:r w:rsidRPr="00E32CB2">
        <w:rPr>
          <w:rFonts w:ascii="Times New Roman" w:hAnsi="Times New Roman" w:cs="Times New Roman"/>
          <w:szCs w:val="20"/>
        </w:rPr>
        <w:t xml:space="preserve"> and shall be applicable to all employees within the classified service </w:t>
      </w:r>
      <w:proofErr w:type="gramStart"/>
      <w:r w:rsidRPr="00E32CB2">
        <w:rPr>
          <w:rFonts w:ascii="Times New Roman" w:hAnsi="Times New Roman" w:cs="Times New Roman"/>
          <w:szCs w:val="20"/>
        </w:rPr>
        <w:t>whether or not</w:t>
      </w:r>
      <w:proofErr w:type="gramEnd"/>
      <w:r w:rsidRPr="00E32CB2">
        <w:rPr>
          <w:rFonts w:ascii="Times New Roman" w:hAnsi="Times New Roman" w:cs="Times New Roman"/>
          <w:szCs w:val="20"/>
        </w:rPr>
        <w:t xml:space="preserve"> such employees are embraced within labor contracts. </w:t>
      </w:r>
    </w:p>
    <w:p w14:paraId="6DFD84BD" w14:textId="77777777" w:rsidR="0081740B" w:rsidRPr="00E32CB2" w:rsidRDefault="00A526B0" w:rsidP="001F5F29">
      <w:pPr>
        <w:pStyle w:val="HistoryNote"/>
        <w:spacing w:before="0" w:after="0"/>
        <w:rPr>
          <w:rFonts w:ascii="Times New Roman" w:hAnsi="Times New Roman" w:cs="Times New Roman"/>
          <w:szCs w:val="20"/>
        </w:rPr>
      </w:pPr>
      <w:r w:rsidRPr="00E32CB2">
        <w:rPr>
          <w:rFonts w:ascii="Times New Roman" w:hAnsi="Times New Roman" w:cs="Times New Roman"/>
          <w:szCs w:val="20"/>
        </w:rPr>
        <w:t>(Amendment of 6-14-1976; Referendum 11-7-1995)</w:t>
      </w:r>
    </w:p>
    <w:p w14:paraId="6F2E6572" w14:textId="77777777" w:rsidR="00F15ED9" w:rsidRPr="00E32CB2" w:rsidRDefault="00F15ED9" w:rsidP="001F5F29">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4EAAF810" w14:textId="64919D1D" w:rsidR="00F15ED9" w:rsidRPr="00E32CB2" w:rsidRDefault="00F15ED9" w:rsidP="001F5F29">
      <w:pPr>
        <w:spacing w:before="0" w:after="0"/>
        <w:rPr>
          <w:rFonts w:ascii="Times New Roman" w:hAnsi="Times New Roman" w:cs="Times New Roman"/>
          <w:szCs w:val="20"/>
        </w:rPr>
      </w:pPr>
      <w:r w:rsidRPr="00E32CB2">
        <w:rPr>
          <w:rFonts w:ascii="Times New Roman" w:hAnsi="Times New Roman" w:cs="Times New Roman"/>
          <w:szCs w:val="20"/>
          <w:vertAlign w:val="superscript"/>
        </w:rPr>
        <w:t>11</w:t>
      </w:r>
      <w:r w:rsidR="00F2226D" w:rsidRPr="00E32CB2">
        <w:rPr>
          <w:rFonts w:ascii="Times New Roman" w:hAnsi="Times New Roman" w:cs="Times New Roman"/>
          <w:szCs w:val="20"/>
          <w:vertAlign w:val="superscript"/>
        </w:rPr>
        <w:t>5</w:t>
      </w:r>
      <w:r w:rsidRPr="00E32CB2">
        <w:rPr>
          <w:rFonts w:ascii="Times New Roman" w:hAnsi="Times New Roman" w:cs="Times New Roman"/>
          <w:b/>
          <w:szCs w:val="20"/>
        </w:rPr>
        <w:t xml:space="preserve"> Note—</w:t>
      </w:r>
      <w:r w:rsidRPr="00E32CB2">
        <w:rPr>
          <w:rFonts w:ascii="Times New Roman" w:hAnsi="Times New Roman" w:cs="Times New Roman"/>
          <w:szCs w:val="20"/>
        </w:rPr>
        <w:t>Formerly Sec. C7-10-4.</w:t>
      </w:r>
    </w:p>
    <w:p w14:paraId="0FFB552F" w14:textId="77777777" w:rsidR="00F15ED9" w:rsidRPr="00E32CB2" w:rsidRDefault="00F15ED9" w:rsidP="001F5F29">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3C228E57" w14:textId="77777777" w:rsidR="007660FD" w:rsidRPr="00E32CB2" w:rsidRDefault="007660FD" w:rsidP="001F5F29">
      <w:pPr>
        <w:spacing w:before="0" w:after="0"/>
        <w:rPr>
          <w:rFonts w:ascii="Times New Roman" w:hAnsi="Times New Roman" w:cs="Times New Roman"/>
          <w:szCs w:val="20"/>
        </w:rPr>
      </w:pPr>
    </w:p>
    <w:p w14:paraId="19541248" w14:textId="19F4ED2D" w:rsidR="0081740B" w:rsidRPr="00E32CB2" w:rsidRDefault="00A526B0" w:rsidP="005B00DA">
      <w:pPr>
        <w:pStyle w:val="Section"/>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lastRenderedPageBreak/>
        <w:t>Sec. C7-10-6. Promulgation of Rules by Board of Education.</w:t>
      </w:r>
      <w:r w:rsidR="002A75AC" w:rsidRPr="00E32CB2">
        <w:rPr>
          <w:rFonts w:ascii="Times New Roman" w:hAnsi="Times New Roman" w:cs="Times New Roman"/>
          <w:b w:val="0"/>
          <w:bCs/>
          <w:sz w:val="20"/>
          <w:szCs w:val="20"/>
          <w:vertAlign w:val="superscript"/>
        </w:rPr>
        <w:t>11</w:t>
      </w:r>
      <w:r w:rsidR="00F2226D" w:rsidRPr="00E32CB2">
        <w:rPr>
          <w:rFonts w:ascii="Times New Roman" w:hAnsi="Times New Roman" w:cs="Times New Roman"/>
          <w:b w:val="0"/>
          <w:bCs/>
          <w:sz w:val="20"/>
          <w:szCs w:val="20"/>
          <w:vertAlign w:val="superscript"/>
        </w:rPr>
        <w:t>6</w:t>
      </w:r>
    </w:p>
    <w:p w14:paraId="5E2629FA" w14:textId="77777777" w:rsidR="005A3FCC" w:rsidRPr="00E32CB2" w:rsidRDefault="005A3FCC" w:rsidP="005B00DA">
      <w:pPr>
        <w:pStyle w:val="Paragraph1"/>
        <w:keepNext/>
        <w:spacing w:before="0" w:after="0"/>
        <w:ind w:firstLine="0"/>
        <w:rPr>
          <w:rFonts w:ascii="Times New Roman" w:hAnsi="Times New Roman" w:cs="Times New Roman"/>
          <w:szCs w:val="20"/>
        </w:rPr>
      </w:pPr>
    </w:p>
    <w:p w14:paraId="494E1D70" w14:textId="6D41A3E4" w:rsidR="0081740B" w:rsidRPr="00E32CB2" w:rsidRDefault="00A526B0" w:rsidP="001F5F2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The Board of Education is authorized to make such rules as may be necessary or convenient for the administration of said retirement system and to fix the maximum age at which custodians or employees of the maintenance</w:t>
      </w:r>
      <w:r w:rsidR="00400DE6" w:rsidRPr="00E32CB2">
        <w:rPr>
          <w:rFonts w:ascii="Times New Roman" w:hAnsi="Times New Roman" w:cs="Times New Roman"/>
          <w:szCs w:val="20"/>
        </w:rPr>
        <w:t xml:space="preserve"> </w:t>
      </w:r>
      <w:r w:rsidR="00C54A51" w:rsidRPr="00E32CB2">
        <w:rPr>
          <w:rFonts w:ascii="Times New Roman" w:hAnsi="Times New Roman" w:cs="Times New Roman"/>
          <w:iCs/>
          <w:szCs w:val="20"/>
        </w:rPr>
        <w:t>Department</w:t>
      </w:r>
      <w:r w:rsidRPr="00E32CB2">
        <w:rPr>
          <w:rFonts w:ascii="Times New Roman" w:hAnsi="Times New Roman" w:cs="Times New Roman"/>
          <w:iCs/>
          <w:szCs w:val="20"/>
        </w:rPr>
        <w:t xml:space="preserve"> </w:t>
      </w:r>
      <w:r w:rsidRPr="00E32CB2">
        <w:rPr>
          <w:rFonts w:ascii="Times New Roman" w:hAnsi="Times New Roman" w:cs="Times New Roman"/>
          <w:szCs w:val="20"/>
        </w:rPr>
        <w:t xml:space="preserve">may be employed and to change the same, from time to time, as may be necessary or expedient. </w:t>
      </w:r>
    </w:p>
    <w:p w14:paraId="54CC1DE3" w14:textId="77777777" w:rsidR="0081740B" w:rsidRPr="00E32CB2" w:rsidRDefault="00A526B0" w:rsidP="001F5F29">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11-7-1995)</w:t>
      </w:r>
    </w:p>
    <w:p w14:paraId="0A01CD76" w14:textId="77777777" w:rsidR="00F15ED9" w:rsidRPr="00E32CB2" w:rsidRDefault="00F15ED9" w:rsidP="001F5F29">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1A97EEF6" w14:textId="5D9C978D" w:rsidR="00F15ED9" w:rsidRPr="00E32CB2" w:rsidRDefault="00F15ED9" w:rsidP="001F5F29">
      <w:pPr>
        <w:spacing w:before="0" w:after="0"/>
        <w:rPr>
          <w:rFonts w:ascii="Times New Roman" w:hAnsi="Times New Roman" w:cs="Times New Roman"/>
          <w:szCs w:val="20"/>
        </w:rPr>
      </w:pPr>
      <w:r w:rsidRPr="00E32CB2">
        <w:rPr>
          <w:rFonts w:ascii="Times New Roman" w:hAnsi="Times New Roman" w:cs="Times New Roman"/>
          <w:szCs w:val="20"/>
          <w:vertAlign w:val="superscript"/>
        </w:rPr>
        <w:t>11</w:t>
      </w:r>
      <w:r w:rsidR="00F2226D" w:rsidRPr="00E32CB2">
        <w:rPr>
          <w:rFonts w:ascii="Times New Roman" w:hAnsi="Times New Roman" w:cs="Times New Roman"/>
          <w:szCs w:val="20"/>
          <w:vertAlign w:val="superscript"/>
        </w:rPr>
        <w:t>6</w:t>
      </w:r>
      <w:r w:rsidRPr="00E32CB2">
        <w:rPr>
          <w:rFonts w:ascii="Times New Roman" w:hAnsi="Times New Roman" w:cs="Times New Roman"/>
          <w:b/>
          <w:szCs w:val="20"/>
        </w:rPr>
        <w:t xml:space="preserve"> Note—</w:t>
      </w:r>
      <w:r w:rsidRPr="00E32CB2">
        <w:rPr>
          <w:rFonts w:ascii="Times New Roman" w:hAnsi="Times New Roman" w:cs="Times New Roman"/>
          <w:szCs w:val="20"/>
        </w:rPr>
        <w:t>Formerly Sec. C7-10-5.</w:t>
      </w:r>
    </w:p>
    <w:p w14:paraId="51B71D8C" w14:textId="77777777" w:rsidR="00F15ED9" w:rsidRPr="00E32CB2" w:rsidRDefault="00F15ED9" w:rsidP="001F5F29">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78F56DF4" w14:textId="77777777" w:rsidR="00F15ED9" w:rsidRPr="00E32CB2" w:rsidRDefault="00F15ED9" w:rsidP="001F5F29">
      <w:pPr>
        <w:spacing w:before="0" w:after="0"/>
        <w:rPr>
          <w:rFonts w:ascii="Times New Roman" w:hAnsi="Times New Roman" w:cs="Times New Roman"/>
          <w:szCs w:val="20"/>
          <w:u w:val="single"/>
        </w:rPr>
      </w:pPr>
    </w:p>
    <w:p w14:paraId="5CEF1CC5" w14:textId="4A69A3B2" w:rsidR="0081740B" w:rsidRPr="00E32CB2" w:rsidRDefault="00A526B0" w:rsidP="001F5F29">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C7-10-7. Merger with Other Pension Fund; Master Trusts.</w:t>
      </w:r>
      <w:r w:rsidR="002A75AC" w:rsidRPr="00E32CB2">
        <w:rPr>
          <w:rFonts w:ascii="Times New Roman" w:hAnsi="Times New Roman" w:cs="Times New Roman"/>
          <w:b w:val="0"/>
          <w:bCs/>
          <w:sz w:val="20"/>
          <w:szCs w:val="20"/>
          <w:vertAlign w:val="superscript"/>
        </w:rPr>
        <w:t>11</w:t>
      </w:r>
      <w:r w:rsidR="00F2226D" w:rsidRPr="00E32CB2">
        <w:rPr>
          <w:rFonts w:ascii="Times New Roman" w:hAnsi="Times New Roman" w:cs="Times New Roman"/>
          <w:b w:val="0"/>
          <w:bCs/>
          <w:sz w:val="20"/>
          <w:szCs w:val="20"/>
          <w:vertAlign w:val="superscript"/>
        </w:rPr>
        <w:t>7</w:t>
      </w:r>
    </w:p>
    <w:p w14:paraId="35740F94" w14:textId="77777777" w:rsidR="00400DE6" w:rsidRPr="00E32CB2" w:rsidRDefault="00400DE6" w:rsidP="001F5F29">
      <w:pPr>
        <w:pStyle w:val="Paragraph1"/>
        <w:spacing w:before="0" w:after="0"/>
        <w:ind w:firstLine="0"/>
        <w:rPr>
          <w:rFonts w:ascii="Times New Roman" w:hAnsi="Times New Roman" w:cs="Times New Roman"/>
          <w:szCs w:val="20"/>
        </w:rPr>
      </w:pPr>
    </w:p>
    <w:p w14:paraId="5C2F8855" w14:textId="2025CEA2" w:rsidR="0081740B" w:rsidRPr="00E32CB2" w:rsidRDefault="00A526B0" w:rsidP="001F5F2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It is recognized that at some time or times in the future, the Trustees may deem it in the best interest of the employees that the Trust Fund be merged, consolidated, amalgamated, or joined in some other manner with other pension trust funds covering other employees, or that the Trust Fund accept funds from other pension trust funds in connection with a merger, consolidation or amalgamation, or that one </w:t>
      </w:r>
      <w:r w:rsidR="00E3326D" w:rsidRPr="00E3326D">
        <w:rPr>
          <w:rFonts w:ascii="Times New Roman" w:hAnsi="Times New Roman" w:cs="Times New Roman"/>
          <w:i/>
          <w:iCs/>
          <w:color w:val="FF0000"/>
          <w:szCs w:val="20"/>
          <w:u w:val="single"/>
        </w:rPr>
        <w:t>&lt;(1) &gt;</w:t>
      </w:r>
      <w:r w:rsidRPr="00E32CB2">
        <w:rPr>
          <w:rFonts w:ascii="Times New Roman" w:hAnsi="Times New Roman" w:cs="Times New Roman"/>
          <w:szCs w:val="20"/>
        </w:rPr>
        <w:t xml:space="preserve">or more trust funds may become subject to a master trust agreement. The Trustees may investigate, </w:t>
      </w:r>
      <w:proofErr w:type="gramStart"/>
      <w:r w:rsidRPr="00E32CB2">
        <w:rPr>
          <w:rFonts w:ascii="Times New Roman" w:hAnsi="Times New Roman" w:cs="Times New Roman"/>
          <w:szCs w:val="20"/>
        </w:rPr>
        <w:t>evaluate</w:t>
      </w:r>
      <w:proofErr w:type="gramEnd"/>
      <w:r w:rsidRPr="00E32CB2">
        <w:rPr>
          <w:rFonts w:ascii="Times New Roman" w:hAnsi="Times New Roman" w:cs="Times New Roman"/>
          <w:szCs w:val="20"/>
        </w:rPr>
        <w:t xml:space="preserve"> and negotiate any such merger, consolidation, amalgamation or creation of a master trust agreement, and enter into an agreement to consummate the same, provided that such action is approved by Trustees and a majority of the employees. </w:t>
      </w:r>
    </w:p>
    <w:p w14:paraId="268E0BC2" w14:textId="77777777" w:rsidR="0081740B" w:rsidRPr="00E32CB2" w:rsidRDefault="00A526B0" w:rsidP="001F5F29">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11-3-1987; Referendum 11-7-1995)</w:t>
      </w:r>
    </w:p>
    <w:p w14:paraId="70AEA80B" w14:textId="77777777" w:rsidR="00015AF2" w:rsidRPr="00E32CB2" w:rsidRDefault="00015AF2" w:rsidP="001F5F29">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5C660C9B" w14:textId="5B8887FA" w:rsidR="00015AF2" w:rsidRPr="00E32CB2" w:rsidRDefault="00F15ED9" w:rsidP="001F5F29">
      <w:pPr>
        <w:spacing w:before="0" w:after="0"/>
        <w:rPr>
          <w:rFonts w:ascii="Times New Roman" w:hAnsi="Times New Roman" w:cs="Times New Roman"/>
          <w:szCs w:val="20"/>
        </w:rPr>
      </w:pPr>
      <w:r w:rsidRPr="00E32CB2">
        <w:rPr>
          <w:rFonts w:ascii="Times New Roman" w:hAnsi="Times New Roman" w:cs="Times New Roman"/>
          <w:szCs w:val="20"/>
          <w:vertAlign w:val="superscript"/>
        </w:rPr>
        <w:t>11</w:t>
      </w:r>
      <w:r w:rsidR="00F2226D" w:rsidRPr="00E32CB2">
        <w:rPr>
          <w:rFonts w:ascii="Times New Roman" w:hAnsi="Times New Roman" w:cs="Times New Roman"/>
          <w:szCs w:val="20"/>
          <w:vertAlign w:val="superscript"/>
        </w:rPr>
        <w:t>7</w:t>
      </w:r>
      <w:r w:rsidRPr="00E32CB2">
        <w:rPr>
          <w:rFonts w:ascii="Times New Roman" w:hAnsi="Times New Roman" w:cs="Times New Roman"/>
          <w:b/>
          <w:szCs w:val="20"/>
        </w:rPr>
        <w:t xml:space="preserve"> Note—</w:t>
      </w:r>
      <w:r w:rsidRPr="00E32CB2">
        <w:rPr>
          <w:rFonts w:ascii="Times New Roman" w:hAnsi="Times New Roman" w:cs="Times New Roman"/>
          <w:szCs w:val="20"/>
        </w:rPr>
        <w:t>Formerly Sec. C7-10-6</w:t>
      </w:r>
      <w:r w:rsidR="00015AF2" w:rsidRPr="00E32CB2">
        <w:rPr>
          <w:rFonts w:ascii="Times New Roman" w:hAnsi="Times New Roman" w:cs="Times New Roman"/>
          <w:szCs w:val="20"/>
        </w:rPr>
        <w:t>.</w:t>
      </w:r>
    </w:p>
    <w:p w14:paraId="51FE7132" w14:textId="77777777" w:rsidR="00015AF2" w:rsidRPr="00E32CB2" w:rsidRDefault="00015AF2" w:rsidP="001F5F29">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294971AB" w14:textId="77777777" w:rsidR="00015AF2" w:rsidRPr="00E32CB2" w:rsidRDefault="00015AF2" w:rsidP="001F5F29">
      <w:pPr>
        <w:spacing w:before="0" w:after="0"/>
        <w:rPr>
          <w:rFonts w:ascii="Times New Roman" w:hAnsi="Times New Roman" w:cs="Times New Roman"/>
          <w:szCs w:val="20"/>
          <w:u w:val="single"/>
        </w:rPr>
      </w:pPr>
    </w:p>
    <w:p w14:paraId="07835C52" w14:textId="58D680CC" w:rsidR="0081740B" w:rsidRPr="00E32CB2" w:rsidRDefault="00A526B0" w:rsidP="001F5F29">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C7-10-8. Police and Fire Pension Funds.</w:t>
      </w:r>
      <w:r w:rsidR="002A75AC" w:rsidRPr="00E32CB2">
        <w:rPr>
          <w:rFonts w:ascii="Times New Roman" w:hAnsi="Times New Roman" w:cs="Times New Roman"/>
          <w:b w:val="0"/>
          <w:bCs/>
          <w:sz w:val="20"/>
          <w:szCs w:val="20"/>
          <w:vertAlign w:val="superscript"/>
        </w:rPr>
        <w:t>11</w:t>
      </w:r>
      <w:r w:rsidR="00F2226D" w:rsidRPr="00E32CB2">
        <w:rPr>
          <w:rFonts w:ascii="Times New Roman" w:hAnsi="Times New Roman" w:cs="Times New Roman"/>
          <w:b w:val="0"/>
          <w:bCs/>
          <w:sz w:val="20"/>
          <w:szCs w:val="20"/>
          <w:vertAlign w:val="superscript"/>
        </w:rPr>
        <w:t>8</w:t>
      </w:r>
    </w:p>
    <w:p w14:paraId="506E4F4D" w14:textId="77777777" w:rsidR="00400DE6" w:rsidRPr="00E32CB2" w:rsidRDefault="00400DE6" w:rsidP="001F5F29">
      <w:pPr>
        <w:pStyle w:val="Paragraph1"/>
        <w:spacing w:before="0" w:after="0"/>
        <w:ind w:firstLine="0"/>
        <w:rPr>
          <w:rFonts w:ascii="Times New Roman" w:hAnsi="Times New Roman" w:cs="Times New Roman"/>
          <w:szCs w:val="20"/>
        </w:rPr>
      </w:pPr>
    </w:p>
    <w:p w14:paraId="55797879" w14:textId="1113BA3D" w:rsidR="0081740B" w:rsidRPr="00E32CB2" w:rsidRDefault="00A526B0" w:rsidP="001F5F29">
      <w:pPr>
        <w:pStyle w:val="Paragraph1"/>
        <w:spacing w:before="0" w:after="0"/>
        <w:rPr>
          <w:rFonts w:ascii="Times New Roman" w:hAnsi="Times New Roman" w:cs="Times New Roman"/>
          <w:szCs w:val="20"/>
        </w:rPr>
      </w:pPr>
      <w:r w:rsidRPr="00E32CB2">
        <w:rPr>
          <w:rFonts w:ascii="Times New Roman" w:hAnsi="Times New Roman" w:cs="Times New Roman"/>
          <w:szCs w:val="20"/>
        </w:rPr>
        <w:t xml:space="preserve">There shall be in </w:t>
      </w:r>
      <w:r w:rsidR="00400DE6" w:rsidRPr="00E32CB2">
        <w:rPr>
          <w:rFonts w:ascii="Times New Roman" w:hAnsi="Times New Roman" w:cs="Times New Roman"/>
          <w:color w:val="FF0000"/>
          <w:szCs w:val="20"/>
        </w:rPr>
        <w:t>[</w:t>
      </w:r>
      <w:r w:rsidRPr="00E32CB2">
        <w:rPr>
          <w:rFonts w:ascii="Times New Roman" w:hAnsi="Times New Roman" w:cs="Times New Roman"/>
          <w:color w:val="FF0000"/>
          <w:szCs w:val="20"/>
        </w:rPr>
        <w:t>Stamford</w:t>
      </w:r>
      <w:r w:rsidR="00400DE6"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&lt;the City&gt;</w:t>
      </w:r>
      <w:r w:rsidRPr="00E32CB2">
        <w:rPr>
          <w:rFonts w:ascii="Times New Roman" w:hAnsi="Times New Roman" w:cs="Times New Roman"/>
          <w:szCs w:val="20"/>
        </w:rPr>
        <w:t xml:space="preserve"> a Fund known as the "Police Pension Fund" and a Fund known as the "Firefighter's Pension Fund". All accumulations of the police and fire pension funds, existing under and by virtue of the </w:t>
      </w:r>
      <w:r w:rsidR="00400DE6" w:rsidRPr="00E32CB2">
        <w:rPr>
          <w:rFonts w:ascii="Times New Roman" w:hAnsi="Times New Roman" w:cs="Times New Roman"/>
          <w:color w:val="FF0000"/>
          <w:szCs w:val="20"/>
        </w:rPr>
        <w:t>[</w:t>
      </w:r>
      <w:r w:rsidRPr="00E32CB2">
        <w:rPr>
          <w:rFonts w:ascii="Times New Roman" w:hAnsi="Times New Roman" w:cs="Times New Roman"/>
          <w:color w:val="FF0000"/>
          <w:szCs w:val="20"/>
        </w:rPr>
        <w:t>laws</w:t>
      </w:r>
      <w:r w:rsidR="00400DE6"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&lt;Laws&gt;</w:t>
      </w:r>
      <w:r w:rsidRPr="00E32CB2">
        <w:rPr>
          <w:rFonts w:ascii="Times New Roman" w:hAnsi="Times New Roman" w:cs="Times New Roman"/>
          <w:szCs w:val="20"/>
        </w:rPr>
        <w:t xml:space="preserve"> of this State or otherwise, and all property heretofore devised or given for the benefit of disabled police </w:t>
      </w:r>
      <w:r w:rsidR="005F5254" w:rsidRPr="00E32CB2">
        <w:rPr>
          <w:rFonts w:ascii="Times New Roman" w:hAnsi="Times New Roman" w:cs="Times New Roman"/>
          <w:szCs w:val="20"/>
        </w:rPr>
        <w:t>officer</w:t>
      </w:r>
      <w:r w:rsidRPr="00E32CB2">
        <w:rPr>
          <w:rFonts w:ascii="Times New Roman" w:hAnsi="Times New Roman" w:cs="Times New Roman"/>
          <w:szCs w:val="20"/>
        </w:rPr>
        <w:t>s and firefighters or of said Funds, and all property heretofore given to or vested in said</w:t>
      </w:r>
      <w:r w:rsidR="00C54A51" w:rsidRPr="00E32CB2">
        <w:rPr>
          <w:rFonts w:ascii="Times New Roman" w:hAnsi="Times New Roman" w:cs="Times New Roman"/>
          <w:iCs/>
          <w:szCs w:val="20"/>
        </w:rPr>
        <w:t xml:space="preserve"> department</w:t>
      </w:r>
      <w:r w:rsidRPr="00E32CB2">
        <w:rPr>
          <w:rFonts w:ascii="Times New Roman" w:hAnsi="Times New Roman" w:cs="Times New Roman"/>
          <w:szCs w:val="20"/>
        </w:rPr>
        <w:t xml:space="preserve">s or said Funds on account of services rendered, are ratified and confirmed and transferred to and vested in the trustees of said police or firefighter's pension fund herein provided for, to be held, managed and disposed of as hereinafter provided. There shall further be deposited in such Funds, respectively, monies derived as follows: </w:t>
      </w:r>
    </w:p>
    <w:p w14:paraId="757913B7" w14:textId="77777777" w:rsidR="00400DE6" w:rsidRPr="00E32CB2" w:rsidRDefault="00400DE6" w:rsidP="001F5F29">
      <w:pPr>
        <w:pStyle w:val="List2"/>
        <w:spacing w:before="0" w:after="0"/>
        <w:ind w:left="0" w:firstLine="0"/>
        <w:rPr>
          <w:rFonts w:ascii="Times New Roman" w:hAnsi="Times New Roman" w:cs="Times New Roman"/>
          <w:szCs w:val="20"/>
        </w:rPr>
      </w:pPr>
    </w:p>
    <w:p w14:paraId="300FAD20" w14:textId="4DBA0C5C" w:rsidR="0081740B" w:rsidRPr="00E32CB2" w:rsidRDefault="00A526B0" w:rsidP="001F5F29">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(1)</w:t>
      </w:r>
      <w:r w:rsidRPr="00E32CB2">
        <w:rPr>
          <w:rFonts w:ascii="Times New Roman" w:hAnsi="Times New Roman" w:cs="Times New Roman"/>
          <w:szCs w:val="20"/>
        </w:rPr>
        <w:tab/>
        <w:t xml:space="preserve">All devises, bequests or gifts for the benefit of disabled police </w:t>
      </w:r>
      <w:r w:rsidR="005F5254" w:rsidRPr="00E32CB2">
        <w:rPr>
          <w:rFonts w:ascii="Times New Roman" w:hAnsi="Times New Roman" w:cs="Times New Roman"/>
          <w:szCs w:val="20"/>
        </w:rPr>
        <w:t>officer</w:t>
      </w:r>
      <w:r w:rsidRPr="00E32CB2">
        <w:rPr>
          <w:rFonts w:ascii="Times New Roman" w:hAnsi="Times New Roman" w:cs="Times New Roman"/>
          <w:szCs w:val="20"/>
        </w:rPr>
        <w:t xml:space="preserve">s or firefighters and all gifts to the Police Department or Fire Department on account of service </w:t>
      </w:r>
      <w:proofErr w:type="gramStart"/>
      <w:r w:rsidRPr="00E32CB2">
        <w:rPr>
          <w:rFonts w:ascii="Times New Roman" w:hAnsi="Times New Roman" w:cs="Times New Roman"/>
          <w:szCs w:val="20"/>
        </w:rPr>
        <w:t>rendered;</w:t>
      </w:r>
      <w:proofErr w:type="gramEnd"/>
      <w:r w:rsidRPr="00E32CB2">
        <w:rPr>
          <w:rFonts w:ascii="Times New Roman" w:hAnsi="Times New Roman" w:cs="Times New Roman"/>
          <w:szCs w:val="20"/>
        </w:rPr>
        <w:t xml:space="preserve"> </w:t>
      </w:r>
    </w:p>
    <w:p w14:paraId="44CFD414" w14:textId="77777777" w:rsidR="00400DE6" w:rsidRPr="00E32CB2" w:rsidRDefault="00400DE6" w:rsidP="001F5F29">
      <w:pPr>
        <w:pStyle w:val="List2"/>
        <w:spacing w:before="0" w:after="0"/>
        <w:ind w:left="1440" w:hanging="720"/>
        <w:rPr>
          <w:rFonts w:ascii="Times New Roman" w:hAnsi="Times New Roman" w:cs="Times New Roman"/>
          <w:szCs w:val="20"/>
        </w:rPr>
      </w:pPr>
    </w:p>
    <w:p w14:paraId="64715F11" w14:textId="40F652B6" w:rsidR="0081740B" w:rsidRPr="00E32CB2" w:rsidRDefault="00A526B0" w:rsidP="001F5F29">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(2)</w:t>
      </w:r>
      <w:r w:rsidRPr="00E32CB2">
        <w:rPr>
          <w:rFonts w:ascii="Times New Roman" w:hAnsi="Times New Roman" w:cs="Times New Roman"/>
          <w:szCs w:val="20"/>
        </w:rPr>
        <w:tab/>
        <w:t xml:space="preserve">All rewards, fees, gifts, testimonials and emoluments that may be presented to the Police Department or Fire Department, or to any member thereof on account of special services, except such as shall be allowed by the Chief to be retained by a </w:t>
      </w:r>
      <w:proofErr w:type="gramStart"/>
      <w:r w:rsidRPr="00E32CB2">
        <w:rPr>
          <w:rFonts w:ascii="Times New Roman" w:hAnsi="Times New Roman" w:cs="Times New Roman"/>
          <w:szCs w:val="20"/>
        </w:rPr>
        <w:t>member;</w:t>
      </w:r>
      <w:proofErr w:type="gramEnd"/>
      <w:r w:rsidRPr="00E32CB2">
        <w:rPr>
          <w:rFonts w:ascii="Times New Roman" w:hAnsi="Times New Roman" w:cs="Times New Roman"/>
          <w:szCs w:val="20"/>
        </w:rPr>
        <w:t xml:space="preserve"> </w:t>
      </w:r>
    </w:p>
    <w:p w14:paraId="6B475729" w14:textId="77777777" w:rsidR="00400DE6" w:rsidRPr="00E32CB2" w:rsidRDefault="00400DE6" w:rsidP="001F5F29">
      <w:pPr>
        <w:pStyle w:val="List2"/>
        <w:spacing w:before="0" w:after="0"/>
        <w:ind w:left="1440" w:hanging="720"/>
        <w:rPr>
          <w:rFonts w:ascii="Times New Roman" w:hAnsi="Times New Roman" w:cs="Times New Roman"/>
          <w:szCs w:val="20"/>
        </w:rPr>
      </w:pPr>
    </w:p>
    <w:p w14:paraId="6C590316" w14:textId="7407D370" w:rsidR="0081740B" w:rsidRPr="00E32CB2" w:rsidRDefault="00A526B0" w:rsidP="001F5F29">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(3)</w:t>
      </w:r>
      <w:r w:rsidRPr="00E32CB2">
        <w:rPr>
          <w:rFonts w:ascii="Times New Roman" w:hAnsi="Times New Roman" w:cs="Times New Roman"/>
          <w:szCs w:val="20"/>
        </w:rPr>
        <w:tab/>
        <w:t xml:space="preserve">The income from all property and money belonging to the respective </w:t>
      </w:r>
      <w:proofErr w:type="gramStart"/>
      <w:r w:rsidRPr="00E32CB2">
        <w:rPr>
          <w:rFonts w:ascii="Times New Roman" w:hAnsi="Times New Roman" w:cs="Times New Roman"/>
          <w:szCs w:val="20"/>
        </w:rPr>
        <w:t>Funds;</w:t>
      </w:r>
      <w:proofErr w:type="gramEnd"/>
      <w:r w:rsidRPr="00E32CB2">
        <w:rPr>
          <w:rFonts w:ascii="Times New Roman" w:hAnsi="Times New Roman" w:cs="Times New Roman"/>
          <w:szCs w:val="20"/>
        </w:rPr>
        <w:t xml:space="preserve"> </w:t>
      </w:r>
    </w:p>
    <w:p w14:paraId="16E11AEB" w14:textId="77777777" w:rsidR="00400DE6" w:rsidRPr="00E32CB2" w:rsidRDefault="00400DE6" w:rsidP="001F5F29">
      <w:pPr>
        <w:pStyle w:val="List2"/>
        <w:spacing w:before="0" w:after="0"/>
        <w:ind w:left="1440" w:hanging="720"/>
        <w:rPr>
          <w:rFonts w:ascii="Times New Roman" w:hAnsi="Times New Roman" w:cs="Times New Roman"/>
          <w:szCs w:val="20"/>
        </w:rPr>
      </w:pPr>
    </w:p>
    <w:p w14:paraId="2DD8631F" w14:textId="2003B7FF" w:rsidR="0081740B" w:rsidRPr="00E32CB2" w:rsidRDefault="00A526B0" w:rsidP="001F5F29">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(4)</w:t>
      </w:r>
      <w:r w:rsidRPr="00E32CB2">
        <w:rPr>
          <w:rFonts w:ascii="Times New Roman" w:hAnsi="Times New Roman" w:cs="Times New Roman"/>
          <w:szCs w:val="20"/>
        </w:rPr>
        <w:tab/>
        <w:t>Sums appropriated from time to time to the Fund of the</w:t>
      </w:r>
      <w:r w:rsidR="00400DE6" w:rsidRPr="00E32CB2">
        <w:rPr>
          <w:rFonts w:ascii="Times New Roman" w:hAnsi="Times New Roman" w:cs="Times New Roman"/>
          <w:szCs w:val="20"/>
        </w:rPr>
        <w:t xml:space="preserve"> department</w:t>
      </w:r>
      <w:r w:rsidRPr="00E32CB2">
        <w:rPr>
          <w:rFonts w:ascii="Times New Roman" w:hAnsi="Times New Roman" w:cs="Times New Roman"/>
          <w:szCs w:val="20"/>
        </w:rPr>
        <w:t xml:space="preserve"> upon the recommendation of the Chief, each appropriation to be charged against the Department for which it is made. </w:t>
      </w:r>
    </w:p>
    <w:p w14:paraId="615F671D"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11-3-1987; Referendum 11-7-1995; Referendum 11-6-2012)</w:t>
      </w:r>
    </w:p>
    <w:p w14:paraId="019A732F" w14:textId="77777777" w:rsidR="00015AF2" w:rsidRPr="00E32CB2" w:rsidRDefault="00015AF2"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74B8EEE3" w14:textId="08A9BC1E" w:rsidR="00015AF2" w:rsidRPr="00E32CB2" w:rsidRDefault="00015AF2" w:rsidP="00D10638">
      <w:pPr>
        <w:spacing w:before="0" w:after="0"/>
        <w:rPr>
          <w:rFonts w:ascii="Times New Roman" w:hAnsi="Times New Roman" w:cs="Times New Roman"/>
          <w:szCs w:val="20"/>
        </w:rPr>
      </w:pPr>
      <w:r w:rsidRPr="00E32CB2">
        <w:rPr>
          <w:rFonts w:ascii="Times New Roman" w:hAnsi="Times New Roman" w:cs="Times New Roman"/>
          <w:szCs w:val="20"/>
          <w:vertAlign w:val="superscript"/>
        </w:rPr>
        <w:t>1</w:t>
      </w:r>
      <w:r w:rsidR="00F15ED9" w:rsidRPr="00E32CB2">
        <w:rPr>
          <w:rFonts w:ascii="Times New Roman" w:hAnsi="Times New Roman" w:cs="Times New Roman"/>
          <w:szCs w:val="20"/>
          <w:vertAlign w:val="superscript"/>
        </w:rPr>
        <w:t>1</w:t>
      </w:r>
      <w:r w:rsidR="00F2226D" w:rsidRPr="00E32CB2">
        <w:rPr>
          <w:rFonts w:ascii="Times New Roman" w:hAnsi="Times New Roman" w:cs="Times New Roman"/>
          <w:szCs w:val="20"/>
          <w:vertAlign w:val="superscript"/>
        </w:rPr>
        <w:t>8</w:t>
      </w:r>
      <w:r w:rsidR="00F15ED9" w:rsidRPr="00E32CB2">
        <w:rPr>
          <w:rFonts w:ascii="Times New Roman" w:hAnsi="Times New Roman" w:cs="Times New Roman"/>
          <w:b/>
          <w:szCs w:val="20"/>
        </w:rPr>
        <w:t>Editor's note—</w:t>
      </w:r>
      <w:r w:rsidR="00F15ED9" w:rsidRPr="00E32CB2">
        <w:rPr>
          <w:rFonts w:ascii="Times New Roman" w:hAnsi="Times New Roman" w:cs="Times New Roman"/>
          <w:szCs w:val="20"/>
        </w:rPr>
        <w:t>Former Sec. C7-10-8 (previously Sec. C-711.1), Restrictions on Payments, was repealed by referendum vote 11-3-1987</w:t>
      </w:r>
      <w:r w:rsidRPr="00E32CB2">
        <w:rPr>
          <w:rFonts w:ascii="Times New Roman" w:hAnsi="Times New Roman" w:cs="Times New Roman"/>
          <w:szCs w:val="20"/>
        </w:rPr>
        <w:t>.</w:t>
      </w:r>
    </w:p>
    <w:p w14:paraId="75B1645F" w14:textId="77777777" w:rsidR="00015AF2" w:rsidRPr="00E32CB2" w:rsidRDefault="00015AF2"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2320DE40" w14:textId="77777777" w:rsidR="007660FD" w:rsidRPr="00E32CB2" w:rsidRDefault="007660FD" w:rsidP="00D10638">
      <w:pPr>
        <w:spacing w:before="0" w:after="0"/>
        <w:rPr>
          <w:rFonts w:ascii="Times New Roman" w:hAnsi="Times New Roman" w:cs="Times New Roman"/>
          <w:szCs w:val="20"/>
        </w:rPr>
      </w:pPr>
    </w:p>
    <w:p w14:paraId="3C5CBF28" w14:textId="71B5E263"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C7-10-9. </w:t>
      </w:r>
      <w:r w:rsidR="00400DE6" w:rsidRPr="00E32CB2">
        <w:rPr>
          <w:rFonts w:ascii="Times New Roman" w:hAnsi="Times New Roman" w:cs="Times New Roman"/>
          <w:color w:val="FF0000"/>
          <w:sz w:val="20"/>
          <w:szCs w:val="20"/>
        </w:rPr>
        <w:t>[</w:t>
      </w:r>
      <w:r w:rsidRPr="00E32CB2">
        <w:rPr>
          <w:rFonts w:ascii="Times New Roman" w:hAnsi="Times New Roman" w:cs="Times New Roman"/>
          <w:color w:val="FF0000"/>
          <w:sz w:val="20"/>
          <w:szCs w:val="20"/>
        </w:rPr>
        <w:t>(Reserved</w:t>
      </w:r>
      <w:proofErr w:type="gramStart"/>
      <w:r w:rsidRPr="00E32CB2">
        <w:rPr>
          <w:rFonts w:ascii="Times New Roman" w:hAnsi="Times New Roman" w:cs="Times New Roman"/>
          <w:color w:val="FF0000"/>
          <w:sz w:val="20"/>
          <w:szCs w:val="20"/>
        </w:rPr>
        <w:t>)</w:t>
      </w:r>
      <w:r w:rsidR="00400DE6" w:rsidRPr="00E32CB2">
        <w:rPr>
          <w:rFonts w:ascii="Times New Roman" w:hAnsi="Times New Roman" w:cs="Times New Roman"/>
          <w:color w:val="FF0000"/>
          <w:sz w:val="20"/>
          <w:szCs w:val="20"/>
        </w:rPr>
        <w:t>]</w:t>
      </w:r>
      <w:r w:rsidR="00E3326D" w:rsidRPr="00E3326D">
        <w:rPr>
          <w:rFonts w:ascii="Times New Roman" w:hAnsi="Times New Roman" w:cs="Times New Roman"/>
          <w:i/>
          <w:iCs/>
          <w:color w:val="FF0000"/>
          <w:sz w:val="20"/>
          <w:szCs w:val="20"/>
          <w:u w:val="single"/>
        </w:rPr>
        <w:t>&lt;</w:t>
      </w:r>
      <w:proofErr w:type="gramEnd"/>
      <w:r w:rsidR="00E3326D" w:rsidRPr="00E3326D">
        <w:rPr>
          <w:rFonts w:ascii="Times New Roman" w:hAnsi="Times New Roman" w:cs="Times New Roman"/>
          <w:i/>
          <w:iCs/>
          <w:color w:val="FF0000"/>
          <w:sz w:val="20"/>
          <w:szCs w:val="20"/>
          <w:u w:val="single"/>
        </w:rPr>
        <w:t>Deferred Compensation Plan&gt;</w:t>
      </w:r>
      <w:r w:rsidR="002A75AC" w:rsidRPr="00E32CB2">
        <w:rPr>
          <w:rFonts w:ascii="Times New Roman" w:hAnsi="Times New Roman" w:cs="Times New Roman"/>
          <w:b w:val="0"/>
          <w:bCs/>
          <w:sz w:val="20"/>
          <w:szCs w:val="20"/>
          <w:vertAlign w:val="superscript"/>
        </w:rPr>
        <w:t>11</w:t>
      </w:r>
      <w:r w:rsidR="00F2226D" w:rsidRPr="00E32CB2">
        <w:rPr>
          <w:rFonts w:ascii="Times New Roman" w:hAnsi="Times New Roman" w:cs="Times New Roman"/>
          <w:b w:val="0"/>
          <w:bCs/>
          <w:sz w:val="20"/>
          <w:szCs w:val="20"/>
          <w:vertAlign w:val="superscript"/>
        </w:rPr>
        <w:t>9</w:t>
      </w:r>
    </w:p>
    <w:p w14:paraId="060296E7" w14:textId="77777777" w:rsidR="00400DE6" w:rsidRPr="00E32CB2" w:rsidRDefault="00400DE6" w:rsidP="00D10638">
      <w:pPr>
        <w:spacing w:before="0" w:after="0"/>
        <w:rPr>
          <w:rFonts w:ascii="Times New Roman" w:hAnsi="Times New Roman" w:cs="Times New Roman"/>
          <w:szCs w:val="20"/>
          <w:u w:val="single"/>
        </w:rPr>
      </w:pPr>
    </w:p>
    <w:p w14:paraId="60CBE6D1" w14:textId="4490C84D" w:rsidR="00E3326D" w:rsidRPr="00E3326D" w:rsidRDefault="00E3326D" w:rsidP="001F5F29">
      <w:pPr>
        <w:spacing w:before="0" w:after="0"/>
        <w:ind w:firstLine="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 xml:space="preserve">&lt;The City shall act as the Plan Sponsor for any Deferred Compensation Plan created in accordance with the requirements of Secs. 457 or 401(a) of the Internal Revenue Code of 1986, as amended, for classified and </w:t>
      </w:r>
      <w:r w:rsidRPr="00E3326D">
        <w:rPr>
          <w:rFonts w:ascii="Times New Roman" w:hAnsi="Times New Roman" w:cs="Times New Roman"/>
          <w:i/>
          <w:iCs/>
          <w:color w:val="FF0000"/>
          <w:szCs w:val="20"/>
          <w:u w:val="single"/>
        </w:rPr>
        <w:lastRenderedPageBreak/>
        <w:t xml:space="preserve">unclassified employees. Pursuant to the executive and administrative powers granted to the Mayor under Sec. C3-10-1, the </w:t>
      </w:r>
      <w:proofErr w:type="gramStart"/>
      <w:r w:rsidRPr="00E3326D">
        <w:rPr>
          <w:rFonts w:ascii="Times New Roman" w:hAnsi="Times New Roman" w:cs="Times New Roman"/>
          <w:i/>
          <w:iCs/>
          <w:color w:val="FF0000"/>
          <w:szCs w:val="20"/>
          <w:u w:val="single"/>
        </w:rPr>
        <w:t>Mayor</w:t>
      </w:r>
      <w:proofErr w:type="gramEnd"/>
      <w:r w:rsidRPr="00E3326D">
        <w:rPr>
          <w:rFonts w:ascii="Times New Roman" w:hAnsi="Times New Roman" w:cs="Times New Roman"/>
          <w:i/>
          <w:iCs/>
          <w:color w:val="FF0000"/>
          <w:szCs w:val="20"/>
          <w:u w:val="single"/>
        </w:rPr>
        <w:t xml:space="preserve"> shall execute Plan documents setting forth the terms of participation in each such Deferred Compensation Plan. The </w:t>
      </w:r>
      <w:proofErr w:type="gramStart"/>
      <w:r w:rsidRPr="00E3326D">
        <w:rPr>
          <w:rFonts w:ascii="Times New Roman" w:hAnsi="Times New Roman" w:cs="Times New Roman"/>
          <w:i/>
          <w:iCs/>
          <w:color w:val="FF0000"/>
          <w:szCs w:val="20"/>
          <w:u w:val="single"/>
        </w:rPr>
        <w:t>Mayor</w:t>
      </w:r>
      <w:proofErr w:type="gramEnd"/>
      <w:r w:rsidRPr="00E3326D">
        <w:rPr>
          <w:rFonts w:ascii="Times New Roman" w:hAnsi="Times New Roman" w:cs="Times New Roman"/>
          <w:i/>
          <w:iCs/>
          <w:color w:val="FF0000"/>
          <w:szCs w:val="20"/>
          <w:u w:val="single"/>
        </w:rPr>
        <w:t xml:space="preserve"> may designate qualified staff and contract with third-party administrators and custodians to be responsible for establishing, monitoring, evaluating, overseeing, revising and administering any Deferred Compensation Plan in accordance with the provisions of the Plan documents and any applicable collective bargaining provisions.&gt;</w:t>
      </w:r>
    </w:p>
    <w:p w14:paraId="7B807DAC" w14:textId="4D877622" w:rsidR="00015AF2" w:rsidRPr="00E32CB2" w:rsidRDefault="00015AF2"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4D768B2B" w14:textId="635C5EAE" w:rsidR="00015AF2" w:rsidRPr="00E32CB2" w:rsidRDefault="00015AF2" w:rsidP="00D10638">
      <w:pPr>
        <w:spacing w:before="0" w:after="0"/>
        <w:rPr>
          <w:rFonts w:ascii="Times New Roman" w:hAnsi="Times New Roman" w:cs="Times New Roman"/>
          <w:szCs w:val="20"/>
        </w:rPr>
      </w:pPr>
      <w:r w:rsidRPr="00E32CB2">
        <w:rPr>
          <w:rFonts w:ascii="Times New Roman" w:hAnsi="Times New Roman" w:cs="Times New Roman"/>
          <w:szCs w:val="20"/>
          <w:vertAlign w:val="superscript"/>
        </w:rPr>
        <w:t>1</w:t>
      </w:r>
      <w:r w:rsidR="00D50BF3" w:rsidRPr="00E32CB2">
        <w:rPr>
          <w:rFonts w:ascii="Times New Roman" w:hAnsi="Times New Roman" w:cs="Times New Roman"/>
          <w:szCs w:val="20"/>
          <w:vertAlign w:val="superscript"/>
        </w:rPr>
        <w:t>1</w:t>
      </w:r>
      <w:r w:rsidR="00F2226D" w:rsidRPr="00E32CB2">
        <w:rPr>
          <w:rFonts w:ascii="Times New Roman" w:hAnsi="Times New Roman" w:cs="Times New Roman"/>
          <w:szCs w:val="20"/>
          <w:vertAlign w:val="superscript"/>
        </w:rPr>
        <w:t>9</w:t>
      </w:r>
      <w:r w:rsidR="00D50BF3" w:rsidRPr="00E32CB2">
        <w:rPr>
          <w:rFonts w:ascii="Times New Roman" w:hAnsi="Times New Roman" w:cs="Times New Roman"/>
          <w:b/>
          <w:szCs w:val="20"/>
        </w:rPr>
        <w:t>Editor's note—</w:t>
      </w:r>
      <w:r w:rsidR="00D50BF3" w:rsidRPr="00E32CB2">
        <w:rPr>
          <w:rFonts w:ascii="Times New Roman" w:hAnsi="Times New Roman" w:cs="Times New Roman"/>
          <w:szCs w:val="20"/>
        </w:rPr>
        <w:t>Former Sec. C7-10-9 (previously Sec. C-712), Boards of Trustees, was repealed by referendum vote 11-3-1987.</w:t>
      </w:r>
    </w:p>
    <w:p w14:paraId="57C5D446" w14:textId="77777777" w:rsidR="00015AF2" w:rsidRPr="00E32CB2" w:rsidRDefault="00015AF2"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5B6D7199" w14:textId="77777777" w:rsidR="00015AF2" w:rsidRPr="00E32CB2" w:rsidRDefault="00015AF2" w:rsidP="00D10638">
      <w:pPr>
        <w:spacing w:before="0" w:after="0"/>
        <w:rPr>
          <w:rFonts w:ascii="Times New Roman" w:hAnsi="Times New Roman" w:cs="Times New Roman"/>
          <w:szCs w:val="20"/>
          <w:u w:val="single"/>
        </w:rPr>
      </w:pPr>
    </w:p>
    <w:p w14:paraId="1A5FEE21" w14:textId="0402F371"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C7-10-10. (Reserved)</w:t>
      </w:r>
      <w:r w:rsidR="002A75AC" w:rsidRPr="00E32CB2">
        <w:rPr>
          <w:rFonts w:ascii="Times New Roman" w:hAnsi="Times New Roman" w:cs="Times New Roman"/>
          <w:b w:val="0"/>
          <w:bCs/>
          <w:sz w:val="20"/>
          <w:szCs w:val="20"/>
          <w:vertAlign w:val="superscript"/>
        </w:rPr>
        <w:t>1</w:t>
      </w:r>
      <w:r w:rsidR="00F2226D" w:rsidRPr="00E32CB2">
        <w:rPr>
          <w:rFonts w:ascii="Times New Roman" w:hAnsi="Times New Roman" w:cs="Times New Roman"/>
          <w:b w:val="0"/>
          <w:bCs/>
          <w:sz w:val="20"/>
          <w:szCs w:val="20"/>
          <w:vertAlign w:val="superscript"/>
        </w:rPr>
        <w:t>20</w:t>
      </w:r>
    </w:p>
    <w:p w14:paraId="10ABD134" w14:textId="77777777" w:rsidR="00015AF2" w:rsidRPr="00E32CB2" w:rsidRDefault="00015AF2"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5B52485F" w14:textId="4AEF578A" w:rsidR="00015AF2" w:rsidRPr="00E32CB2" w:rsidRDefault="00015AF2" w:rsidP="00D10638">
      <w:pPr>
        <w:spacing w:before="0" w:after="0"/>
        <w:rPr>
          <w:rFonts w:ascii="Times New Roman" w:hAnsi="Times New Roman" w:cs="Times New Roman"/>
          <w:szCs w:val="20"/>
        </w:rPr>
      </w:pPr>
      <w:r w:rsidRPr="00E32CB2">
        <w:rPr>
          <w:rFonts w:ascii="Times New Roman" w:hAnsi="Times New Roman" w:cs="Times New Roman"/>
          <w:szCs w:val="20"/>
          <w:vertAlign w:val="superscript"/>
        </w:rPr>
        <w:t>1</w:t>
      </w:r>
      <w:r w:rsidR="00F2226D" w:rsidRPr="00E32CB2">
        <w:rPr>
          <w:rFonts w:ascii="Times New Roman" w:hAnsi="Times New Roman" w:cs="Times New Roman"/>
          <w:szCs w:val="20"/>
          <w:vertAlign w:val="superscript"/>
        </w:rPr>
        <w:t>20</w:t>
      </w:r>
      <w:r w:rsidR="00D50BF3" w:rsidRPr="00E32CB2">
        <w:rPr>
          <w:rFonts w:ascii="Times New Roman" w:hAnsi="Times New Roman" w:cs="Times New Roman"/>
          <w:b/>
          <w:szCs w:val="20"/>
        </w:rPr>
        <w:t>Editor's note—</w:t>
      </w:r>
      <w:r w:rsidR="00D50BF3" w:rsidRPr="00E32CB2">
        <w:rPr>
          <w:rFonts w:ascii="Times New Roman" w:hAnsi="Times New Roman" w:cs="Times New Roman"/>
          <w:szCs w:val="20"/>
        </w:rPr>
        <w:t>Former Sec. C7-10-10 (previously Sec. C-712.1), Investment of Pension Funds, was repealed by referendum vote 11-3-1987.</w:t>
      </w:r>
    </w:p>
    <w:p w14:paraId="7EAF48FD" w14:textId="77777777" w:rsidR="00015AF2" w:rsidRPr="00E32CB2" w:rsidRDefault="00015AF2"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3CA41939" w14:textId="77777777" w:rsidR="007660FD" w:rsidRPr="00E32CB2" w:rsidRDefault="007660FD" w:rsidP="00D10638">
      <w:pPr>
        <w:spacing w:before="0" w:after="0"/>
        <w:rPr>
          <w:rFonts w:ascii="Times New Roman" w:hAnsi="Times New Roman" w:cs="Times New Roman"/>
          <w:szCs w:val="20"/>
        </w:rPr>
      </w:pPr>
    </w:p>
    <w:p w14:paraId="296691E5" w14:textId="654DDC92"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C7-10-11. (Reserved)</w:t>
      </w:r>
      <w:r w:rsidR="002A75AC" w:rsidRPr="00E32CB2">
        <w:rPr>
          <w:rFonts w:ascii="Times New Roman" w:hAnsi="Times New Roman" w:cs="Times New Roman"/>
          <w:b w:val="0"/>
          <w:bCs/>
          <w:sz w:val="20"/>
          <w:szCs w:val="20"/>
          <w:vertAlign w:val="superscript"/>
        </w:rPr>
        <w:t>12</w:t>
      </w:r>
      <w:r w:rsidR="00F2226D" w:rsidRPr="00E32CB2">
        <w:rPr>
          <w:rFonts w:ascii="Times New Roman" w:hAnsi="Times New Roman" w:cs="Times New Roman"/>
          <w:b w:val="0"/>
          <w:bCs/>
          <w:sz w:val="20"/>
          <w:szCs w:val="20"/>
          <w:vertAlign w:val="superscript"/>
        </w:rPr>
        <w:t>1</w:t>
      </w:r>
    </w:p>
    <w:p w14:paraId="20A9B004" w14:textId="77777777" w:rsidR="00015AF2" w:rsidRPr="00E32CB2" w:rsidRDefault="00015AF2"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24F3E293" w14:textId="4C6DE3F0" w:rsidR="00015AF2" w:rsidRPr="00E32CB2" w:rsidRDefault="00015AF2" w:rsidP="00D10638">
      <w:pPr>
        <w:spacing w:before="0" w:after="0"/>
        <w:rPr>
          <w:rFonts w:ascii="Times New Roman" w:hAnsi="Times New Roman" w:cs="Times New Roman"/>
          <w:szCs w:val="20"/>
        </w:rPr>
      </w:pPr>
      <w:r w:rsidRPr="00E32CB2">
        <w:rPr>
          <w:rFonts w:ascii="Times New Roman" w:hAnsi="Times New Roman" w:cs="Times New Roman"/>
          <w:szCs w:val="20"/>
          <w:vertAlign w:val="superscript"/>
        </w:rPr>
        <w:t>1</w:t>
      </w:r>
      <w:r w:rsidR="00D50BF3" w:rsidRPr="00E32CB2">
        <w:rPr>
          <w:rFonts w:ascii="Times New Roman" w:hAnsi="Times New Roman" w:cs="Times New Roman"/>
          <w:szCs w:val="20"/>
          <w:vertAlign w:val="superscript"/>
        </w:rPr>
        <w:t>2</w:t>
      </w:r>
      <w:r w:rsidR="00F2226D" w:rsidRPr="00E32CB2">
        <w:rPr>
          <w:rFonts w:ascii="Times New Roman" w:hAnsi="Times New Roman" w:cs="Times New Roman"/>
          <w:szCs w:val="20"/>
          <w:vertAlign w:val="superscript"/>
        </w:rPr>
        <w:t>1</w:t>
      </w:r>
      <w:r w:rsidR="00D50BF3" w:rsidRPr="00E32CB2">
        <w:rPr>
          <w:rFonts w:ascii="Times New Roman" w:hAnsi="Times New Roman" w:cs="Times New Roman"/>
          <w:b/>
          <w:szCs w:val="20"/>
        </w:rPr>
        <w:t>Editor's note—</w:t>
      </w:r>
      <w:r w:rsidR="00D50BF3" w:rsidRPr="00E32CB2">
        <w:rPr>
          <w:rFonts w:ascii="Times New Roman" w:hAnsi="Times New Roman" w:cs="Times New Roman"/>
          <w:szCs w:val="20"/>
        </w:rPr>
        <w:t>Former Sec. C7-10-11 (previously Sec. C-712.3), Size of Funds, was repealed by referendum vote 11-3-1987</w:t>
      </w:r>
      <w:r w:rsidRPr="00E32CB2">
        <w:rPr>
          <w:rFonts w:ascii="Times New Roman" w:hAnsi="Times New Roman" w:cs="Times New Roman"/>
          <w:szCs w:val="20"/>
        </w:rPr>
        <w:t>.</w:t>
      </w:r>
    </w:p>
    <w:p w14:paraId="3B47E30A" w14:textId="77777777" w:rsidR="00015AF2" w:rsidRPr="00E32CB2" w:rsidRDefault="00015AF2"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4FDDD4F8" w14:textId="77777777" w:rsidR="00015AF2" w:rsidRPr="00E32CB2" w:rsidRDefault="00015AF2" w:rsidP="00D10638">
      <w:pPr>
        <w:spacing w:before="0" w:after="0"/>
        <w:rPr>
          <w:rFonts w:ascii="Times New Roman" w:hAnsi="Times New Roman" w:cs="Times New Roman"/>
          <w:szCs w:val="20"/>
          <w:u w:val="single"/>
        </w:rPr>
      </w:pPr>
    </w:p>
    <w:p w14:paraId="63335314" w14:textId="3C06F6B2"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C7-10-12. (Reserved)</w:t>
      </w:r>
      <w:r w:rsidR="002A75AC" w:rsidRPr="00E32CB2">
        <w:rPr>
          <w:rFonts w:ascii="Times New Roman" w:hAnsi="Times New Roman" w:cs="Times New Roman"/>
          <w:b w:val="0"/>
          <w:bCs/>
          <w:sz w:val="20"/>
          <w:szCs w:val="20"/>
          <w:vertAlign w:val="superscript"/>
        </w:rPr>
        <w:t>12</w:t>
      </w:r>
      <w:r w:rsidR="00F2226D" w:rsidRPr="00E32CB2">
        <w:rPr>
          <w:rFonts w:ascii="Times New Roman" w:hAnsi="Times New Roman" w:cs="Times New Roman"/>
          <w:b w:val="0"/>
          <w:bCs/>
          <w:sz w:val="20"/>
          <w:szCs w:val="20"/>
          <w:vertAlign w:val="superscript"/>
        </w:rPr>
        <w:t>2</w:t>
      </w:r>
    </w:p>
    <w:p w14:paraId="0C3FFBDF" w14:textId="77777777" w:rsidR="00015AF2" w:rsidRPr="00E32CB2" w:rsidRDefault="00015AF2"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75FEA220" w14:textId="2604B412" w:rsidR="00015AF2" w:rsidRPr="00E32CB2" w:rsidRDefault="00015AF2" w:rsidP="00D10638">
      <w:pPr>
        <w:spacing w:before="0" w:after="0"/>
        <w:rPr>
          <w:rFonts w:ascii="Times New Roman" w:hAnsi="Times New Roman" w:cs="Times New Roman"/>
          <w:szCs w:val="20"/>
        </w:rPr>
      </w:pPr>
      <w:r w:rsidRPr="00E32CB2">
        <w:rPr>
          <w:rFonts w:ascii="Times New Roman" w:hAnsi="Times New Roman" w:cs="Times New Roman"/>
          <w:szCs w:val="20"/>
          <w:vertAlign w:val="superscript"/>
        </w:rPr>
        <w:t>1</w:t>
      </w:r>
      <w:r w:rsidR="00D50BF3" w:rsidRPr="00E32CB2">
        <w:rPr>
          <w:rFonts w:ascii="Times New Roman" w:hAnsi="Times New Roman" w:cs="Times New Roman"/>
          <w:szCs w:val="20"/>
          <w:vertAlign w:val="superscript"/>
        </w:rPr>
        <w:t>2</w:t>
      </w:r>
      <w:r w:rsidR="00F2226D" w:rsidRPr="00E32CB2">
        <w:rPr>
          <w:rFonts w:ascii="Times New Roman" w:hAnsi="Times New Roman" w:cs="Times New Roman"/>
          <w:szCs w:val="20"/>
          <w:vertAlign w:val="superscript"/>
        </w:rPr>
        <w:t>2</w:t>
      </w:r>
      <w:r w:rsidR="00D50BF3" w:rsidRPr="00E32CB2">
        <w:rPr>
          <w:rFonts w:ascii="Times New Roman" w:hAnsi="Times New Roman" w:cs="Times New Roman"/>
          <w:b/>
          <w:szCs w:val="20"/>
        </w:rPr>
        <w:t>Editor's note—</w:t>
      </w:r>
      <w:r w:rsidR="00D50BF3" w:rsidRPr="00E32CB2">
        <w:rPr>
          <w:rFonts w:ascii="Times New Roman" w:hAnsi="Times New Roman" w:cs="Times New Roman"/>
          <w:szCs w:val="20"/>
        </w:rPr>
        <w:t>Former Sec. C7-10-12 (previously Sec. C-712.2), Pensions, was repealed by referendum vote 11-3-1987.</w:t>
      </w:r>
    </w:p>
    <w:p w14:paraId="449EAA9F" w14:textId="77777777" w:rsidR="00015AF2" w:rsidRPr="00E32CB2" w:rsidRDefault="00015AF2"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0AEEABCF" w14:textId="77777777" w:rsidR="007660FD" w:rsidRPr="00E32CB2" w:rsidRDefault="007660FD" w:rsidP="00D10638">
      <w:pPr>
        <w:spacing w:before="0" w:after="0"/>
        <w:rPr>
          <w:rFonts w:ascii="Times New Roman" w:hAnsi="Times New Roman" w:cs="Times New Roman"/>
          <w:szCs w:val="20"/>
        </w:rPr>
      </w:pPr>
    </w:p>
    <w:p w14:paraId="0284307B"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C7-10-13. (Reserved)</w:t>
      </w:r>
    </w:p>
    <w:p w14:paraId="0141D595" w14:textId="77777777" w:rsidR="007660FD" w:rsidRPr="00E32CB2" w:rsidRDefault="007660FD" w:rsidP="00D10638">
      <w:pPr>
        <w:spacing w:before="0" w:after="0"/>
        <w:rPr>
          <w:rFonts w:ascii="Times New Roman" w:hAnsi="Times New Roman" w:cs="Times New Roman"/>
          <w:szCs w:val="20"/>
        </w:rPr>
      </w:pPr>
    </w:p>
    <w:p w14:paraId="73635AB1" w14:textId="77777777" w:rsidR="0081740B" w:rsidRPr="00E32CB2" w:rsidRDefault="00A526B0" w:rsidP="00D10638">
      <w:pPr>
        <w:pStyle w:val="Heading3"/>
        <w:keepNext w:val="0"/>
        <w:keepLines w:val="0"/>
        <w:spacing w:before="0" w:after="0" w:line="240" w:lineRule="auto"/>
        <w:rPr>
          <w:rFonts w:ascii="Times New Roman" w:hAnsi="Times New Roman" w:cs="Times New Roman"/>
          <w:i w:val="0"/>
          <w:sz w:val="20"/>
          <w:szCs w:val="20"/>
        </w:rPr>
      </w:pPr>
      <w:r w:rsidRPr="00E32CB2">
        <w:rPr>
          <w:rFonts w:ascii="Times New Roman" w:hAnsi="Times New Roman" w:cs="Times New Roman"/>
          <w:i w:val="0"/>
          <w:sz w:val="20"/>
          <w:szCs w:val="20"/>
        </w:rPr>
        <w:t>DIVISION 2. RETIREMENT</w:t>
      </w:r>
    </w:p>
    <w:p w14:paraId="55AB5D24" w14:textId="77777777" w:rsidR="007660FD" w:rsidRPr="00E32CB2" w:rsidRDefault="007660FD" w:rsidP="00D10638">
      <w:pPr>
        <w:spacing w:before="0" w:after="0"/>
        <w:rPr>
          <w:rFonts w:ascii="Times New Roman" w:hAnsi="Times New Roman" w:cs="Times New Roman"/>
          <w:szCs w:val="20"/>
        </w:rPr>
      </w:pPr>
    </w:p>
    <w:p w14:paraId="6ABA4DE3" w14:textId="77777777" w:rsidR="0081740B" w:rsidRPr="00E32CB2" w:rsidRDefault="00A526B0" w:rsidP="001F5F29">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C7-20-1. Retirement for Disability.</w:t>
      </w:r>
    </w:p>
    <w:p w14:paraId="48B5D6FF" w14:textId="77777777" w:rsidR="00400DE6" w:rsidRPr="00E32CB2" w:rsidRDefault="00400DE6" w:rsidP="001F5F29">
      <w:pPr>
        <w:pStyle w:val="Paragraph1"/>
        <w:spacing w:before="0" w:after="0"/>
        <w:ind w:firstLine="0"/>
        <w:rPr>
          <w:rFonts w:ascii="Times New Roman" w:hAnsi="Times New Roman" w:cs="Times New Roman"/>
          <w:szCs w:val="20"/>
        </w:rPr>
      </w:pPr>
    </w:p>
    <w:p w14:paraId="084AECD0" w14:textId="023D25AE" w:rsidR="0081740B" w:rsidRPr="00E32CB2" w:rsidRDefault="00A526B0" w:rsidP="001F5F2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Board of Trustees of the Police Pension Fund or the Board of Trustees of the Firefighter's Pension Fund may, by a majority vote of its members, upon the request of the respective Chief of the Fire and Police Departments, as a reward for conspicuously meritorious service, retire from duty any member of the regular Police or Fire Force or of the Veteran Reserve after twenty </w:t>
      </w:r>
      <w:r w:rsidR="00E3326D" w:rsidRPr="00E3326D">
        <w:rPr>
          <w:rFonts w:ascii="Times New Roman" w:hAnsi="Times New Roman" w:cs="Times New Roman"/>
          <w:i/>
          <w:iCs/>
          <w:color w:val="FF0000"/>
          <w:szCs w:val="20"/>
          <w:u w:val="single"/>
        </w:rPr>
        <w:t>&lt;(20) &gt;</w:t>
      </w:r>
      <w:r w:rsidRPr="00E32CB2">
        <w:rPr>
          <w:rFonts w:ascii="Times New Roman" w:hAnsi="Times New Roman" w:cs="Times New Roman"/>
          <w:szCs w:val="20"/>
        </w:rPr>
        <w:t xml:space="preserve">years of continuous service in the Department, exclusive of time served as a supernumerary or special police </w:t>
      </w:r>
      <w:r w:rsidR="005F5254" w:rsidRPr="00E32CB2">
        <w:rPr>
          <w:rFonts w:ascii="Times New Roman" w:hAnsi="Times New Roman" w:cs="Times New Roman"/>
          <w:szCs w:val="20"/>
        </w:rPr>
        <w:t>officer</w:t>
      </w:r>
      <w:r w:rsidRPr="00E32CB2">
        <w:rPr>
          <w:rFonts w:ascii="Times New Roman" w:hAnsi="Times New Roman" w:cs="Times New Roman"/>
          <w:szCs w:val="20"/>
        </w:rPr>
        <w:t xml:space="preserve">, or as a call volunteer or supernumerary firefighter, upon certificate of such medical examiner as the Board of Trustees may designate showing that such member is permanently disabled, physically or mentally, so as to be unfit for any police or fire duty; provided such medical examiner shall further certify that, in the medical examiner's opinion, such disability is due either to the natural infirmities of old age, to ailment or to injury received or exposure endured in the performance of duty in such Department. The Board of Trustees, by a majority vote, may retire any member of the regular or supernumerary Police Force or member of the regular or supernumerary Fire Department who, in the actual performance of duty and without personal fault or misconduct, shall have become permanently disabled, </w:t>
      </w:r>
      <w:proofErr w:type="gramStart"/>
      <w:r w:rsidRPr="00E32CB2">
        <w:rPr>
          <w:rFonts w:ascii="Times New Roman" w:hAnsi="Times New Roman" w:cs="Times New Roman"/>
          <w:szCs w:val="20"/>
        </w:rPr>
        <w:t>so as to</w:t>
      </w:r>
      <w:proofErr w:type="gramEnd"/>
      <w:r w:rsidRPr="00E32CB2">
        <w:rPr>
          <w:rFonts w:ascii="Times New Roman" w:hAnsi="Times New Roman" w:cs="Times New Roman"/>
          <w:szCs w:val="20"/>
        </w:rPr>
        <w:t xml:space="preserve"> be incapacitated in the performance of duty. The member so retired shall be entitled to receive from the proper Fund, during life time, unless removed from the retired list after notice and hearing by a majority vote of the Board of Trustees an annual sum, payable monthly, equal to one-half of the member's compensation during the last year of service, or, in case of a member of the supernumerary Police Force or Fire Force, equal to one-half of the initial compensation of a patrol </w:t>
      </w:r>
      <w:r w:rsidR="005F5254" w:rsidRPr="00E32CB2">
        <w:rPr>
          <w:rFonts w:ascii="Times New Roman" w:hAnsi="Times New Roman" w:cs="Times New Roman"/>
          <w:szCs w:val="20"/>
        </w:rPr>
        <w:t>officer</w:t>
      </w:r>
      <w:r w:rsidRPr="00E32CB2">
        <w:rPr>
          <w:rFonts w:ascii="Times New Roman" w:hAnsi="Times New Roman" w:cs="Times New Roman"/>
          <w:szCs w:val="20"/>
        </w:rPr>
        <w:t xml:space="preserve"> on the regular Police Force. Whenever either Board of </w:t>
      </w:r>
      <w:proofErr w:type="gramStart"/>
      <w:r w:rsidRPr="00E32CB2">
        <w:rPr>
          <w:rFonts w:ascii="Times New Roman" w:hAnsi="Times New Roman" w:cs="Times New Roman"/>
          <w:szCs w:val="20"/>
        </w:rPr>
        <w:t>Trustees shall</w:t>
      </w:r>
      <w:proofErr w:type="gramEnd"/>
      <w:r w:rsidRPr="00E32CB2">
        <w:rPr>
          <w:rFonts w:ascii="Times New Roman" w:hAnsi="Times New Roman" w:cs="Times New Roman"/>
          <w:szCs w:val="20"/>
        </w:rPr>
        <w:t xml:space="preserve"> remove a former member of the Police or Fire Department from the retired list, the Board shall make and keep on file a written statement of the reasons for such removal. </w:t>
      </w:r>
    </w:p>
    <w:p w14:paraId="3D6B97E4" w14:textId="77777777" w:rsidR="0081740B" w:rsidRPr="00E32CB2" w:rsidRDefault="00A526B0" w:rsidP="001F5F29">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11-3-1987; Referendum 11-7-1995)</w:t>
      </w:r>
    </w:p>
    <w:p w14:paraId="2A2107C5" w14:textId="77777777" w:rsidR="007660FD" w:rsidRPr="00E32CB2" w:rsidRDefault="007660FD" w:rsidP="001F5F29">
      <w:pPr>
        <w:spacing w:before="0" w:after="0"/>
        <w:rPr>
          <w:rFonts w:ascii="Times New Roman" w:hAnsi="Times New Roman" w:cs="Times New Roman"/>
          <w:szCs w:val="20"/>
        </w:rPr>
      </w:pPr>
    </w:p>
    <w:p w14:paraId="47B04A51" w14:textId="77777777" w:rsidR="0081740B" w:rsidRPr="00E32CB2" w:rsidRDefault="00A526B0" w:rsidP="001F5F29">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lastRenderedPageBreak/>
        <w:t>Sec. C7-20-2. Retirement on Pension after Twenty Years Service.</w:t>
      </w:r>
    </w:p>
    <w:p w14:paraId="1297FB6F" w14:textId="77777777" w:rsidR="00400DE6" w:rsidRPr="00E32CB2" w:rsidRDefault="00400DE6" w:rsidP="001F5F29">
      <w:pPr>
        <w:pStyle w:val="Paragraph1"/>
        <w:spacing w:before="0" w:after="0"/>
        <w:ind w:firstLine="0"/>
        <w:rPr>
          <w:rFonts w:ascii="Times New Roman" w:hAnsi="Times New Roman" w:cs="Times New Roman"/>
          <w:szCs w:val="20"/>
        </w:rPr>
      </w:pPr>
    </w:p>
    <w:p w14:paraId="511FEA47" w14:textId="39FA235C" w:rsidR="0081740B" w:rsidRPr="00E32CB2" w:rsidRDefault="00A526B0" w:rsidP="001F5F2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Board of Trustees of the Police Pension Fund or the Board of Trustees of the Firefighter's Pension Fund may, of its own volition, by a majority vote, and shall, at the request of any </w:t>
      </w:r>
      <w:r w:rsidR="005F5254" w:rsidRPr="00E32CB2">
        <w:rPr>
          <w:rFonts w:ascii="Times New Roman" w:hAnsi="Times New Roman" w:cs="Times New Roman"/>
          <w:szCs w:val="20"/>
        </w:rPr>
        <w:t>officer</w:t>
      </w:r>
      <w:r w:rsidRPr="00E32CB2">
        <w:rPr>
          <w:rFonts w:ascii="Times New Roman" w:hAnsi="Times New Roman" w:cs="Times New Roman"/>
          <w:szCs w:val="20"/>
        </w:rPr>
        <w:t xml:space="preserve"> of the Police or Fire Department, or of any member of the regular Police or Fire Force or the Veteran Reserve, who shall have served in the Police or Fire Department continuously for a period of twenty </w:t>
      </w:r>
      <w:r w:rsidR="00E3326D" w:rsidRPr="00E3326D">
        <w:rPr>
          <w:rFonts w:ascii="Times New Roman" w:hAnsi="Times New Roman" w:cs="Times New Roman"/>
          <w:i/>
          <w:iCs/>
          <w:color w:val="FF0000"/>
          <w:szCs w:val="20"/>
          <w:u w:val="single"/>
        </w:rPr>
        <w:t>&lt;(20) &gt;</w:t>
      </w:r>
      <w:r w:rsidRPr="00E32CB2">
        <w:rPr>
          <w:rFonts w:ascii="Times New Roman" w:hAnsi="Times New Roman" w:cs="Times New Roman"/>
          <w:szCs w:val="20"/>
        </w:rPr>
        <w:t xml:space="preserve">years or more, exclusive of time served as a supernumerary or Special Police Officer, or call volunteer or supernumerary firefighter, retire such </w:t>
      </w:r>
      <w:r w:rsidR="005F5254" w:rsidRPr="00E32CB2">
        <w:rPr>
          <w:rFonts w:ascii="Times New Roman" w:hAnsi="Times New Roman" w:cs="Times New Roman"/>
          <w:szCs w:val="20"/>
        </w:rPr>
        <w:t>officer</w:t>
      </w:r>
      <w:r w:rsidRPr="00E32CB2">
        <w:rPr>
          <w:rFonts w:ascii="Times New Roman" w:hAnsi="Times New Roman" w:cs="Times New Roman"/>
          <w:szCs w:val="20"/>
        </w:rPr>
        <w:t xml:space="preserve"> or member to the retired list. Thereafter such retired </w:t>
      </w:r>
      <w:r w:rsidR="005F5254" w:rsidRPr="00E32CB2">
        <w:rPr>
          <w:rFonts w:ascii="Times New Roman" w:hAnsi="Times New Roman" w:cs="Times New Roman"/>
          <w:szCs w:val="20"/>
        </w:rPr>
        <w:t>officer</w:t>
      </w:r>
      <w:r w:rsidRPr="00E32CB2">
        <w:rPr>
          <w:rFonts w:ascii="Times New Roman" w:hAnsi="Times New Roman" w:cs="Times New Roman"/>
          <w:szCs w:val="20"/>
        </w:rPr>
        <w:t xml:space="preserve"> or member shall be entitled to receive, from the Fund, during </w:t>
      </w:r>
      <w:proofErr w:type="gramStart"/>
      <w:r w:rsidRPr="00E32CB2">
        <w:rPr>
          <w:rFonts w:ascii="Times New Roman" w:hAnsi="Times New Roman" w:cs="Times New Roman"/>
          <w:szCs w:val="20"/>
        </w:rPr>
        <w:t>life time</w:t>
      </w:r>
      <w:proofErr w:type="gramEnd"/>
      <w:r w:rsidRPr="00E32CB2">
        <w:rPr>
          <w:rFonts w:ascii="Times New Roman" w:hAnsi="Times New Roman" w:cs="Times New Roman"/>
          <w:szCs w:val="20"/>
        </w:rPr>
        <w:t xml:space="preserve">, an annual sum, payable monthly, as specified in collective bargaining contracts or as otherwise provided. </w:t>
      </w:r>
    </w:p>
    <w:p w14:paraId="506B925D" w14:textId="77777777" w:rsidR="0081740B" w:rsidRPr="00E32CB2" w:rsidRDefault="00A526B0" w:rsidP="001F5F29">
      <w:pPr>
        <w:pStyle w:val="HistoryNote"/>
        <w:spacing w:before="0" w:after="0"/>
        <w:rPr>
          <w:rFonts w:ascii="Times New Roman" w:hAnsi="Times New Roman" w:cs="Times New Roman"/>
          <w:szCs w:val="20"/>
        </w:rPr>
      </w:pPr>
      <w:r w:rsidRPr="00E32CB2">
        <w:rPr>
          <w:rFonts w:ascii="Times New Roman" w:hAnsi="Times New Roman" w:cs="Times New Roman"/>
          <w:szCs w:val="20"/>
        </w:rPr>
        <w:t>(S.A. No. 49, 1949; S.A. No. 345, 1953; Referendum 11-3-1987)</w:t>
      </w:r>
    </w:p>
    <w:p w14:paraId="5033DFC4" w14:textId="77777777" w:rsidR="007660FD" w:rsidRPr="00E32CB2" w:rsidRDefault="007660FD" w:rsidP="001F5F29">
      <w:pPr>
        <w:spacing w:before="0" w:after="0"/>
        <w:rPr>
          <w:rFonts w:ascii="Times New Roman" w:hAnsi="Times New Roman" w:cs="Times New Roman"/>
          <w:szCs w:val="20"/>
        </w:rPr>
      </w:pPr>
    </w:p>
    <w:p w14:paraId="6C17C5BC" w14:textId="77777777" w:rsidR="0081740B" w:rsidRPr="00E32CB2" w:rsidRDefault="00A526B0" w:rsidP="001F5F29">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C7-20-3. Computation of Service.</w:t>
      </w:r>
    </w:p>
    <w:p w14:paraId="618D7B39" w14:textId="77777777" w:rsidR="00400DE6" w:rsidRPr="00E32CB2" w:rsidRDefault="00400DE6" w:rsidP="001F5F29">
      <w:pPr>
        <w:pStyle w:val="Paragraph1"/>
        <w:spacing w:before="0" w:after="0"/>
        <w:ind w:firstLine="0"/>
        <w:rPr>
          <w:rFonts w:ascii="Times New Roman" w:hAnsi="Times New Roman" w:cs="Times New Roman"/>
          <w:szCs w:val="20"/>
        </w:rPr>
      </w:pPr>
    </w:p>
    <w:p w14:paraId="67099C74" w14:textId="6B958147" w:rsidR="0081740B" w:rsidRPr="00E32CB2" w:rsidRDefault="00A526B0" w:rsidP="001F5F2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term of service of any member of the Police or Fire Department of Stamford who has resigned or may hereafter resign and thereafter has been immediately reappointed as a member of the Police or Fire Department, shall be considered as a term of continuous service for the purpose of receiving any benefits under this Chapter. </w:t>
      </w:r>
    </w:p>
    <w:p w14:paraId="76C4025A" w14:textId="77777777" w:rsidR="0081740B" w:rsidRPr="00E32CB2" w:rsidRDefault="00A526B0" w:rsidP="001F5F29">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11-7-1995)</w:t>
      </w:r>
    </w:p>
    <w:p w14:paraId="711C3BD1" w14:textId="77777777" w:rsidR="007660FD" w:rsidRPr="00E32CB2" w:rsidRDefault="007660FD" w:rsidP="001F5F29">
      <w:pPr>
        <w:spacing w:before="0" w:after="0"/>
        <w:rPr>
          <w:rFonts w:ascii="Times New Roman" w:hAnsi="Times New Roman" w:cs="Times New Roman"/>
          <w:szCs w:val="20"/>
        </w:rPr>
      </w:pPr>
    </w:p>
    <w:p w14:paraId="5400999C" w14:textId="77777777" w:rsidR="0081740B" w:rsidRPr="00E32CB2" w:rsidRDefault="00A526B0" w:rsidP="001F5F29">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C7-20-4. Retirement on Pension at Sixty-Five Years of Age.</w:t>
      </w:r>
    </w:p>
    <w:p w14:paraId="7443FE3F" w14:textId="77777777" w:rsidR="00400DE6" w:rsidRPr="00E32CB2" w:rsidRDefault="00400DE6" w:rsidP="001F5F29">
      <w:pPr>
        <w:pStyle w:val="Paragraph1"/>
        <w:spacing w:before="0" w:after="0"/>
        <w:ind w:firstLine="0"/>
        <w:rPr>
          <w:rFonts w:ascii="Times New Roman" w:hAnsi="Times New Roman" w:cs="Times New Roman"/>
          <w:szCs w:val="20"/>
        </w:rPr>
      </w:pPr>
    </w:p>
    <w:p w14:paraId="3611E29E" w14:textId="36DF0641" w:rsidR="0081740B" w:rsidRPr="00E32CB2" w:rsidRDefault="00A526B0" w:rsidP="001F5F2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Any regular member or </w:t>
      </w:r>
      <w:r w:rsidR="005F5254" w:rsidRPr="00E32CB2">
        <w:rPr>
          <w:rFonts w:ascii="Times New Roman" w:hAnsi="Times New Roman" w:cs="Times New Roman"/>
          <w:szCs w:val="20"/>
        </w:rPr>
        <w:t>officer</w:t>
      </w:r>
      <w:r w:rsidRPr="00E32CB2">
        <w:rPr>
          <w:rFonts w:ascii="Times New Roman" w:hAnsi="Times New Roman" w:cs="Times New Roman"/>
          <w:szCs w:val="20"/>
        </w:rPr>
        <w:t xml:space="preserve"> of the Police or Fire Department upon reaching the age of sixty-five (65) years shall be placed on the retired list of that</w:t>
      </w:r>
      <w:r w:rsidR="00C54A51" w:rsidRPr="00E32CB2">
        <w:rPr>
          <w:rFonts w:ascii="Times New Roman" w:hAnsi="Times New Roman" w:cs="Times New Roman"/>
          <w:iCs/>
          <w:color w:val="FF0000"/>
          <w:szCs w:val="20"/>
        </w:rPr>
        <w:t xml:space="preserve"> [department]</w:t>
      </w:r>
      <w:r w:rsidR="00E3326D" w:rsidRPr="00E3326D">
        <w:rPr>
          <w:rFonts w:ascii="Times New Roman" w:hAnsi="Times New Roman" w:cs="Times New Roman"/>
          <w:i/>
          <w:color w:val="FF0000"/>
          <w:szCs w:val="20"/>
          <w:u w:val="single"/>
        </w:rPr>
        <w:t>&lt;Department&gt;</w:t>
      </w:r>
      <w:r w:rsidRPr="00E32CB2">
        <w:rPr>
          <w:rFonts w:ascii="Times New Roman" w:hAnsi="Times New Roman" w:cs="Times New Roman"/>
          <w:szCs w:val="20"/>
        </w:rPr>
        <w:t xml:space="preserve"> and the Board of Trustees of the proper pension fund shall direct that, during lifetime, a pension be paid to the member monthly. </w:t>
      </w:r>
    </w:p>
    <w:p w14:paraId="672FA548" w14:textId="77777777" w:rsidR="0081740B" w:rsidRPr="00E32CB2" w:rsidRDefault="00A526B0" w:rsidP="001F5F29">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11-4-1969; Referendum 11-3-1987)</w:t>
      </w:r>
    </w:p>
    <w:p w14:paraId="632FA40E" w14:textId="77777777" w:rsidR="007660FD" w:rsidRPr="00E32CB2" w:rsidRDefault="007660FD" w:rsidP="001F5F29">
      <w:pPr>
        <w:spacing w:before="0" w:after="0"/>
        <w:rPr>
          <w:rFonts w:ascii="Times New Roman" w:hAnsi="Times New Roman" w:cs="Times New Roman"/>
          <w:szCs w:val="20"/>
        </w:rPr>
      </w:pPr>
    </w:p>
    <w:p w14:paraId="44A184DD" w14:textId="77777777" w:rsidR="0081740B" w:rsidRPr="00E32CB2" w:rsidRDefault="00A526B0" w:rsidP="001F5F29">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C7-20-5. Death Pension after Ten Years Service.</w:t>
      </w:r>
    </w:p>
    <w:p w14:paraId="435910F3" w14:textId="77777777" w:rsidR="00400DE6" w:rsidRPr="00E32CB2" w:rsidRDefault="00400DE6" w:rsidP="001F5F29">
      <w:pPr>
        <w:pStyle w:val="Paragraph1"/>
        <w:spacing w:before="0" w:after="0"/>
        <w:ind w:firstLine="0"/>
        <w:rPr>
          <w:rFonts w:ascii="Times New Roman" w:hAnsi="Times New Roman" w:cs="Times New Roman"/>
          <w:szCs w:val="20"/>
        </w:rPr>
      </w:pPr>
    </w:p>
    <w:p w14:paraId="0372F4BF" w14:textId="00A62314" w:rsidR="0081740B" w:rsidRPr="00E32CB2" w:rsidRDefault="00A526B0" w:rsidP="001F5F2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When any member of the Police Department or the Fire Department shall die, after having served in either of such</w:t>
      </w:r>
      <w:r w:rsidR="00C54A51" w:rsidRPr="00E32CB2">
        <w:rPr>
          <w:rFonts w:ascii="Times New Roman" w:hAnsi="Times New Roman" w:cs="Times New Roman"/>
          <w:iCs/>
          <w:szCs w:val="20"/>
        </w:rPr>
        <w:t xml:space="preserve"> department</w:t>
      </w:r>
      <w:r w:rsidRPr="00E32CB2">
        <w:rPr>
          <w:rFonts w:ascii="Times New Roman" w:hAnsi="Times New Roman" w:cs="Times New Roman"/>
          <w:szCs w:val="20"/>
        </w:rPr>
        <w:t xml:space="preserve">s continuously for a period of ten (10) years or more, exclusive of time served as a supernumerary or Special Police Officer, or call volunteer or supernumerary firefighter, or when any member of the Police Department or the Fire Department shall die or be permanently injured in the actual performance of duty, the Board of Trustees shall direct an allowance out of this Fund, equal to one-half of the salary of such deceased police </w:t>
      </w:r>
      <w:r w:rsidR="005F5254" w:rsidRPr="00E32CB2">
        <w:rPr>
          <w:rFonts w:ascii="Times New Roman" w:hAnsi="Times New Roman" w:cs="Times New Roman"/>
          <w:szCs w:val="20"/>
        </w:rPr>
        <w:t>officer</w:t>
      </w:r>
      <w:r w:rsidRPr="00E32CB2">
        <w:rPr>
          <w:rFonts w:ascii="Times New Roman" w:hAnsi="Times New Roman" w:cs="Times New Roman"/>
          <w:szCs w:val="20"/>
        </w:rPr>
        <w:t xml:space="preserve"> or firefighter, to be paid to the surviving spouse or the dependent children, parent or sibling of the deceased police </w:t>
      </w:r>
      <w:r w:rsidR="005F5254" w:rsidRPr="00E32CB2">
        <w:rPr>
          <w:rFonts w:ascii="Times New Roman" w:hAnsi="Times New Roman" w:cs="Times New Roman"/>
          <w:szCs w:val="20"/>
        </w:rPr>
        <w:t>officer</w:t>
      </w:r>
      <w:r w:rsidRPr="00E32CB2">
        <w:rPr>
          <w:rFonts w:ascii="Times New Roman" w:hAnsi="Times New Roman" w:cs="Times New Roman"/>
          <w:szCs w:val="20"/>
        </w:rPr>
        <w:t xml:space="preserve"> or firefighter, as the case may be. The allowance shall be paid to the spouse until death or remarriage and thereafter such part of the allowance as the trustees shall find reasonable, to the children of such police </w:t>
      </w:r>
      <w:r w:rsidR="005F5254" w:rsidRPr="00E32CB2">
        <w:rPr>
          <w:rFonts w:ascii="Times New Roman" w:hAnsi="Times New Roman" w:cs="Times New Roman"/>
          <w:szCs w:val="20"/>
        </w:rPr>
        <w:t>officer</w:t>
      </w:r>
      <w:r w:rsidRPr="00E32CB2">
        <w:rPr>
          <w:rFonts w:ascii="Times New Roman" w:hAnsi="Times New Roman" w:cs="Times New Roman"/>
          <w:szCs w:val="20"/>
        </w:rPr>
        <w:t xml:space="preserve"> or firefighter who are under the age of sixteen </w:t>
      </w:r>
      <w:r w:rsidR="00E3326D" w:rsidRPr="00E3326D">
        <w:rPr>
          <w:rFonts w:ascii="Times New Roman" w:hAnsi="Times New Roman" w:cs="Times New Roman"/>
          <w:i/>
          <w:iCs/>
          <w:color w:val="FF0000"/>
          <w:szCs w:val="20"/>
          <w:u w:val="single"/>
        </w:rPr>
        <w:t>&lt;(16) &gt;</w:t>
      </w:r>
      <w:r w:rsidRPr="00E32CB2">
        <w:rPr>
          <w:rFonts w:ascii="Times New Roman" w:hAnsi="Times New Roman" w:cs="Times New Roman"/>
          <w:szCs w:val="20"/>
        </w:rPr>
        <w:t xml:space="preserve">years, or, if such police </w:t>
      </w:r>
      <w:r w:rsidR="005F5254" w:rsidRPr="00E32CB2">
        <w:rPr>
          <w:rFonts w:ascii="Times New Roman" w:hAnsi="Times New Roman" w:cs="Times New Roman"/>
          <w:szCs w:val="20"/>
        </w:rPr>
        <w:t>officer</w:t>
      </w:r>
      <w:r w:rsidRPr="00E32CB2">
        <w:rPr>
          <w:rFonts w:ascii="Times New Roman" w:hAnsi="Times New Roman" w:cs="Times New Roman"/>
          <w:szCs w:val="20"/>
        </w:rPr>
        <w:t xml:space="preserve"> or firefighter shall die leaving no spouse or children, then such sum shall be paid to the parent or sibling, provided such parent or sibling, prior to the employee's death, depended, in whole or in part, upon said employee for support, such sum to be paid so long as the Board of Trustees shall deem it necessary. The aggregate payments in any year shall be no greater than one-half of such salary. In the case of any police </w:t>
      </w:r>
      <w:r w:rsidR="005F5254" w:rsidRPr="00E32CB2">
        <w:rPr>
          <w:rFonts w:ascii="Times New Roman" w:hAnsi="Times New Roman" w:cs="Times New Roman"/>
          <w:szCs w:val="20"/>
        </w:rPr>
        <w:t>officer</w:t>
      </w:r>
      <w:r w:rsidRPr="00E32CB2">
        <w:rPr>
          <w:rFonts w:ascii="Times New Roman" w:hAnsi="Times New Roman" w:cs="Times New Roman"/>
          <w:szCs w:val="20"/>
        </w:rPr>
        <w:t xml:space="preserve"> or firefighter who shall have died while retired or a member of the Veteran Reserve, the allowance shall be equal to one-half the pay which the deceased police </w:t>
      </w:r>
      <w:r w:rsidR="005F5254" w:rsidRPr="00E32CB2">
        <w:rPr>
          <w:rFonts w:ascii="Times New Roman" w:hAnsi="Times New Roman" w:cs="Times New Roman"/>
          <w:szCs w:val="20"/>
        </w:rPr>
        <w:t>officer</w:t>
      </w:r>
      <w:r w:rsidRPr="00E32CB2">
        <w:rPr>
          <w:rFonts w:ascii="Times New Roman" w:hAnsi="Times New Roman" w:cs="Times New Roman"/>
          <w:szCs w:val="20"/>
        </w:rPr>
        <w:t xml:space="preserve"> or firefighter was receiving immediately prior to being retired or placed upon the veteran reserve. </w:t>
      </w:r>
    </w:p>
    <w:p w14:paraId="6C23EA6C" w14:textId="77777777" w:rsidR="0081740B" w:rsidRPr="00E32CB2" w:rsidRDefault="00A526B0" w:rsidP="001F5F29">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11-3-1987)</w:t>
      </w:r>
    </w:p>
    <w:p w14:paraId="35B592EA" w14:textId="77777777" w:rsidR="007660FD" w:rsidRPr="00E32CB2" w:rsidRDefault="007660FD" w:rsidP="001F5F29">
      <w:pPr>
        <w:spacing w:before="0" w:after="0"/>
        <w:rPr>
          <w:rFonts w:ascii="Times New Roman" w:hAnsi="Times New Roman" w:cs="Times New Roman"/>
          <w:szCs w:val="20"/>
        </w:rPr>
      </w:pPr>
    </w:p>
    <w:p w14:paraId="498CDF8B" w14:textId="77777777" w:rsidR="0081740B" w:rsidRPr="00E32CB2" w:rsidRDefault="00A526B0" w:rsidP="001F5F29">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C7-20-6. Veteran Reserve.</w:t>
      </w:r>
    </w:p>
    <w:p w14:paraId="08A4F10E" w14:textId="77777777" w:rsidR="00400DE6" w:rsidRPr="00E32CB2" w:rsidRDefault="00400DE6" w:rsidP="001F5F29">
      <w:pPr>
        <w:pStyle w:val="Paragraph1"/>
        <w:spacing w:before="0" w:after="0"/>
        <w:ind w:firstLine="0"/>
        <w:rPr>
          <w:rFonts w:ascii="Times New Roman" w:hAnsi="Times New Roman" w:cs="Times New Roman"/>
          <w:szCs w:val="20"/>
        </w:rPr>
      </w:pPr>
    </w:p>
    <w:p w14:paraId="3C68B442" w14:textId="19951DCD" w:rsidR="0081740B" w:rsidRPr="00E32CB2" w:rsidRDefault="00A526B0" w:rsidP="001F5F2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In addition to the regular, supernumerary and Special Police Force and the regular and supernumerary Fire Force, there shall be an honorary grade known as the "veterans' reserve", to which the Board of Trustees may, at its discretion, by unanimous vote, transfer any member of the regular Police or Fire Force who shall, from age, physical disability incurred in the discharge of perilous duty, or long and faithful service, become permanently disqualified for the more active duties of the regular grade; provided that the pay of any member of the veteran reserve shall be regulated by the Board of Trustees in accordance with the amount of duty performed, and that it shall not be more than one-half nor less than one-quarter of the rate of compensation last received by such member while on the regular Police or Fire Forces, provided that any member of the veteran reserve may be removed in the same manner as a member of the regular Police or Fire Forces; and provided that no transfer to the veteran reserve shall be made </w:t>
      </w:r>
      <w:r w:rsidRPr="00E32CB2">
        <w:rPr>
          <w:rFonts w:ascii="Times New Roman" w:hAnsi="Times New Roman" w:cs="Times New Roman"/>
          <w:szCs w:val="20"/>
        </w:rPr>
        <w:lastRenderedPageBreak/>
        <w:t xml:space="preserve">except upon the certificate of such medical examiner as the Board of Trustees may appoint. All members so transferred shall be subject to the orders of the Board of Trustees, which may at any time require any such member to be reexamined and, in case that member shall be reported capable of performing duty, the Police or Fire Commission may, by an affirmative majority vote, restore that member to the regular Police or Fire Force. </w:t>
      </w:r>
    </w:p>
    <w:p w14:paraId="17D81CE0" w14:textId="77777777" w:rsidR="0081740B" w:rsidRPr="00E32CB2" w:rsidRDefault="00A526B0" w:rsidP="001F5F29">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11-3-1987)</w:t>
      </w:r>
    </w:p>
    <w:p w14:paraId="11D1EF15" w14:textId="77777777" w:rsidR="007660FD" w:rsidRPr="00E32CB2" w:rsidRDefault="007660FD" w:rsidP="001F5F29">
      <w:pPr>
        <w:spacing w:before="0" w:after="0"/>
        <w:rPr>
          <w:rFonts w:ascii="Times New Roman" w:hAnsi="Times New Roman" w:cs="Times New Roman"/>
          <w:szCs w:val="20"/>
        </w:rPr>
      </w:pPr>
    </w:p>
    <w:p w14:paraId="01461A31" w14:textId="77777777" w:rsidR="0081740B" w:rsidRPr="00E32CB2" w:rsidRDefault="00A526B0" w:rsidP="001F5F29">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C7-20-7. Recall from Pension List.</w:t>
      </w:r>
    </w:p>
    <w:p w14:paraId="022FC45B" w14:textId="77777777" w:rsidR="00400DE6" w:rsidRPr="00E32CB2" w:rsidRDefault="00400DE6" w:rsidP="001F5F29">
      <w:pPr>
        <w:pStyle w:val="Paragraph1"/>
        <w:spacing w:before="0" w:after="0"/>
        <w:ind w:firstLine="0"/>
        <w:rPr>
          <w:rFonts w:ascii="Times New Roman" w:hAnsi="Times New Roman" w:cs="Times New Roman"/>
          <w:szCs w:val="20"/>
        </w:rPr>
      </w:pPr>
    </w:p>
    <w:p w14:paraId="79677F4C" w14:textId="0C49676C" w:rsidR="0081740B" w:rsidRPr="00E32CB2" w:rsidRDefault="00A526B0" w:rsidP="001F5F2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At its discretion the Board of Trustees may order any member on the retired list, except such members as have been retired under the provisions of </w:t>
      </w:r>
      <w:r w:rsidR="00400DE6" w:rsidRPr="00E32CB2">
        <w:rPr>
          <w:rFonts w:ascii="Times New Roman" w:hAnsi="Times New Roman" w:cs="Times New Roman"/>
          <w:color w:val="FF0000"/>
          <w:szCs w:val="20"/>
        </w:rPr>
        <w:t>[</w:t>
      </w:r>
      <w:r w:rsidRPr="00E32CB2">
        <w:rPr>
          <w:rFonts w:ascii="Times New Roman" w:hAnsi="Times New Roman" w:cs="Times New Roman"/>
          <w:color w:val="FF0000"/>
          <w:szCs w:val="20"/>
        </w:rPr>
        <w:t>Section</w:t>
      </w:r>
      <w:r w:rsidR="00400DE6"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&lt;Sec.&gt;</w:t>
      </w:r>
      <w:r w:rsidRPr="00E32CB2">
        <w:rPr>
          <w:rFonts w:ascii="Times New Roman" w:hAnsi="Times New Roman" w:cs="Times New Roman"/>
          <w:szCs w:val="20"/>
        </w:rPr>
        <w:t xml:space="preserve"> C7-20-2, to be examined or reexamined by a medical examiner to be designated by the Board, and, if such member shall be reported capable of performing duty, the Police or Fire Commission may restore the member either to the regular or the veteran reserve force. </w:t>
      </w:r>
    </w:p>
    <w:p w14:paraId="128B7AFA" w14:textId="77777777" w:rsidR="0081740B" w:rsidRPr="00E32CB2" w:rsidRDefault="00A526B0" w:rsidP="001F5F29">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11-3-1987)</w:t>
      </w:r>
    </w:p>
    <w:p w14:paraId="3DCDA476" w14:textId="77777777" w:rsidR="007660FD" w:rsidRPr="00E32CB2" w:rsidRDefault="007660FD" w:rsidP="001F5F29">
      <w:pPr>
        <w:spacing w:before="0" w:after="0"/>
        <w:rPr>
          <w:rFonts w:ascii="Times New Roman" w:hAnsi="Times New Roman" w:cs="Times New Roman"/>
          <w:szCs w:val="20"/>
        </w:rPr>
      </w:pPr>
    </w:p>
    <w:p w14:paraId="7F61276A" w14:textId="77777777" w:rsidR="0081740B" w:rsidRPr="00E32CB2" w:rsidRDefault="00A526B0" w:rsidP="001F5F29">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C7-20-8. Refusal to Pay Assessment.</w:t>
      </w:r>
    </w:p>
    <w:p w14:paraId="5AB7AEBC" w14:textId="77777777" w:rsidR="00400DE6" w:rsidRPr="00E32CB2" w:rsidRDefault="00400DE6" w:rsidP="001F5F29">
      <w:pPr>
        <w:pStyle w:val="Paragraph1"/>
        <w:spacing w:before="0" w:after="0"/>
        <w:ind w:firstLine="0"/>
        <w:rPr>
          <w:rFonts w:ascii="Times New Roman" w:hAnsi="Times New Roman" w:cs="Times New Roman"/>
          <w:szCs w:val="20"/>
        </w:rPr>
      </w:pPr>
    </w:p>
    <w:p w14:paraId="4D31FAAE" w14:textId="1A0F5EE1" w:rsidR="0081740B" w:rsidRPr="00E32CB2" w:rsidRDefault="00A526B0" w:rsidP="001F5F2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Any person who shall neglect or refuse to pay any assessment which may be laid as herein provided shall not be entitled to any benefits from said Funds. </w:t>
      </w:r>
    </w:p>
    <w:p w14:paraId="152B26AD" w14:textId="77777777" w:rsidR="007660FD" w:rsidRPr="00E32CB2" w:rsidRDefault="007660FD" w:rsidP="001F5F29">
      <w:pPr>
        <w:spacing w:before="0" w:after="0"/>
        <w:rPr>
          <w:rFonts w:ascii="Times New Roman" w:hAnsi="Times New Roman" w:cs="Times New Roman"/>
          <w:szCs w:val="20"/>
        </w:rPr>
      </w:pPr>
    </w:p>
    <w:p w14:paraId="45307E6A" w14:textId="77777777" w:rsidR="0081740B" w:rsidRPr="00E32CB2" w:rsidRDefault="00A526B0" w:rsidP="001F5F29">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C7-20-9. Pensions Not to Apply.</w:t>
      </w:r>
    </w:p>
    <w:p w14:paraId="399324FB" w14:textId="77777777" w:rsidR="00400DE6" w:rsidRPr="00E32CB2" w:rsidRDefault="00400DE6" w:rsidP="001F5F29">
      <w:pPr>
        <w:pStyle w:val="Paragraph1"/>
        <w:spacing w:before="0" w:after="0"/>
        <w:ind w:firstLine="0"/>
        <w:rPr>
          <w:rFonts w:ascii="Times New Roman" w:hAnsi="Times New Roman" w:cs="Times New Roman"/>
          <w:szCs w:val="20"/>
        </w:rPr>
      </w:pPr>
    </w:p>
    <w:p w14:paraId="706E868A" w14:textId="53B749B2" w:rsidR="0081740B" w:rsidRPr="00E32CB2" w:rsidRDefault="00A526B0" w:rsidP="001F5F2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members of the Volunteer Fire Departments in the Town of Stamford shall not be eligible </w:t>
      </w:r>
      <w:proofErr w:type="gramStart"/>
      <w:r w:rsidRPr="00E32CB2">
        <w:rPr>
          <w:rFonts w:ascii="Times New Roman" w:hAnsi="Times New Roman" w:cs="Times New Roman"/>
          <w:szCs w:val="20"/>
        </w:rPr>
        <w:t>to</w:t>
      </w:r>
      <w:proofErr w:type="gramEnd"/>
      <w:r w:rsidRPr="00E32CB2">
        <w:rPr>
          <w:rFonts w:ascii="Times New Roman" w:hAnsi="Times New Roman" w:cs="Times New Roman"/>
          <w:szCs w:val="20"/>
        </w:rPr>
        <w:t xml:space="preserve"> pensions under the provisions of this Charter. </w:t>
      </w:r>
    </w:p>
    <w:p w14:paraId="33776C3A" w14:textId="77777777" w:rsidR="007660FD" w:rsidRPr="00E32CB2" w:rsidRDefault="007660FD" w:rsidP="001F5F29">
      <w:pPr>
        <w:spacing w:before="0" w:after="0"/>
        <w:rPr>
          <w:rFonts w:ascii="Times New Roman" w:hAnsi="Times New Roman" w:cs="Times New Roman"/>
          <w:szCs w:val="20"/>
        </w:rPr>
      </w:pPr>
    </w:p>
    <w:p w14:paraId="4FA2C3C7" w14:textId="5AEB2442" w:rsidR="0081740B" w:rsidRPr="00E32CB2" w:rsidRDefault="00A526B0" w:rsidP="001F5F29">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C7-20-10. (Reserved)</w:t>
      </w:r>
      <w:r w:rsidR="00550603" w:rsidRPr="00E32CB2">
        <w:rPr>
          <w:rFonts w:ascii="Times New Roman" w:hAnsi="Times New Roman" w:cs="Times New Roman"/>
          <w:b w:val="0"/>
          <w:bCs/>
          <w:sz w:val="20"/>
          <w:szCs w:val="20"/>
          <w:vertAlign w:val="superscript"/>
        </w:rPr>
        <w:t>12</w:t>
      </w:r>
      <w:r w:rsidR="00F2226D" w:rsidRPr="00E32CB2">
        <w:rPr>
          <w:rFonts w:ascii="Times New Roman" w:hAnsi="Times New Roman" w:cs="Times New Roman"/>
          <w:b w:val="0"/>
          <w:bCs/>
          <w:sz w:val="20"/>
          <w:szCs w:val="20"/>
          <w:vertAlign w:val="superscript"/>
        </w:rPr>
        <w:t>3</w:t>
      </w:r>
    </w:p>
    <w:p w14:paraId="459B9D33" w14:textId="77777777" w:rsidR="00015AF2" w:rsidRPr="00E32CB2" w:rsidRDefault="00015AF2" w:rsidP="001F5F29">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2A942499" w14:textId="2AEF4DC1" w:rsidR="00015AF2" w:rsidRPr="00E32CB2" w:rsidRDefault="00015AF2" w:rsidP="001F5F29">
      <w:pPr>
        <w:spacing w:before="0" w:after="0"/>
        <w:rPr>
          <w:rFonts w:ascii="Times New Roman" w:hAnsi="Times New Roman" w:cs="Times New Roman"/>
          <w:szCs w:val="20"/>
        </w:rPr>
      </w:pPr>
      <w:r w:rsidRPr="00E32CB2">
        <w:rPr>
          <w:rFonts w:ascii="Times New Roman" w:hAnsi="Times New Roman" w:cs="Times New Roman"/>
          <w:szCs w:val="20"/>
          <w:vertAlign w:val="superscript"/>
        </w:rPr>
        <w:t>1</w:t>
      </w:r>
      <w:r w:rsidR="00D50BF3" w:rsidRPr="00E32CB2">
        <w:rPr>
          <w:rFonts w:ascii="Times New Roman" w:hAnsi="Times New Roman" w:cs="Times New Roman"/>
          <w:szCs w:val="20"/>
          <w:vertAlign w:val="superscript"/>
        </w:rPr>
        <w:t>2</w:t>
      </w:r>
      <w:r w:rsidR="00F2226D" w:rsidRPr="00E32CB2">
        <w:rPr>
          <w:rFonts w:ascii="Times New Roman" w:hAnsi="Times New Roman" w:cs="Times New Roman"/>
          <w:szCs w:val="20"/>
          <w:vertAlign w:val="superscript"/>
        </w:rPr>
        <w:t>3</w:t>
      </w:r>
      <w:r w:rsidR="00D50BF3" w:rsidRPr="00E32CB2">
        <w:rPr>
          <w:rFonts w:ascii="Times New Roman" w:hAnsi="Times New Roman" w:cs="Times New Roman"/>
          <w:b/>
          <w:szCs w:val="20"/>
        </w:rPr>
        <w:t>Editor's note—</w:t>
      </w:r>
      <w:r w:rsidR="00D50BF3" w:rsidRPr="00E32CB2">
        <w:rPr>
          <w:rFonts w:ascii="Times New Roman" w:hAnsi="Times New Roman" w:cs="Times New Roman"/>
          <w:szCs w:val="20"/>
        </w:rPr>
        <w:t>Former Sec. C7-20-10 (previously Sec. C719), Extension of Pension Rights, was repealed by referendum vote 11-3-1987</w:t>
      </w:r>
      <w:r w:rsidRPr="00E32CB2">
        <w:rPr>
          <w:rFonts w:ascii="Times New Roman" w:hAnsi="Times New Roman" w:cs="Times New Roman"/>
          <w:szCs w:val="20"/>
        </w:rPr>
        <w:t>.</w:t>
      </w:r>
    </w:p>
    <w:p w14:paraId="104CBBA8" w14:textId="77777777" w:rsidR="00015AF2" w:rsidRPr="00E32CB2" w:rsidRDefault="00015AF2" w:rsidP="001F5F29">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6AC7C6BD" w14:textId="77777777" w:rsidR="00015AF2" w:rsidRPr="00E32CB2" w:rsidRDefault="00015AF2" w:rsidP="001F5F29">
      <w:pPr>
        <w:spacing w:before="0" w:after="0"/>
        <w:rPr>
          <w:rFonts w:ascii="Times New Roman" w:hAnsi="Times New Roman" w:cs="Times New Roman"/>
          <w:szCs w:val="20"/>
          <w:u w:val="single"/>
        </w:rPr>
      </w:pPr>
    </w:p>
    <w:p w14:paraId="005A78CF" w14:textId="7F308124" w:rsidR="0081740B" w:rsidRPr="00E32CB2" w:rsidRDefault="00A526B0" w:rsidP="001F5F29">
      <w:pPr>
        <w:pStyle w:val="Heading3"/>
        <w:keepNext w:val="0"/>
        <w:keepLines w:val="0"/>
        <w:spacing w:before="0" w:after="0" w:line="240" w:lineRule="auto"/>
        <w:rPr>
          <w:rFonts w:ascii="Times New Roman" w:hAnsi="Times New Roman" w:cs="Times New Roman"/>
          <w:i w:val="0"/>
          <w:sz w:val="20"/>
          <w:szCs w:val="20"/>
        </w:rPr>
      </w:pPr>
      <w:r w:rsidRPr="00E32CB2">
        <w:rPr>
          <w:rFonts w:ascii="Times New Roman" w:hAnsi="Times New Roman" w:cs="Times New Roman"/>
          <w:i w:val="0"/>
          <w:sz w:val="20"/>
          <w:szCs w:val="20"/>
        </w:rPr>
        <w:t>DIVISION 3. CLASSIFIED EMPLOYEES' RETIREMENT FUND</w:t>
      </w:r>
      <w:r w:rsidR="00550603" w:rsidRPr="00E32CB2">
        <w:rPr>
          <w:rFonts w:ascii="Times New Roman" w:hAnsi="Times New Roman" w:cs="Times New Roman"/>
          <w:b w:val="0"/>
          <w:bCs/>
          <w:i w:val="0"/>
          <w:iCs/>
          <w:sz w:val="20"/>
          <w:szCs w:val="20"/>
          <w:vertAlign w:val="superscript"/>
        </w:rPr>
        <w:t>12</w:t>
      </w:r>
      <w:r w:rsidR="00F2226D" w:rsidRPr="00E32CB2">
        <w:rPr>
          <w:rFonts w:ascii="Times New Roman" w:hAnsi="Times New Roman" w:cs="Times New Roman"/>
          <w:b w:val="0"/>
          <w:bCs/>
          <w:i w:val="0"/>
          <w:iCs/>
          <w:sz w:val="20"/>
          <w:szCs w:val="20"/>
          <w:vertAlign w:val="superscript"/>
        </w:rPr>
        <w:t>4</w:t>
      </w:r>
    </w:p>
    <w:p w14:paraId="247A114A" w14:textId="77777777" w:rsidR="00015AF2" w:rsidRPr="00E32CB2" w:rsidRDefault="00015AF2" w:rsidP="001F5F29">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6DA64481" w14:textId="14DD6F83" w:rsidR="00015AF2" w:rsidRPr="00E32CB2" w:rsidRDefault="00015AF2" w:rsidP="001F5F29">
      <w:pPr>
        <w:spacing w:before="0" w:after="0"/>
        <w:rPr>
          <w:rFonts w:ascii="Times New Roman" w:hAnsi="Times New Roman" w:cs="Times New Roman"/>
          <w:szCs w:val="20"/>
        </w:rPr>
      </w:pPr>
      <w:r w:rsidRPr="00E32CB2">
        <w:rPr>
          <w:rFonts w:ascii="Times New Roman" w:hAnsi="Times New Roman" w:cs="Times New Roman"/>
          <w:szCs w:val="20"/>
          <w:vertAlign w:val="superscript"/>
        </w:rPr>
        <w:t>1</w:t>
      </w:r>
      <w:r w:rsidR="00D50BF3" w:rsidRPr="00E32CB2">
        <w:rPr>
          <w:rFonts w:ascii="Times New Roman" w:hAnsi="Times New Roman" w:cs="Times New Roman"/>
          <w:szCs w:val="20"/>
          <w:vertAlign w:val="superscript"/>
        </w:rPr>
        <w:t>2</w:t>
      </w:r>
      <w:r w:rsidR="00F2226D" w:rsidRPr="00E32CB2">
        <w:rPr>
          <w:rFonts w:ascii="Times New Roman" w:hAnsi="Times New Roman" w:cs="Times New Roman"/>
          <w:szCs w:val="20"/>
          <w:vertAlign w:val="superscript"/>
        </w:rPr>
        <w:t>4</w:t>
      </w:r>
      <w:r w:rsidR="00D50BF3" w:rsidRPr="00E32CB2">
        <w:rPr>
          <w:rFonts w:ascii="Times New Roman" w:hAnsi="Times New Roman" w:cs="Times New Roman"/>
          <w:b/>
          <w:szCs w:val="20"/>
        </w:rPr>
        <w:t>Note—</w:t>
      </w:r>
      <w:r w:rsidR="00D50BF3" w:rsidRPr="00E32CB2">
        <w:rPr>
          <w:rFonts w:ascii="Times New Roman" w:hAnsi="Times New Roman" w:cs="Times New Roman"/>
          <w:szCs w:val="20"/>
        </w:rPr>
        <w:t>The reader should note the terms of Sections C7-30-1 through C7-30-11 may be superseded by collective bargaining agreements and arbitration decisions. Copies of said agreements and decisions are available at the Government Center and reference to such documents is recommended for an accurate assessment of the effective provisions of these sections.</w:t>
      </w:r>
    </w:p>
    <w:p w14:paraId="1E9EF164" w14:textId="77777777" w:rsidR="00015AF2" w:rsidRPr="00E32CB2" w:rsidRDefault="00015AF2" w:rsidP="001F5F29">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529F4BCA" w14:textId="77777777" w:rsidR="00015AF2" w:rsidRPr="00E32CB2" w:rsidRDefault="00015AF2" w:rsidP="001F5F29">
      <w:pPr>
        <w:spacing w:before="0" w:after="0"/>
        <w:rPr>
          <w:rFonts w:ascii="Times New Roman" w:hAnsi="Times New Roman" w:cs="Times New Roman"/>
          <w:szCs w:val="20"/>
          <w:u w:val="single"/>
        </w:rPr>
      </w:pPr>
    </w:p>
    <w:p w14:paraId="0E8ECA54" w14:textId="77777777" w:rsidR="0081740B" w:rsidRPr="00E32CB2" w:rsidRDefault="00A526B0" w:rsidP="001F5F29">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C7-30-1. Generally.</w:t>
      </w:r>
    </w:p>
    <w:p w14:paraId="298A74FC" w14:textId="77777777" w:rsidR="00400DE6" w:rsidRPr="00E32CB2" w:rsidRDefault="00400DE6" w:rsidP="001F5F29">
      <w:pPr>
        <w:pStyle w:val="Paragraph1"/>
        <w:spacing w:before="0" w:after="0"/>
        <w:ind w:firstLine="0"/>
        <w:rPr>
          <w:rFonts w:ascii="Times New Roman" w:hAnsi="Times New Roman" w:cs="Times New Roman"/>
          <w:szCs w:val="20"/>
        </w:rPr>
      </w:pPr>
    </w:p>
    <w:p w14:paraId="16F4BD9A" w14:textId="5CFE7990" w:rsidR="0081740B" w:rsidRPr="00E32CB2" w:rsidRDefault="00A526B0" w:rsidP="001F5F2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There shall be a Fund to be known as the "Stamford Classified Employees' Retirement Fund" for the benefit of all full-time employees of the City who are members of the Classified Service as defined in the Charter of the City of Stamford, except the members of the Police and Fire Departments and school custodians and any other employees who are beneficiaries of other pension plans partially or fully supported by City taxes or contributions. Coverage under the Federal Social Security Act shall not be considered to preclude membership in the Stamford Classified Employees' Retirement Fund. </w:t>
      </w:r>
    </w:p>
    <w:p w14:paraId="613FA379" w14:textId="77777777" w:rsidR="00400DE6" w:rsidRPr="00E32CB2" w:rsidRDefault="00400DE6" w:rsidP="001F5F29">
      <w:pPr>
        <w:pStyle w:val="Paragraph1"/>
        <w:spacing w:before="0" w:after="0"/>
        <w:ind w:firstLine="0"/>
        <w:rPr>
          <w:rFonts w:ascii="Times New Roman" w:hAnsi="Times New Roman" w:cs="Times New Roman"/>
          <w:szCs w:val="20"/>
        </w:rPr>
      </w:pPr>
    </w:p>
    <w:p w14:paraId="461A828E" w14:textId="3FB6C210" w:rsidR="0081740B" w:rsidRPr="00E32CB2" w:rsidRDefault="00A526B0" w:rsidP="001F5F2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Definitions. </w:t>
      </w:r>
      <w:proofErr w:type="gramStart"/>
      <w:r w:rsidRPr="00E32CB2">
        <w:rPr>
          <w:rFonts w:ascii="Times New Roman" w:hAnsi="Times New Roman" w:cs="Times New Roman"/>
          <w:szCs w:val="20"/>
        </w:rPr>
        <w:t>For the purpose of</w:t>
      </w:r>
      <w:proofErr w:type="gramEnd"/>
      <w:r w:rsidRPr="00E32CB2">
        <w:rPr>
          <w:rFonts w:ascii="Times New Roman" w:hAnsi="Times New Roman" w:cs="Times New Roman"/>
          <w:szCs w:val="20"/>
        </w:rPr>
        <w:t xml:space="preserve"> this Charter the following words and phrases shall have the meanings stated unless the context clearly requires another meaning: </w:t>
      </w:r>
    </w:p>
    <w:p w14:paraId="021C2C5D" w14:textId="77777777" w:rsidR="00400DE6" w:rsidRPr="00E32CB2" w:rsidRDefault="00400DE6" w:rsidP="001F5F29">
      <w:pPr>
        <w:pStyle w:val="Paragraph1"/>
        <w:spacing w:before="0" w:after="0"/>
        <w:ind w:firstLine="0"/>
        <w:rPr>
          <w:rFonts w:ascii="Times New Roman" w:hAnsi="Times New Roman" w:cs="Times New Roman"/>
          <w:szCs w:val="20"/>
        </w:rPr>
      </w:pPr>
    </w:p>
    <w:p w14:paraId="020F519D" w14:textId="616F339E" w:rsidR="0081740B" w:rsidRPr="00E32CB2" w:rsidRDefault="00A526B0" w:rsidP="00DA44C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"Fund" shall mean the Stamford Classified Employees' Retirement Fund created by this Charter. </w:t>
      </w:r>
    </w:p>
    <w:p w14:paraId="2F740BD2" w14:textId="77777777" w:rsidR="00400DE6" w:rsidRPr="00E32CB2" w:rsidRDefault="00400DE6" w:rsidP="001F5F29">
      <w:pPr>
        <w:pStyle w:val="Paragraph1"/>
        <w:spacing w:before="0" w:after="0"/>
        <w:ind w:firstLine="0"/>
        <w:rPr>
          <w:rFonts w:ascii="Times New Roman" w:hAnsi="Times New Roman" w:cs="Times New Roman"/>
          <w:szCs w:val="20"/>
        </w:rPr>
      </w:pPr>
    </w:p>
    <w:p w14:paraId="20BAA737" w14:textId="380A2A1F" w:rsidR="0081740B" w:rsidRPr="00E32CB2" w:rsidRDefault="00A526B0" w:rsidP="00DA44C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"Member" shall mean a beneficiary of the Fund whether currently in receipt of benefits or not. Membership shall become effective one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1) &gt;</w:t>
      </w:r>
      <w:r w:rsidRPr="00E32CB2">
        <w:rPr>
          <w:rFonts w:ascii="Times New Roman" w:hAnsi="Times New Roman" w:cs="Times New Roman"/>
          <w:szCs w:val="20"/>
        </w:rPr>
        <w:t xml:space="preserve">month after date of employment. Employees who are given permanent status, who have been employed in a temporary capacity for three </w:t>
      </w:r>
      <w:r w:rsidR="00E3326D" w:rsidRPr="00E3326D">
        <w:rPr>
          <w:rFonts w:ascii="Times New Roman" w:hAnsi="Times New Roman" w:cs="Times New Roman"/>
          <w:i/>
          <w:iCs/>
          <w:color w:val="FF0000"/>
          <w:szCs w:val="20"/>
          <w:u w:val="single"/>
        </w:rPr>
        <w:t>&lt;(3) &gt;</w:t>
      </w:r>
      <w:r w:rsidRPr="00E32CB2">
        <w:rPr>
          <w:rFonts w:ascii="Times New Roman" w:hAnsi="Times New Roman" w:cs="Times New Roman"/>
          <w:szCs w:val="20"/>
        </w:rPr>
        <w:t xml:space="preserve">months or more before becoming a permanent employee, may pay arrears of contributions for the period of temporary employment by a single payment or by </w:t>
      </w:r>
      <w:r w:rsidRPr="00E32CB2">
        <w:rPr>
          <w:rFonts w:ascii="Times New Roman" w:hAnsi="Times New Roman" w:cs="Times New Roman"/>
          <w:szCs w:val="20"/>
        </w:rPr>
        <w:lastRenderedPageBreak/>
        <w:t xml:space="preserve">having the additional amount deducted from the payroll over such period as the employee may desire, but not to exceed twelve </w:t>
      </w:r>
      <w:r w:rsidR="00E3326D" w:rsidRPr="00E3326D">
        <w:rPr>
          <w:rFonts w:ascii="Times New Roman" w:hAnsi="Times New Roman" w:cs="Times New Roman"/>
          <w:i/>
          <w:iCs/>
          <w:color w:val="FF0000"/>
          <w:szCs w:val="20"/>
          <w:u w:val="single"/>
        </w:rPr>
        <w:t>&lt;(12) &gt;</w:t>
      </w:r>
      <w:r w:rsidRPr="00E32CB2">
        <w:rPr>
          <w:rFonts w:ascii="Times New Roman" w:hAnsi="Times New Roman" w:cs="Times New Roman"/>
          <w:szCs w:val="20"/>
        </w:rPr>
        <w:t xml:space="preserve">months. </w:t>
      </w:r>
    </w:p>
    <w:p w14:paraId="2D1B2422" w14:textId="77777777" w:rsidR="00400DE6" w:rsidRPr="00E32CB2" w:rsidRDefault="00400DE6" w:rsidP="001F5F29">
      <w:pPr>
        <w:pStyle w:val="Paragraph1"/>
        <w:spacing w:before="0" w:after="0"/>
        <w:ind w:firstLine="0"/>
        <w:rPr>
          <w:rFonts w:ascii="Times New Roman" w:hAnsi="Times New Roman" w:cs="Times New Roman"/>
          <w:szCs w:val="20"/>
        </w:rPr>
      </w:pPr>
    </w:p>
    <w:p w14:paraId="33AD9EC8" w14:textId="11F6334F" w:rsidR="0081740B" w:rsidRPr="00E32CB2" w:rsidRDefault="00A526B0" w:rsidP="00DA44C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"Service" shall mean full-time service for the Town or City of Stamford while a member. Service shall also include such full-time service on behalf of said Town or City as the Board of Trustees shall recommend and the Board of Representatives shall approve, where the employee was directly employed by a federal agency or Town or City official in the performance of official duties. Where there has been a break in service, the service prior to the break shall be accepted as well as that after the break. However, only those months for which contributions were made shall be counted, with the exception of that time spent as a member of the armed forces of the United States in time of war or reasonable apprehension thereof, or during a national emergency, by any member of the retirement system or by any person who would otherwise be eligible for membership hereunder shall be included in computing length of time of service in the City, provided such person shall apply and qualify for reemployment in the City service in accordance with the provisions of the National Service Act. </w:t>
      </w:r>
    </w:p>
    <w:p w14:paraId="68ECE88B" w14:textId="77777777" w:rsidR="00400DE6" w:rsidRPr="00E32CB2" w:rsidRDefault="00400DE6" w:rsidP="001F5F29">
      <w:pPr>
        <w:pStyle w:val="Paragraph1"/>
        <w:spacing w:before="0" w:after="0"/>
        <w:ind w:firstLine="0"/>
        <w:rPr>
          <w:rFonts w:ascii="Times New Roman" w:hAnsi="Times New Roman" w:cs="Times New Roman"/>
          <w:szCs w:val="20"/>
        </w:rPr>
      </w:pPr>
    </w:p>
    <w:p w14:paraId="26B1392C" w14:textId="0545FC4E" w:rsidR="0081740B" w:rsidRPr="00E32CB2" w:rsidRDefault="00A526B0" w:rsidP="00DA44C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"Salary" shall mean regular salary or wages paid to the member by the City and shall include any additional salary or wages such as a cost-of-living adjustment paid to all members or any class or classes of members. It shall not include compensation, if any, paid for special services on an individual basis. </w:t>
      </w:r>
    </w:p>
    <w:p w14:paraId="586B47CA" w14:textId="77777777" w:rsidR="00400DE6" w:rsidRPr="00E32CB2" w:rsidRDefault="00400DE6" w:rsidP="001F5F29">
      <w:pPr>
        <w:pStyle w:val="Paragraph1"/>
        <w:spacing w:before="0" w:after="0"/>
        <w:ind w:firstLine="0"/>
        <w:rPr>
          <w:rFonts w:ascii="Times New Roman" w:hAnsi="Times New Roman" w:cs="Times New Roman"/>
          <w:szCs w:val="20"/>
        </w:rPr>
      </w:pPr>
    </w:p>
    <w:p w14:paraId="77EB10A4" w14:textId="2097D224" w:rsidR="0081740B" w:rsidRPr="00E32CB2" w:rsidRDefault="00A526B0" w:rsidP="00DA44C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"Average final salary" shall mean the average annual salary for the two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2) &gt;</w:t>
      </w:r>
      <w:r w:rsidRPr="00E32CB2">
        <w:rPr>
          <w:rFonts w:ascii="Times New Roman" w:hAnsi="Times New Roman" w:cs="Times New Roman"/>
          <w:szCs w:val="20"/>
        </w:rPr>
        <w:t xml:space="preserve">fiscal years in which the member's salary was the highest out of the last five </w:t>
      </w:r>
      <w:r w:rsidR="00E3326D" w:rsidRPr="00E3326D">
        <w:rPr>
          <w:rFonts w:ascii="Times New Roman" w:hAnsi="Times New Roman" w:cs="Times New Roman"/>
          <w:i/>
          <w:iCs/>
          <w:color w:val="FF0000"/>
          <w:szCs w:val="20"/>
          <w:u w:val="single"/>
        </w:rPr>
        <w:t>&lt;(5) &gt;</w:t>
      </w:r>
      <w:r w:rsidRPr="00E32CB2">
        <w:rPr>
          <w:rFonts w:ascii="Times New Roman" w:hAnsi="Times New Roman" w:cs="Times New Roman"/>
          <w:szCs w:val="20"/>
        </w:rPr>
        <w:t xml:space="preserve">years before retirement. </w:t>
      </w:r>
    </w:p>
    <w:p w14:paraId="7D4F2CB7" w14:textId="77777777" w:rsidR="00400DE6" w:rsidRPr="00E32CB2" w:rsidRDefault="00400DE6" w:rsidP="001F5F29">
      <w:pPr>
        <w:pStyle w:val="Paragraph1"/>
        <w:spacing w:before="0" w:after="0"/>
        <w:ind w:firstLine="0"/>
        <w:rPr>
          <w:rFonts w:ascii="Times New Roman" w:hAnsi="Times New Roman" w:cs="Times New Roman"/>
          <w:szCs w:val="20"/>
        </w:rPr>
      </w:pPr>
    </w:p>
    <w:p w14:paraId="0FEA649C" w14:textId="7FBB82A1" w:rsidR="0081740B" w:rsidRPr="00E32CB2" w:rsidRDefault="00A526B0" w:rsidP="00DA44C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"Social Security Benefit" shall mean twelve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12) &gt;</w:t>
      </w:r>
      <w:r w:rsidRPr="00E32CB2">
        <w:rPr>
          <w:rFonts w:ascii="Times New Roman" w:hAnsi="Times New Roman" w:cs="Times New Roman"/>
          <w:szCs w:val="20"/>
        </w:rPr>
        <w:t xml:space="preserve">times the monthly benefit to which the member would be entitled as an individual under the Old Age and Survivors' Insurance provisions of the Federal Social Security Act if the member ceased all gainful employment and made application for the benefit. </w:t>
      </w:r>
    </w:p>
    <w:p w14:paraId="2202A4A7" w14:textId="77777777" w:rsidR="00400DE6" w:rsidRPr="00E32CB2" w:rsidRDefault="00400DE6" w:rsidP="001F5F29">
      <w:pPr>
        <w:pStyle w:val="Paragraph1"/>
        <w:spacing w:before="0" w:after="0"/>
        <w:ind w:firstLine="0"/>
        <w:rPr>
          <w:rFonts w:ascii="Times New Roman" w:hAnsi="Times New Roman" w:cs="Times New Roman"/>
          <w:szCs w:val="20"/>
        </w:rPr>
      </w:pPr>
    </w:p>
    <w:p w14:paraId="2E22600F" w14:textId="3DEB5770" w:rsidR="0081740B" w:rsidRPr="00E32CB2" w:rsidRDefault="00A526B0" w:rsidP="00DA44C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"Classified employee" shall include an appointed </w:t>
      </w:r>
      <w:r w:rsidR="002066BD" w:rsidRPr="00E32CB2">
        <w:rPr>
          <w:rFonts w:ascii="Times New Roman" w:hAnsi="Times New Roman" w:cs="Times New Roman"/>
          <w:szCs w:val="20"/>
        </w:rPr>
        <w:t>office</w:t>
      </w:r>
      <w:r w:rsidR="00E3326D" w:rsidRPr="00E3326D">
        <w:rPr>
          <w:rFonts w:ascii="Times New Roman" w:hAnsi="Times New Roman" w:cs="Times New Roman"/>
          <w:color w:val="FF0000"/>
          <w:szCs w:val="20"/>
          <w:u w:val="single"/>
        </w:rPr>
        <w:t xml:space="preserve"> </w:t>
      </w:r>
      <w:r w:rsidRPr="00E32CB2">
        <w:rPr>
          <w:rFonts w:ascii="Times New Roman" w:hAnsi="Times New Roman" w:cs="Times New Roman"/>
          <w:szCs w:val="20"/>
        </w:rPr>
        <w:t xml:space="preserve">holder who holds a position in the classified service. </w:t>
      </w:r>
    </w:p>
    <w:p w14:paraId="77CBD971" w14:textId="77777777" w:rsidR="0081740B" w:rsidRPr="00E32CB2" w:rsidRDefault="00A526B0" w:rsidP="001F5F29">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11-3-1987; Referendum 11-7-1995)</w:t>
      </w:r>
    </w:p>
    <w:p w14:paraId="1BC3758C" w14:textId="77777777" w:rsidR="007660FD" w:rsidRPr="00E32CB2" w:rsidRDefault="007660FD" w:rsidP="001F5F29">
      <w:pPr>
        <w:spacing w:before="0" w:after="0"/>
        <w:rPr>
          <w:rFonts w:ascii="Times New Roman" w:hAnsi="Times New Roman" w:cs="Times New Roman"/>
          <w:szCs w:val="20"/>
        </w:rPr>
      </w:pPr>
    </w:p>
    <w:p w14:paraId="59571E84"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C7-30-2. Composition of Fund.</w:t>
      </w:r>
    </w:p>
    <w:p w14:paraId="17C86DBE" w14:textId="77777777" w:rsidR="00400DE6" w:rsidRPr="00E32CB2" w:rsidRDefault="00400DE6" w:rsidP="00D10638">
      <w:pPr>
        <w:pStyle w:val="Paragraph1"/>
        <w:spacing w:before="0" w:after="0"/>
        <w:rPr>
          <w:rFonts w:ascii="Times New Roman" w:hAnsi="Times New Roman" w:cs="Times New Roman"/>
          <w:szCs w:val="20"/>
        </w:rPr>
      </w:pPr>
    </w:p>
    <w:p w14:paraId="7E3AA3BD" w14:textId="5A7363CC" w:rsidR="0081740B" w:rsidRPr="00E32CB2" w:rsidRDefault="00A526B0" w:rsidP="00DA44C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Fund shall consist of all monies received from the following sources: </w:t>
      </w:r>
    </w:p>
    <w:p w14:paraId="0D2034ED" w14:textId="77777777" w:rsidR="00400DE6" w:rsidRPr="00E32CB2" w:rsidRDefault="00400DE6" w:rsidP="00D10638">
      <w:pPr>
        <w:pStyle w:val="List2"/>
        <w:spacing w:before="0" w:after="0"/>
        <w:rPr>
          <w:rFonts w:ascii="Times New Roman" w:hAnsi="Times New Roman" w:cs="Times New Roman"/>
          <w:szCs w:val="20"/>
        </w:rPr>
      </w:pPr>
    </w:p>
    <w:p w14:paraId="2AA8782E" w14:textId="7F26C353" w:rsidR="0081740B" w:rsidRPr="00E32CB2" w:rsidRDefault="00A526B0" w:rsidP="00DA44C9">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(a)</w:t>
      </w:r>
      <w:r w:rsidRPr="00E32CB2">
        <w:rPr>
          <w:rFonts w:ascii="Times New Roman" w:hAnsi="Times New Roman" w:cs="Times New Roman"/>
          <w:szCs w:val="20"/>
        </w:rPr>
        <w:tab/>
        <w:t xml:space="preserve">All appropriations, gifts, or bequests made to the Fund from public or private sources, and all net income resulting from the investment of the </w:t>
      </w:r>
      <w:proofErr w:type="gramStart"/>
      <w:r w:rsidRPr="00E32CB2">
        <w:rPr>
          <w:rFonts w:ascii="Times New Roman" w:hAnsi="Times New Roman" w:cs="Times New Roman"/>
          <w:szCs w:val="20"/>
        </w:rPr>
        <w:t>Fund;</w:t>
      </w:r>
      <w:proofErr w:type="gramEnd"/>
      <w:r w:rsidRPr="00E32CB2">
        <w:rPr>
          <w:rFonts w:ascii="Times New Roman" w:hAnsi="Times New Roman" w:cs="Times New Roman"/>
          <w:szCs w:val="20"/>
        </w:rPr>
        <w:t xml:space="preserve"> </w:t>
      </w:r>
    </w:p>
    <w:p w14:paraId="0518E118" w14:textId="77777777" w:rsidR="00400DE6" w:rsidRPr="00E32CB2" w:rsidRDefault="00400DE6" w:rsidP="00DA44C9">
      <w:pPr>
        <w:pStyle w:val="List2"/>
        <w:spacing w:before="0" w:after="0"/>
        <w:ind w:left="1440" w:hanging="720"/>
        <w:rPr>
          <w:rFonts w:ascii="Times New Roman" w:hAnsi="Times New Roman" w:cs="Times New Roman"/>
          <w:szCs w:val="20"/>
        </w:rPr>
      </w:pPr>
    </w:p>
    <w:p w14:paraId="1C17538E" w14:textId="2F4CA46E" w:rsidR="0081740B" w:rsidRPr="00E32CB2" w:rsidRDefault="00A526B0" w:rsidP="00DA44C9">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(b)</w:t>
      </w:r>
      <w:r w:rsidRPr="00E32CB2">
        <w:rPr>
          <w:rFonts w:ascii="Times New Roman" w:hAnsi="Times New Roman" w:cs="Times New Roman"/>
          <w:szCs w:val="20"/>
        </w:rPr>
        <w:tab/>
        <w:t xml:space="preserve">A contribution by each classified employee of the City who is a member, until the employee shall have completed thirty-three (33) years of service, of three percent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3%) &gt;</w:t>
      </w:r>
      <w:r w:rsidRPr="00E32CB2">
        <w:rPr>
          <w:rFonts w:ascii="Times New Roman" w:hAnsi="Times New Roman" w:cs="Times New Roman"/>
          <w:szCs w:val="20"/>
        </w:rPr>
        <w:t xml:space="preserve">of the employee's salary, which contribution shall be collected as deductions from pay and transmitted by the Director of Administration at the end of each month, to the Fund; (Referendum 11-7-1995) </w:t>
      </w:r>
    </w:p>
    <w:p w14:paraId="1A01886C" w14:textId="77777777" w:rsidR="00400DE6" w:rsidRPr="00E32CB2" w:rsidRDefault="00400DE6" w:rsidP="00DA44C9">
      <w:pPr>
        <w:pStyle w:val="List2"/>
        <w:spacing w:before="0" w:after="0"/>
        <w:ind w:left="1440" w:hanging="720"/>
        <w:rPr>
          <w:rFonts w:ascii="Times New Roman" w:hAnsi="Times New Roman" w:cs="Times New Roman"/>
          <w:szCs w:val="20"/>
        </w:rPr>
      </w:pPr>
    </w:p>
    <w:p w14:paraId="45ED3611" w14:textId="1E1E6D53" w:rsidR="0081740B" w:rsidRPr="00E32CB2" w:rsidRDefault="00A526B0" w:rsidP="00DA44C9">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(c)</w:t>
      </w:r>
      <w:r w:rsidRPr="00E32CB2">
        <w:rPr>
          <w:rFonts w:ascii="Times New Roman" w:hAnsi="Times New Roman" w:cs="Times New Roman"/>
          <w:szCs w:val="20"/>
        </w:rPr>
        <w:tab/>
        <w:t xml:space="preserve">All compensations for services that remain unclaimed by any classified employee for a period of one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1) &gt;</w:t>
      </w:r>
      <w:r w:rsidRPr="00E32CB2">
        <w:rPr>
          <w:rFonts w:ascii="Times New Roman" w:hAnsi="Times New Roman" w:cs="Times New Roman"/>
          <w:szCs w:val="20"/>
        </w:rPr>
        <w:t>year after the same shall have become due</w:t>
      </w:r>
      <w:r w:rsidR="00400DE6" w:rsidRPr="00E32CB2">
        <w:rPr>
          <w:rFonts w:ascii="Times New Roman" w:hAnsi="Times New Roman" w:cs="Times New Roman"/>
          <w:color w:val="FF0000"/>
          <w:szCs w:val="20"/>
        </w:rPr>
        <w:t>[</w:t>
      </w:r>
      <w:r w:rsidRPr="00E32CB2">
        <w:rPr>
          <w:rFonts w:ascii="Times New Roman" w:hAnsi="Times New Roman" w:cs="Times New Roman"/>
          <w:color w:val="FF0000"/>
          <w:szCs w:val="20"/>
        </w:rPr>
        <w:t>, but the Fund shall return any such amount to the City if the claim to it shall be established by the employee or legal representative of the employee</w:t>
      </w:r>
      <w:r w:rsidR="00CD74CC" w:rsidRPr="00E32CB2">
        <w:rPr>
          <w:rFonts w:ascii="Times New Roman" w:hAnsi="Times New Roman" w:cs="Times New Roman"/>
          <w:color w:val="FF0000"/>
          <w:szCs w:val="20"/>
        </w:rPr>
        <w:t xml:space="preserve">] </w:t>
      </w:r>
      <w:r w:rsidR="00E3326D" w:rsidRPr="00E3326D">
        <w:rPr>
          <w:rFonts w:ascii="Times New Roman" w:hAnsi="Times New Roman" w:cs="Times New Roman"/>
          <w:i/>
          <w:iCs/>
          <w:color w:val="FF0000"/>
          <w:szCs w:val="20"/>
          <w:u w:val="single"/>
        </w:rPr>
        <w:t>&lt;shall return to the Fund&gt;</w:t>
      </w:r>
      <w:r w:rsidRPr="00E32CB2">
        <w:rPr>
          <w:rFonts w:ascii="Times New Roman" w:hAnsi="Times New Roman" w:cs="Times New Roman"/>
          <w:szCs w:val="20"/>
        </w:rPr>
        <w:t xml:space="preserve">; </w:t>
      </w:r>
    </w:p>
    <w:p w14:paraId="46B08D0B" w14:textId="77777777" w:rsidR="00400DE6" w:rsidRPr="00E32CB2" w:rsidRDefault="00400DE6" w:rsidP="00DA44C9">
      <w:pPr>
        <w:pStyle w:val="List2"/>
        <w:spacing w:before="0" w:after="0"/>
        <w:ind w:left="1440" w:hanging="720"/>
        <w:rPr>
          <w:rFonts w:ascii="Times New Roman" w:hAnsi="Times New Roman" w:cs="Times New Roman"/>
          <w:szCs w:val="20"/>
        </w:rPr>
      </w:pPr>
    </w:p>
    <w:p w14:paraId="38400EF5" w14:textId="21C630C5" w:rsidR="0081740B" w:rsidRPr="00E32CB2" w:rsidRDefault="00A526B0" w:rsidP="00DA44C9">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(d)</w:t>
      </w:r>
      <w:r w:rsidRPr="00E32CB2">
        <w:rPr>
          <w:rFonts w:ascii="Times New Roman" w:hAnsi="Times New Roman" w:cs="Times New Roman"/>
          <w:szCs w:val="20"/>
        </w:rPr>
        <w:tab/>
        <w:t xml:space="preserve">An annual appropriation by the City, as determined by the Board of Finance and approved by the Board of Representatives, on the basis of an actuarial survey made at the direction of the Board of Finance not more than five </w:t>
      </w:r>
      <w:r w:rsidR="00E3326D" w:rsidRPr="00E3326D">
        <w:rPr>
          <w:rFonts w:ascii="Times New Roman" w:hAnsi="Times New Roman" w:cs="Times New Roman"/>
          <w:i/>
          <w:iCs/>
          <w:color w:val="FF0000"/>
          <w:szCs w:val="20"/>
          <w:u w:val="single"/>
        </w:rPr>
        <w:t>&lt;(5) &gt;</w:t>
      </w:r>
      <w:r w:rsidRPr="00E32CB2">
        <w:rPr>
          <w:rFonts w:ascii="Times New Roman" w:hAnsi="Times New Roman" w:cs="Times New Roman"/>
          <w:szCs w:val="20"/>
        </w:rPr>
        <w:t xml:space="preserve">years prior to the date of the appropriation, to be at least equal in amount to the sum of the contribution made by members under (b) for the preceding calendar year; </w:t>
      </w:r>
    </w:p>
    <w:p w14:paraId="6DE216BF" w14:textId="77777777" w:rsidR="00CD74CC" w:rsidRPr="00E32CB2" w:rsidRDefault="00CD74CC" w:rsidP="00DA44C9">
      <w:pPr>
        <w:pStyle w:val="List2"/>
        <w:spacing w:before="0" w:after="0"/>
        <w:ind w:left="1440" w:hanging="720"/>
        <w:rPr>
          <w:rFonts w:ascii="Times New Roman" w:hAnsi="Times New Roman" w:cs="Times New Roman"/>
          <w:szCs w:val="20"/>
        </w:rPr>
      </w:pPr>
    </w:p>
    <w:p w14:paraId="0C8A8C3F" w14:textId="6587A9EA" w:rsidR="0081740B" w:rsidRPr="00E32CB2" w:rsidRDefault="00A526B0" w:rsidP="00DA44C9">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(e)</w:t>
      </w:r>
      <w:r w:rsidRPr="00E32CB2">
        <w:rPr>
          <w:rFonts w:ascii="Times New Roman" w:hAnsi="Times New Roman" w:cs="Times New Roman"/>
          <w:szCs w:val="20"/>
        </w:rPr>
        <w:tab/>
        <w:t xml:space="preserve">Such additional appropriation by the City, if any is necessary, sufficient with the balance of the Fund at the end of any calendar year, to make the Fund at least equal to the sum of the contributions previously made by all the then existing members who are not then in receipt of </w:t>
      </w:r>
      <w:r w:rsidRPr="00E32CB2">
        <w:rPr>
          <w:rFonts w:ascii="Times New Roman" w:hAnsi="Times New Roman" w:cs="Times New Roman"/>
          <w:szCs w:val="20"/>
        </w:rPr>
        <w:lastRenderedPageBreak/>
        <w:t xml:space="preserve">benefits from the Fund, plus interest at the rate of two percent </w:t>
      </w:r>
      <w:r w:rsidR="00E3326D" w:rsidRPr="00E3326D">
        <w:rPr>
          <w:rFonts w:ascii="Times New Roman" w:hAnsi="Times New Roman" w:cs="Times New Roman"/>
          <w:i/>
          <w:iCs/>
          <w:color w:val="FF0000"/>
          <w:szCs w:val="20"/>
          <w:u w:val="single"/>
        </w:rPr>
        <w:t>&lt;(2%) &gt;</w:t>
      </w:r>
      <w:r w:rsidRPr="00E32CB2">
        <w:rPr>
          <w:rFonts w:ascii="Times New Roman" w:hAnsi="Times New Roman" w:cs="Times New Roman"/>
          <w:szCs w:val="20"/>
        </w:rPr>
        <w:t xml:space="preserve">per annum, compounded annually on such contributions; </w:t>
      </w:r>
    </w:p>
    <w:p w14:paraId="407848CB" w14:textId="77777777" w:rsidR="00CD74CC" w:rsidRPr="00E32CB2" w:rsidRDefault="00CD74CC" w:rsidP="00DA44C9">
      <w:pPr>
        <w:pStyle w:val="List2"/>
        <w:spacing w:before="0" w:after="0"/>
        <w:ind w:left="1440" w:hanging="720"/>
        <w:rPr>
          <w:rFonts w:ascii="Times New Roman" w:hAnsi="Times New Roman" w:cs="Times New Roman"/>
          <w:szCs w:val="20"/>
        </w:rPr>
      </w:pPr>
    </w:p>
    <w:p w14:paraId="3A330C0D" w14:textId="158F95F3" w:rsidR="0081740B" w:rsidRPr="00E32CB2" w:rsidRDefault="00A526B0" w:rsidP="00DA44C9">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(f)</w:t>
      </w:r>
      <w:r w:rsidRPr="00E32CB2">
        <w:rPr>
          <w:rFonts w:ascii="Times New Roman" w:hAnsi="Times New Roman" w:cs="Times New Roman"/>
          <w:szCs w:val="20"/>
        </w:rPr>
        <w:tab/>
        <w:t xml:space="preserve">Any sum which the Board of Finance, within its discretion, causes to be paid in lieu of the contribution of any classified employee who shall have entered the armed forces of the United States. </w:t>
      </w:r>
    </w:p>
    <w:p w14:paraId="53622D48"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(Resolution No. 435, 3-2-1964; Referendum 11-3-1987; Referendum 11-7-1995)</w:t>
      </w:r>
    </w:p>
    <w:p w14:paraId="34813721" w14:textId="77777777" w:rsidR="007660FD" w:rsidRPr="00E32CB2" w:rsidRDefault="007660FD" w:rsidP="00D10638">
      <w:pPr>
        <w:spacing w:before="0" w:after="0"/>
        <w:rPr>
          <w:rFonts w:ascii="Times New Roman" w:hAnsi="Times New Roman" w:cs="Times New Roman"/>
          <w:szCs w:val="20"/>
        </w:rPr>
      </w:pPr>
    </w:p>
    <w:p w14:paraId="7C9CC50B" w14:textId="77777777" w:rsidR="0081740B" w:rsidRPr="00E32CB2" w:rsidRDefault="00A526B0" w:rsidP="00DA44C9">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C7-30-3. Trustees.</w:t>
      </w:r>
    </w:p>
    <w:p w14:paraId="0A6CBCC3" w14:textId="77777777" w:rsidR="00CD74CC" w:rsidRPr="00E32CB2" w:rsidRDefault="00CD74CC" w:rsidP="00DA44C9">
      <w:pPr>
        <w:pStyle w:val="Paragraph1"/>
        <w:spacing w:before="0" w:after="0"/>
        <w:ind w:firstLine="0"/>
        <w:rPr>
          <w:rFonts w:ascii="Times New Roman" w:hAnsi="Times New Roman" w:cs="Times New Roman"/>
          <w:szCs w:val="20"/>
        </w:rPr>
      </w:pPr>
    </w:p>
    <w:p w14:paraId="25404330" w14:textId="10F88E38" w:rsidR="0081740B" w:rsidRPr="00E32CB2" w:rsidRDefault="00A526B0" w:rsidP="00DA44C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Trustees of the Fund shall be the Mayor, who shall be Chairperson, the Chairperson of the Board of Finance, the President of the Board of Representatives, and three (3) representatives of the Classified employees, including retired Classified employees, one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1) &gt;</w:t>
      </w:r>
      <w:r w:rsidRPr="00E32CB2">
        <w:rPr>
          <w:rFonts w:ascii="Times New Roman" w:hAnsi="Times New Roman" w:cs="Times New Roman"/>
          <w:szCs w:val="20"/>
        </w:rPr>
        <w:t xml:space="preserve">to be elected each year for a three (3) year term. </w:t>
      </w:r>
    </w:p>
    <w:p w14:paraId="6C8FECB5" w14:textId="77777777" w:rsidR="00CD74CC" w:rsidRPr="00E32CB2" w:rsidRDefault="00CD74CC" w:rsidP="00DA44C9">
      <w:pPr>
        <w:pStyle w:val="Paragraph1"/>
        <w:spacing w:before="0" w:after="0"/>
        <w:ind w:firstLine="0"/>
        <w:rPr>
          <w:rFonts w:ascii="Times New Roman" w:hAnsi="Times New Roman" w:cs="Times New Roman"/>
          <w:szCs w:val="20"/>
        </w:rPr>
      </w:pPr>
    </w:p>
    <w:p w14:paraId="2D5E5C95" w14:textId="7BAC37FA" w:rsidR="0081740B" w:rsidRPr="00E32CB2" w:rsidRDefault="00A526B0" w:rsidP="00DA44C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No action shall be taken by the Trustees except upon a majority vote of all Trustees. The Trustees shall serve without compensation, shall have charge of the general direction and management of the Fund, and shall select one </w:t>
      </w:r>
      <w:r w:rsidR="00E3326D" w:rsidRPr="00E3326D">
        <w:rPr>
          <w:rFonts w:ascii="Times New Roman" w:hAnsi="Times New Roman" w:cs="Times New Roman"/>
          <w:i/>
          <w:iCs/>
          <w:color w:val="FF0000"/>
          <w:szCs w:val="20"/>
          <w:u w:val="single"/>
        </w:rPr>
        <w:t>&lt;(1) &gt;</w:t>
      </w:r>
      <w:r w:rsidRPr="00E32CB2">
        <w:rPr>
          <w:rFonts w:ascii="Times New Roman" w:hAnsi="Times New Roman" w:cs="Times New Roman"/>
          <w:szCs w:val="20"/>
        </w:rPr>
        <w:t xml:space="preserve">or more trust companies or banks authorized to do business in this State to be custodian of the assets of the Fund, and one </w:t>
      </w:r>
      <w:r w:rsidR="00E3326D" w:rsidRPr="00E3326D">
        <w:rPr>
          <w:rFonts w:ascii="Times New Roman" w:hAnsi="Times New Roman" w:cs="Times New Roman"/>
          <w:i/>
          <w:iCs/>
          <w:color w:val="FF0000"/>
          <w:szCs w:val="20"/>
          <w:u w:val="single"/>
        </w:rPr>
        <w:t>&lt;(1) &gt;</w:t>
      </w:r>
      <w:r w:rsidRPr="00E32CB2">
        <w:rPr>
          <w:rFonts w:ascii="Times New Roman" w:hAnsi="Times New Roman" w:cs="Times New Roman"/>
          <w:szCs w:val="20"/>
        </w:rPr>
        <w:t xml:space="preserve">or more investment managers to invest the assets of the funds for which services the Trustees shall be authorized to pay reasonable compensation. The custodian and investment manager may be the same person. An "investment manager" shall be a bank, trust company, insurance company, or registered investment adviser under the Investment Advisers Act of 1940. Any agreement, including amendments and revisions thereof, between the Trustees and a custodian or investment manager shall be in writing and filed in the Office of the Town and City Clerk within thirty (30) days of the execution thereof. Any portion of the Fund may be invested in bonds of the City, or in any securities authorized by the </w:t>
      </w:r>
      <w:r w:rsidR="00CD74CC" w:rsidRPr="00E32CB2">
        <w:rPr>
          <w:rFonts w:ascii="Times New Roman" w:hAnsi="Times New Roman" w:cs="Times New Roman"/>
          <w:color w:val="FF0000"/>
          <w:szCs w:val="20"/>
        </w:rPr>
        <w:t>[</w:t>
      </w:r>
      <w:r w:rsidRPr="00E32CB2">
        <w:rPr>
          <w:rFonts w:ascii="Times New Roman" w:hAnsi="Times New Roman" w:cs="Times New Roman"/>
          <w:color w:val="FF0000"/>
          <w:szCs w:val="20"/>
        </w:rPr>
        <w:t>laws</w:t>
      </w:r>
      <w:r w:rsidR="00CD74CC"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&lt;Laws&gt;</w:t>
      </w:r>
      <w:r w:rsidRPr="00E32CB2">
        <w:rPr>
          <w:rFonts w:ascii="Times New Roman" w:hAnsi="Times New Roman" w:cs="Times New Roman"/>
          <w:szCs w:val="20"/>
        </w:rPr>
        <w:t xml:space="preserve"> of the State as investments for trust funds, or may be deposited in any savings bank or trust companies or state or national banks in this State, or used to purchase life insurance or endowment policies or annuity contracts issued by a life insurance company authorized to transact business in this State. </w:t>
      </w:r>
    </w:p>
    <w:p w14:paraId="5636D1A9" w14:textId="77777777" w:rsidR="00CD74CC" w:rsidRPr="00E32CB2" w:rsidRDefault="00CD74CC" w:rsidP="00DA44C9">
      <w:pPr>
        <w:pStyle w:val="Paragraph1"/>
        <w:spacing w:before="0" w:after="0"/>
        <w:ind w:firstLine="0"/>
        <w:rPr>
          <w:rFonts w:ascii="Times New Roman" w:hAnsi="Times New Roman" w:cs="Times New Roman"/>
          <w:szCs w:val="20"/>
        </w:rPr>
      </w:pPr>
    </w:p>
    <w:p w14:paraId="1812994C" w14:textId="4940CE4A" w:rsidR="0081740B" w:rsidRPr="00E32CB2" w:rsidRDefault="00A526B0" w:rsidP="00DA44C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Subject to policy direction of the Board of Trustees, full discretion in investing the assets of the funds in accordance with the foregoing provisions shall be with the investment manager or investment managers selected by the Trustees for the purpose of investing the assets of the funds. The Trustees shall annually publish and deliver to the Classified employees a summary statement of the Fund's year-end total cost and market value, yield, total contributions of employees and the City (separately stated) and unfunded vested and prior-service liabilities. The Trustees shall be authorized to pay the reasonable publication and distribution costs of the foregoing statement and such other statements, </w:t>
      </w:r>
      <w:proofErr w:type="gramStart"/>
      <w:r w:rsidRPr="00E32CB2">
        <w:rPr>
          <w:rFonts w:ascii="Times New Roman" w:hAnsi="Times New Roman" w:cs="Times New Roman"/>
          <w:szCs w:val="20"/>
        </w:rPr>
        <w:t>reports</w:t>
      </w:r>
      <w:proofErr w:type="gramEnd"/>
      <w:r w:rsidRPr="00E32CB2">
        <w:rPr>
          <w:rFonts w:ascii="Times New Roman" w:hAnsi="Times New Roman" w:cs="Times New Roman"/>
          <w:szCs w:val="20"/>
        </w:rPr>
        <w:t xml:space="preserve"> and communications to the Classified employees as they shall consider necessary. </w:t>
      </w:r>
    </w:p>
    <w:p w14:paraId="3CBC8D2A" w14:textId="77777777" w:rsidR="00CD74CC" w:rsidRPr="00E32CB2" w:rsidRDefault="00CD74CC" w:rsidP="00DA44C9">
      <w:pPr>
        <w:pStyle w:val="Paragraph1"/>
        <w:spacing w:before="0" w:after="0"/>
        <w:ind w:firstLine="0"/>
        <w:rPr>
          <w:rFonts w:ascii="Times New Roman" w:hAnsi="Times New Roman" w:cs="Times New Roman"/>
          <w:szCs w:val="20"/>
        </w:rPr>
      </w:pPr>
    </w:p>
    <w:p w14:paraId="1C8FB1EF" w14:textId="10162600" w:rsidR="0081740B" w:rsidRPr="00E32CB2" w:rsidRDefault="00A526B0" w:rsidP="00DA44C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From the Fund, the Trustees shall, from time to time, appropriate and cause to be paid to the beneficiaries of the Fund, such sums as may be needed for paying pensions herein provided for. </w:t>
      </w:r>
    </w:p>
    <w:p w14:paraId="605BCE9B" w14:textId="77777777" w:rsidR="00CD74CC" w:rsidRPr="00E32CB2" w:rsidRDefault="00CD74CC" w:rsidP="00DA44C9">
      <w:pPr>
        <w:pStyle w:val="Paragraph1"/>
        <w:spacing w:before="0" w:after="0"/>
        <w:ind w:firstLine="0"/>
        <w:rPr>
          <w:rFonts w:ascii="Times New Roman" w:hAnsi="Times New Roman" w:cs="Times New Roman"/>
          <w:szCs w:val="20"/>
        </w:rPr>
      </w:pPr>
    </w:p>
    <w:p w14:paraId="4FA9CF93" w14:textId="288062D2" w:rsidR="0081740B" w:rsidRPr="00E32CB2" w:rsidRDefault="00A526B0" w:rsidP="00DA44C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City shall furnish such clerical, legal, </w:t>
      </w:r>
      <w:proofErr w:type="gramStart"/>
      <w:r w:rsidRPr="00E32CB2">
        <w:rPr>
          <w:rFonts w:ascii="Times New Roman" w:hAnsi="Times New Roman" w:cs="Times New Roman"/>
          <w:szCs w:val="20"/>
        </w:rPr>
        <w:t>actuarial</w:t>
      </w:r>
      <w:proofErr w:type="gramEnd"/>
      <w:r w:rsidRPr="00E32CB2">
        <w:rPr>
          <w:rFonts w:ascii="Times New Roman" w:hAnsi="Times New Roman" w:cs="Times New Roman"/>
          <w:szCs w:val="20"/>
        </w:rPr>
        <w:t xml:space="preserve"> or medical assistance as the Trustees shall consider necessary to carry out the purposes of this Charter, subject to such appropriations as shall be made in the manner provided for other City appropriations and subject to the provisions of this Charter. The Personnel Director shall act as Executive Secretary to the Trustees but shall have no vote as a Trustee. </w:t>
      </w:r>
    </w:p>
    <w:p w14:paraId="749556DC" w14:textId="77777777" w:rsidR="00CD74CC" w:rsidRPr="00E32CB2" w:rsidRDefault="00CD74CC" w:rsidP="00DA44C9">
      <w:pPr>
        <w:pStyle w:val="Paragraph1"/>
        <w:spacing w:before="0" w:after="0"/>
        <w:ind w:firstLine="0"/>
        <w:rPr>
          <w:rFonts w:ascii="Times New Roman" w:hAnsi="Times New Roman" w:cs="Times New Roman"/>
          <w:szCs w:val="20"/>
        </w:rPr>
      </w:pPr>
    </w:p>
    <w:p w14:paraId="408D2B9F" w14:textId="3D11F29D" w:rsidR="0081740B" w:rsidRPr="00E32CB2" w:rsidRDefault="00A526B0" w:rsidP="00DA44C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If the Chairperson of the Board of Finance, or the President of the Board of Representatives shall decline to serve as Trustee, the Board of </w:t>
      </w:r>
      <w:proofErr w:type="gramStart"/>
      <w:r w:rsidRPr="00E32CB2">
        <w:rPr>
          <w:rFonts w:ascii="Times New Roman" w:hAnsi="Times New Roman" w:cs="Times New Roman"/>
          <w:szCs w:val="20"/>
        </w:rPr>
        <w:t>Finance</w:t>
      </w:r>
      <w:proofErr w:type="gramEnd"/>
      <w:r w:rsidRPr="00E32CB2">
        <w:rPr>
          <w:rFonts w:ascii="Times New Roman" w:hAnsi="Times New Roman" w:cs="Times New Roman"/>
          <w:szCs w:val="20"/>
        </w:rPr>
        <w:t xml:space="preserve"> or the Board of Representatives, as the case may be, shall elect a Trustee from their membership. </w:t>
      </w:r>
    </w:p>
    <w:p w14:paraId="02CF37DA" w14:textId="77777777" w:rsidR="0081740B" w:rsidRPr="00E32CB2" w:rsidRDefault="00A526B0" w:rsidP="00DA44C9">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11-4-1969; Referendum 11-3-1981, effective 12-1-1981; Referendum 11-3-1987; Referendum 11-7-1995)</w:t>
      </w:r>
    </w:p>
    <w:p w14:paraId="5C2CBA76" w14:textId="77777777" w:rsidR="007660FD" w:rsidRPr="00E32CB2" w:rsidRDefault="007660FD" w:rsidP="00DA44C9">
      <w:pPr>
        <w:spacing w:before="0" w:after="0"/>
        <w:rPr>
          <w:rFonts w:ascii="Times New Roman" w:hAnsi="Times New Roman" w:cs="Times New Roman"/>
          <w:szCs w:val="20"/>
        </w:rPr>
      </w:pPr>
    </w:p>
    <w:p w14:paraId="6CDAD013" w14:textId="77777777" w:rsidR="0081740B" w:rsidRPr="00E32CB2" w:rsidRDefault="00A526B0" w:rsidP="00DA44C9">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C7-30-4. Treasurer.</w:t>
      </w:r>
    </w:p>
    <w:p w14:paraId="4075E568" w14:textId="77777777" w:rsidR="00CD74CC" w:rsidRPr="00E32CB2" w:rsidRDefault="00CD74CC" w:rsidP="00DA44C9">
      <w:pPr>
        <w:pStyle w:val="Paragraph1"/>
        <w:spacing w:before="0" w:after="0"/>
        <w:ind w:firstLine="0"/>
        <w:rPr>
          <w:rFonts w:ascii="Times New Roman" w:hAnsi="Times New Roman" w:cs="Times New Roman"/>
          <w:szCs w:val="20"/>
        </w:rPr>
      </w:pPr>
    </w:p>
    <w:p w14:paraId="216D5972" w14:textId="41098270" w:rsidR="0081740B" w:rsidRPr="00E32CB2" w:rsidRDefault="00A526B0" w:rsidP="00DA44C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Controller of the City shall be the treasurer of </w:t>
      </w:r>
      <w:proofErr w:type="gramStart"/>
      <w:r w:rsidRPr="00E32CB2">
        <w:rPr>
          <w:rFonts w:ascii="Times New Roman" w:hAnsi="Times New Roman" w:cs="Times New Roman"/>
          <w:szCs w:val="20"/>
        </w:rPr>
        <w:t>said</w:t>
      </w:r>
      <w:proofErr w:type="gramEnd"/>
      <w:r w:rsidRPr="00E32CB2">
        <w:rPr>
          <w:rFonts w:ascii="Times New Roman" w:hAnsi="Times New Roman" w:cs="Times New Roman"/>
          <w:szCs w:val="20"/>
        </w:rPr>
        <w:t xml:space="preserve"> Fund and all monies and other assets belonging to said Fund shall be deposited with the Controller. All orders on said Fund shall be signed by the Controller and co-signed by the Chairperson of the Board of Trustees, but the Trustees may delegate said power in the absence or inability of the Controller or the Chairperson to act provided two </w:t>
      </w:r>
      <w:r w:rsidR="00E3326D" w:rsidRPr="00E3326D">
        <w:rPr>
          <w:rFonts w:ascii="Times New Roman" w:hAnsi="Times New Roman" w:cs="Times New Roman"/>
          <w:i/>
          <w:iCs/>
          <w:color w:val="FF0000"/>
          <w:szCs w:val="20"/>
          <w:u w:val="single"/>
        </w:rPr>
        <w:t>&lt;(2) &gt;</w:t>
      </w:r>
      <w:r w:rsidRPr="00E32CB2">
        <w:rPr>
          <w:rFonts w:ascii="Times New Roman" w:hAnsi="Times New Roman" w:cs="Times New Roman"/>
          <w:szCs w:val="20"/>
        </w:rPr>
        <w:t xml:space="preserve">signatures, at least one </w:t>
      </w:r>
      <w:r w:rsidR="00E3326D" w:rsidRPr="00E3326D">
        <w:rPr>
          <w:rFonts w:ascii="Times New Roman" w:hAnsi="Times New Roman" w:cs="Times New Roman"/>
          <w:i/>
          <w:iCs/>
          <w:color w:val="FF0000"/>
          <w:szCs w:val="20"/>
          <w:u w:val="single"/>
        </w:rPr>
        <w:t>&lt;(1) &gt;</w:t>
      </w:r>
      <w:r w:rsidRPr="00E32CB2">
        <w:rPr>
          <w:rFonts w:ascii="Times New Roman" w:hAnsi="Times New Roman" w:cs="Times New Roman"/>
          <w:szCs w:val="20"/>
        </w:rPr>
        <w:t xml:space="preserve">of which shall </w:t>
      </w:r>
      <w:r w:rsidRPr="00E32CB2">
        <w:rPr>
          <w:rFonts w:ascii="Times New Roman" w:hAnsi="Times New Roman" w:cs="Times New Roman"/>
          <w:szCs w:val="20"/>
        </w:rPr>
        <w:lastRenderedPageBreak/>
        <w:t xml:space="preserve">be that of a Trustee, are required and may authorize use of a check-signing machine as provided in the </w:t>
      </w:r>
      <w:r w:rsidR="00CD74CC" w:rsidRPr="00E32CB2">
        <w:rPr>
          <w:rFonts w:ascii="Times New Roman" w:hAnsi="Times New Roman" w:cs="Times New Roman"/>
          <w:color w:val="FF0000"/>
          <w:szCs w:val="20"/>
        </w:rPr>
        <w:t>[</w:t>
      </w:r>
      <w:r w:rsidRPr="00E32CB2">
        <w:rPr>
          <w:rFonts w:ascii="Times New Roman" w:hAnsi="Times New Roman" w:cs="Times New Roman"/>
          <w:color w:val="FF0000"/>
          <w:szCs w:val="20"/>
        </w:rPr>
        <w:t xml:space="preserve">Stamford </w:t>
      </w:r>
      <w:r w:rsidR="00CD74CC" w:rsidRPr="00E32CB2">
        <w:rPr>
          <w:rFonts w:ascii="Times New Roman" w:hAnsi="Times New Roman" w:cs="Times New Roman"/>
          <w:color w:val="FF0000"/>
          <w:szCs w:val="20"/>
        </w:rPr>
        <w:t>]</w:t>
      </w:r>
      <w:r w:rsidRPr="00E32CB2">
        <w:rPr>
          <w:rFonts w:ascii="Times New Roman" w:hAnsi="Times New Roman" w:cs="Times New Roman"/>
          <w:szCs w:val="20"/>
        </w:rPr>
        <w:t xml:space="preserve">Charter for orders on City funds. The auditor selected by the Board of Finance to audit the City accounts shall include in </w:t>
      </w:r>
      <w:proofErr w:type="gramStart"/>
      <w:r w:rsidRPr="00E32CB2">
        <w:rPr>
          <w:rFonts w:ascii="Times New Roman" w:hAnsi="Times New Roman" w:cs="Times New Roman"/>
          <w:szCs w:val="20"/>
        </w:rPr>
        <w:t>such</w:t>
      </w:r>
      <w:proofErr w:type="gramEnd"/>
      <w:r w:rsidRPr="00E32CB2">
        <w:rPr>
          <w:rFonts w:ascii="Times New Roman" w:hAnsi="Times New Roman" w:cs="Times New Roman"/>
          <w:szCs w:val="20"/>
        </w:rPr>
        <w:t xml:space="preserve"> audit an audit of the accounts of this Fund. </w:t>
      </w:r>
    </w:p>
    <w:p w14:paraId="7B0D3DA8" w14:textId="77777777" w:rsidR="0081740B" w:rsidRPr="00E32CB2" w:rsidRDefault="00A526B0" w:rsidP="00DA44C9">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11-3-1987)</w:t>
      </w:r>
    </w:p>
    <w:p w14:paraId="3AFA3A07" w14:textId="77777777" w:rsidR="007660FD" w:rsidRPr="00E32CB2" w:rsidRDefault="007660FD" w:rsidP="00DA44C9">
      <w:pPr>
        <w:spacing w:before="0" w:after="0"/>
        <w:rPr>
          <w:rFonts w:ascii="Times New Roman" w:hAnsi="Times New Roman" w:cs="Times New Roman"/>
          <w:szCs w:val="20"/>
        </w:rPr>
      </w:pPr>
    </w:p>
    <w:p w14:paraId="07EDBAAF"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C7-30-5. Retirement.</w:t>
      </w:r>
    </w:p>
    <w:p w14:paraId="0F37DB23" w14:textId="77777777" w:rsidR="00CD74CC" w:rsidRPr="00E32CB2" w:rsidRDefault="00CD74CC" w:rsidP="00DA44C9">
      <w:pPr>
        <w:pStyle w:val="List1"/>
        <w:spacing w:before="0" w:after="0"/>
        <w:ind w:left="1440" w:hanging="720"/>
        <w:rPr>
          <w:rFonts w:ascii="Times New Roman" w:hAnsi="Times New Roman" w:cs="Times New Roman"/>
          <w:szCs w:val="20"/>
        </w:rPr>
      </w:pPr>
    </w:p>
    <w:p w14:paraId="461F86C4" w14:textId="46E30B5D" w:rsidR="0081740B" w:rsidRPr="00E32CB2" w:rsidRDefault="00A526B0" w:rsidP="00DA44C9">
      <w:pPr>
        <w:pStyle w:val="List1"/>
        <w:spacing w:before="0" w:after="0"/>
        <w:ind w:left="1440" w:hanging="720"/>
        <w:rPr>
          <w:rFonts w:ascii="Times New Roman" w:hAnsi="Times New Roman" w:cs="Times New Roman"/>
          <w:szCs w:val="20"/>
        </w:rPr>
      </w:pPr>
      <w:r w:rsidRPr="00E32CB2">
        <w:rPr>
          <w:rFonts w:ascii="Times New Roman" w:hAnsi="Times New Roman" w:cs="Times New Roman"/>
          <w:szCs w:val="20"/>
        </w:rPr>
        <w:t>(a)</w:t>
      </w:r>
      <w:r w:rsidRPr="00E32CB2">
        <w:rPr>
          <w:rFonts w:ascii="Times New Roman" w:hAnsi="Times New Roman" w:cs="Times New Roman"/>
          <w:szCs w:val="20"/>
        </w:rPr>
        <w:tab/>
        <w:t xml:space="preserve">The Trustees shall retire, upon recommendation of the Personnel Commission, any member who shall have completed ten (10) years or more of service and who shall have reached the age of seventy (70), such retirement to be effective at the end of the fiscal year of the City, within which the Trustees shall have taken such action. </w:t>
      </w:r>
    </w:p>
    <w:p w14:paraId="2D0F5D7E" w14:textId="77777777" w:rsidR="00CD74CC" w:rsidRPr="00E32CB2" w:rsidRDefault="00CD74CC" w:rsidP="00DA44C9">
      <w:pPr>
        <w:pStyle w:val="List1"/>
        <w:spacing w:before="0" w:after="0"/>
        <w:ind w:left="1440" w:hanging="720"/>
        <w:rPr>
          <w:rFonts w:ascii="Times New Roman" w:hAnsi="Times New Roman" w:cs="Times New Roman"/>
          <w:szCs w:val="20"/>
        </w:rPr>
      </w:pPr>
    </w:p>
    <w:p w14:paraId="4281FA13" w14:textId="7075C0C9" w:rsidR="0081740B" w:rsidRPr="00E32CB2" w:rsidRDefault="00A526B0" w:rsidP="00DA44C9">
      <w:pPr>
        <w:pStyle w:val="List1"/>
        <w:spacing w:before="0" w:after="0"/>
        <w:ind w:left="1440" w:hanging="720"/>
        <w:rPr>
          <w:rFonts w:ascii="Times New Roman" w:hAnsi="Times New Roman" w:cs="Times New Roman"/>
          <w:szCs w:val="20"/>
        </w:rPr>
      </w:pPr>
      <w:r w:rsidRPr="00E32CB2">
        <w:rPr>
          <w:rFonts w:ascii="Times New Roman" w:hAnsi="Times New Roman" w:cs="Times New Roman"/>
          <w:szCs w:val="20"/>
        </w:rPr>
        <w:t>(b)</w:t>
      </w:r>
      <w:r w:rsidRPr="00E32CB2">
        <w:rPr>
          <w:rFonts w:ascii="Times New Roman" w:hAnsi="Times New Roman" w:cs="Times New Roman"/>
          <w:szCs w:val="20"/>
        </w:rPr>
        <w:tab/>
        <w:t xml:space="preserve">The Trustees shall retire any member upon the member's written request, who shall have completed fifteen (15) years or more of service and who shall have attained the age of sixty-five (65), such retirement to be effective one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1) &gt;</w:t>
      </w:r>
      <w:r w:rsidRPr="00E32CB2">
        <w:rPr>
          <w:rFonts w:ascii="Times New Roman" w:hAnsi="Times New Roman" w:cs="Times New Roman"/>
          <w:szCs w:val="20"/>
        </w:rPr>
        <w:t xml:space="preserve">month after receipt of such written request for retirement. </w:t>
      </w:r>
    </w:p>
    <w:p w14:paraId="47C74577" w14:textId="77777777" w:rsidR="00CD74CC" w:rsidRPr="00E32CB2" w:rsidRDefault="00CD74CC" w:rsidP="00DA44C9">
      <w:pPr>
        <w:pStyle w:val="List1"/>
        <w:spacing w:before="0" w:after="0"/>
        <w:ind w:left="1440" w:hanging="720"/>
        <w:rPr>
          <w:rFonts w:ascii="Times New Roman" w:hAnsi="Times New Roman" w:cs="Times New Roman"/>
          <w:szCs w:val="20"/>
        </w:rPr>
      </w:pPr>
    </w:p>
    <w:p w14:paraId="0F6381D3" w14:textId="418288CF" w:rsidR="0081740B" w:rsidRPr="00E32CB2" w:rsidRDefault="00A526B0" w:rsidP="00DA44C9">
      <w:pPr>
        <w:pStyle w:val="List1"/>
        <w:spacing w:before="0" w:after="0"/>
        <w:ind w:left="1440" w:hanging="720"/>
        <w:rPr>
          <w:rFonts w:ascii="Times New Roman" w:hAnsi="Times New Roman" w:cs="Times New Roman"/>
          <w:szCs w:val="20"/>
        </w:rPr>
      </w:pPr>
      <w:r w:rsidRPr="00E32CB2">
        <w:rPr>
          <w:rFonts w:ascii="Times New Roman" w:hAnsi="Times New Roman" w:cs="Times New Roman"/>
          <w:szCs w:val="20"/>
        </w:rPr>
        <w:t>(c)</w:t>
      </w:r>
      <w:r w:rsidRPr="00E32CB2">
        <w:rPr>
          <w:rFonts w:ascii="Times New Roman" w:hAnsi="Times New Roman" w:cs="Times New Roman"/>
          <w:szCs w:val="20"/>
        </w:rPr>
        <w:tab/>
        <w:t xml:space="preserve">The Trustees shall retire any member upon the member's written request, who shall have completed twenty-five (25) years or more of service, and who shall have attained age sixty (60). </w:t>
      </w:r>
    </w:p>
    <w:p w14:paraId="25CADF54" w14:textId="77777777" w:rsidR="00CD74CC" w:rsidRPr="00E32CB2" w:rsidRDefault="00CD74CC" w:rsidP="00DA44C9">
      <w:pPr>
        <w:pStyle w:val="List1"/>
        <w:spacing w:before="0" w:after="0"/>
        <w:ind w:left="1440" w:hanging="720"/>
        <w:rPr>
          <w:rFonts w:ascii="Times New Roman" w:hAnsi="Times New Roman" w:cs="Times New Roman"/>
          <w:szCs w:val="20"/>
        </w:rPr>
      </w:pPr>
    </w:p>
    <w:p w14:paraId="777823BC" w14:textId="3638380B" w:rsidR="0081740B" w:rsidRPr="00E32CB2" w:rsidRDefault="00A526B0" w:rsidP="00DA44C9">
      <w:pPr>
        <w:pStyle w:val="List1"/>
        <w:spacing w:before="0" w:after="0"/>
        <w:ind w:left="1440" w:hanging="720"/>
        <w:rPr>
          <w:rFonts w:ascii="Times New Roman" w:hAnsi="Times New Roman" w:cs="Times New Roman"/>
          <w:szCs w:val="20"/>
        </w:rPr>
      </w:pPr>
      <w:r w:rsidRPr="00E32CB2">
        <w:rPr>
          <w:rFonts w:ascii="Times New Roman" w:hAnsi="Times New Roman" w:cs="Times New Roman"/>
          <w:szCs w:val="20"/>
        </w:rPr>
        <w:t>(d)</w:t>
      </w:r>
      <w:r w:rsidRPr="00E32CB2">
        <w:rPr>
          <w:rFonts w:ascii="Times New Roman" w:hAnsi="Times New Roman" w:cs="Times New Roman"/>
          <w:szCs w:val="20"/>
        </w:rPr>
        <w:tab/>
        <w:t xml:space="preserve">The Trustees shall retire any member who shall have completed fifteen (15) or more years of service if the member, or the Personnel Commission, shall submit evidence satisfactory to the Trustees that the member has become totally and presumably permanently disabled from performing any work for the City before becoming eligible for a pension under (a), (b), or (c), except that such fifteen (15) years of service requirement shall be waived in the case of a member who has not attained age 70 and who shall become incapacitated, either mentally or physically, as a result of personal injuries sustained in an accident occurring in the performance of employment. Total disability shall not be presumed to be permanent until it has existed for six (6) months, unless caused by an injury the nature of which is such as to cause a disability which the Trustees consider to be obviously permanent. It shall be the duty of the Trustees to review each such case at least once a year to determine continuance of total disability. </w:t>
      </w:r>
    </w:p>
    <w:p w14:paraId="56FFEA51"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(Resolution No. 435, 3-2-1964; Resolution No. 466, 7-12-1965; Referendum 11-3-1987; Referendum 11-7-1995)</w:t>
      </w:r>
    </w:p>
    <w:p w14:paraId="2C90ED5E" w14:textId="77777777" w:rsidR="007660FD" w:rsidRPr="00E32CB2" w:rsidRDefault="007660FD" w:rsidP="00D10638">
      <w:pPr>
        <w:spacing w:before="0" w:after="0"/>
        <w:rPr>
          <w:rFonts w:ascii="Times New Roman" w:hAnsi="Times New Roman" w:cs="Times New Roman"/>
          <w:szCs w:val="20"/>
        </w:rPr>
      </w:pPr>
    </w:p>
    <w:p w14:paraId="7F411029"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C7-30-6. Pensions.</w:t>
      </w:r>
    </w:p>
    <w:p w14:paraId="309A188C" w14:textId="77777777" w:rsidR="00CD74CC" w:rsidRPr="00E32CB2" w:rsidRDefault="00CD74CC" w:rsidP="00D10638">
      <w:pPr>
        <w:pStyle w:val="List1"/>
        <w:spacing w:before="0" w:after="0"/>
        <w:ind w:left="950"/>
        <w:rPr>
          <w:rFonts w:ascii="Times New Roman" w:hAnsi="Times New Roman" w:cs="Times New Roman"/>
          <w:szCs w:val="20"/>
        </w:rPr>
      </w:pPr>
    </w:p>
    <w:p w14:paraId="7E160354" w14:textId="69403798" w:rsidR="0081740B" w:rsidRPr="00E32CB2" w:rsidRDefault="00A526B0" w:rsidP="00DA44C9">
      <w:pPr>
        <w:pStyle w:val="List1"/>
        <w:spacing w:before="0" w:after="0"/>
        <w:ind w:left="1440" w:hanging="720"/>
        <w:rPr>
          <w:rFonts w:ascii="Times New Roman" w:hAnsi="Times New Roman" w:cs="Times New Roman"/>
          <w:szCs w:val="20"/>
        </w:rPr>
      </w:pPr>
      <w:r w:rsidRPr="00E32CB2">
        <w:rPr>
          <w:rFonts w:ascii="Times New Roman" w:hAnsi="Times New Roman" w:cs="Times New Roman"/>
          <w:szCs w:val="20"/>
        </w:rPr>
        <w:t>(a)</w:t>
      </w:r>
      <w:r w:rsidRPr="00E32CB2">
        <w:rPr>
          <w:rFonts w:ascii="Times New Roman" w:hAnsi="Times New Roman" w:cs="Times New Roman"/>
          <w:szCs w:val="20"/>
        </w:rPr>
        <w:tab/>
      </w:r>
      <w:r w:rsidRPr="00E32CB2">
        <w:rPr>
          <w:rFonts w:ascii="Times New Roman" w:hAnsi="Times New Roman" w:cs="Times New Roman"/>
          <w:b/>
          <w:bCs/>
          <w:szCs w:val="20"/>
        </w:rPr>
        <w:t>Service Retirement.</w:t>
      </w:r>
      <w:r w:rsidRPr="00E32CB2">
        <w:rPr>
          <w:rFonts w:ascii="Times New Roman" w:hAnsi="Times New Roman" w:cs="Times New Roman"/>
          <w:szCs w:val="20"/>
        </w:rPr>
        <w:t xml:space="preserve"> Any member who is retired under the provisions of </w:t>
      </w:r>
      <w:r w:rsidR="00CD74CC" w:rsidRPr="00E32CB2">
        <w:rPr>
          <w:rFonts w:ascii="Times New Roman" w:hAnsi="Times New Roman" w:cs="Times New Roman"/>
          <w:color w:val="FF0000"/>
          <w:szCs w:val="20"/>
        </w:rPr>
        <w:t>[</w:t>
      </w:r>
      <w:r w:rsidRPr="00E32CB2">
        <w:rPr>
          <w:rFonts w:ascii="Times New Roman" w:hAnsi="Times New Roman" w:cs="Times New Roman"/>
          <w:color w:val="FF0000"/>
          <w:szCs w:val="20"/>
        </w:rPr>
        <w:t>Section</w:t>
      </w:r>
      <w:r w:rsidR="00CD74CC"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&lt;Sec.&gt;</w:t>
      </w:r>
      <w:r w:rsidRPr="00E32CB2">
        <w:rPr>
          <w:rFonts w:ascii="Times New Roman" w:hAnsi="Times New Roman" w:cs="Times New Roman"/>
          <w:szCs w:val="20"/>
        </w:rPr>
        <w:t xml:space="preserve"> C7-30-5(a) or (b) of this </w:t>
      </w:r>
      <w:r w:rsidR="003C6843" w:rsidRPr="00E32CB2">
        <w:rPr>
          <w:rFonts w:ascii="Times New Roman" w:hAnsi="Times New Roman" w:cs="Times New Roman"/>
          <w:color w:val="FF0000"/>
          <w:szCs w:val="20"/>
        </w:rPr>
        <w:t>[</w:t>
      </w:r>
      <w:r w:rsidRPr="00E32CB2">
        <w:rPr>
          <w:rFonts w:ascii="Times New Roman" w:hAnsi="Times New Roman" w:cs="Times New Roman"/>
          <w:color w:val="FF0000"/>
          <w:szCs w:val="20"/>
        </w:rPr>
        <w:t>Act</w:t>
      </w:r>
      <w:r w:rsidR="003C6843"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&lt;Charter&gt;</w:t>
      </w:r>
      <w:r w:rsidRPr="00E32CB2">
        <w:rPr>
          <w:rFonts w:ascii="Times New Roman" w:hAnsi="Times New Roman" w:cs="Times New Roman"/>
          <w:szCs w:val="20"/>
        </w:rPr>
        <w:t xml:space="preserve">, shall receive annually from said Fund, for life, a sum equal to one-seventieth of the first forty-eight hundred </w:t>
      </w:r>
      <w:r w:rsidR="00E3326D" w:rsidRPr="00E3326D">
        <w:rPr>
          <w:rFonts w:ascii="Times New Roman" w:hAnsi="Times New Roman" w:cs="Times New Roman"/>
          <w:i/>
          <w:iCs/>
          <w:color w:val="FF0000"/>
          <w:szCs w:val="20"/>
          <w:u w:val="single"/>
        </w:rPr>
        <w:t>&lt;($4,800.00) &gt;</w:t>
      </w:r>
      <w:r w:rsidRPr="00E32CB2">
        <w:rPr>
          <w:rFonts w:ascii="Times New Roman" w:hAnsi="Times New Roman" w:cs="Times New Roman"/>
          <w:szCs w:val="20"/>
        </w:rPr>
        <w:t xml:space="preserve">dollars of average final salary, multiplied by the number of years of service, plus one-fiftieth of average final salary in excess of forty-eight hundred </w:t>
      </w:r>
      <w:r w:rsidR="00E3326D" w:rsidRPr="00E3326D">
        <w:rPr>
          <w:rFonts w:ascii="Times New Roman" w:hAnsi="Times New Roman" w:cs="Times New Roman"/>
          <w:i/>
          <w:iCs/>
          <w:color w:val="FF0000"/>
          <w:szCs w:val="20"/>
          <w:u w:val="single"/>
        </w:rPr>
        <w:t>&lt;($4,800.00) &gt;</w:t>
      </w:r>
      <w:r w:rsidRPr="00E32CB2">
        <w:rPr>
          <w:rFonts w:ascii="Times New Roman" w:hAnsi="Times New Roman" w:cs="Times New Roman"/>
          <w:szCs w:val="20"/>
        </w:rPr>
        <w:t xml:space="preserve">dollars multiplied by the number of years of service, provided however, that no more than thirty-three (33) years of such service shall be so multiplied. If a member has had twenty-five (25) years of service, in no event shall such pension payment be less than one thousand dollars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$1,000.00)&gt;</w:t>
      </w:r>
      <w:r w:rsidR="001A7623" w:rsidRPr="00E32CB2">
        <w:rPr>
          <w:rFonts w:ascii="Times New Roman" w:hAnsi="Times New Roman" w:cs="Times New Roman"/>
          <w:szCs w:val="20"/>
        </w:rPr>
        <w:t xml:space="preserve"> </w:t>
      </w:r>
      <w:r w:rsidRPr="00E32CB2">
        <w:rPr>
          <w:rFonts w:ascii="Times New Roman" w:hAnsi="Times New Roman" w:cs="Times New Roman"/>
          <w:szCs w:val="20"/>
        </w:rPr>
        <w:t xml:space="preserve">annually. In the case of a member who is retired under the provisions of </w:t>
      </w:r>
      <w:r w:rsidR="003C6843" w:rsidRPr="00E32CB2">
        <w:rPr>
          <w:rFonts w:ascii="Times New Roman" w:hAnsi="Times New Roman" w:cs="Times New Roman"/>
          <w:color w:val="FF0000"/>
          <w:szCs w:val="20"/>
        </w:rPr>
        <w:t>[Section]</w:t>
      </w:r>
      <w:r w:rsidR="00E3326D" w:rsidRPr="00E3326D">
        <w:rPr>
          <w:rFonts w:ascii="Times New Roman" w:hAnsi="Times New Roman" w:cs="Times New Roman"/>
          <w:i/>
          <w:iCs/>
          <w:color w:val="FF0000"/>
          <w:szCs w:val="20"/>
          <w:u w:val="single"/>
        </w:rPr>
        <w:t>&lt;Sec.&gt;</w:t>
      </w:r>
      <w:r w:rsidRPr="00E32CB2">
        <w:rPr>
          <w:rFonts w:ascii="Times New Roman" w:hAnsi="Times New Roman" w:cs="Times New Roman"/>
          <w:szCs w:val="20"/>
        </w:rPr>
        <w:t xml:space="preserve"> C7-30-5(c) of this </w:t>
      </w:r>
      <w:r w:rsidR="003C6843" w:rsidRPr="00E32CB2">
        <w:rPr>
          <w:rFonts w:ascii="Times New Roman" w:hAnsi="Times New Roman" w:cs="Times New Roman"/>
          <w:color w:val="FF0000"/>
          <w:szCs w:val="20"/>
        </w:rPr>
        <w:t>[</w:t>
      </w:r>
      <w:r w:rsidRPr="00E32CB2">
        <w:rPr>
          <w:rFonts w:ascii="Times New Roman" w:hAnsi="Times New Roman" w:cs="Times New Roman"/>
          <w:color w:val="FF0000"/>
          <w:szCs w:val="20"/>
        </w:rPr>
        <w:t>Act,</w:t>
      </w:r>
      <w:r w:rsidR="003C6843"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&lt;Charter&gt;</w:t>
      </w:r>
      <w:r w:rsidRPr="00E32CB2">
        <w:rPr>
          <w:rFonts w:ascii="Times New Roman" w:hAnsi="Times New Roman" w:cs="Times New Roman"/>
          <w:szCs w:val="20"/>
        </w:rPr>
        <w:t xml:space="preserve"> the pension payment shall be computed as though the member had attained the age of sixty-five (65) years, less fifty-five one hundredths of one</w:t>
      </w:r>
      <w:r w:rsidR="00E3326D" w:rsidRPr="00E3326D">
        <w:rPr>
          <w:rFonts w:ascii="Times New Roman" w:hAnsi="Times New Roman" w:cs="Times New Roman"/>
          <w:i/>
          <w:iCs/>
          <w:color w:val="FF0000"/>
          <w:szCs w:val="20"/>
          <w:u w:val="single"/>
        </w:rPr>
        <w:t>&lt; (0.55%)&gt;</w:t>
      </w:r>
      <w:r w:rsidRPr="00E32CB2">
        <w:rPr>
          <w:rFonts w:ascii="Times New Roman" w:hAnsi="Times New Roman" w:cs="Times New Roman"/>
          <w:szCs w:val="20"/>
        </w:rPr>
        <w:t xml:space="preserve"> percent for each month by which the member's age is less than sixty-five (65) years at the date of retirement. </w:t>
      </w:r>
    </w:p>
    <w:p w14:paraId="4CF56ADC" w14:textId="77777777" w:rsidR="00CD74CC" w:rsidRPr="00E32CB2" w:rsidRDefault="00CD74CC" w:rsidP="00DA44C9">
      <w:pPr>
        <w:pStyle w:val="List1"/>
        <w:spacing w:before="0" w:after="0"/>
        <w:ind w:left="1440" w:hanging="720"/>
        <w:rPr>
          <w:rFonts w:ascii="Times New Roman" w:hAnsi="Times New Roman" w:cs="Times New Roman"/>
          <w:szCs w:val="20"/>
        </w:rPr>
      </w:pPr>
    </w:p>
    <w:p w14:paraId="2D8AB942" w14:textId="01EE51B3" w:rsidR="0081740B" w:rsidRPr="00E32CB2" w:rsidRDefault="00A526B0" w:rsidP="00DA44C9">
      <w:pPr>
        <w:pStyle w:val="List1"/>
        <w:spacing w:before="0" w:after="0"/>
        <w:ind w:left="1440" w:hanging="720"/>
        <w:rPr>
          <w:rFonts w:ascii="Times New Roman" w:hAnsi="Times New Roman" w:cs="Times New Roman"/>
          <w:szCs w:val="20"/>
        </w:rPr>
      </w:pPr>
      <w:r w:rsidRPr="00E32CB2">
        <w:rPr>
          <w:rFonts w:ascii="Times New Roman" w:hAnsi="Times New Roman" w:cs="Times New Roman"/>
          <w:szCs w:val="20"/>
        </w:rPr>
        <w:t>(b)</w:t>
      </w:r>
      <w:r w:rsidRPr="00E32CB2">
        <w:rPr>
          <w:rFonts w:ascii="Times New Roman" w:hAnsi="Times New Roman" w:cs="Times New Roman"/>
          <w:szCs w:val="20"/>
        </w:rPr>
        <w:tab/>
      </w:r>
      <w:r w:rsidRPr="00E32CB2">
        <w:rPr>
          <w:rFonts w:ascii="Times New Roman" w:hAnsi="Times New Roman" w:cs="Times New Roman"/>
          <w:b/>
          <w:bCs/>
          <w:szCs w:val="20"/>
        </w:rPr>
        <w:t xml:space="preserve">Disability Retirement. </w:t>
      </w:r>
      <w:r w:rsidRPr="00E32CB2">
        <w:rPr>
          <w:rFonts w:ascii="Times New Roman" w:hAnsi="Times New Roman" w:cs="Times New Roman"/>
          <w:szCs w:val="20"/>
        </w:rPr>
        <w:t xml:space="preserve">Any member who shall be retired on account of disability under </w:t>
      </w:r>
      <w:r w:rsidR="001A7623" w:rsidRPr="00E32CB2">
        <w:rPr>
          <w:rFonts w:ascii="Times New Roman" w:hAnsi="Times New Roman" w:cs="Times New Roman"/>
          <w:color w:val="FF0000"/>
          <w:szCs w:val="20"/>
        </w:rPr>
        <w:t>[Section]</w:t>
      </w:r>
      <w:r w:rsidR="00E3326D" w:rsidRPr="00E3326D">
        <w:rPr>
          <w:rFonts w:ascii="Times New Roman" w:hAnsi="Times New Roman" w:cs="Times New Roman"/>
          <w:i/>
          <w:iCs/>
          <w:color w:val="FF0000"/>
          <w:szCs w:val="20"/>
          <w:u w:val="single"/>
        </w:rPr>
        <w:t>&lt;Sec.&gt;</w:t>
      </w:r>
      <w:r w:rsidR="001A7623" w:rsidRPr="00E32CB2">
        <w:rPr>
          <w:rFonts w:ascii="Times New Roman" w:hAnsi="Times New Roman" w:cs="Times New Roman"/>
          <w:szCs w:val="20"/>
        </w:rPr>
        <w:t xml:space="preserve"> </w:t>
      </w:r>
      <w:r w:rsidRPr="00E32CB2">
        <w:rPr>
          <w:rFonts w:ascii="Times New Roman" w:hAnsi="Times New Roman" w:cs="Times New Roman"/>
          <w:szCs w:val="20"/>
        </w:rPr>
        <w:t xml:space="preserve">C7-30-5 shall receive a pension commencing when such disability is presumed to be permanent and payable during continuance of such disability, equal to one-half </w:t>
      </w:r>
      <w:r w:rsidR="00E3326D" w:rsidRPr="00E3326D">
        <w:rPr>
          <w:rFonts w:ascii="Times New Roman" w:hAnsi="Times New Roman" w:cs="Times New Roman"/>
          <w:i/>
          <w:iCs/>
          <w:color w:val="FF0000"/>
          <w:szCs w:val="20"/>
          <w:u w:val="single"/>
        </w:rPr>
        <w:t>&lt;(1/2) &gt;</w:t>
      </w:r>
      <w:r w:rsidRPr="00E32CB2">
        <w:rPr>
          <w:rFonts w:ascii="Times New Roman" w:hAnsi="Times New Roman" w:cs="Times New Roman"/>
          <w:szCs w:val="20"/>
        </w:rPr>
        <w:t>the member's average final salary, but except in the case of a member who is retired as a result of personal injuries sustained in an accident occurring in the performance of employment, in no event shall such pension be more than the amount the member would have received if the member had remained in service until age sixty-five (65), or subject to the foregoing limit less than one thousand</w:t>
      </w:r>
      <w:r w:rsidR="00E3326D" w:rsidRPr="00E3326D">
        <w:rPr>
          <w:rFonts w:ascii="Times New Roman" w:hAnsi="Times New Roman" w:cs="Times New Roman"/>
          <w:i/>
          <w:iCs/>
          <w:color w:val="FF0000"/>
          <w:szCs w:val="20"/>
          <w:u w:val="single"/>
        </w:rPr>
        <w:t>&lt; ($1,000.00)&gt;</w:t>
      </w:r>
      <w:r w:rsidRPr="00E32CB2">
        <w:rPr>
          <w:rFonts w:ascii="Times New Roman" w:hAnsi="Times New Roman" w:cs="Times New Roman"/>
          <w:szCs w:val="20"/>
        </w:rPr>
        <w:t xml:space="preserve"> dollars annually. </w:t>
      </w:r>
    </w:p>
    <w:p w14:paraId="3B4070EC" w14:textId="77777777" w:rsidR="00CD74CC" w:rsidRPr="00E32CB2" w:rsidRDefault="00CD74CC" w:rsidP="00DA44C9">
      <w:pPr>
        <w:pStyle w:val="List1"/>
        <w:spacing w:before="0" w:after="0"/>
        <w:ind w:left="1440" w:hanging="720"/>
        <w:rPr>
          <w:rFonts w:ascii="Times New Roman" w:hAnsi="Times New Roman" w:cs="Times New Roman"/>
          <w:szCs w:val="20"/>
        </w:rPr>
      </w:pPr>
    </w:p>
    <w:p w14:paraId="3DF1E9AD" w14:textId="40791F31" w:rsidR="0081740B" w:rsidRPr="00E32CB2" w:rsidRDefault="00A526B0" w:rsidP="00DA44C9">
      <w:pPr>
        <w:pStyle w:val="List1"/>
        <w:spacing w:before="0" w:after="0"/>
        <w:ind w:left="1440" w:hanging="720"/>
        <w:rPr>
          <w:rFonts w:ascii="Times New Roman" w:hAnsi="Times New Roman" w:cs="Times New Roman"/>
          <w:szCs w:val="20"/>
        </w:rPr>
      </w:pPr>
      <w:r w:rsidRPr="00E32CB2">
        <w:rPr>
          <w:rFonts w:ascii="Times New Roman" w:hAnsi="Times New Roman" w:cs="Times New Roman"/>
          <w:szCs w:val="20"/>
        </w:rPr>
        <w:t>(c)</w:t>
      </w:r>
      <w:r w:rsidRPr="00E32CB2">
        <w:rPr>
          <w:rFonts w:ascii="Times New Roman" w:hAnsi="Times New Roman" w:cs="Times New Roman"/>
          <w:szCs w:val="20"/>
        </w:rPr>
        <w:tab/>
      </w:r>
      <w:r w:rsidRPr="00E32CB2">
        <w:rPr>
          <w:rFonts w:ascii="Times New Roman" w:hAnsi="Times New Roman" w:cs="Times New Roman"/>
          <w:b/>
          <w:bCs/>
          <w:szCs w:val="20"/>
        </w:rPr>
        <w:t xml:space="preserve">Service-caused Death. </w:t>
      </w:r>
      <w:r w:rsidRPr="00E32CB2">
        <w:rPr>
          <w:rFonts w:ascii="Times New Roman" w:hAnsi="Times New Roman" w:cs="Times New Roman"/>
          <w:szCs w:val="20"/>
        </w:rPr>
        <w:t xml:space="preserve">When any member will receive an injury, arising out of and in the course of employment which results in death within six </w:t>
      </w:r>
      <w:r w:rsidR="00E3326D" w:rsidRPr="00E3326D">
        <w:rPr>
          <w:rFonts w:ascii="Times New Roman" w:hAnsi="Times New Roman" w:cs="Times New Roman"/>
          <w:i/>
          <w:iCs/>
          <w:color w:val="FF0000"/>
          <w:szCs w:val="20"/>
          <w:u w:val="single"/>
        </w:rPr>
        <w:t>&lt;(6) &gt;</w:t>
      </w:r>
      <w:r w:rsidRPr="00E32CB2">
        <w:rPr>
          <w:rFonts w:ascii="Times New Roman" w:hAnsi="Times New Roman" w:cs="Times New Roman"/>
          <w:szCs w:val="20"/>
        </w:rPr>
        <w:t xml:space="preserve">months of the injury, a pension equal to one-half </w:t>
      </w:r>
      <w:r w:rsidR="00E3326D" w:rsidRPr="00E3326D">
        <w:rPr>
          <w:rFonts w:ascii="Times New Roman" w:hAnsi="Times New Roman" w:cs="Times New Roman"/>
          <w:i/>
          <w:iCs/>
          <w:color w:val="FF0000"/>
          <w:szCs w:val="20"/>
          <w:u w:val="single"/>
        </w:rPr>
        <w:t>&lt;(1/2) &gt;</w:t>
      </w:r>
      <w:r w:rsidRPr="00E32CB2">
        <w:rPr>
          <w:rFonts w:ascii="Times New Roman" w:hAnsi="Times New Roman" w:cs="Times New Roman"/>
          <w:szCs w:val="20"/>
        </w:rPr>
        <w:t xml:space="preserve">of the member's annual salary, and in no event less than one thousand </w:t>
      </w:r>
      <w:r w:rsidR="00E3326D" w:rsidRPr="00E3326D">
        <w:rPr>
          <w:rFonts w:ascii="Times New Roman" w:hAnsi="Times New Roman" w:cs="Times New Roman"/>
          <w:i/>
          <w:iCs/>
          <w:color w:val="FF0000"/>
          <w:szCs w:val="20"/>
          <w:u w:val="single"/>
        </w:rPr>
        <w:t>&lt;($1,000.00)&gt;</w:t>
      </w:r>
      <w:r w:rsidR="001A7623" w:rsidRPr="00E32CB2">
        <w:rPr>
          <w:rFonts w:ascii="Times New Roman" w:hAnsi="Times New Roman" w:cs="Times New Roman"/>
          <w:szCs w:val="20"/>
        </w:rPr>
        <w:t xml:space="preserve"> </w:t>
      </w:r>
      <w:r w:rsidRPr="00E32CB2">
        <w:rPr>
          <w:rFonts w:ascii="Times New Roman" w:hAnsi="Times New Roman" w:cs="Times New Roman"/>
          <w:szCs w:val="20"/>
        </w:rPr>
        <w:t xml:space="preserve">dollars annually, shall be paid to the surviving spouse if said spouse is determined by the Trustees to be substantially dependent upon the deceased employee, until his or her death or remarriage, and thereafter such part of the pension as the Trustees shall find reasonable shall be paid to the children of such deceased employee who are under the age of eighteen </w:t>
      </w:r>
      <w:r w:rsidR="00E3326D" w:rsidRPr="00E3326D">
        <w:rPr>
          <w:rFonts w:ascii="Times New Roman" w:hAnsi="Times New Roman" w:cs="Times New Roman"/>
          <w:i/>
          <w:iCs/>
          <w:color w:val="FF0000"/>
          <w:szCs w:val="20"/>
          <w:u w:val="single"/>
        </w:rPr>
        <w:t>&lt;(18) &gt;</w:t>
      </w:r>
      <w:r w:rsidRPr="00E32CB2">
        <w:rPr>
          <w:rFonts w:ascii="Times New Roman" w:hAnsi="Times New Roman" w:cs="Times New Roman"/>
          <w:szCs w:val="20"/>
        </w:rPr>
        <w:t xml:space="preserve">years. Said pension shall be reduced by the amount of any payment received by said dependents under the provisions of the Workmen's Compensation Laws, or as the result of legal liability of the City on account of said injury. </w:t>
      </w:r>
    </w:p>
    <w:p w14:paraId="40A6B08A" w14:textId="77777777" w:rsidR="001A7623" w:rsidRPr="00E32CB2" w:rsidRDefault="001A7623" w:rsidP="00DA44C9">
      <w:pPr>
        <w:pStyle w:val="List1"/>
        <w:spacing w:before="0" w:after="0"/>
        <w:ind w:left="1440" w:hanging="720"/>
        <w:rPr>
          <w:rFonts w:ascii="Times New Roman" w:hAnsi="Times New Roman" w:cs="Times New Roman"/>
          <w:szCs w:val="20"/>
        </w:rPr>
      </w:pPr>
    </w:p>
    <w:p w14:paraId="049E5D61" w14:textId="1CF18124" w:rsidR="0081740B" w:rsidRPr="00E32CB2" w:rsidRDefault="00A526B0" w:rsidP="00DA44C9">
      <w:pPr>
        <w:pStyle w:val="List1"/>
        <w:spacing w:before="0" w:after="0"/>
        <w:ind w:left="1440" w:hanging="720"/>
        <w:rPr>
          <w:rFonts w:ascii="Times New Roman" w:hAnsi="Times New Roman" w:cs="Times New Roman"/>
          <w:szCs w:val="20"/>
        </w:rPr>
      </w:pPr>
      <w:r w:rsidRPr="00E32CB2">
        <w:rPr>
          <w:rFonts w:ascii="Times New Roman" w:hAnsi="Times New Roman" w:cs="Times New Roman"/>
          <w:szCs w:val="20"/>
        </w:rPr>
        <w:t>(d)</w:t>
      </w:r>
      <w:r w:rsidRPr="00E32CB2">
        <w:rPr>
          <w:rFonts w:ascii="Times New Roman" w:hAnsi="Times New Roman" w:cs="Times New Roman"/>
          <w:szCs w:val="20"/>
        </w:rPr>
        <w:tab/>
      </w:r>
      <w:r w:rsidRPr="00E32CB2">
        <w:rPr>
          <w:rFonts w:ascii="Times New Roman" w:hAnsi="Times New Roman" w:cs="Times New Roman"/>
          <w:b/>
          <w:bCs/>
          <w:szCs w:val="20"/>
        </w:rPr>
        <w:t xml:space="preserve">Other Deaths. </w:t>
      </w:r>
      <w:r w:rsidRPr="00E32CB2">
        <w:rPr>
          <w:rFonts w:ascii="Times New Roman" w:hAnsi="Times New Roman" w:cs="Times New Roman"/>
          <w:szCs w:val="20"/>
        </w:rPr>
        <w:t xml:space="preserve">When a member shall be deceased before retirement, a refund of contributions paid to the Fund by such employee with interest at the rate applicable under </w:t>
      </w:r>
      <w:r w:rsidR="001A7623" w:rsidRPr="00E32CB2">
        <w:rPr>
          <w:rFonts w:ascii="Times New Roman" w:hAnsi="Times New Roman" w:cs="Times New Roman"/>
          <w:color w:val="FF0000"/>
          <w:szCs w:val="20"/>
        </w:rPr>
        <w:t>[Section]</w:t>
      </w:r>
      <w:r w:rsidR="00E3326D" w:rsidRPr="00E3326D">
        <w:rPr>
          <w:rFonts w:ascii="Times New Roman" w:hAnsi="Times New Roman" w:cs="Times New Roman"/>
          <w:i/>
          <w:iCs/>
          <w:color w:val="FF0000"/>
          <w:szCs w:val="20"/>
          <w:u w:val="single"/>
        </w:rPr>
        <w:t>&lt;Sec.&gt;</w:t>
      </w:r>
      <w:r w:rsidRPr="00E32CB2">
        <w:rPr>
          <w:rFonts w:ascii="Times New Roman" w:hAnsi="Times New Roman" w:cs="Times New Roman"/>
          <w:szCs w:val="20"/>
        </w:rPr>
        <w:t xml:space="preserve"> C7-30-7 shall be made to the member's estate, or to those persons determined by the Trustees to be the member's dependents. If such a member had fifteen (15) years of service credit prior to death, but had not attained eligibility for service retirement, the member's spouse, if the spouse is beneficiary for the member's accumulated contributions, may elect to receive, in lieu of receiving the member's accumulated contributions, a pension, payable monthly, which when added to the amount of any survivor's benefits which said spouse would be eligible on his or her behalf alone, to receive under Federal Old Age, Survivors' and Disability Insurance, shall produce a total of two thousand </w:t>
      </w:r>
      <w:r w:rsidR="00E3326D" w:rsidRPr="00E3326D">
        <w:rPr>
          <w:rFonts w:ascii="Times New Roman" w:hAnsi="Times New Roman" w:cs="Times New Roman"/>
          <w:i/>
          <w:iCs/>
          <w:color w:val="FF0000"/>
          <w:szCs w:val="20"/>
          <w:u w:val="single"/>
        </w:rPr>
        <w:t>&lt;($2,000.00) &gt;</w:t>
      </w:r>
      <w:r w:rsidRPr="00E32CB2">
        <w:rPr>
          <w:rFonts w:ascii="Times New Roman" w:hAnsi="Times New Roman" w:cs="Times New Roman"/>
          <w:szCs w:val="20"/>
        </w:rPr>
        <w:t xml:space="preserve">dollars per annum. If a member who is eligible to retire from service in accordance with the provisions of this Section, dies without having actually retired, the member's spouse, if the spouse is beneficiary for the member's accumulated contributions, may elect to receive either the above benefit or benefits as a joint annuitant under Option 2, calculated as if the member retired on the date of death, in lieu of receiving the member's accumulated contributions. If such a member shall die having, because of length of service, made no contributions, such joint annuitant benefits shall be paid to the member's spouse as if the member had retired on date of death. If a member shall die after retirement, and if the total of all payments received by the member and the retired member's designated beneficiary under this Section shall not be equal to the contributions with interest at the rate applicable under </w:t>
      </w:r>
      <w:r w:rsidR="001A7623" w:rsidRPr="00E32CB2">
        <w:rPr>
          <w:rFonts w:ascii="Times New Roman" w:hAnsi="Times New Roman" w:cs="Times New Roman"/>
          <w:color w:val="FF0000"/>
          <w:szCs w:val="20"/>
        </w:rPr>
        <w:t>[Section]</w:t>
      </w:r>
      <w:r w:rsidR="00E3326D" w:rsidRPr="00E3326D">
        <w:rPr>
          <w:rFonts w:ascii="Times New Roman" w:hAnsi="Times New Roman" w:cs="Times New Roman"/>
          <w:i/>
          <w:iCs/>
          <w:color w:val="FF0000"/>
          <w:szCs w:val="20"/>
          <w:u w:val="single"/>
        </w:rPr>
        <w:t>&lt;Sec.&gt;</w:t>
      </w:r>
      <w:r w:rsidR="001A7623" w:rsidRPr="00E32CB2">
        <w:rPr>
          <w:rFonts w:ascii="Times New Roman" w:hAnsi="Times New Roman" w:cs="Times New Roman"/>
          <w:szCs w:val="20"/>
        </w:rPr>
        <w:t xml:space="preserve"> </w:t>
      </w:r>
      <w:r w:rsidRPr="00E32CB2">
        <w:rPr>
          <w:rFonts w:ascii="Times New Roman" w:hAnsi="Times New Roman" w:cs="Times New Roman"/>
          <w:szCs w:val="20"/>
        </w:rPr>
        <w:t xml:space="preserve">C7-30-7 to the date of retirement, the excess shall be paid to the estate or those persons determined by the Trustees to be the member's dependents. If a member shall die after retirement, the member's spouse, if the spouse is the member's designated beneficiary under subsection (e) of this Section, may elect to receive in lieu of receiving any benefits under subsection (e) a pension, payable monthly, which when added to the amount of any survivor's benefits which said spouse would be eligible to receive on his or her behalf alone, under Federal Old Age, Survivors' and Disability Insurance, shall produce a total two thousand </w:t>
      </w:r>
      <w:r w:rsidR="00E3326D" w:rsidRPr="00E3326D">
        <w:rPr>
          <w:rFonts w:ascii="Times New Roman" w:hAnsi="Times New Roman" w:cs="Times New Roman"/>
          <w:i/>
          <w:iCs/>
          <w:color w:val="FF0000"/>
          <w:szCs w:val="20"/>
          <w:u w:val="single"/>
        </w:rPr>
        <w:t>&lt;($2,000.00) &gt;</w:t>
      </w:r>
      <w:r w:rsidRPr="00E32CB2">
        <w:rPr>
          <w:rFonts w:ascii="Times New Roman" w:hAnsi="Times New Roman" w:cs="Times New Roman"/>
          <w:szCs w:val="20"/>
        </w:rPr>
        <w:t xml:space="preserve">dollars per annum. </w:t>
      </w:r>
    </w:p>
    <w:p w14:paraId="6924DF37" w14:textId="77777777" w:rsidR="001A7623" w:rsidRPr="00E32CB2" w:rsidRDefault="001A7623" w:rsidP="00DA44C9">
      <w:pPr>
        <w:pStyle w:val="List1"/>
        <w:spacing w:before="0" w:after="0"/>
        <w:ind w:left="1440" w:hanging="720"/>
        <w:rPr>
          <w:rFonts w:ascii="Times New Roman" w:hAnsi="Times New Roman" w:cs="Times New Roman"/>
          <w:szCs w:val="20"/>
        </w:rPr>
      </w:pPr>
    </w:p>
    <w:p w14:paraId="4A71094F" w14:textId="269363B4" w:rsidR="0081740B" w:rsidRPr="00E32CB2" w:rsidRDefault="00A526B0" w:rsidP="00DA44C9">
      <w:pPr>
        <w:pStyle w:val="List1"/>
        <w:spacing w:before="0" w:after="0"/>
        <w:ind w:left="1440" w:hanging="720"/>
        <w:rPr>
          <w:rFonts w:ascii="Times New Roman" w:hAnsi="Times New Roman" w:cs="Times New Roman"/>
          <w:szCs w:val="20"/>
        </w:rPr>
      </w:pPr>
      <w:r w:rsidRPr="00E32CB2">
        <w:rPr>
          <w:rFonts w:ascii="Times New Roman" w:hAnsi="Times New Roman" w:cs="Times New Roman"/>
          <w:szCs w:val="20"/>
        </w:rPr>
        <w:t>(e)</w:t>
      </w:r>
      <w:r w:rsidRPr="00E32CB2">
        <w:rPr>
          <w:rFonts w:ascii="Times New Roman" w:hAnsi="Times New Roman" w:cs="Times New Roman"/>
          <w:szCs w:val="20"/>
        </w:rPr>
        <w:tab/>
        <w:t xml:space="preserve">All pensions payable hereunder shall be paid in monthly installments, shall be made through the life of the retired member and shall be continued to the retired member's designated beneficiary for a period of five </w:t>
      </w:r>
      <w:r w:rsidR="00E3326D" w:rsidRPr="00E3326D">
        <w:rPr>
          <w:rFonts w:ascii="Times New Roman" w:hAnsi="Times New Roman" w:cs="Times New Roman"/>
          <w:i/>
          <w:iCs/>
          <w:color w:val="FF0000"/>
          <w:szCs w:val="20"/>
          <w:u w:val="single"/>
        </w:rPr>
        <w:t>&lt;(5) &gt;</w:t>
      </w:r>
      <w:r w:rsidRPr="00E32CB2">
        <w:rPr>
          <w:rFonts w:ascii="Times New Roman" w:hAnsi="Times New Roman" w:cs="Times New Roman"/>
          <w:szCs w:val="20"/>
        </w:rPr>
        <w:t xml:space="preserve">years from the date of retirement in the event the member dies within such five </w:t>
      </w:r>
      <w:r w:rsidR="00E3326D" w:rsidRPr="00E3326D">
        <w:rPr>
          <w:rFonts w:ascii="Times New Roman" w:hAnsi="Times New Roman" w:cs="Times New Roman"/>
          <w:i/>
          <w:iCs/>
          <w:color w:val="FF0000"/>
          <w:szCs w:val="20"/>
          <w:u w:val="single"/>
        </w:rPr>
        <w:t>&lt;(5) &gt;</w:t>
      </w:r>
      <w:r w:rsidRPr="00E32CB2">
        <w:rPr>
          <w:rFonts w:ascii="Times New Roman" w:hAnsi="Times New Roman" w:cs="Times New Roman"/>
          <w:szCs w:val="20"/>
        </w:rPr>
        <w:t xml:space="preserve">year period, and shall cease with the payment preceding the death of the person entitled to receive the payment. At the time of retirement, any member may elect to receive benefits in a pension payable throughout life, or may, on retirement, elect to convert the benefits, otherwise payable into a pension of the equivalent actuarial value, computed on the basis of such mortality tables and interest rates as shall be adopted by the Board of Trustees, in accordance with one </w:t>
      </w:r>
      <w:r w:rsidR="00E3326D" w:rsidRPr="00E3326D">
        <w:rPr>
          <w:rFonts w:ascii="Times New Roman" w:hAnsi="Times New Roman" w:cs="Times New Roman"/>
          <w:i/>
          <w:iCs/>
          <w:color w:val="FF0000"/>
          <w:szCs w:val="20"/>
          <w:u w:val="single"/>
        </w:rPr>
        <w:t>&lt;(1) &gt;</w:t>
      </w:r>
      <w:r w:rsidRPr="00E32CB2">
        <w:rPr>
          <w:rFonts w:ascii="Times New Roman" w:hAnsi="Times New Roman" w:cs="Times New Roman"/>
          <w:szCs w:val="20"/>
        </w:rPr>
        <w:t xml:space="preserve">of the optional forms following: </w:t>
      </w:r>
    </w:p>
    <w:p w14:paraId="5479F087" w14:textId="77777777" w:rsidR="001A7623" w:rsidRPr="00E32CB2" w:rsidRDefault="001A7623" w:rsidP="00DA44C9">
      <w:pPr>
        <w:pStyle w:val="Block2"/>
        <w:spacing w:before="0" w:after="0"/>
        <w:ind w:left="1440" w:hanging="720"/>
        <w:rPr>
          <w:rFonts w:ascii="Times New Roman" w:hAnsi="Times New Roman" w:cs="Times New Roman"/>
          <w:szCs w:val="20"/>
        </w:rPr>
      </w:pPr>
    </w:p>
    <w:p w14:paraId="6D7F08F1" w14:textId="2EF6FDF8" w:rsidR="0081740B" w:rsidRPr="00E32CB2" w:rsidRDefault="00A526B0" w:rsidP="00DA44C9">
      <w:pPr>
        <w:pStyle w:val="Block2"/>
        <w:spacing w:before="0" w:after="0"/>
        <w:ind w:left="1440"/>
        <w:rPr>
          <w:rFonts w:ascii="Times New Roman" w:hAnsi="Times New Roman" w:cs="Times New Roman"/>
          <w:szCs w:val="20"/>
        </w:rPr>
      </w:pPr>
      <w:r w:rsidRPr="00E32CB2">
        <w:rPr>
          <w:rFonts w:ascii="Times New Roman" w:hAnsi="Times New Roman" w:cs="Times New Roman"/>
          <w:szCs w:val="20"/>
        </w:rPr>
        <w:t xml:space="preserve">Option 1. A reduced pension, payable during the retired member's life, with the provision that after the retired member's death it will continue during the life of and be paid to the retired member's designated beneficiary, if such person survives the retired member. </w:t>
      </w:r>
    </w:p>
    <w:p w14:paraId="4C00E247" w14:textId="77777777" w:rsidR="001A7623" w:rsidRPr="00E32CB2" w:rsidRDefault="001A7623" w:rsidP="00DA44C9">
      <w:pPr>
        <w:pStyle w:val="Block2"/>
        <w:spacing w:before="0" w:after="0"/>
        <w:ind w:left="1440"/>
        <w:rPr>
          <w:rFonts w:ascii="Times New Roman" w:hAnsi="Times New Roman" w:cs="Times New Roman"/>
          <w:szCs w:val="20"/>
        </w:rPr>
      </w:pPr>
    </w:p>
    <w:p w14:paraId="3D86FF4F" w14:textId="650D5849" w:rsidR="0081740B" w:rsidRPr="00E32CB2" w:rsidRDefault="00A526B0" w:rsidP="00DA44C9">
      <w:pPr>
        <w:pStyle w:val="Block2"/>
        <w:spacing w:before="0" w:after="0"/>
        <w:ind w:left="1440"/>
        <w:rPr>
          <w:rFonts w:ascii="Times New Roman" w:hAnsi="Times New Roman" w:cs="Times New Roman"/>
          <w:szCs w:val="20"/>
        </w:rPr>
      </w:pPr>
      <w:r w:rsidRPr="00E32CB2">
        <w:rPr>
          <w:rFonts w:ascii="Times New Roman" w:hAnsi="Times New Roman" w:cs="Times New Roman"/>
          <w:szCs w:val="20"/>
        </w:rPr>
        <w:t xml:space="preserve">Option 2. A reduced pension, payable during the retired member's life, with the provision that after the retired member's death, an allowance of one-half of the rate of the retired member's </w:t>
      </w:r>
      <w:r w:rsidRPr="00E32CB2">
        <w:rPr>
          <w:rFonts w:ascii="Times New Roman" w:hAnsi="Times New Roman" w:cs="Times New Roman"/>
          <w:szCs w:val="20"/>
        </w:rPr>
        <w:lastRenderedPageBreak/>
        <w:t xml:space="preserve">reduced pension will be continued during the life of and be paid to the retired member's designated beneficiary, if such person survives the retired member. </w:t>
      </w:r>
    </w:p>
    <w:p w14:paraId="61BB4887" w14:textId="77777777" w:rsidR="001A7623" w:rsidRPr="00E32CB2" w:rsidRDefault="001A7623" w:rsidP="00DA44C9">
      <w:pPr>
        <w:pStyle w:val="Block2"/>
        <w:spacing w:before="0" w:after="0"/>
        <w:ind w:left="1440"/>
        <w:rPr>
          <w:rFonts w:ascii="Times New Roman" w:hAnsi="Times New Roman" w:cs="Times New Roman"/>
          <w:szCs w:val="20"/>
        </w:rPr>
      </w:pPr>
    </w:p>
    <w:p w14:paraId="7EFD59FB" w14:textId="58F59E00" w:rsidR="0081740B" w:rsidRPr="00E32CB2" w:rsidRDefault="00A526B0" w:rsidP="00DA44C9">
      <w:pPr>
        <w:pStyle w:val="Block2"/>
        <w:spacing w:before="0" w:after="0"/>
        <w:ind w:left="1440"/>
        <w:rPr>
          <w:rFonts w:ascii="Times New Roman" w:hAnsi="Times New Roman" w:cs="Times New Roman"/>
          <w:szCs w:val="20"/>
        </w:rPr>
      </w:pPr>
      <w:r w:rsidRPr="00E32CB2">
        <w:rPr>
          <w:rFonts w:ascii="Times New Roman" w:hAnsi="Times New Roman" w:cs="Times New Roman"/>
          <w:szCs w:val="20"/>
        </w:rPr>
        <w:t xml:space="preserve">Option 3. A reduced pension, payable during the retired member's life, with some other benefit payable after the retired member's death, provided the benefit is approved by the Board of Trustees. </w:t>
      </w:r>
    </w:p>
    <w:p w14:paraId="1C4C6300" w14:textId="77777777" w:rsidR="001A7623" w:rsidRPr="00E32CB2" w:rsidRDefault="001A7623" w:rsidP="00DA44C9">
      <w:pPr>
        <w:pStyle w:val="Paragraph1"/>
        <w:spacing w:before="0" w:after="0"/>
        <w:ind w:left="1440" w:firstLine="0"/>
        <w:rPr>
          <w:rFonts w:ascii="Times New Roman" w:hAnsi="Times New Roman" w:cs="Times New Roman"/>
          <w:szCs w:val="20"/>
        </w:rPr>
      </w:pPr>
    </w:p>
    <w:p w14:paraId="5871DBAE" w14:textId="546ABC40" w:rsidR="0081740B" w:rsidRPr="00E32CB2" w:rsidRDefault="00A526B0" w:rsidP="00DA44C9">
      <w:pPr>
        <w:pStyle w:val="Paragraph1"/>
        <w:spacing w:before="0" w:after="0"/>
        <w:ind w:left="1440" w:firstLine="0"/>
        <w:rPr>
          <w:rFonts w:ascii="Times New Roman" w:hAnsi="Times New Roman" w:cs="Times New Roman"/>
          <w:szCs w:val="20"/>
        </w:rPr>
      </w:pPr>
      <w:r w:rsidRPr="00E32CB2">
        <w:rPr>
          <w:rFonts w:ascii="Times New Roman" w:hAnsi="Times New Roman" w:cs="Times New Roman"/>
          <w:szCs w:val="20"/>
        </w:rPr>
        <w:t xml:space="preserve">Option 4. An increased pension, payable from the date of retirement until the month of attainment of the age of sixty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60) &gt;</w:t>
      </w:r>
      <w:r w:rsidRPr="00E32CB2">
        <w:rPr>
          <w:rFonts w:ascii="Times New Roman" w:hAnsi="Times New Roman" w:cs="Times New Roman"/>
          <w:szCs w:val="20"/>
        </w:rPr>
        <w:t xml:space="preserve">years, and a reduced pension thereafter, in the case of a member who retires prior to the attainment of such age. </w:t>
      </w:r>
    </w:p>
    <w:p w14:paraId="49C0BE8A" w14:textId="77777777" w:rsidR="001A7623" w:rsidRPr="00E32CB2" w:rsidRDefault="001A7623" w:rsidP="00DA44C9">
      <w:pPr>
        <w:pStyle w:val="Block2"/>
        <w:spacing w:before="0" w:after="0"/>
        <w:ind w:left="1440"/>
        <w:rPr>
          <w:rFonts w:ascii="Times New Roman" w:hAnsi="Times New Roman" w:cs="Times New Roman"/>
          <w:szCs w:val="20"/>
        </w:rPr>
      </w:pPr>
    </w:p>
    <w:p w14:paraId="230598D3" w14:textId="6C88736B" w:rsidR="0081740B" w:rsidRPr="00E32CB2" w:rsidRDefault="00A526B0" w:rsidP="00DA44C9">
      <w:pPr>
        <w:pStyle w:val="Block2"/>
        <w:spacing w:before="0" w:after="0"/>
        <w:ind w:left="1440"/>
        <w:rPr>
          <w:rFonts w:ascii="Times New Roman" w:hAnsi="Times New Roman" w:cs="Times New Roman"/>
          <w:szCs w:val="20"/>
        </w:rPr>
      </w:pPr>
      <w:r w:rsidRPr="00E32CB2">
        <w:rPr>
          <w:rFonts w:ascii="Times New Roman" w:hAnsi="Times New Roman" w:cs="Times New Roman"/>
          <w:szCs w:val="20"/>
        </w:rPr>
        <w:t xml:space="preserve">Such optional selection shall be irrevocable when made. No optional selection shall be effective in case a member dies within thirty (30) days after retirement and such a member shall be considered an active member at the time of death until the first payment on account of any benefit becomes normally due. </w:t>
      </w:r>
    </w:p>
    <w:p w14:paraId="3DAFDB1D" w14:textId="77777777" w:rsidR="001A7623" w:rsidRPr="00E32CB2" w:rsidRDefault="001A7623" w:rsidP="00D10638">
      <w:pPr>
        <w:pStyle w:val="List1"/>
        <w:spacing w:before="0" w:after="0"/>
        <w:ind w:left="950"/>
        <w:rPr>
          <w:rFonts w:ascii="Times New Roman" w:hAnsi="Times New Roman" w:cs="Times New Roman"/>
          <w:szCs w:val="20"/>
        </w:rPr>
      </w:pPr>
    </w:p>
    <w:p w14:paraId="28C49EBC" w14:textId="46942DDA" w:rsidR="0081740B" w:rsidRPr="00E32CB2" w:rsidRDefault="00A526B0" w:rsidP="00DA44C9">
      <w:pPr>
        <w:pStyle w:val="List1"/>
        <w:spacing w:before="0" w:after="0"/>
        <w:ind w:left="1440" w:hanging="720"/>
        <w:rPr>
          <w:rFonts w:ascii="Times New Roman" w:hAnsi="Times New Roman" w:cs="Times New Roman"/>
          <w:szCs w:val="20"/>
        </w:rPr>
      </w:pPr>
      <w:r w:rsidRPr="00E32CB2">
        <w:rPr>
          <w:rFonts w:ascii="Times New Roman" w:hAnsi="Times New Roman" w:cs="Times New Roman"/>
          <w:szCs w:val="20"/>
        </w:rPr>
        <w:t>(f)</w:t>
      </w:r>
      <w:r w:rsidRPr="00E32CB2">
        <w:rPr>
          <w:rFonts w:ascii="Times New Roman" w:hAnsi="Times New Roman" w:cs="Times New Roman"/>
          <w:szCs w:val="20"/>
        </w:rPr>
        <w:tab/>
        <w:t xml:space="preserve">If any person entitled to a pension hereunder takes office, position or employment with the City, the amount of any pension benefits due hereunder within a calendar year shall be reduced by an amount equal to the compensation in excess to the amount as prescribed by the Federal Social Security Act, as amended, guidelines received in such calendar year in such office, </w:t>
      </w:r>
      <w:proofErr w:type="gramStart"/>
      <w:r w:rsidRPr="00E32CB2">
        <w:rPr>
          <w:rFonts w:ascii="Times New Roman" w:hAnsi="Times New Roman" w:cs="Times New Roman"/>
          <w:szCs w:val="20"/>
        </w:rPr>
        <w:t>position</w:t>
      </w:r>
      <w:proofErr w:type="gramEnd"/>
      <w:r w:rsidRPr="00E32CB2">
        <w:rPr>
          <w:rFonts w:ascii="Times New Roman" w:hAnsi="Times New Roman" w:cs="Times New Roman"/>
          <w:szCs w:val="20"/>
        </w:rPr>
        <w:t xml:space="preserve"> or employment. </w:t>
      </w:r>
    </w:p>
    <w:p w14:paraId="1A0A6219" w14:textId="77777777" w:rsidR="0081740B" w:rsidRPr="00E32CB2" w:rsidRDefault="00A526B0" w:rsidP="00D10638">
      <w:pPr>
        <w:pStyle w:val="HistoryNote"/>
        <w:spacing w:before="0" w:after="0"/>
        <w:ind w:left="475"/>
        <w:rPr>
          <w:rFonts w:ascii="Times New Roman" w:hAnsi="Times New Roman" w:cs="Times New Roman"/>
          <w:szCs w:val="20"/>
        </w:rPr>
      </w:pPr>
      <w:r w:rsidRPr="00E32CB2">
        <w:rPr>
          <w:rFonts w:ascii="Times New Roman" w:hAnsi="Times New Roman" w:cs="Times New Roman"/>
          <w:szCs w:val="20"/>
        </w:rPr>
        <w:t>(Resolution No. 435, 3-2-1964; Resolution No. 454, 1-4-1965; Resolution No. 1598, 2-4-1985; Referendum 11-3-1987; Referendum 11-7-1995)</w:t>
      </w:r>
    </w:p>
    <w:p w14:paraId="4EEF0C49" w14:textId="77777777" w:rsidR="007660FD" w:rsidRPr="00E32CB2" w:rsidRDefault="007660FD" w:rsidP="00D10638">
      <w:pPr>
        <w:spacing w:before="0" w:after="0"/>
        <w:rPr>
          <w:rFonts w:ascii="Times New Roman" w:hAnsi="Times New Roman" w:cs="Times New Roman"/>
          <w:szCs w:val="20"/>
        </w:rPr>
      </w:pPr>
    </w:p>
    <w:p w14:paraId="1E1ADE02"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C7-30-7. Refund of Contributions Upon Termination of Service; Reinstatement.</w:t>
      </w:r>
    </w:p>
    <w:p w14:paraId="68A9083F" w14:textId="77777777" w:rsidR="001A7623" w:rsidRPr="00E32CB2" w:rsidRDefault="001A7623" w:rsidP="00D10638">
      <w:pPr>
        <w:pStyle w:val="List1"/>
        <w:spacing w:before="0" w:after="0"/>
        <w:rPr>
          <w:rFonts w:ascii="Times New Roman" w:hAnsi="Times New Roman" w:cs="Times New Roman"/>
          <w:szCs w:val="20"/>
        </w:rPr>
      </w:pPr>
    </w:p>
    <w:p w14:paraId="07C3B51E" w14:textId="025A98EA" w:rsidR="0081740B" w:rsidRPr="00E32CB2" w:rsidRDefault="00A526B0" w:rsidP="00DA44C9">
      <w:pPr>
        <w:pStyle w:val="List1"/>
        <w:spacing w:before="0" w:after="0"/>
        <w:ind w:left="1440" w:hanging="720"/>
        <w:rPr>
          <w:rFonts w:ascii="Times New Roman" w:hAnsi="Times New Roman" w:cs="Times New Roman"/>
          <w:szCs w:val="20"/>
        </w:rPr>
      </w:pPr>
      <w:r w:rsidRPr="00E32CB2">
        <w:rPr>
          <w:rFonts w:ascii="Times New Roman" w:hAnsi="Times New Roman" w:cs="Times New Roman"/>
          <w:szCs w:val="20"/>
        </w:rPr>
        <w:t>(a)</w:t>
      </w:r>
      <w:r w:rsidRPr="00E32CB2">
        <w:rPr>
          <w:rFonts w:ascii="Times New Roman" w:hAnsi="Times New Roman" w:cs="Times New Roman"/>
          <w:szCs w:val="20"/>
        </w:rPr>
        <w:tab/>
        <w:t xml:space="preserve">When a member who has less than twenty (20) years of service shall leave the service other than by retirement, or service is terminated for any cause, the member shall receive a refund of the contributions paid the member with interest. The Board of Trustees shall determine from year-to-year the interest rate allowed on contributions, which rate shall bear a reasonable relationship to the interest earnings on the assets of the Fund. </w:t>
      </w:r>
    </w:p>
    <w:p w14:paraId="329D5E12" w14:textId="77777777" w:rsidR="001A7623" w:rsidRPr="00E32CB2" w:rsidRDefault="001A7623" w:rsidP="00DA44C9">
      <w:pPr>
        <w:pStyle w:val="List1"/>
        <w:spacing w:before="0" w:after="0"/>
        <w:ind w:left="1440" w:hanging="720"/>
        <w:rPr>
          <w:rFonts w:ascii="Times New Roman" w:hAnsi="Times New Roman" w:cs="Times New Roman"/>
          <w:szCs w:val="20"/>
        </w:rPr>
      </w:pPr>
    </w:p>
    <w:p w14:paraId="7A07F0D3" w14:textId="5015D195" w:rsidR="0081740B" w:rsidRPr="00E32CB2" w:rsidRDefault="00A526B0" w:rsidP="00DA44C9">
      <w:pPr>
        <w:pStyle w:val="List1"/>
        <w:spacing w:before="0" w:after="0"/>
        <w:ind w:left="1440" w:hanging="720"/>
        <w:rPr>
          <w:rFonts w:ascii="Times New Roman" w:hAnsi="Times New Roman" w:cs="Times New Roman"/>
          <w:szCs w:val="20"/>
        </w:rPr>
      </w:pPr>
      <w:r w:rsidRPr="00E32CB2">
        <w:rPr>
          <w:rFonts w:ascii="Times New Roman" w:hAnsi="Times New Roman" w:cs="Times New Roman"/>
          <w:szCs w:val="20"/>
        </w:rPr>
        <w:t>(b)</w:t>
      </w:r>
      <w:r w:rsidRPr="00E32CB2">
        <w:rPr>
          <w:rFonts w:ascii="Times New Roman" w:hAnsi="Times New Roman" w:cs="Times New Roman"/>
          <w:szCs w:val="20"/>
        </w:rPr>
        <w:tab/>
        <w:t xml:space="preserve">If such a member has twenty (20) or more years of service, the member may elect to receive the contributions with interest, as provided above, or may elect a vested benefit in lieu thereof. The amount of the vested benefit shall be determined as provided in </w:t>
      </w:r>
      <w:r w:rsidR="001A7623" w:rsidRPr="00E32CB2">
        <w:rPr>
          <w:rFonts w:ascii="Times New Roman" w:hAnsi="Times New Roman" w:cs="Times New Roman"/>
          <w:color w:val="FF0000"/>
          <w:szCs w:val="20"/>
        </w:rPr>
        <w:t>[Section]</w:t>
      </w:r>
      <w:r w:rsidR="00E3326D" w:rsidRPr="00E3326D">
        <w:rPr>
          <w:rFonts w:ascii="Times New Roman" w:hAnsi="Times New Roman" w:cs="Times New Roman"/>
          <w:i/>
          <w:iCs/>
          <w:color w:val="FF0000"/>
          <w:szCs w:val="20"/>
          <w:u w:val="single"/>
        </w:rPr>
        <w:t>&lt;Sec.&gt;</w:t>
      </w:r>
      <w:r w:rsidRPr="00E32CB2">
        <w:rPr>
          <w:rFonts w:ascii="Times New Roman" w:hAnsi="Times New Roman" w:cs="Times New Roman"/>
          <w:szCs w:val="20"/>
        </w:rPr>
        <w:t xml:space="preserve"> C7-30-6 and pension payments shall commence on the first </w:t>
      </w:r>
      <w:r w:rsidR="001A7623" w:rsidRPr="00E32CB2">
        <w:rPr>
          <w:rFonts w:ascii="Times New Roman" w:hAnsi="Times New Roman" w:cs="Times New Roman"/>
          <w:color w:val="FF0000"/>
          <w:szCs w:val="20"/>
        </w:rPr>
        <w:t>[</w:t>
      </w:r>
      <w:r w:rsidRPr="00E32CB2">
        <w:rPr>
          <w:rFonts w:ascii="Times New Roman" w:hAnsi="Times New Roman" w:cs="Times New Roman"/>
          <w:color w:val="FF0000"/>
          <w:szCs w:val="20"/>
        </w:rPr>
        <w:t>day</w:t>
      </w:r>
      <w:r w:rsidR="001A7623"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&lt;Day&gt;</w:t>
      </w:r>
      <w:r w:rsidRPr="00E32CB2">
        <w:rPr>
          <w:rFonts w:ascii="Times New Roman" w:hAnsi="Times New Roman" w:cs="Times New Roman"/>
          <w:szCs w:val="20"/>
        </w:rPr>
        <w:t xml:space="preserve"> of the month coinciding with or following the member's sixty-fifth (65</w:t>
      </w:r>
      <w:r w:rsidR="001A7623" w:rsidRPr="00E32CB2">
        <w:rPr>
          <w:rFonts w:ascii="Times New Roman" w:hAnsi="Times New Roman" w:cs="Times New Roman"/>
          <w:color w:val="FF0000"/>
          <w:szCs w:val="20"/>
          <w:vertAlign w:val="superscript"/>
        </w:rPr>
        <w:t>th</w:t>
      </w:r>
      <w:r w:rsidRPr="00E32CB2">
        <w:rPr>
          <w:rFonts w:ascii="Times New Roman" w:hAnsi="Times New Roman" w:cs="Times New Roman"/>
          <w:szCs w:val="20"/>
        </w:rPr>
        <w:t>) birthday.</w:t>
      </w:r>
      <w:r w:rsidR="00550603" w:rsidRPr="00E32CB2">
        <w:rPr>
          <w:rFonts w:ascii="Times New Roman" w:hAnsi="Times New Roman" w:cs="Times New Roman"/>
          <w:szCs w:val="20"/>
          <w:vertAlign w:val="superscript"/>
        </w:rPr>
        <w:t>12</w:t>
      </w:r>
      <w:r w:rsidR="00F2226D" w:rsidRPr="00E32CB2">
        <w:rPr>
          <w:rFonts w:ascii="Times New Roman" w:hAnsi="Times New Roman" w:cs="Times New Roman"/>
          <w:szCs w:val="20"/>
          <w:vertAlign w:val="superscript"/>
        </w:rPr>
        <w:t>5</w:t>
      </w:r>
      <w:r w:rsidRPr="00E32CB2">
        <w:rPr>
          <w:rFonts w:ascii="Times New Roman" w:hAnsi="Times New Roman" w:cs="Times New Roman"/>
          <w:szCs w:val="20"/>
        </w:rPr>
        <w:t xml:space="preserve"> Upon the commencement of pension payments, such member shall be treated in all respects as a retired member. In the event a member who has elected a vested benefit shall die, the contributions, with interest, as provided above, shall be paid to the designated beneficiary, if </w:t>
      </w:r>
      <w:proofErr w:type="gramStart"/>
      <w:r w:rsidRPr="00E32CB2">
        <w:rPr>
          <w:rFonts w:ascii="Times New Roman" w:hAnsi="Times New Roman" w:cs="Times New Roman"/>
          <w:szCs w:val="20"/>
        </w:rPr>
        <w:t>living;</w:t>
      </w:r>
      <w:proofErr w:type="gramEnd"/>
      <w:r w:rsidRPr="00E32CB2">
        <w:rPr>
          <w:rFonts w:ascii="Times New Roman" w:hAnsi="Times New Roman" w:cs="Times New Roman"/>
          <w:szCs w:val="20"/>
        </w:rPr>
        <w:t xml:space="preserve"> otherwise to the estate. </w:t>
      </w:r>
    </w:p>
    <w:p w14:paraId="19517E3D" w14:textId="77777777" w:rsidR="00550603" w:rsidRPr="00E32CB2" w:rsidRDefault="00550603" w:rsidP="00DA44C9">
      <w:pPr>
        <w:spacing w:before="0" w:after="0"/>
        <w:ind w:left="144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5A4C4BC1" w14:textId="2E3B4611" w:rsidR="00D50BF3" w:rsidRPr="00E32CB2" w:rsidRDefault="00550603" w:rsidP="00DA44C9">
      <w:pPr>
        <w:pStyle w:val="Hang1"/>
        <w:spacing w:before="0" w:after="0"/>
        <w:ind w:left="720" w:firstLine="0"/>
        <w:rPr>
          <w:rFonts w:ascii="Times New Roman" w:hAnsi="Times New Roman" w:cs="Times New Roman"/>
          <w:szCs w:val="20"/>
        </w:rPr>
      </w:pPr>
      <w:r w:rsidRPr="00E32CB2">
        <w:rPr>
          <w:rFonts w:ascii="Times New Roman" w:hAnsi="Times New Roman" w:cs="Times New Roman"/>
          <w:szCs w:val="20"/>
          <w:vertAlign w:val="superscript"/>
        </w:rPr>
        <w:t>1</w:t>
      </w:r>
      <w:r w:rsidR="00D50BF3" w:rsidRPr="00E32CB2">
        <w:rPr>
          <w:rFonts w:ascii="Times New Roman" w:hAnsi="Times New Roman" w:cs="Times New Roman"/>
          <w:szCs w:val="20"/>
          <w:vertAlign w:val="superscript"/>
        </w:rPr>
        <w:t>2</w:t>
      </w:r>
      <w:r w:rsidR="00F2226D" w:rsidRPr="00E32CB2">
        <w:rPr>
          <w:rFonts w:ascii="Times New Roman" w:hAnsi="Times New Roman" w:cs="Times New Roman"/>
          <w:szCs w:val="20"/>
          <w:vertAlign w:val="superscript"/>
        </w:rPr>
        <w:t>5</w:t>
      </w:r>
      <w:r w:rsidR="00D50BF3" w:rsidRPr="00E32CB2">
        <w:rPr>
          <w:rFonts w:ascii="Times New Roman" w:hAnsi="Times New Roman" w:cs="Times New Roman"/>
          <w:b/>
          <w:szCs w:val="20"/>
        </w:rPr>
        <w:t xml:space="preserve"> Historical Note:</w:t>
      </w:r>
      <w:r w:rsidR="00D50BF3" w:rsidRPr="00E32CB2">
        <w:rPr>
          <w:rFonts w:ascii="Times New Roman" w:hAnsi="Times New Roman" w:cs="Times New Roman"/>
          <w:szCs w:val="20"/>
        </w:rPr>
        <w:t xml:space="preserve"> In 1973, this was changed to "sixtieth" as one of a number of "editorial" changes to the Charter, in an attempt to have the Charter "conform" to collective bargaining agreements; when corrections were made in 1976 to restore the authorized Charter language, this erroneous editorial change was overlooked; Resolution # 2422 recognized the scrivener's error(s) in the initial change and continued presence of "sixtieth" and restored the proper Charter language. For </w:t>
      </w:r>
      <w:proofErr w:type="gramStart"/>
      <w:r w:rsidR="00D50BF3" w:rsidRPr="00E32CB2">
        <w:rPr>
          <w:rFonts w:ascii="Times New Roman" w:hAnsi="Times New Roman" w:cs="Times New Roman"/>
          <w:szCs w:val="20"/>
        </w:rPr>
        <w:t>effect</w:t>
      </w:r>
      <w:proofErr w:type="gramEnd"/>
      <w:r w:rsidR="00D50BF3" w:rsidRPr="00E32CB2">
        <w:rPr>
          <w:rFonts w:ascii="Times New Roman" w:hAnsi="Times New Roman" w:cs="Times New Roman"/>
          <w:szCs w:val="20"/>
        </w:rPr>
        <w:t xml:space="preserve"> of collective bargaining agreements, see preceding footnote. </w:t>
      </w:r>
    </w:p>
    <w:p w14:paraId="44F2DD37" w14:textId="3C03131D" w:rsidR="00550603" w:rsidRPr="00E32CB2" w:rsidRDefault="00550603" w:rsidP="00DA44C9">
      <w:pPr>
        <w:spacing w:before="0" w:after="0"/>
        <w:ind w:left="1440" w:hanging="72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5DB2396A" w14:textId="77777777" w:rsidR="00550603" w:rsidRPr="00E32CB2" w:rsidRDefault="00550603" w:rsidP="00DA44C9">
      <w:pPr>
        <w:pStyle w:val="List1"/>
        <w:spacing w:before="0" w:after="0"/>
        <w:ind w:left="1440" w:hanging="720"/>
        <w:rPr>
          <w:rFonts w:ascii="Times New Roman" w:hAnsi="Times New Roman" w:cs="Times New Roman"/>
          <w:szCs w:val="20"/>
        </w:rPr>
      </w:pPr>
    </w:p>
    <w:p w14:paraId="1DAEBFF2" w14:textId="1DA4D048" w:rsidR="0081740B" w:rsidRPr="00E32CB2" w:rsidRDefault="00A526B0" w:rsidP="00DA44C9">
      <w:pPr>
        <w:pStyle w:val="List1"/>
        <w:spacing w:before="0" w:after="0"/>
        <w:ind w:left="1440" w:hanging="720"/>
        <w:rPr>
          <w:rFonts w:ascii="Times New Roman" w:hAnsi="Times New Roman" w:cs="Times New Roman"/>
          <w:szCs w:val="20"/>
        </w:rPr>
      </w:pPr>
      <w:r w:rsidRPr="00E32CB2">
        <w:rPr>
          <w:rFonts w:ascii="Times New Roman" w:hAnsi="Times New Roman" w:cs="Times New Roman"/>
          <w:szCs w:val="20"/>
        </w:rPr>
        <w:t>(c)</w:t>
      </w:r>
      <w:r w:rsidRPr="00E32CB2">
        <w:rPr>
          <w:rFonts w:ascii="Times New Roman" w:hAnsi="Times New Roman" w:cs="Times New Roman"/>
          <w:szCs w:val="20"/>
        </w:rPr>
        <w:tab/>
        <w:t xml:space="preserve">In the event an employee who has terminated employment seeks to be reinstated after reemployment by the City before the employee shall be eligible to receive the benefits of the pension plan herein established for service prior to said reinstatement, the employee shall repay all sums refunded on the prior termination of employment, together with interest at the rate of three percent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3%) &gt;</w:t>
      </w:r>
      <w:r w:rsidRPr="00E32CB2">
        <w:rPr>
          <w:rFonts w:ascii="Times New Roman" w:hAnsi="Times New Roman" w:cs="Times New Roman"/>
          <w:szCs w:val="20"/>
        </w:rPr>
        <w:t xml:space="preserve">per annum. No such reinstated employee shall be eligible for any benefit hereunder until completion of two (2) years of service since the last reinstatement, except the right to a refund of contributions, with interest, as set forth in this section. </w:t>
      </w:r>
    </w:p>
    <w:p w14:paraId="540672F7"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lastRenderedPageBreak/>
        <w:t>(Resolution No. 435, 3-2-1964; Referendum 11-3-1987)</w:t>
      </w:r>
    </w:p>
    <w:p w14:paraId="43B71DE4" w14:textId="77777777" w:rsidR="007660FD" w:rsidRPr="00E32CB2" w:rsidRDefault="007660FD" w:rsidP="00D10638">
      <w:pPr>
        <w:spacing w:before="0" w:after="0"/>
        <w:rPr>
          <w:rFonts w:ascii="Times New Roman" w:hAnsi="Times New Roman" w:cs="Times New Roman"/>
          <w:szCs w:val="20"/>
        </w:rPr>
      </w:pPr>
    </w:p>
    <w:p w14:paraId="2E610587"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C7-30-8. Assignment, etc., of Benefits.</w:t>
      </w:r>
    </w:p>
    <w:p w14:paraId="46BBEB1E" w14:textId="77777777" w:rsidR="001A7623" w:rsidRPr="00E32CB2" w:rsidRDefault="001A7623" w:rsidP="00D10638">
      <w:pPr>
        <w:pStyle w:val="Paragraph1"/>
        <w:spacing w:before="0" w:after="0"/>
        <w:rPr>
          <w:rFonts w:ascii="Times New Roman" w:hAnsi="Times New Roman" w:cs="Times New Roman"/>
          <w:szCs w:val="20"/>
        </w:rPr>
      </w:pPr>
    </w:p>
    <w:p w14:paraId="5B1DE20F" w14:textId="40B3A489" w:rsidR="0081740B" w:rsidRPr="00E32CB2" w:rsidRDefault="00A526B0" w:rsidP="00DA44C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No retired member shall have the right to pledge, assign, transfer or create and charge any lien upon their pension, nor shall such pension be subject to any process of attachment, nor shall such pension be paid to any person except such employee, the surviving spouse or beneficiary named in this Charter. </w:t>
      </w:r>
    </w:p>
    <w:p w14:paraId="2476475F"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11-3-1987)</w:t>
      </w:r>
    </w:p>
    <w:p w14:paraId="630297B5" w14:textId="77777777" w:rsidR="007660FD" w:rsidRPr="00E32CB2" w:rsidRDefault="007660FD" w:rsidP="00D10638">
      <w:pPr>
        <w:spacing w:before="0" w:after="0"/>
        <w:rPr>
          <w:rFonts w:ascii="Times New Roman" w:hAnsi="Times New Roman" w:cs="Times New Roman"/>
          <w:szCs w:val="20"/>
        </w:rPr>
      </w:pPr>
    </w:p>
    <w:p w14:paraId="626D4EAC" w14:textId="1612B06B"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 xml:space="preserve">Sec. C7-30-9. Interpretation of </w:t>
      </w:r>
      <w:r w:rsidR="001A7623" w:rsidRPr="00E32CB2">
        <w:rPr>
          <w:rFonts w:ascii="Times New Roman" w:hAnsi="Times New Roman" w:cs="Times New Roman"/>
          <w:color w:val="FF0000"/>
          <w:sz w:val="20"/>
          <w:szCs w:val="20"/>
        </w:rPr>
        <w:t>[</w:t>
      </w:r>
      <w:r w:rsidRPr="00E32CB2">
        <w:rPr>
          <w:rFonts w:ascii="Times New Roman" w:hAnsi="Times New Roman" w:cs="Times New Roman"/>
          <w:color w:val="FF0000"/>
          <w:sz w:val="20"/>
          <w:szCs w:val="20"/>
        </w:rPr>
        <w:t>Act</w:t>
      </w:r>
      <w:r w:rsidR="001A7623" w:rsidRPr="00E32CB2">
        <w:rPr>
          <w:rFonts w:ascii="Times New Roman" w:hAnsi="Times New Roman" w:cs="Times New Roman"/>
          <w:color w:val="FF0000"/>
          <w:sz w:val="20"/>
          <w:szCs w:val="20"/>
        </w:rPr>
        <w:t>]</w:t>
      </w:r>
      <w:r w:rsidR="00E3326D" w:rsidRPr="00E3326D">
        <w:rPr>
          <w:rFonts w:ascii="Times New Roman" w:hAnsi="Times New Roman" w:cs="Times New Roman"/>
          <w:i/>
          <w:iCs/>
          <w:color w:val="FF0000"/>
          <w:sz w:val="20"/>
          <w:szCs w:val="20"/>
          <w:u w:val="single"/>
        </w:rPr>
        <w:t>&lt;Charter&gt;</w:t>
      </w:r>
      <w:r w:rsidRPr="00E32CB2">
        <w:rPr>
          <w:rFonts w:ascii="Times New Roman" w:hAnsi="Times New Roman" w:cs="Times New Roman"/>
          <w:sz w:val="20"/>
          <w:szCs w:val="20"/>
        </w:rPr>
        <w:t>; Promulgation of Rules.</w:t>
      </w:r>
    </w:p>
    <w:p w14:paraId="209EA7AB" w14:textId="77777777" w:rsidR="001A7623" w:rsidRPr="00E32CB2" w:rsidRDefault="001A7623" w:rsidP="00D10638">
      <w:pPr>
        <w:pStyle w:val="Paragraph1"/>
        <w:spacing w:before="0" w:after="0"/>
        <w:rPr>
          <w:rFonts w:ascii="Times New Roman" w:hAnsi="Times New Roman" w:cs="Times New Roman"/>
          <w:szCs w:val="20"/>
        </w:rPr>
      </w:pPr>
    </w:p>
    <w:p w14:paraId="16700264" w14:textId="3237C573" w:rsidR="0081740B" w:rsidRPr="00E32CB2" w:rsidRDefault="00A526B0" w:rsidP="00DA44C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Trustees are authorized to make such interpretations of this Charter and such rates not inconsistent with the provisions hereof as they may deem necessary or convenient for the administration of said retirement Fund, and to change the same from time to time as they may deem necessary or expedient. </w:t>
      </w:r>
    </w:p>
    <w:p w14:paraId="62186B00" w14:textId="77777777" w:rsidR="0081740B" w:rsidRPr="00E32CB2" w:rsidRDefault="00A526B0" w:rsidP="00DA44C9">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11-3-1987)</w:t>
      </w:r>
    </w:p>
    <w:p w14:paraId="7582D976" w14:textId="77777777" w:rsidR="007660FD" w:rsidRPr="00E32CB2" w:rsidRDefault="007660FD" w:rsidP="00DA44C9">
      <w:pPr>
        <w:spacing w:before="0" w:after="0"/>
        <w:rPr>
          <w:rFonts w:ascii="Times New Roman" w:hAnsi="Times New Roman" w:cs="Times New Roman"/>
          <w:szCs w:val="20"/>
        </w:rPr>
      </w:pPr>
    </w:p>
    <w:p w14:paraId="3C3553DE" w14:textId="77777777" w:rsidR="0081740B" w:rsidRPr="00E32CB2" w:rsidRDefault="00A526B0" w:rsidP="00DA44C9">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C7-30-10. Annual Statement of Trustees.</w:t>
      </w:r>
    </w:p>
    <w:p w14:paraId="0123CF67" w14:textId="77777777" w:rsidR="001A7623" w:rsidRPr="00E32CB2" w:rsidRDefault="001A7623" w:rsidP="00DA44C9">
      <w:pPr>
        <w:pStyle w:val="Paragraph1"/>
        <w:spacing w:before="0" w:after="0"/>
        <w:ind w:firstLine="0"/>
        <w:rPr>
          <w:rFonts w:ascii="Times New Roman" w:hAnsi="Times New Roman" w:cs="Times New Roman"/>
          <w:szCs w:val="20"/>
        </w:rPr>
      </w:pPr>
    </w:p>
    <w:p w14:paraId="64DF3FDE" w14:textId="2BDD43AD" w:rsidR="0081740B" w:rsidRPr="00E32CB2" w:rsidRDefault="00A526B0" w:rsidP="00DA44C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Said Trustees shall file with the Board of Finance </w:t>
      </w:r>
      <w:r w:rsidR="008406FF" w:rsidRPr="00E32CB2">
        <w:rPr>
          <w:rFonts w:ascii="Times New Roman" w:hAnsi="Times New Roman" w:cs="Times New Roman"/>
          <w:color w:val="FF0000"/>
          <w:szCs w:val="20"/>
        </w:rPr>
        <w:t>[</w:t>
      </w:r>
      <w:r w:rsidRPr="00E32CB2">
        <w:rPr>
          <w:rFonts w:ascii="Times New Roman" w:hAnsi="Times New Roman" w:cs="Times New Roman"/>
          <w:color w:val="FF0000"/>
          <w:szCs w:val="20"/>
        </w:rPr>
        <w:t xml:space="preserve">of the </w:t>
      </w:r>
      <w:proofErr w:type="gramStart"/>
      <w:r w:rsidRPr="00E32CB2">
        <w:rPr>
          <w:rFonts w:ascii="Times New Roman" w:hAnsi="Times New Roman" w:cs="Times New Roman"/>
          <w:color w:val="FF0000"/>
          <w:szCs w:val="20"/>
        </w:rPr>
        <w:t xml:space="preserve">City </w:t>
      </w:r>
      <w:r w:rsidR="008406FF" w:rsidRPr="00E32CB2">
        <w:rPr>
          <w:rFonts w:ascii="Times New Roman" w:hAnsi="Times New Roman" w:cs="Times New Roman"/>
          <w:color w:val="FF0000"/>
          <w:szCs w:val="20"/>
        </w:rPr>
        <w:t>]</w:t>
      </w:r>
      <w:r w:rsidRPr="00E32CB2">
        <w:rPr>
          <w:rFonts w:ascii="Times New Roman" w:hAnsi="Times New Roman" w:cs="Times New Roman"/>
          <w:szCs w:val="20"/>
        </w:rPr>
        <w:t>and</w:t>
      </w:r>
      <w:proofErr w:type="gramEnd"/>
      <w:r w:rsidRPr="00E32CB2">
        <w:rPr>
          <w:rFonts w:ascii="Times New Roman" w:hAnsi="Times New Roman" w:cs="Times New Roman"/>
          <w:szCs w:val="20"/>
        </w:rPr>
        <w:t xml:space="preserve"> the Board of Representatives, on or before the first </w:t>
      </w:r>
      <w:r w:rsidR="008406FF" w:rsidRPr="00E32CB2">
        <w:rPr>
          <w:rFonts w:ascii="Times New Roman" w:hAnsi="Times New Roman" w:cs="Times New Roman"/>
          <w:szCs w:val="20"/>
        </w:rPr>
        <w:t>[</w:t>
      </w:r>
      <w:r w:rsidRPr="00E32CB2">
        <w:rPr>
          <w:rFonts w:ascii="Times New Roman" w:hAnsi="Times New Roman" w:cs="Times New Roman"/>
          <w:szCs w:val="20"/>
        </w:rPr>
        <w:t>day</w:t>
      </w:r>
      <w:r w:rsidR="008406FF" w:rsidRPr="00E32CB2">
        <w:rPr>
          <w:rFonts w:ascii="Times New Roman" w:hAnsi="Times New Roman" w:cs="Times New Roman"/>
          <w:szCs w:val="20"/>
        </w:rPr>
        <w:t xml:space="preserve">] </w:t>
      </w:r>
      <w:r w:rsidR="00E3326D" w:rsidRPr="00E3326D">
        <w:rPr>
          <w:rFonts w:ascii="Times New Roman" w:hAnsi="Times New Roman" w:cs="Times New Roman"/>
          <w:i/>
          <w:iCs/>
          <w:color w:val="FF0000"/>
          <w:szCs w:val="20"/>
          <w:u w:val="single"/>
        </w:rPr>
        <w:t>&lt;(1</w:t>
      </w:r>
      <w:r w:rsidR="00E3326D" w:rsidRPr="00E3326D">
        <w:rPr>
          <w:rFonts w:ascii="Times New Roman" w:hAnsi="Times New Roman" w:cs="Times New Roman"/>
          <w:i/>
          <w:iCs/>
          <w:color w:val="FF0000"/>
          <w:szCs w:val="20"/>
          <w:u w:val="single"/>
          <w:vertAlign w:val="superscript"/>
        </w:rPr>
        <w:t>st</w:t>
      </w:r>
      <w:r w:rsidR="00E3326D" w:rsidRPr="00E3326D">
        <w:rPr>
          <w:rFonts w:ascii="Times New Roman" w:hAnsi="Times New Roman" w:cs="Times New Roman"/>
          <w:i/>
          <w:iCs/>
          <w:color w:val="FF0000"/>
          <w:szCs w:val="20"/>
          <w:u w:val="single"/>
        </w:rPr>
        <w:t>) Day&gt;</w:t>
      </w:r>
      <w:r w:rsidRPr="00E32CB2">
        <w:rPr>
          <w:rFonts w:ascii="Times New Roman" w:hAnsi="Times New Roman" w:cs="Times New Roman"/>
          <w:szCs w:val="20"/>
        </w:rPr>
        <w:t xml:space="preserve"> of July in each year, a statement of said retirement Fund for the preceding calendar year showing the amount thereof and all payments and disbursements made therefrom and the securities in which said Fund has been invested. </w:t>
      </w:r>
    </w:p>
    <w:p w14:paraId="63A207C8" w14:textId="77777777" w:rsidR="0081740B" w:rsidRPr="00E32CB2" w:rsidRDefault="00A526B0" w:rsidP="00DA44C9">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11-7-1995)</w:t>
      </w:r>
    </w:p>
    <w:p w14:paraId="37DD747C" w14:textId="77777777" w:rsidR="007660FD" w:rsidRPr="00E32CB2" w:rsidRDefault="007660FD" w:rsidP="00DA44C9">
      <w:pPr>
        <w:spacing w:before="0" w:after="0"/>
        <w:rPr>
          <w:rFonts w:ascii="Times New Roman" w:hAnsi="Times New Roman" w:cs="Times New Roman"/>
          <w:szCs w:val="20"/>
        </w:rPr>
      </w:pPr>
    </w:p>
    <w:p w14:paraId="677EBFD5" w14:textId="77777777" w:rsidR="0081740B" w:rsidRPr="00E32CB2" w:rsidRDefault="00A526B0" w:rsidP="00DA44C9">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C7-30-11. Effect of Current Labor Contracts.</w:t>
      </w:r>
    </w:p>
    <w:p w14:paraId="0C9BD256" w14:textId="77777777" w:rsidR="008406FF" w:rsidRPr="00E32CB2" w:rsidRDefault="008406FF" w:rsidP="00DA44C9">
      <w:pPr>
        <w:pStyle w:val="Paragraph1"/>
        <w:spacing w:before="0" w:after="0"/>
        <w:ind w:firstLine="0"/>
        <w:rPr>
          <w:rFonts w:ascii="Times New Roman" w:hAnsi="Times New Roman" w:cs="Times New Roman"/>
          <w:szCs w:val="20"/>
        </w:rPr>
      </w:pPr>
    </w:p>
    <w:p w14:paraId="04923C14" w14:textId="7CD57407" w:rsidR="0081740B" w:rsidRPr="00E32CB2" w:rsidRDefault="00A526B0" w:rsidP="00DA44C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retirement provisions of labor contracts in effect from time to time shall supersede but shall not abrogate any section of this </w:t>
      </w:r>
      <w:r w:rsidR="00B506B7" w:rsidRPr="00B506B7">
        <w:rPr>
          <w:rFonts w:ascii="Times New Roman" w:hAnsi="Times New Roman" w:cs="Times New Roman"/>
          <w:color w:val="FF0000"/>
          <w:szCs w:val="20"/>
        </w:rPr>
        <w:t>[chapter]</w:t>
      </w:r>
      <w:r w:rsidR="00E3326D" w:rsidRPr="00E3326D">
        <w:rPr>
          <w:rFonts w:ascii="Times New Roman" w:hAnsi="Times New Roman" w:cs="Times New Roman"/>
          <w:i/>
          <w:iCs/>
          <w:color w:val="FF0000"/>
          <w:szCs w:val="20"/>
          <w:u w:val="single"/>
        </w:rPr>
        <w:t>&lt;Part&gt;</w:t>
      </w:r>
      <w:r w:rsidRPr="00E32CB2">
        <w:rPr>
          <w:rFonts w:ascii="Times New Roman" w:hAnsi="Times New Roman" w:cs="Times New Roman"/>
          <w:szCs w:val="20"/>
        </w:rPr>
        <w:t xml:space="preserve"> and shall be applicable to all employees within the Classified Service </w:t>
      </w:r>
      <w:proofErr w:type="gramStart"/>
      <w:r w:rsidRPr="00E32CB2">
        <w:rPr>
          <w:rFonts w:ascii="Times New Roman" w:hAnsi="Times New Roman" w:cs="Times New Roman"/>
          <w:szCs w:val="20"/>
        </w:rPr>
        <w:t>whether or not</w:t>
      </w:r>
      <w:proofErr w:type="gramEnd"/>
      <w:r w:rsidRPr="00E32CB2">
        <w:rPr>
          <w:rFonts w:ascii="Times New Roman" w:hAnsi="Times New Roman" w:cs="Times New Roman"/>
          <w:szCs w:val="20"/>
        </w:rPr>
        <w:t xml:space="preserve"> such employees are embraced within labor contracts. </w:t>
      </w:r>
    </w:p>
    <w:p w14:paraId="79177BBE" w14:textId="77777777" w:rsidR="0081740B" w:rsidRPr="00E32CB2" w:rsidRDefault="00A526B0" w:rsidP="00DA44C9">
      <w:pPr>
        <w:pStyle w:val="HistoryNote"/>
        <w:spacing w:before="0" w:after="0"/>
        <w:rPr>
          <w:rFonts w:ascii="Times New Roman" w:hAnsi="Times New Roman" w:cs="Times New Roman"/>
          <w:szCs w:val="20"/>
        </w:rPr>
      </w:pPr>
      <w:r w:rsidRPr="00E32CB2">
        <w:rPr>
          <w:rFonts w:ascii="Times New Roman" w:hAnsi="Times New Roman" w:cs="Times New Roman"/>
          <w:szCs w:val="20"/>
        </w:rPr>
        <w:t>(Amendment of 6-14-1976; Referendum 11-7-1995)</w:t>
      </w:r>
    </w:p>
    <w:p w14:paraId="45CA9330" w14:textId="77777777" w:rsidR="007660FD" w:rsidRPr="00E32CB2" w:rsidRDefault="007660FD" w:rsidP="00DA44C9">
      <w:pPr>
        <w:spacing w:before="0" w:after="0"/>
        <w:rPr>
          <w:rFonts w:ascii="Times New Roman" w:hAnsi="Times New Roman" w:cs="Times New Roman"/>
          <w:szCs w:val="20"/>
        </w:rPr>
      </w:pPr>
    </w:p>
    <w:p w14:paraId="4C9ACA94" w14:textId="7D2A86DC" w:rsidR="0081740B" w:rsidRPr="00E32CB2" w:rsidRDefault="00A526B0" w:rsidP="00DA44C9">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C7-30-12. (Reserved)</w:t>
      </w:r>
      <w:r w:rsidR="00550603" w:rsidRPr="00E32CB2">
        <w:rPr>
          <w:rFonts w:ascii="Times New Roman" w:hAnsi="Times New Roman" w:cs="Times New Roman"/>
          <w:b w:val="0"/>
          <w:bCs/>
          <w:sz w:val="20"/>
          <w:szCs w:val="20"/>
          <w:vertAlign w:val="superscript"/>
        </w:rPr>
        <w:t>12</w:t>
      </w:r>
      <w:r w:rsidR="00F2226D" w:rsidRPr="00E32CB2">
        <w:rPr>
          <w:rFonts w:ascii="Times New Roman" w:hAnsi="Times New Roman" w:cs="Times New Roman"/>
          <w:b w:val="0"/>
          <w:bCs/>
          <w:sz w:val="20"/>
          <w:szCs w:val="20"/>
          <w:vertAlign w:val="superscript"/>
        </w:rPr>
        <w:t>6</w:t>
      </w:r>
    </w:p>
    <w:p w14:paraId="6532344E" w14:textId="77777777" w:rsidR="00550603" w:rsidRPr="00E32CB2" w:rsidRDefault="00550603" w:rsidP="00DA44C9">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6BA11F7A" w14:textId="748C786F" w:rsidR="00550603" w:rsidRPr="00E32CB2" w:rsidRDefault="00550603" w:rsidP="00DA44C9">
      <w:pPr>
        <w:spacing w:before="0" w:after="0"/>
        <w:rPr>
          <w:rFonts w:ascii="Times New Roman" w:hAnsi="Times New Roman" w:cs="Times New Roman"/>
          <w:szCs w:val="20"/>
        </w:rPr>
      </w:pPr>
      <w:r w:rsidRPr="00E32CB2">
        <w:rPr>
          <w:rFonts w:ascii="Times New Roman" w:hAnsi="Times New Roman" w:cs="Times New Roman"/>
          <w:szCs w:val="20"/>
          <w:vertAlign w:val="superscript"/>
        </w:rPr>
        <w:t>1</w:t>
      </w:r>
      <w:r w:rsidR="00D50BF3" w:rsidRPr="00E32CB2">
        <w:rPr>
          <w:rFonts w:ascii="Times New Roman" w:hAnsi="Times New Roman" w:cs="Times New Roman"/>
          <w:szCs w:val="20"/>
          <w:vertAlign w:val="superscript"/>
        </w:rPr>
        <w:t>2</w:t>
      </w:r>
      <w:r w:rsidR="00F2226D" w:rsidRPr="00E32CB2">
        <w:rPr>
          <w:rFonts w:ascii="Times New Roman" w:hAnsi="Times New Roman" w:cs="Times New Roman"/>
          <w:szCs w:val="20"/>
          <w:vertAlign w:val="superscript"/>
        </w:rPr>
        <w:t>6</w:t>
      </w:r>
      <w:r w:rsidR="00D50BF3" w:rsidRPr="00E32CB2">
        <w:rPr>
          <w:rFonts w:ascii="Times New Roman" w:hAnsi="Times New Roman" w:cs="Times New Roman"/>
          <w:b/>
          <w:szCs w:val="20"/>
        </w:rPr>
        <w:t xml:space="preserve"> Editor's note—</w:t>
      </w:r>
      <w:r w:rsidR="00D50BF3" w:rsidRPr="00E32CB2">
        <w:rPr>
          <w:rFonts w:ascii="Times New Roman" w:hAnsi="Times New Roman" w:cs="Times New Roman"/>
          <w:szCs w:val="20"/>
        </w:rPr>
        <w:t>Former Sec. C7-30-12 (previously Sec. C-754), Effective Date, was repealed by referendum vote 11-3-1987.</w:t>
      </w:r>
    </w:p>
    <w:p w14:paraId="1F418AA0" w14:textId="77777777" w:rsidR="00550603" w:rsidRPr="00E32CB2" w:rsidRDefault="00550603" w:rsidP="00DA44C9">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306FE6FB" w14:textId="77777777" w:rsidR="00550603" w:rsidRPr="00E32CB2" w:rsidRDefault="00550603" w:rsidP="00DA44C9">
      <w:pPr>
        <w:spacing w:before="0" w:after="0"/>
        <w:rPr>
          <w:rFonts w:ascii="Times New Roman" w:hAnsi="Times New Roman" w:cs="Times New Roman"/>
          <w:szCs w:val="20"/>
          <w:u w:val="single"/>
        </w:rPr>
      </w:pPr>
    </w:p>
    <w:p w14:paraId="077D5FA0" w14:textId="77777777" w:rsidR="007660FD" w:rsidRPr="00E32CB2" w:rsidRDefault="007660FD" w:rsidP="00DA44C9">
      <w:pPr>
        <w:spacing w:before="0" w:after="0"/>
        <w:rPr>
          <w:rFonts w:ascii="Times New Roman" w:hAnsi="Times New Roman" w:cs="Times New Roman"/>
          <w:szCs w:val="20"/>
        </w:rPr>
      </w:pPr>
    </w:p>
    <w:p w14:paraId="4AAC66D6" w14:textId="174C5BF7" w:rsidR="0081740B" w:rsidRPr="00E32CB2" w:rsidRDefault="00A526B0" w:rsidP="00DA44C9">
      <w:pPr>
        <w:pStyle w:val="Heading3"/>
        <w:keepNext w:val="0"/>
        <w:keepLines w:val="0"/>
        <w:spacing w:before="0" w:after="0" w:line="240" w:lineRule="auto"/>
        <w:rPr>
          <w:rFonts w:ascii="Times New Roman" w:hAnsi="Times New Roman" w:cs="Times New Roman"/>
          <w:i w:val="0"/>
          <w:sz w:val="20"/>
          <w:szCs w:val="20"/>
        </w:rPr>
      </w:pPr>
      <w:r w:rsidRPr="00E32CB2">
        <w:rPr>
          <w:rFonts w:ascii="Times New Roman" w:hAnsi="Times New Roman" w:cs="Times New Roman"/>
          <w:i w:val="0"/>
          <w:sz w:val="20"/>
          <w:szCs w:val="20"/>
        </w:rPr>
        <w:t>DIVISION 4. CUSTODIANS' AND MECHANICS' PENSION PLAN</w:t>
      </w:r>
      <w:r w:rsidR="00550603" w:rsidRPr="00E32CB2">
        <w:rPr>
          <w:rFonts w:ascii="Times New Roman" w:hAnsi="Times New Roman" w:cs="Times New Roman"/>
          <w:b w:val="0"/>
          <w:bCs/>
          <w:i w:val="0"/>
          <w:iCs/>
          <w:sz w:val="20"/>
          <w:szCs w:val="20"/>
          <w:vertAlign w:val="superscript"/>
        </w:rPr>
        <w:t>12</w:t>
      </w:r>
      <w:r w:rsidR="00F2226D" w:rsidRPr="00E32CB2">
        <w:rPr>
          <w:rFonts w:ascii="Times New Roman" w:hAnsi="Times New Roman" w:cs="Times New Roman"/>
          <w:b w:val="0"/>
          <w:bCs/>
          <w:i w:val="0"/>
          <w:iCs/>
          <w:sz w:val="20"/>
          <w:szCs w:val="20"/>
          <w:vertAlign w:val="superscript"/>
        </w:rPr>
        <w:t>7</w:t>
      </w:r>
    </w:p>
    <w:p w14:paraId="4FFCF044" w14:textId="77777777" w:rsidR="00550603" w:rsidRPr="00E32CB2" w:rsidRDefault="00550603" w:rsidP="00DA44C9">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7B7C58DE" w14:textId="29763616" w:rsidR="00550603" w:rsidRPr="00E32CB2" w:rsidRDefault="00550603" w:rsidP="00DA44C9">
      <w:pPr>
        <w:spacing w:before="0" w:after="0"/>
        <w:rPr>
          <w:rFonts w:ascii="Times New Roman" w:hAnsi="Times New Roman" w:cs="Times New Roman"/>
          <w:szCs w:val="20"/>
        </w:rPr>
      </w:pPr>
      <w:r w:rsidRPr="00E32CB2">
        <w:rPr>
          <w:rFonts w:ascii="Times New Roman" w:hAnsi="Times New Roman" w:cs="Times New Roman"/>
          <w:szCs w:val="20"/>
          <w:vertAlign w:val="superscript"/>
        </w:rPr>
        <w:t>1</w:t>
      </w:r>
      <w:r w:rsidR="00D50BF3" w:rsidRPr="00E32CB2">
        <w:rPr>
          <w:rFonts w:ascii="Times New Roman" w:hAnsi="Times New Roman" w:cs="Times New Roman"/>
          <w:szCs w:val="20"/>
          <w:vertAlign w:val="superscript"/>
        </w:rPr>
        <w:t>2</w:t>
      </w:r>
      <w:r w:rsidR="00F2226D" w:rsidRPr="00E32CB2">
        <w:rPr>
          <w:rFonts w:ascii="Times New Roman" w:hAnsi="Times New Roman" w:cs="Times New Roman"/>
          <w:szCs w:val="20"/>
          <w:vertAlign w:val="superscript"/>
        </w:rPr>
        <w:t>7</w:t>
      </w:r>
      <w:r w:rsidR="00D50BF3" w:rsidRPr="00E32CB2">
        <w:rPr>
          <w:rFonts w:ascii="Times New Roman" w:hAnsi="Times New Roman" w:cs="Times New Roman"/>
          <w:b/>
          <w:szCs w:val="20"/>
        </w:rPr>
        <w:t xml:space="preserve"> Note—</w:t>
      </w:r>
      <w:r w:rsidR="00D50BF3" w:rsidRPr="00E32CB2">
        <w:rPr>
          <w:rFonts w:ascii="Times New Roman" w:hAnsi="Times New Roman" w:cs="Times New Roman"/>
          <w:szCs w:val="20"/>
        </w:rPr>
        <w:t xml:space="preserve">The reader should note that the terms </w:t>
      </w:r>
      <w:proofErr w:type="gramStart"/>
      <w:r w:rsidR="00D50BF3" w:rsidRPr="00E32CB2">
        <w:rPr>
          <w:rFonts w:ascii="Times New Roman" w:hAnsi="Times New Roman" w:cs="Times New Roman"/>
          <w:szCs w:val="20"/>
        </w:rPr>
        <w:t>of</w:t>
      </w:r>
      <w:r w:rsidR="003C6843" w:rsidRPr="00E32CB2">
        <w:rPr>
          <w:rFonts w:ascii="Times New Roman" w:hAnsi="Times New Roman" w:cs="Times New Roman"/>
          <w:color w:val="FF0000"/>
          <w:szCs w:val="20"/>
        </w:rPr>
        <w:t>[</w:t>
      </w:r>
      <w:proofErr w:type="gramEnd"/>
      <w:r w:rsidR="003C6843" w:rsidRPr="00E32CB2">
        <w:rPr>
          <w:rFonts w:ascii="Times New Roman" w:hAnsi="Times New Roman" w:cs="Times New Roman"/>
          <w:color w:val="FF0000"/>
          <w:szCs w:val="20"/>
        </w:rPr>
        <w:t>Sections]</w:t>
      </w:r>
      <w:r w:rsidR="00E3326D" w:rsidRPr="00E3326D">
        <w:rPr>
          <w:rFonts w:ascii="Times New Roman" w:hAnsi="Times New Roman" w:cs="Times New Roman"/>
          <w:i/>
          <w:iCs/>
          <w:color w:val="FF0000"/>
          <w:szCs w:val="20"/>
          <w:u w:val="single"/>
        </w:rPr>
        <w:t>&lt;Secs.&gt;</w:t>
      </w:r>
      <w:r w:rsidR="00D50BF3" w:rsidRPr="00E32CB2">
        <w:rPr>
          <w:rFonts w:ascii="Times New Roman" w:hAnsi="Times New Roman" w:cs="Times New Roman"/>
          <w:szCs w:val="20"/>
        </w:rPr>
        <w:t xml:space="preserve"> C7-40-1 through C7-40-14 may be superseded by collective bargaining agreements and arbitration decisions. Copies of said agreements and decisions are available at the Government Center and reference to such documents is recommended for an accurate assessment of the effective provisions of these sections.</w:t>
      </w:r>
    </w:p>
    <w:p w14:paraId="6C6A3C8C" w14:textId="77777777" w:rsidR="00550603" w:rsidRPr="00E32CB2" w:rsidRDefault="00550603" w:rsidP="00DA44C9">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42A1C976" w14:textId="77777777" w:rsidR="00550603" w:rsidRPr="00E32CB2" w:rsidRDefault="00550603" w:rsidP="00DA44C9">
      <w:pPr>
        <w:spacing w:before="0" w:after="0"/>
        <w:rPr>
          <w:rFonts w:ascii="Times New Roman" w:hAnsi="Times New Roman" w:cs="Times New Roman"/>
          <w:szCs w:val="20"/>
          <w:u w:val="single"/>
        </w:rPr>
      </w:pPr>
    </w:p>
    <w:p w14:paraId="28D2715D" w14:textId="77777777" w:rsidR="0081740B" w:rsidRPr="00E32CB2" w:rsidRDefault="00A526B0" w:rsidP="00DA44C9">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C7-40-1. Custodians' Retirement Fund—</w:t>
      </w:r>
      <w:proofErr w:type="gramStart"/>
      <w:r w:rsidRPr="00E32CB2">
        <w:rPr>
          <w:rFonts w:ascii="Times New Roman" w:hAnsi="Times New Roman" w:cs="Times New Roman"/>
          <w:sz w:val="20"/>
          <w:szCs w:val="20"/>
        </w:rPr>
        <w:t>Created;</w:t>
      </w:r>
      <w:proofErr w:type="gramEnd"/>
      <w:r w:rsidRPr="00E32CB2">
        <w:rPr>
          <w:rFonts w:ascii="Times New Roman" w:hAnsi="Times New Roman" w:cs="Times New Roman"/>
          <w:sz w:val="20"/>
          <w:szCs w:val="20"/>
        </w:rPr>
        <w:t xml:space="preserve"> Source.</w:t>
      </w:r>
    </w:p>
    <w:p w14:paraId="7D497E67" w14:textId="77777777" w:rsidR="008406FF" w:rsidRPr="00E32CB2" w:rsidRDefault="008406FF" w:rsidP="00DA44C9">
      <w:pPr>
        <w:pStyle w:val="Paragraph1"/>
        <w:spacing w:before="0" w:after="0"/>
        <w:ind w:firstLine="0"/>
        <w:rPr>
          <w:rFonts w:ascii="Times New Roman" w:hAnsi="Times New Roman" w:cs="Times New Roman"/>
          <w:szCs w:val="20"/>
        </w:rPr>
      </w:pPr>
    </w:p>
    <w:p w14:paraId="2C53B5E2" w14:textId="3DF1B8C0" w:rsidR="0081740B" w:rsidRPr="00E32CB2" w:rsidRDefault="00A526B0" w:rsidP="00DA44C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There shall be a Fund to be known as the "Custodians' Retirement Fund" for the benefit of all full-time custodians and employees of the maintenance</w:t>
      </w:r>
      <w:r w:rsidR="008406FF" w:rsidRPr="00E32CB2">
        <w:rPr>
          <w:rFonts w:ascii="Times New Roman" w:hAnsi="Times New Roman" w:cs="Times New Roman"/>
          <w:szCs w:val="20"/>
        </w:rPr>
        <w:t xml:space="preserve"> department</w:t>
      </w:r>
      <w:r w:rsidRPr="00E32CB2">
        <w:rPr>
          <w:rFonts w:ascii="Times New Roman" w:hAnsi="Times New Roman" w:cs="Times New Roman"/>
          <w:szCs w:val="20"/>
        </w:rPr>
        <w:t xml:space="preserve"> of the public day Schools of the City, which Fund shall consist of monies received from the following sources: </w:t>
      </w:r>
    </w:p>
    <w:p w14:paraId="517E918F" w14:textId="77777777" w:rsidR="008406FF" w:rsidRPr="00E32CB2" w:rsidRDefault="008406FF" w:rsidP="00DA44C9">
      <w:pPr>
        <w:pStyle w:val="List2"/>
        <w:spacing w:before="0" w:after="0"/>
        <w:ind w:left="0" w:firstLine="0"/>
        <w:rPr>
          <w:rFonts w:ascii="Times New Roman" w:hAnsi="Times New Roman" w:cs="Times New Roman"/>
          <w:szCs w:val="20"/>
        </w:rPr>
      </w:pPr>
    </w:p>
    <w:p w14:paraId="22756250" w14:textId="078341C3" w:rsidR="0081740B" w:rsidRPr="00E32CB2" w:rsidRDefault="00A526B0" w:rsidP="00DA44C9">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(1)</w:t>
      </w:r>
      <w:r w:rsidRPr="00E32CB2">
        <w:rPr>
          <w:rFonts w:ascii="Times New Roman" w:hAnsi="Times New Roman" w:cs="Times New Roman"/>
          <w:szCs w:val="20"/>
        </w:rPr>
        <w:tab/>
        <w:t xml:space="preserve">All appropriations, gifts or bequests made to the Fund from public or private sources, for the purpose for which said retirement Fund is </w:t>
      </w:r>
      <w:proofErr w:type="gramStart"/>
      <w:r w:rsidRPr="00E32CB2">
        <w:rPr>
          <w:rFonts w:ascii="Times New Roman" w:hAnsi="Times New Roman" w:cs="Times New Roman"/>
          <w:szCs w:val="20"/>
        </w:rPr>
        <w:t>established;</w:t>
      </w:r>
      <w:proofErr w:type="gramEnd"/>
      <w:r w:rsidRPr="00E32CB2">
        <w:rPr>
          <w:rFonts w:ascii="Times New Roman" w:hAnsi="Times New Roman" w:cs="Times New Roman"/>
          <w:szCs w:val="20"/>
        </w:rPr>
        <w:t xml:space="preserve"> </w:t>
      </w:r>
    </w:p>
    <w:p w14:paraId="283FAA72" w14:textId="77777777" w:rsidR="008406FF" w:rsidRPr="00E32CB2" w:rsidRDefault="008406FF" w:rsidP="00DA44C9">
      <w:pPr>
        <w:pStyle w:val="List2"/>
        <w:spacing w:before="0" w:after="0"/>
        <w:ind w:left="1440" w:hanging="720"/>
        <w:rPr>
          <w:rFonts w:ascii="Times New Roman" w:hAnsi="Times New Roman" w:cs="Times New Roman"/>
          <w:szCs w:val="20"/>
        </w:rPr>
      </w:pPr>
    </w:p>
    <w:p w14:paraId="0C496E48" w14:textId="265A449E" w:rsidR="0081740B" w:rsidRPr="00E32CB2" w:rsidRDefault="00A526B0" w:rsidP="00DA44C9">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lastRenderedPageBreak/>
        <w:t>(2)</w:t>
      </w:r>
      <w:r w:rsidRPr="00E32CB2">
        <w:rPr>
          <w:rFonts w:ascii="Times New Roman" w:hAnsi="Times New Roman" w:cs="Times New Roman"/>
          <w:szCs w:val="20"/>
        </w:rPr>
        <w:tab/>
        <w:t>All assessments paid by custodians and employees of the maintenance</w:t>
      </w:r>
      <w:r w:rsidR="008406FF" w:rsidRPr="00E32CB2">
        <w:rPr>
          <w:rFonts w:ascii="Times New Roman" w:hAnsi="Times New Roman" w:cs="Times New Roman"/>
          <w:szCs w:val="20"/>
        </w:rPr>
        <w:t xml:space="preserve"> department</w:t>
      </w:r>
      <w:r w:rsidRPr="00E32CB2">
        <w:rPr>
          <w:rFonts w:ascii="Times New Roman" w:hAnsi="Times New Roman" w:cs="Times New Roman"/>
          <w:szCs w:val="20"/>
        </w:rPr>
        <w:t xml:space="preserve">, each to pay for the purpose of this Fund five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5%) &gt;</w:t>
      </w:r>
      <w:r w:rsidRPr="00E32CB2">
        <w:rPr>
          <w:rFonts w:ascii="Times New Roman" w:hAnsi="Times New Roman" w:cs="Times New Roman"/>
          <w:szCs w:val="20"/>
        </w:rPr>
        <w:t>percent of their annual salary but not more than one hundred</w:t>
      </w:r>
      <w:r w:rsidR="00CD1229" w:rsidRPr="00E32CB2">
        <w:rPr>
          <w:rFonts w:ascii="Times New Roman" w:hAnsi="Times New Roman" w:cs="Times New Roman"/>
          <w:szCs w:val="20"/>
        </w:rPr>
        <w:t xml:space="preserve"> </w:t>
      </w:r>
      <w:r w:rsidR="00E3326D" w:rsidRPr="00E3326D">
        <w:rPr>
          <w:rFonts w:ascii="Times New Roman" w:hAnsi="Times New Roman" w:cs="Times New Roman"/>
          <w:i/>
          <w:iCs/>
          <w:color w:val="FF0000"/>
          <w:szCs w:val="20"/>
          <w:u w:val="single"/>
        </w:rPr>
        <w:t>&lt;($100.00) &gt;</w:t>
      </w:r>
      <w:r w:rsidRPr="00E32CB2">
        <w:rPr>
          <w:rFonts w:ascii="Times New Roman" w:hAnsi="Times New Roman" w:cs="Times New Roman"/>
          <w:szCs w:val="20"/>
        </w:rPr>
        <w:t xml:space="preserve">dollars in any one </w:t>
      </w:r>
      <w:r w:rsidR="00E3326D" w:rsidRPr="00E3326D">
        <w:rPr>
          <w:rFonts w:ascii="Times New Roman" w:hAnsi="Times New Roman" w:cs="Times New Roman"/>
          <w:i/>
          <w:iCs/>
          <w:color w:val="FF0000"/>
          <w:szCs w:val="20"/>
          <w:u w:val="single"/>
        </w:rPr>
        <w:t>&lt;(1) &gt;</w:t>
      </w:r>
      <w:r w:rsidRPr="00E32CB2">
        <w:rPr>
          <w:rFonts w:ascii="Times New Roman" w:hAnsi="Times New Roman" w:cs="Times New Roman"/>
          <w:szCs w:val="20"/>
        </w:rPr>
        <w:t xml:space="preserve">year, the proportional part of such amount to be retained from each salary payment and paid into said Fund; </w:t>
      </w:r>
    </w:p>
    <w:p w14:paraId="55A16B49" w14:textId="77777777" w:rsidR="008406FF" w:rsidRPr="00E32CB2" w:rsidRDefault="008406FF" w:rsidP="00DA44C9">
      <w:pPr>
        <w:pStyle w:val="List2"/>
        <w:spacing w:before="0" w:after="0"/>
        <w:ind w:left="1440" w:hanging="720"/>
        <w:rPr>
          <w:rFonts w:ascii="Times New Roman" w:hAnsi="Times New Roman" w:cs="Times New Roman"/>
          <w:szCs w:val="20"/>
        </w:rPr>
      </w:pPr>
    </w:p>
    <w:p w14:paraId="7818841D" w14:textId="5FBD8D3D" w:rsidR="0081740B" w:rsidRPr="00E32CB2" w:rsidRDefault="00A526B0" w:rsidP="00DA44C9">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(3)</w:t>
      </w:r>
      <w:r w:rsidRPr="00E32CB2">
        <w:rPr>
          <w:rFonts w:ascii="Times New Roman" w:hAnsi="Times New Roman" w:cs="Times New Roman"/>
          <w:szCs w:val="20"/>
        </w:rPr>
        <w:tab/>
        <w:t>All compensations for services that may be unclaimed by any custodian or member of the maintenance</w:t>
      </w:r>
      <w:r w:rsidR="00E3326D" w:rsidRPr="00E3326D">
        <w:rPr>
          <w:rFonts w:ascii="Times New Roman" w:hAnsi="Times New Roman" w:cs="Times New Roman"/>
          <w:color w:val="FF0000"/>
          <w:szCs w:val="20"/>
          <w:u w:val="single"/>
        </w:rPr>
        <w:t xml:space="preserve"> </w:t>
      </w:r>
      <w:r w:rsidR="008406FF" w:rsidRPr="00E32CB2">
        <w:rPr>
          <w:rFonts w:ascii="Times New Roman" w:hAnsi="Times New Roman" w:cs="Times New Roman"/>
          <w:szCs w:val="20"/>
        </w:rPr>
        <w:t>department</w:t>
      </w:r>
      <w:r w:rsidRPr="00E32CB2">
        <w:rPr>
          <w:rFonts w:ascii="Times New Roman" w:hAnsi="Times New Roman" w:cs="Times New Roman"/>
          <w:szCs w:val="20"/>
        </w:rPr>
        <w:t xml:space="preserve"> for a period of six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6) &gt;</w:t>
      </w:r>
      <w:r w:rsidRPr="00E32CB2">
        <w:rPr>
          <w:rFonts w:ascii="Times New Roman" w:hAnsi="Times New Roman" w:cs="Times New Roman"/>
          <w:szCs w:val="20"/>
        </w:rPr>
        <w:t xml:space="preserve">months after the same shall become due; </w:t>
      </w:r>
    </w:p>
    <w:p w14:paraId="3A0C2259" w14:textId="77777777" w:rsidR="008406FF" w:rsidRPr="00E32CB2" w:rsidRDefault="008406FF" w:rsidP="00DA44C9">
      <w:pPr>
        <w:pStyle w:val="List2"/>
        <w:spacing w:before="0" w:after="0"/>
        <w:ind w:left="1440" w:hanging="720"/>
        <w:rPr>
          <w:rFonts w:ascii="Times New Roman" w:hAnsi="Times New Roman" w:cs="Times New Roman"/>
          <w:szCs w:val="20"/>
        </w:rPr>
      </w:pPr>
    </w:p>
    <w:p w14:paraId="5F914312" w14:textId="2C9DBA98" w:rsidR="0081740B" w:rsidRPr="00E32CB2" w:rsidRDefault="00A526B0" w:rsidP="00DA44C9">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(4)</w:t>
      </w:r>
      <w:r w:rsidRPr="00E32CB2">
        <w:rPr>
          <w:rFonts w:ascii="Times New Roman" w:hAnsi="Times New Roman" w:cs="Times New Roman"/>
          <w:szCs w:val="20"/>
        </w:rPr>
        <w:tab/>
        <w:t xml:space="preserve">An appropriation to said Fund by the City of an amount equal to the difference between the amount of assessments and the amount required to meet the expenditures hereinafter provided for; and </w:t>
      </w:r>
    </w:p>
    <w:p w14:paraId="3EF57909" w14:textId="77777777" w:rsidR="008406FF" w:rsidRPr="00E32CB2" w:rsidRDefault="008406FF" w:rsidP="00DA44C9">
      <w:pPr>
        <w:pStyle w:val="List2"/>
        <w:spacing w:before="0" w:after="0"/>
        <w:ind w:left="1440" w:hanging="720"/>
        <w:rPr>
          <w:rFonts w:ascii="Times New Roman" w:hAnsi="Times New Roman" w:cs="Times New Roman"/>
          <w:szCs w:val="20"/>
        </w:rPr>
      </w:pPr>
    </w:p>
    <w:p w14:paraId="62C6F12A" w14:textId="7E8E94F5" w:rsidR="0081740B" w:rsidRPr="00E32CB2" w:rsidRDefault="00A526B0" w:rsidP="00DA44C9">
      <w:pPr>
        <w:pStyle w:val="List2"/>
        <w:spacing w:before="0" w:after="0"/>
        <w:ind w:left="1440" w:hanging="720"/>
        <w:rPr>
          <w:rFonts w:ascii="Times New Roman" w:hAnsi="Times New Roman" w:cs="Times New Roman"/>
          <w:szCs w:val="20"/>
        </w:rPr>
      </w:pPr>
      <w:r w:rsidRPr="00E32CB2">
        <w:rPr>
          <w:rFonts w:ascii="Times New Roman" w:hAnsi="Times New Roman" w:cs="Times New Roman"/>
          <w:szCs w:val="20"/>
        </w:rPr>
        <w:t>(5)</w:t>
      </w:r>
      <w:r w:rsidRPr="00E32CB2">
        <w:rPr>
          <w:rFonts w:ascii="Times New Roman" w:hAnsi="Times New Roman" w:cs="Times New Roman"/>
          <w:szCs w:val="20"/>
        </w:rPr>
        <w:tab/>
        <w:t xml:space="preserve">Any sums which the Board of Education may, within its discretion, cause to be paid on behalf of any custodian or employee who shall have entered the armed forces of the United States during the period when this country is at war. </w:t>
      </w:r>
    </w:p>
    <w:p w14:paraId="051EBA1E"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11-3-1987)</w:t>
      </w:r>
    </w:p>
    <w:p w14:paraId="382DB2D8" w14:textId="77777777" w:rsidR="007660FD" w:rsidRPr="00E32CB2" w:rsidRDefault="007660FD" w:rsidP="00D10638">
      <w:pPr>
        <w:spacing w:before="0" w:after="0"/>
        <w:rPr>
          <w:rFonts w:ascii="Times New Roman" w:hAnsi="Times New Roman" w:cs="Times New Roman"/>
          <w:szCs w:val="20"/>
        </w:rPr>
      </w:pPr>
    </w:p>
    <w:p w14:paraId="798019CD"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C7-40-2. Same—Trustees Generally; Municipal Appropriation to be Part of Mayor's Budget.</w:t>
      </w:r>
    </w:p>
    <w:p w14:paraId="70ADADA0" w14:textId="77777777" w:rsidR="00CD1229" w:rsidRPr="00E32CB2" w:rsidRDefault="00CD1229" w:rsidP="00DA44C9">
      <w:pPr>
        <w:pStyle w:val="Paragraph1"/>
        <w:spacing w:before="0" w:after="0"/>
        <w:ind w:firstLine="0"/>
        <w:rPr>
          <w:rFonts w:ascii="Times New Roman" w:hAnsi="Times New Roman" w:cs="Times New Roman"/>
          <w:szCs w:val="20"/>
        </w:rPr>
      </w:pPr>
    </w:p>
    <w:p w14:paraId="426AC3C9" w14:textId="4559EBC3" w:rsidR="0081740B" w:rsidRPr="00E32CB2" w:rsidRDefault="00A526B0" w:rsidP="00DA44C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Trustees of said Fund shall be the Mayor, the Director of Administration, the Superintendent of Schools, three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3) &gt;</w:t>
      </w:r>
      <w:r w:rsidRPr="00E32CB2">
        <w:rPr>
          <w:rFonts w:ascii="Times New Roman" w:hAnsi="Times New Roman" w:cs="Times New Roman"/>
          <w:szCs w:val="20"/>
        </w:rPr>
        <w:t xml:space="preserve">representatives of the Custodians' and Mechanics' Association and one </w:t>
      </w:r>
      <w:r w:rsidR="00E3326D" w:rsidRPr="00E3326D">
        <w:rPr>
          <w:rFonts w:ascii="Times New Roman" w:hAnsi="Times New Roman" w:cs="Times New Roman"/>
          <w:i/>
          <w:iCs/>
          <w:color w:val="FF0000"/>
          <w:szCs w:val="20"/>
          <w:u w:val="single"/>
        </w:rPr>
        <w:t>&lt;(1) &gt;</w:t>
      </w:r>
      <w:r w:rsidRPr="00E32CB2">
        <w:rPr>
          <w:rFonts w:ascii="Times New Roman" w:hAnsi="Times New Roman" w:cs="Times New Roman"/>
          <w:szCs w:val="20"/>
        </w:rPr>
        <w:t xml:space="preserve">representative of the Board of Education of the City. The amount of this appropriation to be made by the City under the provisions of this act shall be part of the </w:t>
      </w:r>
      <w:proofErr w:type="gramStart"/>
      <w:r w:rsidRPr="00E32CB2">
        <w:rPr>
          <w:rFonts w:ascii="Times New Roman" w:hAnsi="Times New Roman" w:cs="Times New Roman"/>
          <w:szCs w:val="20"/>
        </w:rPr>
        <w:t>Mayor's</w:t>
      </w:r>
      <w:proofErr w:type="gramEnd"/>
      <w:r w:rsidRPr="00E32CB2">
        <w:rPr>
          <w:rFonts w:ascii="Times New Roman" w:hAnsi="Times New Roman" w:cs="Times New Roman"/>
          <w:szCs w:val="20"/>
        </w:rPr>
        <w:t xml:space="preserve"> budget. </w:t>
      </w:r>
    </w:p>
    <w:p w14:paraId="14E5C8AB" w14:textId="77777777" w:rsidR="0081740B" w:rsidRPr="00E32CB2" w:rsidRDefault="00A526B0" w:rsidP="00DA44C9">
      <w:pPr>
        <w:pStyle w:val="HistoryNote"/>
        <w:spacing w:before="0" w:after="0"/>
        <w:rPr>
          <w:rFonts w:ascii="Times New Roman" w:hAnsi="Times New Roman" w:cs="Times New Roman"/>
          <w:szCs w:val="20"/>
        </w:rPr>
      </w:pPr>
      <w:r w:rsidRPr="00E32CB2">
        <w:rPr>
          <w:rFonts w:ascii="Times New Roman" w:hAnsi="Times New Roman" w:cs="Times New Roman"/>
          <w:szCs w:val="20"/>
        </w:rPr>
        <w:t>(S.A. No. 489, 1949; Referendum 11-7-1995)</w:t>
      </w:r>
    </w:p>
    <w:p w14:paraId="4C32EC7F" w14:textId="77777777" w:rsidR="007660FD" w:rsidRPr="00E32CB2" w:rsidRDefault="007660FD" w:rsidP="00DA44C9">
      <w:pPr>
        <w:spacing w:before="0" w:after="0"/>
        <w:rPr>
          <w:rFonts w:ascii="Times New Roman" w:hAnsi="Times New Roman" w:cs="Times New Roman"/>
          <w:szCs w:val="20"/>
        </w:rPr>
      </w:pPr>
    </w:p>
    <w:p w14:paraId="6F76771A" w14:textId="77777777" w:rsidR="0081740B" w:rsidRPr="00E32CB2" w:rsidRDefault="00A526B0" w:rsidP="00DA44C9">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C7-40-3. Same—Deposits, Disbursements, Investment and Management Generally.</w:t>
      </w:r>
    </w:p>
    <w:p w14:paraId="382495FD" w14:textId="77777777" w:rsidR="00CD1229" w:rsidRPr="00E32CB2" w:rsidRDefault="00CD1229" w:rsidP="00DA44C9">
      <w:pPr>
        <w:pStyle w:val="Paragraph1"/>
        <w:spacing w:before="0" w:after="0"/>
        <w:ind w:firstLine="0"/>
        <w:rPr>
          <w:rFonts w:ascii="Times New Roman" w:hAnsi="Times New Roman" w:cs="Times New Roman"/>
          <w:szCs w:val="20"/>
        </w:rPr>
      </w:pPr>
    </w:p>
    <w:p w14:paraId="2EC4176F" w14:textId="51EACF6E" w:rsidR="0081740B" w:rsidRPr="00E32CB2" w:rsidRDefault="00A526B0" w:rsidP="00DA44C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All monies belonging to said retirement Fund shall be deposited with the Treasurer of the City, but the direction, </w:t>
      </w:r>
      <w:proofErr w:type="gramStart"/>
      <w:r w:rsidRPr="00E32CB2">
        <w:rPr>
          <w:rFonts w:ascii="Times New Roman" w:hAnsi="Times New Roman" w:cs="Times New Roman"/>
          <w:szCs w:val="20"/>
        </w:rPr>
        <w:t>management</w:t>
      </w:r>
      <w:proofErr w:type="gramEnd"/>
      <w:r w:rsidRPr="00E32CB2">
        <w:rPr>
          <w:rFonts w:ascii="Times New Roman" w:hAnsi="Times New Roman" w:cs="Times New Roman"/>
          <w:szCs w:val="20"/>
        </w:rPr>
        <w:t xml:space="preserve"> and investment of said Fund shall be under the charge of said Trustees. All orders on said Fund shall be signed by the Secretary of the Trustees and countersigned by the Chairperson of the Trustees. </w:t>
      </w:r>
    </w:p>
    <w:p w14:paraId="58A7B0C8" w14:textId="77777777" w:rsidR="007660FD" w:rsidRPr="00E32CB2" w:rsidRDefault="007660FD" w:rsidP="00DA44C9">
      <w:pPr>
        <w:spacing w:before="0" w:after="0"/>
        <w:rPr>
          <w:rFonts w:ascii="Times New Roman" w:hAnsi="Times New Roman" w:cs="Times New Roman"/>
          <w:szCs w:val="20"/>
        </w:rPr>
      </w:pPr>
    </w:p>
    <w:p w14:paraId="77F1DCA8" w14:textId="77777777" w:rsidR="0081740B" w:rsidRPr="00E32CB2" w:rsidRDefault="00A526B0" w:rsidP="00DA44C9">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C7-40-4. Same—Appropriations to Beneficiaries.</w:t>
      </w:r>
    </w:p>
    <w:p w14:paraId="45DF1B96" w14:textId="77777777" w:rsidR="00CD1229" w:rsidRPr="00E32CB2" w:rsidRDefault="00CD1229" w:rsidP="00DA44C9">
      <w:pPr>
        <w:pStyle w:val="Paragraph1"/>
        <w:spacing w:before="0" w:after="0"/>
        <w:ind w:firstLine="0"/>
        <w:rPr>
          <w:rFonts w:ascii="Times New Roman" w:hAnsi="Times New Roman" w:cs="Times New Roman"/>
          <w:szCs w:val="20"/>
        </w:rPr>
      </w:pPr>
    </w:p>
    <w:p w14:paraId="14AB05E8" w14:textId="6E9ADB61" w:rsidR="0081740B" w:rsidRPr="00E32CB2" w:rsidRDefault="00A526B0" w:rsidP="00DA44C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From said retirement Fund, the Trustees, by a majority vote, shall from time to time appropriate and cause to be paid to the beneficiaries of the Fund such sums as may be needed for the purpose of paying the pensions herein provided for and as directed by the Board of Education. </w:t>
      </w:r>
    </w:p>
    <w:p w14:paraId="3435D108" w14:textId="77777777" w:rsidR="007660FD" w:rsidRPr="00E32CB2" w:rsidRDefault="007660FD" w:rsidP="00DA44C9">
      <w:pPr>
        <w:spacing w:before="0" w:after="0"/>
        <w:rPr>
          <w:rFonts w:ascii="Times New Roman" w:hAnsi="Times New Roman" w:cs="Times New Roman"/>
          <w:szCs w:val="20"/>
        </w:rPr>
      </w:pPr>
    </w:p>
    <w:p w14:paraId="3E9CD110" w14:textId="77777777" w:rsidR="0081740B" w:rsidRPr="00E32CB2" w:rsidRDefault="00A526B0" w:rsidP="00DA44C9">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C7-40-5. Retirement Generally.</w:t>
      </w:r>
    </w:p>
    <w:p w14:paraId="02E32BBC" w14:textId="77777777" w:rsidR="00CD1229" w:rsidRPr="00E32CB2" w:rsidRDefault="00CD1229" w:rsidP="00DA44C9">
      <w:pPr>
        <w:pStyle w:val="Paragraph1"/>
        <w:spacing w:before="0" w:after="0"/>
        <w:ind w:firstLine="0"/>
        <w:rPr>
          <w:rFonts w:ascii="Times New Roman" w:hAnsi="Times New Roman" w:cs="Times New Roman"/>
          <w:szCs w:val="20"/>
        </w:rPr>
      </w:pPr>
    </w:p>
    <w:p w14:paraId="210D2F5A" w14:textId="45AC6D20" w:rsidR="0081740B" w:rsidRPr="00E32CB2" w:rsidRDefault="00A526B0" w:rsidP="00DA44C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Any custodian or employee of the maintenance</w:t>
      </w:r>
      <w:r w:rsidR="00CD1229" w:rsidRPr="00E32CB2">
        <w:rPr>
          <w:szCs w:val="20"/>
        </w:rPr>
        <w:t xml:space="preserve"> </w:t>
      </w:r>
      <w:r w:rsidR="00CD1229" w:rsidRPr="00E32CB2">
        <w:rPr>
          <w:rFonts w:ascii="Times New Roman" w:hAnsi="Times New Roman" w:cs="Times New Roman"/>
          <w:szCs w:val="20"/>
        </w:rPr>
        <w:t>department</w:t>
      </w:r>
      <w:r w:rsidRPr="00E32CB2">
        <w:rPr>
          <w:rFonts w:ascii="Times New Roman" w:hAnsi="Times New Roman" w:cs="Times New Roman"/>
          <w:szCs w:val="20"/>
        </w:rPr>
        <w:t xml:space="preserve"> who shall have been continuously in the service of the Board of Education for a period of twenty-five (25) years may retire. Also, any custodian or mechanic whose service to the City and the Board of Education combined for a total of twenty-five (25) years or more may retire. Any custodian or employee of the maintenance</w:t>
      </w:r>
      <w:r w:rsidR="00CD1229" w:rsidRPr="00E32CB2">
        <w:rPr>
          <w:rFonts w:ascii="Times New Roman" w:hAnsi="Times New Roman" w:cs="Times New Roman"/>
          <w:szCs w:val="20"/>
        </w:rPr>
        <w:t xml:space="preserve"> department</w:t>
      </w:r>
      <w:r w:rsidRPr="00E32CB2">
        <w:rPr>
          <w:rFonts w:ascii="Times New Roman" w:hAnsi="Times New Roman" w:cs="Times New Roman"/>
          <w:szCs w:val="20"/>
        </w:rPr>
        <w:t xml:space="preserve"> who shall have reached the age of seventy (70) shall be retired at the end of the school year within which the custodian or employee's seventieth (70) birthday shall occur. The Board of Education may likewise retire at any time during the school year any custodian or employee of the maintenance</w:t>
      </w:r>
      <w:r w:rsidR="00CD1229" w:rsidRPr="00E32CB2">
        <w:rPr>
          <w:rFonts w:ascii="Times New Roman" w:hAnsi="Times New Roman" w:cs="Times New Roman"/>
          <w:szCs w:val="20"/>
        </w:rPr>
        <w:t xml:space="preserve"> department </w:t>
      </w:r>
      <w:r w:rsidRPr="00E32CB2">
        <w:rPr>
          <w:rFonts w:ascii="Times New Roman" w:hAnsi="Times New Roman" w:cs="Times New Roman"/>
          <w:szCs w:val="20"/>
        </w:rPr>
        <w:t xml:space="preserve">who, in the judgment of a qualified physician, shall have become, while in the discharge of the duties of employment, mentally or physically incapacitated for further service. </w:t>
      </w:r>
    </w:p>
    <w:p w14:paraId="11DE5D53" w14:textId="77777777" w:rsidR="0081740B" w:rsidRPr="00E32CB2" w:rsidRDefault="00A526B0" w:rsidP="00DA44C9">
      <w:pPr>
        <w:pStyle w:val="HistoryNote"/>
        <w:spacing w:before="0" w:after="0"/>
        <w:rPr>
          <w:rFonts w:ascii="Times New Roman" w:hAnsi="Times New Roman" w:cs="Times New Roman"/>
          <w:szCs w:val="20"/>
        </w:rPr>
      </w:pPr>
      <w:r w:rsidRPr="00E32CB2">
        <w:rPr>
          <w:rFonts w:ascii="Times New Roman" w:hAnsi="Times New Roman" w:cs="Times New Roman"/>
          <w:szCs w:val="20"/>
        </w:rPr>
        <w:t>(S.A. No. 274, 1957; Referendum 11-3-1987; Referendum 11-7-1995)</w:t>
      </w:r>
    </w:p>
    <w:p w14:paraId="0FA0FAB9" w14:textId="77777777" w:rsidR="007660FD" w:rsidRPr="00E32CB2" w:rsidRDefault="007660FD" w:rsidP="00DA44C9">
      <w:pPr>
        <w:spacing w:before="0" w:after="0"/>
        <w:rPr>
          <w:rFonts w:ascii="Times New Roman" w:hAnsi="Times New Roman" w:cs="Times New Roman"/>
          <w:szCs w:val="20"/>
        </w:rPr>
      </w:pPr>
    </w:p>
    <w:p w14:paraId="44C12243" w14:textId="77777777" w:rsidR="0081740B" w:rsidRPr="00E32CB2" w:rsidRDefault="00A526B0" w:rsidP="00DA44C9">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 xml:space="preserve">Sec. C7-40-6. Amount of Compensation </w:t>
      </w:r>
      <w:proofErr w:type="gramStart"/>
      <w:r w:rsidRPr="00E32CB2">
        <w:rPr>
          <w:rFonts w:ascii="Times New Roman" w:hAnsi="Times New Roman" w:cs="Times New Roman"/>
          <w:sz w:val="20"/>
          <w:szCs w:val="20"/>
        </w:rPr>
        <w:t>of</w:t>
      </w:r>
      <w:proofErr w:type="gramEnd"/>
      <w:r w:rsidRPr="00E32CB2">
        <w:rPr>
          <w:rFonts w:ascii="Times New Roman" w:hAnsi="Times New Roman" w:cs="Times New Roman"/>
          <w:sz w:val="20"/>
          <w:szCs w:val="20"/>
        </w:rPr>
        <w:t xml:space="preserve"> Persons Retiring After Twenty-five Years of Service.</w:t>
      </w:r>
    </w:p>
    <w:p w14:paraId="661F4978" w14:textId="77777777" w:rsidR="00CD1229" w:rsidRPr="00E32CB2" w:rsidRDefault="00CD1229" w:rsidP="00DA44C9">
      <w:pPr>
        <w:pStyle w:val="Paragraph1"/>
        <w:spacing w:before="0" w:after="0"/>
        <w:ind w:firstLine="0"/>
        <w:rPr>
          <w:rFonts w:ascii="Times New Roman" w:hAnsi="Times New Roman" w:cs="Times New Roman"/>
          <w:szCs w:val="20"/>
        </w:rPr>
      </w:pPr>
    </w:p>
    <w:p w14:paraId="404C423A" w14:textId="650886E8" w:rsidR="0081740B" w:rsidRPr="00E32CB2" w:rsidRDefault="00A526B0" w:rsidP="005B00DA">
      <w:pPr>
        <w:pStyle w:val="Paragraph1"/>
        <w:keepNext/>
        <w:spacing w:before="0" w:after="0"/>
        <w:ind w:firstLine="720"/>
        <w:rPr>
          <w:rFonts w:ascii="Times New Roman" w:hAnsi="Times New Roman" w:cs="Times New Roman"/>
          <w:szCs w:val="20"/>
        </w:rPr>
      </w:pPr>
      <w:r w:rsidRPr="00E32CB2">
        <w:rPr>
          <w:rFonts w:ascii="Times New Roman" w:hAnsi="Times New Roman" w:cs="Times New Roman"/>
          <w:szCs w:val="20"/>
        </w:rPr>
        <w:t>Whenever any custodian or employee of the maintenance</w:t>
      </w:r>
      <w:r w:rsidR="00CD1229" w:rsidRPr="00E32CB2">
        <w:rPr>
          <w:rFonts w:ascii="Times New Roman" w:hAnsi="Times New Roman" w:cs="Times New Roman"/>
          <w:szCs w:val="20"/>
        </w:rPr>
        <w:t xml:space="preserve"> department </w:t>
      </w:r>
      <w:r w:rsidRPr="00E32CB2">
        <w:rPr>
          <w:rFonts w:ascii="Times New Roman" w:hAnsi="Times New Roman" w:cs="Times New Roman"/>
          <w:szCs w:val="20"/>
        </w:rPr>
        <w:t xml:space="preserve">shall have retired or shall have been retired, in accordance with the provisions of </w:t>
      </w:r>
      <w:r w:rsidR="00CD1229" w:rsidRPr="00E32CB2">
        <w:rPr>
          <w:rFonts w:ascii="Times New Roman" w:hAnsi="Times New Roman" w:cs="Times New Roman"/>
          <w:color w:val="FF0000"/>
          <w:szCs w:val="20"/>
        </w:rPr>
        <w:t>[</w:t>
      </w:r>
      <w:r w:rsidRPr="00E32CB2">
        <w:rPr>
          <w:rFonts w:ascii="Times New Roman" w:hAnsi="Times New Roman" w:cs="Times New Roman"/>
          <w:color w:val="FF0000"/>
          <w:szCs w:val="20"/>
        </w:rPr>
        <w:t>Section</w:t>
      </w:r>
      <w:r w:rsidR="00CD1229"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&lt;Sec.&gt;</w:t>
      </w:r>
      <w:r w:rsidRPr="00E32CB2">
        <w:rPr>
          <w:rFonts w:ascii="Times New Roman" w:hAnsi="Times New Roman" w:cs="Times New Roman"/>
          <w:szCs w:val="20"/>
        </w:rPr>
        <w:t xml:space="preserve"> C7-40-5, after service of twenty-five (25) years or more, the custodian or employee shall receive annually from said retirement Fund for life a sum of money to be computed at the rate of two</w:t>
      </w:r>
      <w:r w:rsidR="00CD1229" w:rsidRPr="00E32CB2">
        <w:rPr>
          <w:rFonts w:ascii="Times New Roman" w:hAnsi="Times New Roman" w:cs="Times New Roman"/>
          <w:szCs w:val="20"/>
        </w:rPr>
        <w:t xml:space="preserve"> </w:t>
      </w:r>
      <w:r w:rsidR="00E3326D" w:rsidRPr="00E3326D">
        <w:rPr>
          <w:rFonts w:ascii="Times New Roman" w:hAnsi="Times New Roman" w:cs="Times New Roman"/>
          <w:i/>
          <w:iCs/>
          <w:color w:val="FF0000"/>
          <w:szCs w:val="20"/>
          <w:u w:val="single"/>
        </w:rPr>
        <w:t>&lt;(2%) &gt;</w:t>
      </w:r>
      <w:r w:rsidRPr="00E32CB2">
        <w:rPr>
          <w:rFonts w:ascii="Times New Roman" w:hAnsi="Times New Roman" w:cs="Times New Roman"/>
          <w:szCs w:val="20"/>
        </w:rPr>
        <w:t xml:space="preserve">percent per year of the average annual salary for each year of service. Said average annual salary is to be based on the best five (5) years of earnings with the Board of Education. Said sum </w:t>
      </w:r>
      <w:r w:rsidRPr="00E32CB2">
        <w:rPr>
          <w:rFonts w:ascii="Times New Roman" w:hAnsi="Times New Roman" w:cs="Times New Roman"/>
          <w:szCs w:val="20"/>
        </w:rPr>
        <w:lastRenderedPageBreak/>
        <w:t xml:space="preserve">shall not be less than one thousand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$1,000.00) &gt;</w:t>
      </w:r>
      <w:r w:rsidRPr="00E32CB2">
        <w:rPr>
          <w:rFonts w:ascii="Times New Roman" w:hAnsi="Times New Roman" w:cs="Times New Roman"/>
          <w:szCs w:val="20"/>
        </w:rPr>
        <w:t xml:space="preserve">dollars annually; and no pension shall exceed sixty-six and two-thirds </w:t>
      </w:r>
      <w:r w:rsidR="00CD1229" w:rsidRPr="00E32CB2">
        <w:rPr>
          <w:rFonts w:ascii="Times New Roman" w:hAnsi="Times New Roman" w:cs="Times New Roman"/>
          <w:color w:val="FF0000"/>
          <w:szCs w:val="20"/>
        </w:rPr>
        <w:t>(66 2/3</w:t>
      </w:r>
      <w:r w:rsidR="00CD1229" w:rsidRPr="00E32CB2">
        <w:rPr>
          <w:rFonts w:ascii="Times New Roman" w:hAnsi="Times New Roman" w:cs="Times New Roman"/>
          <w:color w:val="FF0000"/>
          <w:szCs w:val="20"/>
          <w:vertAlign w:val="superscript"/>
        </w:rPr>
        <w:t>rds</w:t>
      </w:r>
      <w:r w:rsidR="00CD1229" w:rsidRPr="00E32CB2">
        <w:rPr>
          <w:rFonts w:ascii="Times New Roman" w:hAnsi="Times New Roman" w:cs="Times New Roman"/>
          <w:color w:val="FF0000"/>
          <w:szCs w:val="20"/>
        </w:rPr>
        <w:t xml:space="preserve">%) </w:t>
      </w:r>
      <w:r w:rsidRPr="00E32CB2">
        <w:rPr>
          <w:rFonts w:ascii="Times New Roman" w:hAnsi="Times New Roman" w:cs="Times New Roman"/>
          <w:szCs w:val="20"/>
        </w:rPr>
        <w:t xml:space="preserve">percent of the average annual salary. </w:t>
      </w:r>
    </w:p>
    <w:p w14:paraId="48957566" w14:textId="77777777" w:rsidR="0081740B" w:rsidRPr="00E32CB2" w:rsidRDefault="00A526B0" w:rsidP="00DA44C9">
      <w:pPr>
        <w:pStyle w:val="HistoryNote"/>
        <w:spacing w:before="0" w:after="0"/>
        <w:rPr>
          <w:rFonts w:ascii="Times New Roman" w:hAnsi="Times New Roman" w:cs="Times New Roman"/>
          <w:szCs w:val="20"/>
        </w:rPr>
      </w:pPr>
      <w:r w:rsidRPr="00E32CB2">
        <w:rPr>
          <w:rFonts w:ascii="Times New Roman" w:hAnsi="Times New Roman" w:cs="Times New Roman"/>
          <w:szCs w:val="20"/>
        </w:rPr>
        <w:t>(S.A. No. 489, 1949; S.A. No. 274, 1957; Referendum 11-3-1987)</w:t>
      </w:r>
    </w:p>
    <w:p w14:paraId="2DBF4461" w14:textId="77777777" w:rsidR="007660FD" w:rsidRPr="00E32CB2" w:rsidRDefault="007660FD" w:rsidP="00DA44C9">
      <w:pPr>
        <w:spacing w:before="0" w:after="0"/>
        <w:rPr>
          <w:rFonts w:ascii="Times New Roman" w:hAnsi="Times New Roman" w:cs="Times New Roman"/>
          <w:szCs w:val="20"/>
        </w:rPr>
      </w:pPr>
    </w:p>
    <w:p w14:paraId="42414D73" w14:textId="77777777" w:rsidR="0081740B" w:rsidRPr="00E32CB2" w:rsidRDefault="00A526B0" w:rsidP="00DA44C9">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C7-40-7. Retirement of Persons with Less Than Twenty-five Years of Service Who Have Reached Age Sixty.</w:t>
      </w:r>
    </w:p>
    <w:p w14:paraId="4CED463D" w14:textId="77777777" w:rsidR="00CD1229" w:rsidRPr="00E32CB2" w:rsidRDefault="00CD1229" w:rsidP="00DA44C9">
      <w:pPr>
        <w:pStyle w:val="Paragraph1"/>
        <w:spacing w:before="0" w:after="0"/>
        <w:ind w:firstLine="0"/>
        <w:rPr>
          <w:rFonts w:ascii="Times New Roman" w:hAnsi="Times New Roman" w:cs="Times New Roman"/>
          <w:szCs w:val="20"/>
        </w:rPr>
      </w:pPr>
    </w:p>
    <w:p w14:paraId="5E45022D" w14:textId="27CF97A6" w:rsidR="0081740B" w:rsidRPr="00E32CB2" w:rsidRDefault="00A526B0" w:rsidP="00DA44C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Any custodian or employee of the maintenance</w:t>
      </w:r>
      <w:r w:rsidR="00CD1229" w:rsidRPr="00E32CB2">
        <w:rPr>
          <w:rFonts w:ascii="Times New Roman" w:hAnsi="Times New Roman" w:cs="Times New Roman"/>
          <w:szCs w:val="20"/>
        </w:rPr>
        <w:t xml:space="preserve"> department </w:t>
      </w:r>
      <w:r w:rsidRPr="00E32CB2">
        <w:rPr>
          <w:rFonts w:ascii="Times New Roman" w:hAnsi="Times New Roman" w:cs="Times New Roman"/>
          <w:szCs w:val="20"/>
        </w:rPr>
        <w:t>who shall have rendered less than twenty-five (25) years of service in the public schools of Stamford and who shall have reached the sixtieth (60</w:t>
      </w:r>
      <w:r w:rsidR="00E3326D" w:rsidRPr="00E3326D">
        <w:rPr>
          <w:rFonts w:ascii="Times New Roman" w:hAnsi="Times New Roman" w:cs="Times New Roman"/>
          <w:i/>
          <w:iCs/>
          <w:color w:val="FF0000"/>
          <w:szCs w:val="20"/>
          <w:u w:val="single"/>
          <w:vertAlign w:val="superscript"/>
        </w:rPr>
        <w:t>&lt;</w:t>
      </w:r>
      <w:proofErr w:type="spellStart"/>
      <w:r w:rsidR="00E3326D" w:rsidRPr="00E3326D">
        <w:rPr>
          <w:rFonts w:ascii="Times New Roman" w:hAnsi="Times New Roman" w:cs="Times New Roman"/>
          <w:i/>
          <w:iCs/>
          <w:color w:val="FF0000"/>
          <w:szCs w:val="20"/>
          <w:u w:val="single"/>
          <w:vertAlign w:val="superscript"/>
        </w:rPr>
        <w:t>th</w:t>
      </w:r>
      <w:proofErr w:type="spellEnd"/>
      <w:r w:rsidR="00E3326D" w:rsidRPr="00E3326D">
        <w:rPr>
          <w:rFonts w:ascii="Times New Roman" w:hAnsi="Times New Roman" w:cs="Times New Roman"/>
          <w:i/>
          <w:iCs/>
          <w:color w:val="FF0000"/>
          <w:szCs w:val="20"/>
          <w:u w:val="single"/>
          <w:vertAlign w:val="superscript"/>
        </w:rPr>
        <w:t>&gt;</w:t>
      </w:r>
      <w:r w:rsidRPr="00E32CB2">
        <w:rPr>
          <w:rFonts w:ascii="Times New Roman" w:hAnsi="Times New Roman" w:cs="Times New Roman"/>
          <w:szCs w:val="20"/>
        </w:rPr>
        <w:t xml:space="preserve">) birthday may retire upon a pension prorated in accordance with the number of years of service. </w:t>
      </w:r>
    </w:p>
    <w:p w14:paraId="18716A8B" w14:textId="77777777" w:rsidR="0081740B" w:rsidRPr="00E32CB2" w:rsidRDefault="00A526B0" w:rsidP="00DA44C9">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11-3-1987)</w:t>
      </w:r>
    </w:p>
    <w:p w14:paraId="1DAF076B" w14:textId="77777777" w:rsidR="007660FD" w:rsidRPr="00E32CB2" w:rsidRDefault="007660FD" w:rsidP="00DA44C9">
      <w:pPr>
        <w:spacing w:before="0" w:after="0"/>
        <w:rPr>
          <w:rFonts w:ascii="Times New Roman" w:hAnsi="Times New Roman" w:cs="Times New Roman"/>
          <w:szCs w:val="20"/>
        </w:rPr>
      </w:pPr>
    </w:p>
    <w:p w14:paraId="71AFF306" w14:textId="77777777" w:rsidR="0081740B" w:rsidRPr="00E32CB2" w:rsidRDefault="00A526B0" w:rsidP="00DA44C9">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 xml:space="preserve">Sec. C7-40-8. Retirement of Persons Who Have Reached Age Seventy and Persons Mentally or Physically Unfit </w:t>
      </w:r>
      <w:proofErr w:type="gramStart"/>
      <w:r w:rsidRPr="00E32CB2">
        <w:rPr>
          <w:rFonts w:ascii="Times New Roman" w:hAnsi="Times New Roman" w:cs="Times New Roman"/>
          <w:sz w:val="20"/>
          <w:szCs w:val="20"/>
        </w:rPr>
        <w:t>With</w:t>
      </w:r>
      <w:proofErr w:type="gramEnd"/>
      <w:r w:rsidRPr="00E32CB2">
        <w:rPr>
          <w:rFonts w:ascii="Times New Roman" w:hAnsi="Times New Roman" w:cs="Times New Roman"/>
          <w:sz w:val="20"/>
          <w:szCs w:val="20"/>
        </w:rPr>
        <w:t xml:space="preserve"> Less Than Twenty-five Years of Service.</w:t>
      </w:r>
    </w:p>
    <w:p w14:paraId="1C640AA5" w14:textId="77777777" w:rsidR="00CD1229" w:rsidRPr="00E32CB2" w:rsidRDefault="00CD1229" w:rsidP="00DA44C9">
      <w:pPr>
        <w:pStyle w:val="Paragraph1"/>
        <w:spacing w:before="0" w:after="0"/>
        <w:ind w:firstLine="0"/>
        <w:rPr>
          <w:rFonts w:ascii="Times New Roman" w:hAnsi="Times New Roman" w:cs="Times New Roman"/>
          <w:szCs w:val="20"/>
        </w:rPr>
      </w:pPr>
    </w:p>
    <w:p w14:paraId="060B2871" w14:textId="7C7B83B8" w:rsidR="0081740B" w:rsidRPr="00E32CB2" w:rsidRDefault="00A526B0" w:rsidP="00DA44C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Any custodian or employee of the </w:t>
      </w:r>
      <w:r w:rsidR="00CD1229" w:rsidRPr="00E32CB2">
        <w:rPr>
          <w:rFonts w:ascii="Times New Roman" w:hAnsi="Times New Roman" w:cs="Times New Roman"/>
          <w:szCs w:val="20"/>
        </w:rPr>
        <w:t xml:space="preserve">maintenance department </w:t>
      </w:r>
      <w:r w:rsidRPr="00E32CB2">
        <w:rPr>
          <w:rFonts w:ascii="Times New Roman" w:hAnsi="Times New Roman" w:cs="Times New Roman"/>
          <w:szCs w:val="20"/>
        </w:rPr>
        <w:t>who shall have rendered less than twenty-five (25) years of service in the public schools of Stamford and who shall have reached the seventieth (70</w:t>
      </w:r>
      <w:r w:rsidR="00E3326D" w:rsidRPr="00E3326D">
        <w:rPr>
          <w:rFonts w:ascii="Times New Roman" w:hAnsi="Times New Roman" w:cs="Times New Roman"/>
          <w:i/>
          <w:iCs/>
          <w:color w:val="FF0000"/>
          <w:szCs w:val="20"/>
          <w:u w:val="single"/>
          <w:vertAlign w:val="superscript"/>
        </w:rPr>
        <w:t xml:space="preserve">&lt; </w:t>
      </w:r>
      <w:proofErr w:type="spellStart"/>
      <w:r w:rsidR="00E3326D" w:rsidRPr="00E3326D">
        <w:rPr>
          <w:rFonts w:ascii="Times New Roman" w:hAnsi="Times New Roman" w:cs="Times New Roman"/>
          <w:i/>
          <w:iCs/>
          <w:color w:val="FF0000"/>
          <w:szCs w:val="20"/>
          <w:u w:val="single"/>
          <w:vertAlign w:val="superscript"/>
        </w:rPr>
        <w:t>th</w:t>
      </w:r>
      <w:proofErr w:type="spellEnd"/>
      <w:r w:rsidR="00E3326D" w:rsidRPr="00E3326D">
        <w:rPr>
          <w:rFonts w:ascii="Times New Roman" w:hAnsi="Times New Roman" w:cs="Times New Roman"/>
          <w:i/>
          <w:iCs/>
          <w:color w:val="FF0000"/>
          <w:szCs w:val="20"/>
          <w:u w:val="single"/>
          <w:vertAlign w:val="superscript"/>
        </w:rPr>
        <w:t>&gt;</w:t>
      </w:r>
      <w:r w:rsidRPr="00E32CB2">
        <w:rPr>
          <w:rFonts w:ascii="Times New Roman" w:hAnsi="Times New Roman" w:cs="Times New Roman"/>
          <w:szCs w:val="20"/>
        </w:rPr>
        <w:t xml:space="preserve">) birthday shall retire upon a pension prorated in accordance with the number of years of service and any custodian or employee of the </w:t>
      </w:r>
      <w:r w:rsidR="00CD1229" w:rsidRPr="00E32CB2">
        <w:rPr>
          <w:rFonts w:ascii="Times New Roman" w:hAnsi="Times New Roman" w:cs="Times New Roman"/>
          <w:szCs w:val="20"/>
        </w:rPr>
        <w:t>maintenance department</w:t>
      </w:r>
      <w:r w:rsidRPr="00E32CB2">
        <w:rPr>
          <w:rFonts w:ascii="Times New Roman" w:hAnsi="Times New Roman" w:cs="Times New Roman"/>
          <w:szCs w:val="20"/>
        </w:rPr>
        <w:t xml:space="preserve"> who shall have been retired under </w:t>
      </w:r>
      <w:r w:rsidR="00CD1229" w:rsidRPr="00E32CB2">
        <w:rPr>
          <w:rFonts w:ascii="Times New Roman" w:hAnsi="Times New Roman" w:cs="Times New Roman"/>
          <w:color w:val="FF0000"/>
          <w:szCs w:val="20"/>
        </w:rPr>
        <w:t>[</w:t>
      </w:r>
      <w:r w:rsidRPr="00E32CB2">
        <w:rPr>
          <w:rFonts w:ascii="Times New Roman" w:hAnsi="Times New Roman" w:cs="Times New Roman"/>
          <w:color w:val="FF0000"/>
          <w:szCs w:val="20"/>
        </w:rPr>
        <w:t>Section</w:t>
      </w:r>
      <w:r w:rsidR="00CD1229"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&lt;Sec.&gt;</w:t>
      </w:r>
      <w:r w:rsidRPr="00E32CB2">
        <w:rPr>
          <w:rFonts w:ascii="Times New Roman" w:hAnsi="Times New Roman" w:cs="Times New Roman"/>
          <w:color w:val="FF0000"/>
          <w:szCs w:val="20"/>
        </w:rPr>
        <w:t xml:space="preserve"> </w:t>
      </w:r>
      <w:r w:rsidRPr="00E32CB2">
        <w:rPr>
          <w:rFonts w:ascii="Times New Roman" w:hAnsi="Times New Roman" w:cs="Times New Roman"/>
          <w:szCs w:val="20"/>
        </w:rPr>
        <w:t xml:space="preserve">C7-40-5 because of mental or physical illness shall receive a pension equal to one-half of the average contract annual salary for the five (5) years immediately preceding retirement, but not less than one thousand </w:t>
      </w:r>
      <w:r w:rsidR="00E3326D" w:rsidRPr="00E3326D">
        <w:rPr>
          <w:rFonts w:ascii="Times New Roman" w:hAnsi="Times New Roman" w:cs="Times New Roman"/>
          <w:i/>
          <w:iCs/>
          <w:color w:val="FF0000"/>
          <w:szCs w:val="20"/>
          <w:u w:val="single"/>
        </w:rPr>
        <w:t>&lt;($1,000.00) &gt;</w:t>
      </w:r>
      <w:r w:rsidRPr="00E32CB2">
        <w:rPr>
          <w:rFonts w:ascii="Times New Roman" w:hAnsi="Times New Roman" w:cs="Times New Roman"/>
          <w:szCs w:val="20"/>
        </w:rPr>
        <w:t xml:space="preserve">dollars annually, but said pension shall be paid only during the incapacity of such custodian or employee. </w:t>
      </w:r>
    </w:p>
    <w:p w14:paraId="751B22E2" w14:textId="77777777" w:rsidR="0081740B" w:rsidRPr="00E32CB2" w:rsidRDefault="00A526B0" w:rsidP="00DA44C9">
      <w:pPr>
        <w:pStyle w:val="HistoryNote"/>
        <w:spacing w:before="0" w:after="0"/>
        <w:rPr>
          <w:rFonts w:ascii="Times New Roman" w:hAnsi="Times New Roman" w:cs="Times New Roman"/>
          <w:szCs w:val="20"/>
        </w:rPr>
      </w:pPr>
      <w:r w:rsidRPr="00E32CB2">
        <w:rPr>
          <w:rFonts w:ascii="Times New Roman" w:hAnsi="Times New Roman" w:cs="Times New Roman"/>
          <w:szCs w:val="20"/>
        </w:rPr>
        <w:t>(S.A. No. 489, 1949; Referendum 11-3-1987)</w:t>
      </w:r>
    </w:p>
    <w:p w14:paraId="5EBC66F7" w14:textId="77777777" w:rsidR="007660FD" w:rsidRPr="00E32CB2" w:rsidRDefault="007660FD" w:rsidP="00DA44C9">
      <w:pPr>
        <w:spacing w:before="0" w:after="0"/>
        <w:rPr>
          <w:rFonts w:ascii="Times New Roman" w:hAnsi="Times New Roman" w:cs="Times New Roman"/>
          <w:szCs w:val="20"/>
        </w:rPr>
      </w:pPr>
    </w:p>
    <w:p w14:paraId="44396B06" w14:textId="77777777" w:rsidR="0081740B" w:rsidRPr="00E32CB2" w:rsidRDefault="00A526B0" w:rsidP="00DA44C9">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C7-40-9. Payment of Benefits or Refund for Persons who Die Before Retirement or Become Permanently Injured in Performance of Duties.</w:t>
      </w:r>
    </w:p>
    <w:p w14:paraId="26BC54E6" w14:textId="77777777" w:rsidR="00CD1229" w:rsidRPr="00E32CB2" w:rsidRDefault="00CD1229" w:rsidP="00DA44C9">
      <w:pPr>
        <w:pStyle w:val="Paragraph1"/>
        <w:spacing w:before="0" w:after="0"/>
        <w:ind w:firstLine="0"/>
        <w:rPr>
          <w:rFonts w:ascii="Times New Roman" w:hAnsi="Times New Roman" w:cs="Times New Roman"/>
          <w:szCs w:val="20"/>
        </w:rPr>
      </w:pPr>
    </w:p>
    <w:p w14:paraId="69CB938D" w14:textId="44F9303C" w:rsidR="0081740B" w:rsidRPr="00E32CB2" w:rsidRDefault="00A526B0" w:rsidP="00DA44C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In case of death before fifteen (15) years of continuous service, a refund shall be paid to the dependents of any custodian or employee of the </w:t>
      </w:r>
      <w:r w:rsidR="00CD1229" w:rsidRPr="00E32CB2">
        <w:rPr>
          <w:rFonts w:ascii="Times New Roman" w:hAnsi="Times New Roman" w:cs="Times New Roman"/>
          <w:szCs w:val="20"/>
        </w:rPr>
        <w:t xml:space="preserve">maintenance department </w:t>
      </w:r>
      <w:proofErr w:type="spellStart"/>
      <w:r w:rsidRPr="00E32CB2">
        <w:rPr>
          <w:rFonts w:ascii="Times New Roman" w:hAnsi="Times New Roman" w:cs="Times New Roman"/>
          <w:szCs w:val="20"/>
        </w:rPr>
        <w:t>o</w:t>
      </w:r>
      <w:proofErr w:type="spellEnd"/>
      <w:r w:rsidRPr="00E32CB2">
        <w:rPr>
          <w:rFonts w:ascii="Times New Roman" w:hAnsi="Times New Roman" w:cs="Times New Roman"/>
          <w:szCs w:val="20"/>
        </w:rPr>
        <w:t xml:space="preserve"> the amount of the assessments paid, together with interest, as paid by the State Teachers' Retirement Association. The word "dependent" as used herein shall mean any person related by blood or marriage to the custodian or employee, who shall have been furnished support by such custodian or employee. When any full-time member of the custodian or mechanic's staff shall die or be permanently injured in the actual performance of duties, the Board of Trustees shall direct that a pension be paid, equal to one-half of the salary of such deceased custodian or mechanic, to the surviving spouse or dependent children. The pension shall be paid to the surviving spouse until death or remarriage, and thereafter such part of the pension, as the Trustees shall find reasonable, to the children of such custodian or mechanic who are under the age of sixteen (16) years. </w:t>
      </w:r>
    </w:p>
    <w:p w14:paraId="41E88846" w14:textId="77777777" w:rsidR="0081740B" w:rsidRPr="00E32CB2" w:rsidRDefault="00A526B0" w:rsidP="00DA44C9">
      <w:pPr>
        <w:pStyle w:val="HistoryNote"/>
        <w:spacing w:before="0" w:after="0"/>
        <w:rPr>
          <w:rFonts w:ascii="Times New Roman" w:hAnsi="Times New Roman" w:cs="Times New Roman"/>
          <w:szCs w:val="20"/>
        </w:rPr>
      </w:pPr>
      <w:r w:rsidRPr="00E32CB2">
        <w:rPr>
          <w:rFonts w:ascii="Times New Roman" w:hAnsi="Times New Roman" w:cs="Times New Roman"/>
          <w:szCs w:val="20"/>
        </w:rPr>
        <w:t>(S.A. No. 489, 1949; Referendum 11-3-1987)</w:t>
      </w:r>
    </w:p>
    <w:p w14:paraId="7CC6FC6D" w14:textId="77777777" w:rsidR="007660FD" w:rsidRPr="00E32CB2" w:rsidRDefault="007660FD" w:rsidP="00DA44C9">
      <w:pPr>
        <w:spacing w:before="0" w:after="0"/>
        <w:rPr>
          <w:rFonts w:ascii="Times New Roman" w:hAnsi="Times New Roman" w:cs="Times New Roman"/>
          <w:szCs w:val="20"/>
        </w:rPr>
      </w:pPr>
    </w:p>
    <w:p w14:paraId="4FE64FAD" w14:textId="77777777" w:rsidR="0081740B" w:rsidRPr="00E32CB2" w:rsidRDefault="00A526B0" w:rsidP="00DA44C9">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C7-40-10. Payment of Pension to Surviving Spouse or Dependent Children Upon Death of Retired Member.</w:t>
      </w:r>
    </w:p>
    <w:p w14:paraId="20D85981" w14:textId="77777777" w:rsidR="00CD1229" w:rsidRPr="00E32CB2" w:rsidRDefault="00CD1229" w:rsidP="00DA44C9">
      <w:pPr>
        <w:pStyle w:val="Paragraph1"/>
        <w:spacing w:before="0" w:after="0"/>
        <w:ind w:firstLine="0"/>
        <w:rPr>
          <w:rFonts w:ascii="Times New Roman" w:hAnsi="Times New Roman" w:cs="Times New Roman"/>
          <w:szCs w:val="20"/>
        </w:rPr>
      </w:pPr>
    </w:p>
    <w:p w14:paraId="518B6D53" w14:textId="2211D300" w:rsidR="0081740B" w:rsidRPr="00E32CB2" w:rsidRDefault="00A526B0" w:rsidP="00DA44C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When any retired member of the custodian or mechanic's staff shall die, having served actively as such member of the custodian or mechanic's staff for fifteen (15) years or more, the Board of Trustees shall direct that the pension paid to said deceased custodian or member of the mechanic's staff at the time of death, shall be continued to be paid to the surviving spouse or dependent children. The pension shall be paid to the surviving spouse until death or remarriage, and thereafter such part to the pension, as the Trustees shall find reasonable, to the children of such custodian or mechanic who are under the age of sixteen (16) years. </w:t>
      </w:r>
    </w:p>
    <w:p w14:paraId="6CEDDBF2" w14:textId="77777777" w:rsidR="0081740B" w:rsidRPr="00E32CB2" w:rsidRDefault="00A526B0" w:rsidP="00DA44C9">
      <w:pPr>
        <w:pStyle w:val="HistoryNote"/>
        <w:spacing w:before="0" w:after="0"/>
        <w:rPr>
          <w:rFonts w:ascii="Times New Roman" w:hAnsi="Times New Roman" w:cs="Times New Roman"/>
          <w:szCs w:val="20"/>
        </w:rPr>
      </w:pPr>
      <w:r w:rsidRPr="00E32CB2">
        <w:rPr>
          <w:rFonts w:ascii="Times New Roman" w:hAnsi="Times New Roman" w:cs="Times New Roman"/>
          <w:szCs w:val="20"/>
        </w:rPr>
        <w:t>(S.A. No. 614, 1955; Referendum 11-3-1987)</w:t>
      </w:r>
    </w:p>
    <w:p w14:paraId="78CED49C" w14:textId="77777777" w:rsidR="007660FD" w:rsidRPr="00E32CB2" w:rsidRDefault="007660FD" w:rsidP="00DA44C9">
      <w:pPr>
        <w:spacing w:before="0" w:after="0"/>
        <w:rPr>
          <w:rFonts w:ascii="Times New Roman" w:hAnsi="Times New Roman" w:cs="Times New Roman"/>
          <w:szCs w:val="20"/>
        </w:rPr>
      </w:pPr>
    </w:p>
    <w:p w14:paraId="50D86A95" w14:textId="77777777" w:rsidR="0081740B" w:rsidRPr="00E32CB2" w:rsidRDefault="00A526B0" w:rsidP="00DA44C9">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C7-40-11. Refund to Persons Who Terminate Service Prior to Retirement.</w:t>
      </w:r>
    </w:p>
    <w:p w14:paraId="23F24816" w14:textId="77777777" w:rsidR="00CD1229" w:rsidRPr="00E32CB2" w:rsidRDefault="00CD1229" w:rsidP="00DA44C9">
      <w:pPr>
        <w:pStyle w:val="Paragraph1"/>
        <w:spacing w:before="0" w:after="0"/>
        <w:ind w:firstLine="0"/>
        <w:rPr>
          <w:rFonts w:ascii="Times New Roman" w:hAnsi="Times New Roman" w:cs="Times New Roman"/>
          <w:szCs w:val="20"/>
        </w:rPr>
      </w:pPr>
    </w:p>
    <w:p w14:paraId="197DA794" w14:textId="26EE6DAD" w:rsidR="0081740B" w:rsidRPr="00E32CB2" w:rsidRDefault="00A526B0" w:rsidP="00DA44C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When a custodian or employee of the </w:t>
      </w:r>
      <w:r w:rsidR="00CD1229" w:rsidRPr="00E32CB2">
        <w:rPr>
          <w:rFonts w:ascii="Times New Roman" w:hAnsi="Times New Roman" w:cs="Times New Roman"/>
          <w:szCs w:val="20"/>
        </w:rPr>
        <w:t>maintenance department</w:t>
      </w:r>
      <w:r w:rsidRPr="00E32CB2">
        <w:rPr>
          <w:rFonts w:ascii="Times New Roman" w:hAnsi="Times New Roman" w:cs="Times New Roman"/>
          <w:szCs w:val="20"/>
        </w:rPr>
        <w:t xml:space="preserve"> shall leave the service, except by retirement, or when service shall be terminated for any cause, the total amount paid in assessments, together with the accrued interest, as above stated, shall be refunded. </w:t>
      </w:r>
    </w:p>
    <w:p w14:paraId="04929D41" w14:textId="77777777" w:rsidR="0081740B" w:rsidRPr="00E32CB2" w:rsidRDefault="00A526B0" w:rsidP="00DA44C9">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11-3-1987)</w:t>
      </w:r>
    </w:p>
    <w:p w14:paraId="31BF5DFB" w14:textId="77777777" w:rsidR="007660FD" w:rsidRPr="00E32CB2" w:rsidRDefault="007660FD" w:rsidP="00DA44C9">
      <w:pPr>
        <w:spacing w:before="0" w:after="0"/>
        <w:rPr>
          <w:rFonts w:ascii="Times New Roman" w:hAnsi="Times New Roman" w:cs="Times New Roman"/>
          <w:szCs w:val="20"/>
        </w:rPr>
      </w:pPr>
    </w:p>
    <w:p w14:paraId="3F2054BC" w14:textId="77777777" w:rsidR="0081740B" w:rsidRPr="00E32CB2" w:rsidRDefault="00A526B0" w:rsidP="00DA44C9">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C7-40-12. Assignability, etc., of Pension Rights.</w:t>
      </w:r>
    </w:p>
    <w:p w14:paraId="23725281" w14:textId="77777777" w:rsidR="00CD1229" w:rsidRPr="00E32CB2" w:rsidRDefault="00CD1229" w:rsidP="00DA44C9">
      <w:pPr>
        <w:pStyle w:val="Paragraph1"/>
        <w:spacing w:before="0" w:after="0"/>
        <w:ind w:firstLine="0"/>
        <w:rPr>
          <w:rFonts w:ascii="Times New Roman" w:hAnsi="Times New Roman" w:cs="Times New Roman"/>
          <w:szCs w:val="20"/>
        </w:rPr>
      </w:pPr>
    </w:p>
    <w:p w14:paraId="565F86D7" w14:textId="20C43D59" w:rsidR="0081740B" w:rsidRPr="00E32CB2" w:rsidRDefault="00A526B0" w:rsidP="00DA44C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No retired custodian or employee of the </w:t>
      </w:r>
      <w:r w:rsidR="00CD1229" w:rsidRPr="00E32CB2">
        <w:rPr>
          <w:rFonts w:ascii="Times New Roman" w:hAnsi="Times New Roman" w:cs="Times New Roman"/>
          <w:szCs w:val="20"/>
        </w:rPr>
        <w:t xml:space="preserve">maintenance department </w:t>
      </w:r>
      <w:r w:rsidRPr="00E32CB2">
        <w:rPr>
          <w:rFonts w:ascii="Times New Roman" w:hAnsi="Times New Roman" w:cs="Times New Roman"/>
          <w:szCs w:val="20"/>
        </w:rPr>
        <w:t xml:space="preserve">shall have the right to pledge, assign, transfer or create and charge any lien upon the annual pension, nor shall it be subject to any process of attachment, nor shall such pension be paid to any person except such retired custodian or employee of the </w:t>
      </w:r>
      <w:r w:rsidR="00CD1229" w:rsidRPr="00E32CB2">
        <w:rPr>
          <w:rFonts w:ascii="Times New Roman" w:hAnsi="Times New Roman" w:cs="Times New Roman"/>
          <w:szCs w:val="20"/>
        </w:rPr>
        <w:t>maintenance department</w:t>
      </w:r>
      <w:r w:rsidRPr="00E32CB2">
        <w:rPr>
          <w:rFonts w:ascii="Times New Roman" w:hAnsi="Times New Roman" w:cs="Times New Roman"/>
          <w:szCs w:val="20"/>
        </w:rPr>
        <w:t xml:space="preserve">. </w:t>
      </w:r>
    </w:p>
    <w:p w14:paraId="29C4B814" w14:textId="77777777" w:rsidR="0081740B" w:rsidRPr="00E32CB2" w:rsidRDefault="00A526B0" w:rsidP="00DA44C9">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11-3-1987)</w:t>
      </w:r>
    </w:p>
    <w:p w14:paraId="15854306" w14:textId="77777777" w:rsidR="007660FD" w:rsidRPr="00E32CB2" w:rsidRDefault="007660FD" w:rsidP="00DA44C9">
      <w:pPr>
        <w:spacing w:before="0" w:after="0"/>
        <w:rPr>
          <w:rFonts w:ascii="Times New Roman" w:hAnsi="Times New Roman" w:cs="Times New Roman"/>
          <w:szCs w:val="20"/>
        </w:rPr>
      </w:pPr>
    </w:p>
    <w:p w14:paraId="17B17D5D" w14:textId="77777777" w:rsidR="0081740B" w:rsidRPr="00E32CB2" w:rsidRDefault="00A526B0" w:rsidP="00DA44C9">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C7-40-13. Promulgation of Rules and Regulations by Board of Education.</w:t>
      </w:r>
    </w:p>
    <w:p w14:paraId="23CB3C27" w14:textId="77777777" w:rsidR="00CD1229" w:rsidRPr="00E32CB2" w:rsidRDefault="00CD1229" w:rsidP="00DA44C9">
      <w:pPr>
        <w:pStyle w:val="Paragraph1"/>
        <w:spacing w:before="0" w:after="0"/>
        <w:ind w:firstLine="0"/>
        <w:rPr>
          <w:rFonts w:ascii="Times New Roman" w:hAnsi="Times New Roman" w:cs="Times New Roman"/>
          <w:szCs w:val="20"/>
        </w:rPr>
      </w:pPr>
    </w:p>
    <w:p w14:paraId="0F23260A" w14:textId="73D3EA2A" w:rsidR="0081740B" w:rsidRPr="00E32CB2" w:rsidRDefault="00A526B0" w:rsidP="00DA44C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Board of Education is authorized to make such rules as may be necessary or convenient for the administration of said retirement system and to fix the maximum age at which custodians or employees of the </w:t>
      </w:r>
      <w:r w:rsidR="00CD1229" w:rsidRPr="00E32CB2">
        <w:rPr>
          <w:rFonts w:ascii="Times New Roman" w:hAnsi="Times New Roman" w:cs="Times New Roman"/>
          <w:szCs w:val="20"/>
        </w:rPr>
        <w:t>maintenance department</w:t>
      </w:r>
      <w:r w:rsidRPr="00E32CB2">
        <w:rPr>
          <w:rFonts w:ascii="Times New Roman" w:hAnsi="Times New Roman" w:cs="Times New Roman"/>
          <w:szCs w:val="20"/>
        </w:rPr>
        <w:t xml:space="preserve"> may be employed and to change the same, from time to time, as may be necessary or expedient. </w:t>
      </w:r>
    </w:p>
    <w:p w14:paraId="3468F2AE" w14:textId="77777777" w:rsidR="007660FD" w:rsidRPr="00E32CB2" w:rsidRDefault="007660FD" w:rsidP="00DA44C9">
      <w:pPr>
        <w:spacing w:before="0" w:after="0"/>
        <w:rPr>
          <w:rFonts w:ascii="Times New Roman" w:hAnsi="Times New Roman" w:cs="Times New Roman"/>
          <w:szCs w:val="20"/>
        </w:rPr>
      </w:pPr>
    </w:p>
    <w:p w14:paraId="3C01EEDE" w14:textId="440F9011" w:rsidR="0081740B" w:rsidRPr="00E32CB2" w:rsidRDefault="00A526B0" w:rsidP="00DA44C9">
      <w:pPr>
        <w:pStyle w:val="Section"/>
        <w:keepNext w:val="0"/>
        <w:keepLines w:val="0"/>
        <w:spacing w:before="0" w:after="0" w:line="240" w:lineRule="auto"/>
        <w:ind w:left="0" w:firstLine="0"/>
        <w:rPr>
          <w:rFonts w:ascii="Times New Roman" w:hAnsi="Times New Roman" w:cs="Times New Roman"/>
          <w:sz w:val="20"/>
          <w:szCs w:val="20"/>
        </w:rPr>
      </w:pPr>
      <w:r w:rsidRPr="00E32CB2">
        <w:rPr>
          <w:rFonts w:ascii="Times New Roman" w:hAnsi="Times New Roman" w:cs="Times New Roman"/>
          <w:sz w:val="20"/>
          <w:szCs w:val="20"/>
        </w:rPr>
        <w:t>Sec. C7-40-14. Annual Statement of Fund and Investments.</w:t>
      </w:r>
    </w:p>
    <w:p w14:paraId="1562F3DD" w14:textId="77777777" w:rsidR="00CD1229" w:rsidRPr="00E32CB2" w:rsidRDefault="00CD1229" w:rsidP="00DA44C9">
      <w:pPr>
        <w:pStyle w:val="Paragraph1"/>
        <w:spacing w:before="0" w:after="0"/>
        <w:ind w:firstLine="0"/>
        <w:rPr>
          <w:rFonts w:ascii="Times New Roman" w:hAnsi="Times New Roman" w:cs="Times New Roman"/>
          <w:szCs w:val="20"/>
        </w:rPr>
      </w:pPr>
    </w:p>
    <w:p w14:paraId="313596A9" w14:textId="29B07047" w:rsidR="0081740B" w:rsidRPr="00E32CB2" w:rsidRDefault="00A526B0" w:rsidP="00DA44C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Said Trustees shall file with the Clerk of the Board of Finance of the City, on or before the first </w:t>
      </w:r>
      <w:r w:rsidR="00CD1229" w:rsidRPr="00E32CB2">
        <w:rPr>
          <w:rFonts w:ascii="Times New Roman" w:hAnsi="Times New Roman" w:cs="Times New Roman"/>
          <w:color w:val="FF0000"/>
          <w:szCs w:val="20"/>
        </w:rPr>
        <w:t>[</w:t>
      </w:r>
      <w:r w:rsidRPr="00E32CB2">
        <w:rPr>
          <w:rFonts w:ascii="Times New Roman" w:hAnsi="Times New Roman" w:cs="Times New Roman"/>
          <w:color w:val="FF0000"/>
          <w:szCs w:val="20"/>
        </w:rPr>
        <w:t>day</w:t>
      </w:r>
      <w:r w:rsidR="00CD1229" w:rsidRPr="00E32CB2">
        <w:rPr>
          <w:rFonts w:ascii="Times New Roman" w:hAnsi="Times New Roman" w:cs="Times New Roman"/>
          <w:color w:val="FF0000"/>
          <w:szCs w:val="20"/>
        </w:rPr>
        <w:t xml:space="preserve">] </w:t>
      </w:r>
      <w:r w:rsidR="00E3326D" w:rsidRPr="00E3326D">
        <w:rPr>
          <w:rFonts w:ascii="Times New Roman" w:hAnsi="Times New Roman" w:cs="Times New Roman"/>
          <w:i/>
          <w:iCs/>
          <w:color w:val="FF0000"/>
          <w:szCs w:val="20"/>
          <w:u w:val="single"/>
        </w:rPr>
        <w:t>&lt;(1</w:t>
      </w:r>
      <w:r w:rsidR="00E3326D" w:rsidRPr="00E3326D">
        <w:rPr>
          <w:rFonts w:ascii="Times New Roman" w:hAnsi="Times New Roman" w:cs="Times New Roman"/>
          <w:i/>
          <w:iCs/>
          <w:color w:val="FF0000"/>
          <w:szCs w:val="20"/>
          <w:u w:val="single"/>
          <w:vertAlign w:val="superscript"/>
        </w:rPr>
        <w:t>st</w:t>
      </w:r>
      <w:r w:rsidR="00E3326D" w:rsidRPr="00E3326D">
        <w:rPr>
          <w:rFonts w:ascii="Times New Roman" w:hAnsi="Times New Roman" w:cs="Times New Roman"/>
          <w:i/>
          <w:iCs/>
          <w:color w:val="FF0000"/>
          <w:szCs w:val="20"/>
          <w:u w:val="single"/>
        </w:rPr>
        <w:t>) Day&gt;</w:t>
      </w:r>
      <w:r w:rsidRPr="00E32CB2">
        <w:rPr>
          <w:rFonts w:ascii="Times New Roman" w:hAnsi="Times New Roman" w:cs="Times New Roman"/>
          <w:szCs w:val="20"/>
        </w:rPr>
        <w:t xml:space="preserve"> of July in each year, a statement of said retirement Fund, showing the amount thereof and all payments and disbursements made therefrom and the securities in which said Fund has been invested. </w:t>
      </w:r>
    </w:p>
    <w:p w14:paraId="6FE1AD54" w14:textId="77777777" w:rsidR="0081740B" w:rsidRPr="00E32CB2" w:rsidRDefault="00A526B0" w:rsidP="00DA44C9">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11-7-1995)</w:t>
      </w:r>
    </w:p>
    <w:p w14:paraId="3932CB36" w14:textId="77777777" w:rsidR="007660FD" w:rsidRPr="00E32CB2" w:rsidRDefault="007660FD" w:rsidP="00D10638">
      <w:pPr>
        <w:spacing w:before="0" w:after="0"/>
        <w:rPr>
          <w:rFonts w:ascii="Times New Roman" w:hAnsi="Times New Roman" w:cs="Times New Roman"/>
          <w:szCs w:val="20"/>
        </w:rPr>
      </w:pPr>
    </w:p>
    <w:p w14:paraId="46E6E012" w14:textId="77777777" w:rsidR="0081740B" w:rsidRPr="00E32CB2" w:rsidRDefault="00A526B0" w:rsidP="00D10638">
      <w:pPr>
        <w:pStyle w:val="Heading2"/>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PART 8. BUDGETARY PROCEDURES</w:t>
      </w:r>
    </w:p>
    <w:p w14:paraId="6CAAB3D3" w14:textId="77777777" w:rsidR="007660FD" w:rsidRPr="00E32CB2" w:rsidRDefault="007660FD" w:rsidP="00D10638">
      <w:pPr>
        <w:spacing w:before="0" w:after="0"/>
        <w:rPr>
          <w:rFonts w:ascii="Times New Roman" w:hAnsi="Times New Roman" w:cs="Times New Roman"/>
          <w:szCs w:val="20"/>
        </w:rPr>
      </w:pPr>
    </w:p>
    <w:p w14:paraId="2F2F1B54" w14:textId="787FCA8E" w:rsidR="00E3326D" w:rsidRPr="00E3326D" w:rsidRDefault="00CC4074" w:rsidP="00D10638">
      <w:pPr>
        <w:shd w:val="clear" w:color="auto" w:fill="FFFFFF"/>
        <w:spacing w:before="0" w:after="0"/>
        <w:jc w:val="center"/>
        <w:textAlignment w:val="center"/>
        <w:rPr>
          <w:rFonts w:ascii="Times New Roman" w:hAnsi="Times New Roman" w:cs="Times New Roman"/>
          <w:b/>
          <w:bCs/>
          <w:i/>
          <w:iCs/>
          <w:color w:val="FF0000"/>
          <w:szCs w:val="20"/>
          <w:u w:val="single"/>
        </w:rPr>
      </w:pPr>
      <w:hyperlink r:id="rId439" w:history="1">
        <w:r w:rsidR="00CD1229" w:rsidRPr="00E32CB2">
          <w:rPr>
            <w:rStyle w:val="Hyperlink"/>
            <w:rFonts w:ascii="Times New Roman" w:hAnsi="Times New Roman" w:cs="Times New Roman"/>
            <w:b/>
            <w:bCs/>
            <w:color w:val="auto"/>
            <w:szCs w:val="20"/>
          </w:rPr>
          <w:t xml:space="preserve">DIVISION 1. – </w:t>
        </w:r>
        <w:r w:rsidR="00CD1229" w:rsidRPr="00E32CB2">
          <w:rPr>
            <w:rStyle w:val="Hyperlink"/>
            <w:rFonts w:ascii="Times New Roman" w:hAnsi="Times New Roman" w:cs="Times New Roman"/>
            <w:b/>
            <w:bCs/>
            <w:color w:val="FF0000"/>
            <w:szCs w:val="20"/>
          </w:rPr>
          <w:t>[FISCAL CALENDAR</w:t>
        </w:r>
      </w:hyperlink>
      <w:r w:rsidR="00CD1229" w:rsidRPr="00E32CB2">
        <w:rPr>
          <w:rStyle w:val="Hyperlink"/>
          <w:rFonts w:ascii="Times New Roman" w:hAnsi="Times New Roman" w:cs="Times New Roman"/>
          <w:b/>
          <w:bCs/>
          <w:color w:val="FF0000"/>
          <w:szCs w:val="20"/>
        </w:rPr>
        <w:t>]</w:t>
      </w:r>
      <w:r w:rsidR="00CD1229" w:rsidRPr="00E32CB2">
        <w:rPr>
          <w:color w:val="FF0000"/>
        </w:rPr>
        <w:t xml:space="preserve"> </w:t>
      </w:r>
      <w:r w:rsidR="00E3326D" w:rsidRPr="00E3326D">
        <w:rPr>
          <w:rStyle w:val="Hyperlink"/>
          <w:rFonts w:ascii="Times New Roman" w:hAnsi="Times New Roman" w:cs="Times New Roman"/>
          <w:b/>
          <w:bCs/>
          <w:i/>
          <w:iCs/>
          <w:color w:val="FF0000"/>
          <w:szCs w:val="20"/>
          <w:u w:val="single"/>
        </w:rPr>
        <w:t>&lt;THE PUBLIC AND THE BUDGET PROCESS</w:t>
      </w:r>
      <w:r w:rsidR="00E3326D" w:rsidRPr="00E3326D">
        <w:rPr>
          <w:rFonts w:ascii="Times New Roman" w:hAnsi="Times New Roman" w:cs="Times New Roman"/>
          <w:b/>
          <w:bCs/>
          <w:i/>
          <w:iCs/>
          <w:color w:val="FF0000"/>
          <w:szCs w:val="20"/>
          <w:u w:val="single"/>
        </w:rPr>
        <w:t>&gt;</w:t>
      </w:r>
    </w:p>
    <w:p w14:paraId="726A7AFF" w14:textId="0962D26B" w:rsidR="00CD1229" w:rsidRPr="00E32CB2" w:rsidRDefault="00CD1229" w:rsidP="00D10638">
      <w:pPr>
        <w:shd w:val="clear" w:color="auto" w:fill="FFFFFF"/>
        <w:spacing w:before="0" w:after="0"/>
        <w:textAlignment w:val="center"/>
      </w:pPr>
    </w:p>
    <w:p w14:paraId="5CCD6364" w14:textId="4E6ACDEA" w:rsidR="00CD1229" w:rsidRPr="00E32CB2" w:rsidRDefault="00CC4074" w:rsidP="00D10638">
      <w:pPr>
        <w:shd w:val="clear" w:color="auto" w:fill="FFFFFF"/>
        <w:spacing w:before="0" w:after="0"/>
        <w:textAlignment w:val="center"/>
        <w:rPr>
          <w:rFonts w:ascii="Times New Roman" w:hAnsi="Times New Roman" w:cs="Times New Roman"/>
          <w:b/>
          <w:bCs/>
          <w:szCs w:val="20"/>
        </w:rPr>
      </w:pPr>
      <w:hyperlink r:id="rId440" w:history="1">
        <w:r w:rsidR="00CD1229" w:rsidRPr="00E32CB2">
          <w:rPr>
            <w:rStyle w:val="Hyperlink"/>
            <w:rFonts w:ascii="Times New Roman" w:hAnsi="Times New Roman" w:cs="Times New Roman"/>
            <w:b/>
            <w:bCs/>
            <w:color w:val="auto"/>
            <w:szCs w:val="20"/>
          </w:rPr>
          <w:t>Sec. C8-10-1. - Fiscal Year.</w:t>
        </w:r>
      </w:hyperlink>
    </w:p>
    <w:p w14:paraId="65B9F9CA" w14:textId="77777777" w:rsidR="00DA44C9" w:rsidRPr="00E32CB2" w:rsidRDefault="00DA44C9" w:rsidP="00D10638">
      <w:pPr>
        <w:pStyle w:val="Paragraph1"/>
        <w:spacing w:before="0" w:after="0"/>
        <w:rPr>
          <w:rFonts w:ascii="Times New Roman" w:hAnsi="Times New Roman" w:cs="Times New Roman"/>
          <w:szCs w:val="20"/>
        </w:rPr>
      </w:pPr>
    </w:p>
    <w:p w14:paraId="2BCE2CFD" w14:textId="0F1EA456" w:rsidR="0081740B" w:rsidRPr="00E32CB2" w:rsidRDefault="00A526B0" w:rsidP="00DA44C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fiscal year shall commence on </w:t>
      </w:r>
      <w:r w:rsidR="00E3326D" w:rsidRPr="00E3326D">
        <w:rPr>
          <w:rFonts w:ascii="Times New Roman" w:hAnsi="Times New Roman" w:cs="Times New Roman"/>
          <w:i/>
          <w:iCs/>
          <w:color w:val="FF0000"/>
          <w:szCs w:val="20"/>
          <w:u w:val="single"/>
        </w:rPr>
        <w:t>&lt;the first (1</w:t>
      </w:r>
      <w:r w:rsidR="00E3326D" w:rsidRPr="00E3326D">
        <w:rPr>
          <w:rFonts w:ascii="Times New Roman" w:hAnsi="Times New Roman" w:cs="Times New Roman"/>
          <w:i/>
          <w:iCs/>
          <w:color w:val="FF0000"/>
          <w:szCs w:val="20"/>
          <w:u w:val="single"/>
          <w:vertAlign w:val="superscript"/>
        </w:rPr>
        <w:t>st</w:t>
      </w:r>
      <w:r w:rsidR="00E3326D" w:rsidRPr="00E3326D">
        <w:rPr>
          <w:rFonts w:ascii="Times New Roman" w:hAnsi="Times New Roman" w:cs="Times New Roman"/>
          <w:i/>
          <w:iCs/>
          <w:color w:val="FF0000"/>
          <w:szCs w:val="20"/>
          <w:u w:val="single"/>
        </w:rPr>
        <w:t>) day of &gt;</w:t>
      </w:r>
      <w:r w:rsidRPr="00E32CB2">
        <w:rPr>
          <w:rFonts w:ascii="Times New Roman" w:hAnsi="Times New Roman" w:cs="Times New Roman"/>
          <w:szCs w:val="20"/>
        </w:rPr>
        <w:t xml:space="preserve">July </w:t>
      </w:r>
      <w:r w:rsidR="00CD1229" w:rsidRPr="00E32CB2">
        <w:rPr>
          <w:rFonts w:ascii="Times New Roman" w:hAnsi="Times New Roman" w:cs="Times New Roman"/>
          <w:color w:val="FF0000"/>
          <w:szCs w:val="20"/>
        </w:rPr>
        <w:t>[</w:t>
      </w:r>
      <w:r w:rsidRPr="00E32CB2">
        <w:rPr>
          <w:rFonts w:ascii="Times New Roman" w:hAnsi="Times New Roman" w:cs="Times New Roman"/>
          <w:color w:val="FF0000"/>
          <w:szCs w:val="20"/>
        </w:rPr>
        <w:t>first</w:t>
      </w:r>
      <w:r w:rsidR="00CD1229" w:rsidRPr="00E32CB2">
        <w:rPr>
          <w:rFonts w:ascii="Times New Roman" w:hAnsi="Times New Roman" w:cs="Times New Roman"/>
          <w:color w:val="FF0000"/>
          <w:szCs w:val="20"/>
        </w:rPr>
        <w:t>]</w:t>
      </w:r>
      <w:r w:rsidRPr="00E32CB2">
        <w:rPr>
          <w:rFonts w:ascii="Times New Roman" w:hAnsi="Times New Roman" w:cs="Times New Roman"/>
          <w:szCs w:val="20"/>
        </w:rPr>
        <w:t xml:space="preserve"> and end on</w:t>
      </w:r>
      <w:r w:rsidR="00447D9F" w:rsidRPr="00E32CB2">
        <w:rPr>
          <w:rFonts w:ascii="Times New Roman" w:hAnsi="Times New Roman" w:cs="Times New Roman"/>
          <w:szCs w:val="20"/>
        </w:rPr>
        <w:t xml:space="preserve"> </w:t>
      </w:r>
      <w:r w:rsidR="00E3326D" w:rsidRPr="00E3326D">
        <w:rPr>
          <w:rFonts w:ascii="Times New Roman" w:hAnsi="Times New Roman" w:cs="Times New Roman"/>
          <w:i/>
          <w:iCs/>
          <w:color w:val="FF0000"/>
          <w:szCs w:val="20"/>
          <w:u w:val="single"/>
        </w:rPr>
        <w:t>&lt;the thirtieth (30</w:t>
      </w:r>
      <w:r w:rsidR="00E3326D" w:rsidRPr="00E3326D">
        <w:rPr>
          <w:rFonts w:ascii="Times New Roman" w:hAnsi="Times New Roman" w:cs="Times New Roman"/>
          <w:i/>
          <w:iCs/>
          <w:color w:val="FF0000"/>
          <w:szCs w:val="20"/>
          <w:u w:val="single"/>
          <w:vertAlign w:val="superscript"/>
        </w:rPr>
        <w:t>th</w:t>
      </w:r>
      <w:r w:rsidR="00E3326D" w:rsidRPr="00E3326D">
        <w:rPr>
          <w:rFonts w:ascii="Times New Roman" w:hAnsi="Times New Roman" w:cs="Times New Roman"/>
          <w:i/>
          <w:iCs/>
          <w:color w:val="FF0000"/>
          <w:szCs w:val="20"/>
          <w:u w:val="single"/>
        </w:rPr>
        <w:t>) day of&gt;</w:t>
      </w:r>
      <w:r w:rsidRPr="00E32CB2">
        <w:rPr>
          <w:rFonts w:ascii="Times New Roman" w:hAnsi="Times New Roman" w:cs="Times New Roman"/>
          <w:szCs w:val="20"/>
        </w:rPr>
        <w:t xml:space="preserve"> </w:t>
      </w:r>
      <w:proofErr w:type="gramStart"/>
      <w:r w:rsidRPr="00E32CB2">
        <w:rPr>
          <w:rFonts w:ascii="Times New Roman" w:hAnsi="Times New Roman" w:cs="Times New Roman"/>
          <w:szCs w:val="20"/>
        </w:rPr>
        <w:t>June</w:t>
      </w:r>
      <w:r w:rsidR="00447D9F" w:rsidRPr="00E32CB2">
        <w:rPr>
          <w:rFonts w:ascii="Times New Roman" w:hAnsi="Times New Roman" w:cs="Times New Roman"/>
          <w:color w:val="FF0000"/>
          <w:szCs w:val="20"/>
        </w:rPr>
        <w:t>[</w:t>
      </w:r>
      <w:proofErr w:type="gramEnd"/>
      <w:r w:rsidRPr="00E32CB2">
        <w:rPr>
          <w:rFonts w:ascii="Times New Roman" w:hAnsi="Times New Roman" w:cs="Times New Roman"/>
          <w:color w:val="FF0000"/>
          <w:szCs w:val="20"/>
        </w:rPr>
        <w:t xml:space="preserve"> thirtieth</w:t>
      </w:r>
      <w:r w:rsidR="00447D9F" w:rsidRPr="00E32CB2">
        <w:rPr>
          <w:rFonts w:ascii="Times New Roman" w:hAnsi="Times New Roman" w:cs="Times New Roman"/>
          <w:color w:val="FF0000"/>
          <w:szCs w:val="20"/>
        </w:rPr>
        <w:t>]</w:t>
      </w:r>
      <w:r w:rsidRPr="00E32CB2">
        <w:rPr>
          <w:rFonts w:ascii="Times New Roman" w:hAnsi="Times New Roman" w:cs="Times New Roman"/>
          <w:szCs w:val="20"/>
        </w:rPr>
        <w:t xml:space="preserve">. </w:t>
      </w:r>
    </w:p>
    <w:p w14:paraId="7ECB16E3" w14:textId="77777777" w:rsidR="007660FD" w:rsidRPr="00E32CB2" w:rsidRDefault="007660FD" w:rsidP="00D10638">
      <w:pPr>
        <w:spacing w:before="0" w:after="0"/>
        <w:rPr>
          <w:rFonts w:ascii="Times New Roman" w:hAnsi="Times New Roman" w:cs="Times New Roman"/>
          <w:szCs w:val="20"/>
        </w:rPr>
      </w:pPr>
    </w:p>
    <w:p w14:paraId="2FDB0F24" w14:textId="1D1F20E2" w:rsidR="00E3326D" w:rsidRPr="00E3326D" w:rsidRDefault="00CC4074" w:rsidP="00D10638">
      <w:pPr>
        <w:shd w:val="clear" w:color="auto" w:fill="FFFFFF"/>
        <w:spacing w:before="0" w:after="0"/>
        <w:textAlignment w:val="center"/>
        <w:rPr>
          <w:rFonts w:ascii="Times New Roman" w:hAnsi="Times New Roman" w:cs="Times New Roman"/>
          <w:b/>
          <w:bCs/>
          <w:i/>
          <w:iCs/>
          <w:color w:val="FF0000"/>
          <w:szCs w:val="20"/>
          <w:u w:val="single"/>
          <w:vertAlign w:val="superscript"/>
        </w:rPr>
      </w:pPr>
      <w:hyperlink r:id="rId441" w:history="1">
        <w:r w:rsidR="00447D9F" w:rsidRPr="00E32CB2">
          <w:rPr>
            <w:rStyle w:val="Hyperlink"/>
            <w:rFonts w:ascii="Times New Roman" w:hAnsi="Times New Roman" w:cs="Times New Roman"/>
            <w:b/>
            <w:bCs/>
            <w:color w:val="auto"/>
            <w:szCs w:val="20"/>
          </w:rPr>
          <w:t xml:space="preserve">Sec. C8-10-2. – </w:t>
        </w:r>
        <w:r w:rsidR="00447D9F" w:rsidRPr="00E32CB2">
          <w:rPr>
            <w:rStyle w:val="Hyperlink"/>
            <w:rFonts w:ascii="Times New Roman" w:hAnsi="Times New Roman" w:cs="Times New Roman"/>
            <w:b/>
            <w:bCs/>
            <w:color w:val="FF0000"/>
            <w:szCs w:val="20"/>
          </w:rPr>
          <w:t>[Tax Payments.</w:t>
        </w:r>
      </w:hyperlink>
      <w:r w:rsidR="00447D9F" w:rsidRPr="00E32CB2">
        <w:rPr>
          <w:rStyle w:val="Hyperlink"/>
          <w:rFonts w:ascii="Times New Roman" w:hAnsi="Times New Roman" w:cs="Times New Roman"/>
          <w:b/>
          <w:bCs/>
          <w:color w:val="FF0000"/>
          <w:szCs w:val="20"/>
        </w:rPr>
        <w:t>]</w:t>
      </w:r>
      <w:r w:rsidR="00E3326D" w:rsidRPr="00E3326D">
        <w:rPr>
          <w:rStyle w:val="Hyperlink"/>
          <w:rFonts w:ascii="Times New Roman" w:hAnsi="Times New Roman" w:cs="Times New Roman"/>
          <w:b/>
          <w:bCs/>
          <w:i/>
          <w:iCs/>
          <w:color w:val="FF0000"/>
          <w:szCs w:val="20"/>
          <w:u w:val="single"/>
        </w:rPr>
        <w:t>&lt;Cooperation of City Officials and Employees.</w:t>
      </w:r>
      <w:r w:rsidR="00E3326D" w:rsidRPr="00E3326D">
        <w:rPr>
          <w:rFonts w:ascii="Times New Roman" w:hAnsi="Times New Roman" w:cs="Times New Roman"/>
          <w:b/>
          <w:bCs/>
          <w:i/>
          <w:iCs/>
          <w:color w:val="FF0000"/>
          <w:szCs w:val="20"/>
          <w:u w:val="single"/>
          <w:vertAlign w:val="superscript"/>
        </w:rPr>
        <w:t>&gt;</w:t>
      </w:r>
    </w:p>
    <w:p w14:paraId="0DD26FD5" w14:textId="3D3831CB" w:rsidR="00447D9F" w:rsidRPr="00E32CB2" w:rsidRDefault="00447D9F" w:rsidP="00DA44C9">
      <w:pPr>
        <w:pStyle w:val="Paragraph1"/>
        <w:spacing w:before="0" w:after="0"/>
        <w:ind w:firstLine="720"/>
        <w:rPr>
          <w:rFonts w:ascii="Times New Roman" w:hAnsi="Times New Roman" w:cs="Times New Roman"/>
          <w:szCs w:val="20"/>
        </w:rPr>
      </w:pPr>
    </w:p>
    <w:p w14:paraId="46980F11" w14:textId="46B1628D" w:rsidR="00875A9D" w:rsidRPr="00E32CB2" w:rsidRDefault="00875A9D" w:rsidP="00DA44C9">
      <w:pPr>
        <w:pStyle w:val="Paragraph1"/>
        <w:spacing w:before="0" w:after="0"/>
        <w:ind w:firstLine="720"/>
        <w:rPr>
          <w:rFonts w:ascii="Times New Roman" w:hAnsi="Times New Roman" w:cs="Times New Roman"/>
          <w:color w:val="FF0000"/>
          <w:szCs w:val="20"/>
        </w:rPr>
      </w:pPr>
      <w:r w:rsidRPr="00E32CB2">
        <w:rPr>
          <w:rFonts w:ascii="Times New Roman" w:hAnsi="Times New Roman" w:cs="Times New Roman"/>
          <w:color w:val="FF0000"/>
          <w:szCs w:val="20"/>
        </w:rPr>
        <w:t xml:space="preserve">[Half of the taxes and service charges for the respective areas shall be payable on the first day of the fiscal year. If not paid on or before August first, such half shall bear interest from July first at such rates per month as are permitted by the General Statutes. The second half of such taxes and service charges shall be payable on the following January first. If not paid on or before February first, such second half shall bear interest from January first at such rates per month as are permitted by the General Statutes. The Tax Collector shall place a </w:t>
      </w:r>
      <w:proofErr w:type="gramStart"/>
      <w:r w:rsidRPr="00E32CB2">
        <w:rPr>
          <w:rFonts w:ascii="Times New Roman" w:hAnsi="Times New Roman" w:cs="Times New Roman"/>
          <w:color w:val="FF0000"/>
          <w:szCs w:val="20"/>
        </w:rPr>
        <w:t>lien</w:t>
      </w:r>
      <w:proofErr w:type="gramEnd"/>
      <w:r w:rsidRPr="00E32CB2">
        <w:rPr>
          <w:rFonts w:ascii="Times New Roman" w:hAnsi="Times New Roman" w:cs="Times New Roman"/>
          <w:color w:val="FF0000"/>
          <w:szCs w:val="20"/>
        </w:rPr>
        <w:t xml:space="preserve"> on tax delinquent property </w:t>
      </w:r>
      <w:proofErr w:type="gramStart"/>
      <w:r w:rsidRPr="00E32CB2">
        <w:rPr>
          <w:rFonts w:ascii="Times New Roman" w:hAnsi="Times New Roman" w:cs="Times New Roman"/>
          <w:color w:val="FF0000"/>
          <w:szCs w:val="20"/>
        </w:rPr>
        <w:t>for the amount of</w:t>
      </w:r>
      <w:proofErr w:type="gramEnd"/>
      <w:r w:rsidRPr="00E32CB2">
        <w:rPr>
          <w:rFonts w:ascii="Times New Roman" w:hAnsi="Times New Roman" w:cs="Times New Roman"/>
          <w:color w:val="FF0000"/>
          <w:szCs w:val="20"/>
        </w:rPr>
        <w:t xml:space="preserve"> any taxes or charges unpaid on February first of any year as provided by the General Statutes. </w:t>
      </w:r>
    </w:p>
    <w:p w14:paraId="0823B93F" w14:textId="77777777" w:rsidR="00875A9D" w:rsidRPr="00E32CB2" w:rsidRDefault="00875A9D" w:rsidP="00DA44C9">
      <w:pPr>
        <w:pStyle w:val="Paragraph1"/>
        <w:spacing w:before="0" w:after="0"/>
        <w:ind w:firstLine="720"/>
        <w:rPr>
          <w:rFonts w:ascii="Times New Roman" w:hAnsi="Times New Roman" w:cs="Times New Roman"/>
          <w:color w:val="FF0000"/>
          <w:szCs w:val="20"/>
        </w:rPr>
      </w:pPr>
    </w:p>
    <w:p w14:paraId="5286D3FE" w14:textId="772F0258" w:rsidR="00875A9D" w:rsidRPr="00E32CB2" w:rsidRDefault="00875A9D" w:rsidP="00DA44C9">
      <w:pPr>
        <w:pStyle w:val="Paragraph1"/>
        <w:spacing w:before="0" w:after="0"/>
        <w:ind w:firstLine="720"/>
        <w:rPr>
          <w:rFonts w:ascii="Times New Roman" w:hAnsi="Times New Roman" w:cs="Times New Roman"/>
          <w:color w:val="FF0000"/>
          <w:szCs w:val="20"/>
        </w:rPr>
      </w:pPr>
      <w:r w:rsidRPr="00E32CB2">
        <w:rPr>
          <w:rFonts w:ascii="Times New Roman" w:hAnsi="Times New Roman" w:cs="Times New Roman"/>
          <w:color w:val="FF0000"/>
          <w:szCs w:val="20"/>
        </w:rPr>
        <w:t>The tax on motor vehicles shall be due and payable in full on the first day of July. If not paid on or before August first, such tax shall bear interest from July first at such rates per month as are permitted by the General Statutes.</w:t>
      </w:r>
      <w:r w:rsidR="00DA44C9" w:rsidRPr="00E32CB2">
        <w:rPr>
          <w:rFonts w:ascii="Times New Roman" w:hAnsi="Times New Roman" w:cs="Times New Roman"/>
          <w:color w:val="FF0000"/>
          <w:szCs w:val="20"/>
        </w:rPr>
        <w:t>]</w:t>
      </w:r>
    </w:p>
    <w:p w14:paraId="197FA8CB" w14:textId="171E0EEB" w:rsidR="00875A9D" w:rsidRPr="00E32CB2" w:rsidRDefault="00DA44C9" w:rsidP="00D10638">
      <w:pPr>
        <w:pStyle w:val="HistoryNote"/>
        <w:spacing w:before="0" w:after="0"/>
        <w:rPr>
          <w:rFonts w:ascii="Times New Roman" w:hAnsi="Times New Roman" w:cs="Times New Roman"/>
          <w:color w:val="FF0000"/>
          <w:szCs w:val="20"/>
        </w:rPr>
      </w:pPr>
      <w:r w:rsidRPr="00E32CB2">
        <w:rPr>
          <w:rFonts w:ascii="Times New Roman" w:hAnsi="Times New Roman" w:cs="Times New Roman"/>
          <w:color w:val="FF0000"/>
          <w:szCs w:val="20"/>
        </w:rPr>
        <w:t>[</w:t>
      </w:r>
      <w:r w:rsidR="00875A9D" w:rsidRPr="00E32CB2">
        <w:rPr>
          <w:rFonts w:ascii="Times New Roman" w:hAnsi="Times New Roman" w:cs="Times New Roman"/>
          <w:color w:val="FF0000"/>
          <w:szCs w:val="20"/>
        </w:rPr>
        <w:t>(Referendum 11-6-1979)</w:t>
      </w:r>
      <w:r w:rsidR="00E6767B" w:rsidRPr="00E32CB2">
        <w:rPr>
          <w:rFonts w:ascii="Times New Roman" w:hAnsi="Times New Roman" w:cs="Times New Roman"/>
          <w:color w:val="FF0000"/>
          <w:szCs w:val="20"/>
        </w:rPr>
        <w:t>]</w:t>
      </w:r>
    </w:p>
    <w:p w14:paraId="1371F381" w14:textId="20D3FC33" w:rsidR="00E3326D" w:rsidRPr="00E3326D" w:rsidRDefault="00E3326D" w:rsidP="00DA44C9">
      <w:pPr>
        <w:pStyle w:val="Paragraph1"/>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&lt;(a)</w:t>
      </w:r>
      <w:r w:rsidRPr="00E3326D">
        <w:rPr>
          <w:rFonts w:ascii="Times New Roman" w:hAnsi="Times New Roman" w:cs="Times New Roman"/>
          <w:i/>
          <w:iCs/>
          <w:color w:val="FF0000"/>
          <w:szCs w:val="20"/>
          <w:u w:val="single"/>
        </w:rPr>
        <w:tab/>
      </w:r>
      <w:r w:rsidRPr="00E3326D">
        <w:rPr>
          <w:rFonts w:ascii="Times New Roman" w:hAnsi="Times New Roman" w:cs="Times New Roman"/>
          <w:b/>
          <w:bCs/>
          <w:i/>
          <w:iCs/>
          <w:color w:val="FF0000"/>
          <w:szCs w:val="20"/>
          <w:u w:val="single"/>
        </w:rPr>
        <w:t>Good Faith Cooperation.</w:t>
      </w:r>
      <w:r w:rsidRPr="00E3326D">
        <w:rPr>
          <w:rFonts w:ascii="Times New Roman" w:hAnsi="Times New Roman" w:cs="Times New Roman"/>
          <w:i/>
          <w:iCs/>
          <w:color w:val="FF0000"/>
          <w:szCs w:val="20"/>
          <w:u w:val="single"/>
        </w:rPr>
        <w:t xml:space="preserve">  The Mayor, Board of Finance, Board of Representatives, Planning Board and Board of Education are required to work together, in good faith, throughout the year in order to develop and approve a municipal budget</w:t>
      </w:r>
      <w:r w:rsidRPr="00E3326D">
        <w:rPr>
          <w:rStyle w:val="Hyperlink"/>
          <w:rFonts w:ascii="Times New Roman" w:hAnsi="Times New Roman" w:cs="Times New Roman"/>
          <w:b/>
          <w:bCs/>
          <w:i/>
          <w:iCs/>
          <w:color w:val="FF0000"/>
          <w:szCs w:val="20"/>
          <w:u w:val="single"/>
          <w:vertAlign w:val="superscript"/>
        </w:rPr>
        <w:t xml:space="preserve"> </w:t>
      </w:r>
      <w:proofErr w:type="gramStart"/>
      <w:r w:rsidRPr="00E3326D">
        <w:rPr>
          <w:rStyle w:val="Hyperlink"/>
          <w:rFonts w:ascii="Times New Roman" w:hAnsi="Times New Roman" w:cs="Times New Roman"/>
          <w:b/>
          <w:bCs/>
          <w:i/>
          <w:iCs/>
          <w:color w:val="FF0000"/>
          <w:szCs w:val="20"/>
          <w:u w:val="single"/>
          <w:vertAlign w:val="superscript"/>
        </w:rPr>
        <w:t>128</w:t>
      </w:r>
      <w:proofErr w:type="gramEnd"/>
    </w:p>
    <w:p w14:paraId="15976333"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ab/>
      </w:r>
      <w:r w:rsidRPr="00E3326D">
        <w:rPr>
          <w:rFonts w:ascii="Times New Roman" w:hAnsi="Times New Roman" w:cs="Times New Roman"/>
          <w:i/>
          <w:iCs/>
          <w:color w:val="FF0000"/>
          <w:szCs w:val="20"/>
          <w:u w:val="single"/>
        </w:rPr>
        <w:tab/>
      </w:r>
      <w:r w:rsidRPr="00E3326D">
        <w:rPr>
          <w:rFonts w:ascii="Times New Roman" w:hAnsi="Times New Roman" w:cs="Times New Roman"/>
          <w:i/>
          <w:iCs/>
          <w:color w:val="FF0000"/>
          <w:szCs w:val="20"/>
          <w:u w:val="single"/>
        </w:rPr>
        <w:tab/>
      </w:r>
    </w:p>
    <w:p w14:paraId="6BC54C01"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r w:rsidRPr="00E3326D">
        <w:rPr>
          <w:rStyle w:val="Hyperlink"/>
          <w:rFonts w:ascii="Times New Roman" w:hAnsi="Times New Roman" w:cs="Times New Roman"/>
          <w:b/>
          <w:bCs/>
          <w:i/>
          <w:iCs/>
          <w:color w:val="FF0000"/>
          <w:szCs w:val="20"/>
          <w:u w:val="single"/>
          <w:vertAlign w:val="superscript"/>
        </w:rPr>
        <w:t>128</w:t>
      </w:r>
      <w:r w:rsidRPr="00E3326D">
        <w:rPr>
          <w:rFonts w:ascii="Times New Roman" w:hAnsi="Times New Roman" w:cs="Times New Roman"/>
          <w:b/>
          <w:bCs/>
          <w:i/>
          <w:iCs/>
          <w:color w:val="FF0000"/>
          <w:szCs w:val="20"/>
          <w:u w:val="single"/>
        </w:rPr>
        <w:t>Note—</w:t>
      </w:r>
      <w:r w:rsidRPr="00E3326D">
        <w:rPr>
          <w:rFonts w:ascii="Times New Roman" w:hAnsi="Times New Roman" w:cs="Times New Roman"/>
          <w:i/>
          <w:iCs/>
          <w:color w:val="FF0000"/>
          <w:szCs w:val="20"/>
          <w:u w:val="single"/>
        </w:rPr>
        <w:t>Derived from current Sec. C8-30-1</w:t>
      </w:r>
    </w:p>
    <w:p w14:paraId="0B01B036"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ab/>
      </w:r>
      <w:r w:rsidRPr="00E3326D">
        <w:rPr>
          <w:rFonts w:ascii="Times New Roman" w:hAnsi="Times New Roman" w:cs="Times New Roman"/>
          <w:i/>
          <w:iCs/>
          <w:color w:val="FF0000"/>
          <w:szCs w:val="20"/>
          <w:u w:val="single"/>
        </w:rPr>
        <w:tab/>
      </w:r>
      <w:r w:rsidRPr="00E3326D">
        <w:rPr>
          <w:rFonts w:ascii="Times New Roman" w:hAnsi="Times New Roman" w:cs="Times New Roman"/>
          <w:i/>
          <w:iCs/>
          <w:color w:val="FF0000"/>
          <w:szCs w:val="20"/>
          <w:u w:val="single"/>
        </w:rPr>
        <w:tab/>
      </w:r>
    </w:p>
    <w:p w14:paraId="5AD1C62E" w14:textId="77777777" w:rsidR="00E3326D" w:rsidRPr="00E3326D" w:rsidRDefault="00E3326D" w:rsidP="00DA44C9">
      <w:pPr>
        <w:pStyle w:val="Paragraph1"/>
        <w:spacing w:before="0" w:after="0"/>
        <w:ind w:left="1440" w:hanging="720"/>
        <w:rPr>
          <w:rFonts w:ascii="Times New Roman" w:hAnsi="Times New Roman" w:cs="Times New Roman"/>
          <w:i/>
          <w:iCs/>
          <w:color w:val="FF0000"/>
          <w:szCs w:val="20"/>
          <w:u w:val="single"/>
        </w:rPr>
      </w:pPr>
    </w:p>
    <w:p w14:paraId="3CACC640" w14:textId="77777777" w:rsidR="00E3326D" w:rsidRPr="00E3326D" w:rsidRDefault="00E3326D" w:rsidP="00DA44C9">
      <w:pPr>
        <w:pStyle w:val="Paragraph1"/>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(b)</w:t>
      </w:r>
      <w:r w:rsidRPr="00E3326D">
        <w:rPr>
          <w:rFonts w:ascii="Times New Roman" w:hAnsi="Times New Roman" w:cs="Times New Roman"/>
          <w:i/>
          <w:iCs/>
          <w:color w:val="FF0000"/>
          <w:szCs w:val="20"/>
          <w:u w:val="single"/>
        </w:rPr>
        <w:tab/>
      </w:r>
      <w:r w:rsidRPr="00E3326D">
        <w:rPr>
          <w:rFonts w:ascii="Times New Roman" w:hAnsi="Times New Roman" w:cs="Times New Roman"/>
          <w:b/>
          <w:bCs/>
          <w:i/>
          <w:iCs/>
          <w:color w:val="FF0000"/>
          <w:szCs w:val="20"/>
          <w:u w:val="single"/>
        </w:rPr>
        <w:t>Two Year Budget Estimates</w:t>
      </w:r>
      <w:r w:rsidRPr="00E3326D">
        <w:rPr>
          <w:rFonts w:ascii="Times New Roman" w:hAnsi="Times New Roman" w:cs="Times New Roman"/>
          <w:i/>
          <w:iCs/>
          <w:color w:val="FF0000"/>
          <w:szCs w:val="20"/>
          <w:u w:val="single"/>
        </w:rPr>
        <w:t xml:space="preserve">.  For the purposes of financial planning, the municipal budget shall include all expected revenues and expenditures for the next fiscal year and, for the purposes of financial short- and long-term planning, detailed estimates of revenues, capital expenses and </w:t>
      </w:r>
      <w:r w:rsidRPr="00E3326D">
        <w:rPr>
          <w:rFonts w:ascii="Times New Roman" w:hAnsi="Times New Roman" w:cs="Times New Roman"/>
          <w:i/>
          <w:iCs/>
          <w:color w:val="FF0000"/>
          <w:szCs w:val="20"/>
          <w:u w:val="single"/>
        </w:rPr>
        <w:lastRenderedPageBreak/>
        <w:t xml:space="preserve">operating expenses for each of the two (2) fiscal years thereafter; however, it </w:t>
      </w:r>
      <w:proofErr w:type="spellStart"/>
      <w:r w:rsidRPr="00E3326D">
        <w:rPr>
          <w:rFonts w:ascii="Times New Roman" w:hAnsi="Times New Roman" w:cs="Times New Roman"/>
          <w:i/>
          <w:iCs/>
          <w:color w:val="FF0000"/>
          <w:szCs w:val="20"/>
          <w:u w:val="single"/>
        </w:rPr>
        <w:t>beingand</w:t>
      </w:r>
      <w:proofErr w:type="spellEnd"/>
      <w:r w:rsidRPr="00E3326D">
        <w:rPr>
          <w:rFonts w:ascii="Times New Roman" w:hAnsi="Times New Roman" w:cs="Times New Roman"/>
          <w:i/>
          <w:iCs/>
          <w:color w:val="FF0000"/>
          <w:szCs w:val="20"/>
          <w:u w:val="single"/>
        </w:rPr>
        <w:t>, for the purposes of short- and long-term financial planning: detailed estimates of revenues, capital expenses and operating expenses, all as required by this Charter and any Ordinances pertaining thereto. It is understood that the budget estimates for the two (2) years following the next fiscal year shall be for planning purposes, only those appropriations included in the budget for the next fiscal year shall be binding on the City.</w:t>
      </w:r>
      <w:r w:rsidRPr="00E3326D">
        <w:rPr>
          <w:rStyle w:val="Hyperlink"/>
          <w:rFonts w:ascii="Times New Roman" w:hAnsi="Times New Roman" w:cs="Times New Roman"/>
          <w:b/>
          <w:bCs/>
          <w:i/>
          <w:iCs/>
          <w:color w:val="FF0000"/>
          <w:szCs w:val="20"/>
          <w:u w:val="single"/>
          <w:vertAlign w:val="superscript"/>
        </w:rPr>
        <w:t xml:space="preserve"> 129</w:t>
      </w:r>
    </w:p>
    <w:p w14:paraId="4B3E6289"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ab/>
      </w:r>
      <w:r w:rsidRPr="00E3326D">
        <w:rPr>
          <w:rFonts w:ascii="Times New Roman" w:hAnsi="Times New Roman" w:cs="Times New Roman"/>
          <w:i/>
          <w:iCs/>
          <w:color w:val="FF0000"/>
          <w:szCs w:val="20"/>
          <w:u w:val="single"/>
        </w:rPr>
        <w:tab/>
      </w:r>
      <w:r w:rsidRPr="00E3326D">
        <w:rPr>
          <w:rFonts w:ascii="Times New Roman" w:hAnsi="Times New Roman" w:cs="Times New Roman"/>
          <w:i/>
          <w:iCs/>
          <w:color w:val="FF0000"/>
          <w:szCs w:val="20"/>
          <w:u w:val="single"/>
        </w:rPr>
        <w:tab/>
      </w:r>
    </w:p>
    <w:p w14:paraId="33570114" w14:textId="77777777" w:rsidR="00E3326D" w:rsidRPr="00E3326D" w:rsidRDefault="00E3326D" w:rsidP="00DA44C9">
      <w:pPr>
        <w:pStyle w:val="Paragraph1"/>
        <w:spacing w:before="0" w:after="0"/>
        <w:ind w:left="1440" w:hanging="720"/>
        <w:rPr>
          <w:rFonts w:ascii="Times New Roman" w:hAnsi="Times New Roman" w:cs="Times New Roman"/>
          <w:i/>
          <w:iCs/>
          <w:color w:val="FF0000"/>
          <w:szCs w:val="20"/>
          <w:u w:val="single"/>
        </w:rPr>
      </w:pPr>
      <w:r w:rsidRPr="00E3326D">
        <w:rPr>
          <w:rStyle w:val="Hyperlink"/>
          <w:rFonts w:ascii="Times New Roman" w:hAnsi="Times New Roman" w:cs="Times New Roman"/>
          <w:b/>
          <w:bCs/>
          <w:i/>
          <w:iCs/>
          <w:color w:val="FF0000"/>
          <w:szCs w:val="20"/>
          <w:u w:val="single"/>
          <w:vertAlign w:val="superscript"/>
        </w:rPr>
        <w:t>129</w:t>
      </w:r>
      <w:r w:rsidRPr="00E3326D">
        <w:rPr>
          <w:rFonts w:ascii="Times New Roman" w:hAnsi="Times New Roman" w:cs="Times New Roman"/>
          <w:b/>
          <w:bCs/>
          <w:i/>
          <w:iCs/>
          <w:color w:val="FF0000"/>
          <w:szCs w:val="20"/>
          <w:u w:val="single"/>
        </w:rPr>
        <w:t xml:space="preserve"> Note—</w:t>
      </w:r>
      <w:r w:rsidRPr="00E3326D">
        <w:rPr>
          <w:rFonts w:ascii="Times New Roman" w:hAnsi="Times New Roman" w:cs="Times New Roman"/>
          <w:i/>
          <w:iCs/>
          <w:color w:val="FF0000"/>
          <w:szCs w:val="20"/>
          <w:u w:val="single"/>
        </w:rPr>
        <w:t>Derived from current Sec. C8-30-1</w:t>
      </w:r>
    </w:p>
    <w:p w14:paraId="2BD137E8"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ab/>
      </w:r>
      <w:r w:rsidRPr="00E3326D">
        <w:rPr>
          <w:rFonts w:ascii="Times New Roman" w:hAnsi="Times New Roman" w:cs="Times New Roman"/>
          <w:i/>
          <w:iCs/>
          <w:color w:val="FF0000"/>
          <w:szCs w:val="20"/>
          <w:u w:val="single"/>
        </w:rPr>
        <w:tab/>
      </w:r>
      <w:r w:rsidRPr="00E3326D">
        <w:rPr>
          <w:rFonts w:ascii="Times New Roman" w:hAnsi="Times New Roman" w:cs="Times New Roman"/>
          <w:i/>
          <w:iCs/>
          <w:color w:val="FF0000"/>
          <w:szCs w:val="20"/>
          <w:u w:val="single"/>
        </w:rPr>
        <w:tab/>
      </w:r>
    </w:p>
    <w:p w14:paraId="145A7861"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p>
    <w:p w14:paraId="20D1DBAE" w14:textId="2B8EF12D" w:rsidR="00E3326D" w:rsidRPr="00E3326D" w:rsidRDefault="00E3326D" w:rsidP="00DA44C9">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(c)</w:t>
      </w:r>
      <w:r w:rsidRPr="00E3326D">
        <w:rPr>
          <w:rFonts w:ascii="Times New Roman" w:hAnsi="Times New Roman" w:cs="Times New Roman"/>
          <w:i/>
          <w:iCs/>
          <w:color w:val="FF0000"/>
          <w:szCs w:val="20"/>
          <w:u w:val="single"/>
        </w:rPr>
        <w:tab/>
      </w:r>
      <w:r w:rsidRPr="00E3326D">
        <w:rPr>
          <w:rFonts w:ascii="Times New Roman" w:hAnsi="Times New Roman" w:cs="Times New Roman"/>
          <w:b/>
          <w:bCs/>
          <w:i/>
          <w:iCs/>
          <w:color w:val="FF0000"/>
          <w:szCs w:val="20"/>
          <w:u w:val="single"/>
        </w:rPr>
        <w:t>Expected Standards of Conduct.</w:t>
      </w:r>
      <w:r w:rsidRPr="00E3326D">
        <w:rPr>
          <w:rFonts w:ascii="Times New Roman" w:hAnsi="Times New Roman" w:cs="Times New Roman"/>
          <w:i/>
          <w:iCs/>
          <w:color w:val="FF0000"/>
          <w:szCs w:val="20"/>
          <w:u w:val="single"/>
        </w:rPr>
        <w:t xml:space="preserve">   Each of the entities set forth in Sec. C8-10-2(a), above, and the employees of each of the Budgeted Entities, as defined in Sec. C1-10-4(3), above, are required to understand and aspire to utilize best practices in the field of municipal and public finance; comply with Law and with the generally accepted accounting principles (or such successor policies thereto); and, embrace principles of accountability, transparency and outreach in order to expand public participation, engagement and trust in the budgetary process of the City.&gt;</w:t>
      </w:r>
    </w:p>
    <w:p w14:paraId="4F2234C6" w14:textId="01E09C1E" w:rsidR="008E2EC8" w:rsidRPr="00E32CB2" w:rsidRDefault="008E2EC8" w:rsidP="00D10638">
      <w:pPr>
        <w:shd w:val="clear" w:color="auto" w:fill="FFFFFF"/>
        <w:spacing w:before="0" w:after="0"/>
        <w:textAlignment w:val="center"/>
      </w:pPr>
    </w:p>
    <w:p w14:paraId="70B0E407" w14:textId="77777777" w:rsidR="000448F1" w:rsidRPr="000448F1" w:rsidRDefault="00CC4074" w:rsidP="00D10638">
      <w:pPr>
        <w:shd w:val="clear" w:color="auto" w:fill="FFFFFF"/>
        <w:spacing w:before="0" w:after="0"/>
        <w:textAlignment w:val="center"/>
        <w:rPr>
          <w:rFonts w:ascii="Times New Roman" w:hAnsi="Times New Roman" w:cs="Times New Roman"/>
          <w:b/>
          <w:bCs/>
          <w:i/>
          <w:iCs/>
          <w:color w:val="FF0000"/>
          <w:szCs w:val="20"/>
          <w:u w:val="single"/>
        </w:rPr>
      </w:pPr>
      <w:hyperlink r:id="rId442" w:history="1">
        <w:r w:rsidR="00C3594D" w:rsidRPr="00E32CB2">
          <w:rPr>
            <w:rStyle w:val="Hyperlink"/>
            <w:rFonts w:ascii="Times New Roman" w:hAnsi="Times New Roman" w:cs="Times New Roman"/>
            <w:b/>
            <w:bCs/>
            <w:color w:val="auto"/>
            <w:szCs w:val="20"/>
          </w:rPr>
          <w:t xml:space="preserve">Sec. C8-10-3. – </w:t>
        </w:r>
        <w:r w:rsidR="00C3594D" w:rsidRPr="00E32CB2">
          <w:rPr>
            <w:rStyle w:val="Hyperlink"/>
            <w:rFonts w:ascii="Times New Roman" w:hAnsi="Times New Roman" w:cs="Times New Roman"/>
            <w:b/>
            <w:bCs/>
            <w:color w:val="FF0000"/>
            <w:szCs w:val="20"/>
          </w:rPr>
          <w:t>[Presentation of Tax Bills.</w:t>
        </w:r>
      </w:hyperlink>
      <w:r w:rsidR="00C3594D" w:rsidRPr="00E32CB2">
        <w:rPr>
          <w:rStyle w:val="Hyperlink"/>
          <w:rFonts w:ascii="Times New Roman" w:hAnsi="Times New Roman" w:cs="Times New Roman"/>
          <w:b/>
          <w:bCs/>
          <w:color w:val="FF0000"/>
          <w:szCs w:val="20"/>
        </w:rPr>
        <w:t>]</w:t>
      </w:r>
      <w:r w:rsidR="00C3594D" w:rsidRPr="00E32CB2">
        <w:t xml:space="preserve"> </w:t>
      </w:r>
      <w:r w:rsidR="00E3326D" w:rsidRPr="00E3326D">
        <w:rPr>
          <w:rStyle w:val="Hyperlink"/>
          <w:rFonts w:ascii="Times New Roman" w:hAnsi="Times New Roman" w:cs="Times New Roman"/>
          <w:b/>
          <w:bCs/>
          <w:i/>
          <w:iCs/>
          <w:color w:val="FF0000"/>
          <w:szCs w:val="20"/>
          <w:u w:val="single"/>
        </w:rPr>
        <w:t>&lt;Budget a public record: Public Inspection</w:t>
      </w:r>
      <w:r w:rsidR="000448F1" w:rsidRPr="000448F1">
        <w:rPr>
          <w:rFonts w:ascii="Times New Roman" w:hAnsi="Times New Roman" w:cs="Times New Roman"/>
          <w:b/>
          <w:bCs/>
          <w:i/>
          <w:iCs/>
          <w:color w:val="FF0000"/>
          <w:szCs w:val="20"/>
          <w:u w:val="single"/>
        </w:rPr>
        <w:t xml:space="preserve"> &gt;</w:t>
      </w:r>
    </w:p>
    <w:p w14:paraId="53823930" w14:textId="11186A40" w:rsidR="00E3326D" w:rsidRPr="00E3326D" w:rsidRDefault="00E3326D" w:rsidP="00D10638">
      <w:pPr>
        <w:spacing w:before="0" w:after="0"/>
        <w:rPr>
          <w:rFonts w:ascii="Times New Roman" w:hAnsi="Times New Roman" w:cs="Times New Roman"/>
          <w:i/>
          <w:iCs/>
          <w:color w:val="FF0000"/>
          <w:szCs w:val="20"/>
          <w:u w:val="single"/>
        </w:rPr>
      </w:pPr>
    </w:p>
    <w:p w14:paraId="53799285" w14:textId="2DE55F35" w:rsidR="00875A9D" w:rsidRPr="00E32CB2" w:rsidRDefault="00875A9D" w:rsidP="00D10638">
      <w:pPr>
        <w:spacing w:before="0" w:after="0"/>
        <w:ind w:firstLine="720"/>
        <w:rPr>
          <w:rFonts w:ascii="Times New Roman" w:hAnsi="Times New Roman" w:cs="Times New Roman"/>
          <w:color w:val="FF0000"/>
          <w:szCs w:val="20"/>
        </w:rPr>
      </w:pPr>
      <w:r w:rsidRPr="00E32CB2">
        <w:rPr>
          <w:rFonts w:ascii="Times New Roman" w:hAnsi="Times New Roman" w:cs="Times New Roman"/>
          <w:color w:val="FF0000"/>
          <w:szCs w:val="20"/>
        </w:rPr>
        <w:t xml:space="preserve">[Immediately upon receiving notice of the tax rates and service charges established by the Board of Finance, the Tax Collector shall prepare the tax bills for the taxes to be levied for the following year. Tax bills shall be prepared and distributed prior to the first day of the fiscal year. The Board of Representatives may extend said date for issuing of tax </w:t>
      </w:r>
      <w:proofErr w:type="gramStart"/>
      <w:r w:rsidRPr="00E32CB2">
        <w:rPr>
          <w:rFonts w:ascii="Times New Roman" w:hAnsi="Times New Roman" w:cs="Times New Roman"/>
          <w:color w:val="FF0000"/>
          <w:szCs w:val="20"/>
        </w:rPr>
        <w:t>bills</w:t>
      </w:r>
      <w:proofErr w:type="gramEnd"/>
      <w:r w:rsidRPr="00E32CB2">
        <w:rPr>
          <w:rFonts w:ascii="Times New Roman" w:hAnsi="Times New Roman" w:cs="Times New Roman"/>
          <w:color w:val="FF0000"/>
          <w:szCs w:val="20"/>
        </w:rPr>
        <w:t xml:space="preserve"> if necessary, in which event the interest charges provided for in Section C8-10-2 shall not be applicable until thirty days after such extended date.</w:t>
      </w:r>
      <w:r w:rsidR="00DA44C9" w:rsidRPr="00E32CB2">
        <w:rPr>
          <w:rFonts w:ascii="Times New Roman" w:hAnsi="Times New Roman" w:cs="Times New Roman"/>
          <w:color w:val="FF0000"/>
          <w:szCs w:val="20"/>
        </w:rPr>
        <w:t>]</w:t>
      </w:r>
    </w:p>
    <w:p w14:paraId="29E0CE11" w14:textId="1392F470" w:rsidR="00875A9D" w:rsidRPr="00E32CB2" w:rsidRDefault="00DA44C9" w:rsidP="00D10638">
      <w:pPr>
        <w:spacing w:before="0" w:after="0"/>
        <w:rPr>
          <w:rFonts w:ascii="Times New Roman" w:hAnsi="Times New Roman" w:cs="Times New Roman"/>
          <w:color w:val="FF0000"/>
          <w:szCs w:val="20"/>
        </w:rPr>
      </w:pPr>
      <w:r w:rsidRPr="00E32CB2">
        <w:rPr>
          <w:rFonts w:ascii="Times New Roman" w:hAnsi="Times New Roman" w:cs="Times New Roman"/>
          <w:color w:val="FF0000"/>
          <w:szCs w:val="20"/>
        </w:rPr>
        <w:t>[</w:t>
      </w:r>
      <w:r w:rsidR="00875A9D" w:rsidRPr="00E32CB2">
        <w:rPr>
          <w:rFonts w:ascii="Times New Roman" w:hAnsi="Times New Roman" w:cs="Times New Roman"/>
          <w:color w:val="FF0000"/>
          <w:szCs w:val="20"/>
        </w:rPr>
        <w:t>(S.A. No. 428, 1951; Referendum 11-7-1995)]</w:t>
      </w:r>
    </w:p>
    <w:p w14:paraId="3478FBD2" w14:textId="0005E6FF" w:rsidR="00E3326D" w:rsidRPr="00E3326D" w:rsidRDefault="00E3326D" w:rsidP="00D10638">
      <w:pPr>
        <w:spacing w:before="0" w:after="0"/>
        <w:ind w:firstLine="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&lt;The documents in the budget process, including the Departmental Estimates and the proposed and approved general or operating budget and capital budget (including the Board of Education Budget), shall be a public record</w:t>
      </w:r>
      <w:r w:rsidRPr="00E3326D">
        <w:rPr>
          <w:rStyle w:val="Hyperlink"/>
          <w:rFonts w:ascii="Times New Roman" w:hAnsi="Times New Roman" w:cs="Times New Roman"/>
          <w:b/>
          <w:bCs/>
          <w:i/>
          <w:iCs/>
          <w:color w:val="FF0000"/>
          <w:szCs w:val="20"/>
          <w:u w:val="single"/>
          <w:vertAlign w:val="superscript"/>
        </w:rPr>
        <w:t>130</w:t>
      </w:r>
      <w:r w:rsidRPr="00E3326D">
        <w:rPr>
          <w:rFonts w:ascii="Times New Roman" w:hAnsi="Times New Roman" w:cs="Times New Roman"/>
          <w:i/>
          <w:iCs/>
          <w:color w:val="FF0000"/>
          <w:szCs w:val="20"/>
          <w:u w:val="single"/>
        </w:rPr>
        <w:t xml:space="preserve"> in the office of the Town and City Clerk and, thereby, open to public inspection at other designated public facilities including libraries and schools, as may be determined by the Mayor or the Board of Representatives. The budget message shall be distributed to the public by the </w:t>
      </w:r>
      <w:proofErr w:type="gramStart"/>
      <w:r w:rsidRPr="00E3326D">
        <w:rPr>
          <w:rFonts w:ascii="Times New Roman" w:hAnsi="Times New Roman" w:cs="Times New Roman"/>
          <w:i/>
          <w:iCs/>
          <w:color w:val="FF0000"/>
          <w:szCs w:val="20"/>
          <w:u w:val="single"/>
        </w:rPr>
        <w:t>Mayor</w:t>
      </w:r>
      <w:proofErr w:type="gramEnd"/>
      <w:r w:rsidRPr="00E3326D">
        <w:rPr>
          <w:rFonts w:ascii="Times New Roman" w:hAnsi="Times New Roman" w:cs="Times New Roman"/>
          <w:i/>
          <w:iCs/>
          <w:color w:val="FF0000"/>
          <w:szCs w:val="20"/>
          <w:u w:val="single"/>
        </w:rPr>
        <w:t xml:space="preserve"> at the time of its submission to the Board of Finance and Board of Representatives and sufficient access of the budget proper shall be made available at the same time for the use of the Boards and the public.  Physical copies of the budget shall be provided to the public within seventy-two (72) hours of submission, upon request, in accordance with the provisions of the General Statutes pertaining to the cost of replication and any exceptions permitted.  Additional considerations for distribution of physical copies may be established by Ordinance.  Moreover, the Mayor shall provide access on-line through social media, the City </w:t>
      </w:r>
      <w:proofErr w:type="gramStart"/>
      <w:r w:rsidRPr="00E3326D">
        <w:rPr>
          <w:rFonts w:ascii="Times New Roman" w:hAnsi="Times New Roman" w:cs="Times New Roman"/>
          <w:i/>
          <w:iCs/>
          <w:color w:val="FF0000"/>
          <w:szCs w:val="20"/>
          <w:u w:val="single"/>
        </w:rPr>
        <w:t>web-site</w:t>
      </w:r>
      <w:proofErr w:type="gramEnd"/>
      <w:r w:rsidRPr="00E3326D">
        <w:rPr>
          <w:rFonts w:ascii="Times New Roman" w:hAnsi="Times New Roman" w:cs="Times New Roman"/>
          <w:i/>
          <w:iCs/>
          <w:color w:val="FF0000"/>
          <w:szCs w:val="20"/>
          <w:u w:val="single"/>
        </w:rPr>
        <w:t xml:space="preserve"> and dashboards and email chains to community organizations and members of the public who request such information.   </w:t>
      </w:r>
    </w:p>
    <w:p w14:paraId="20617897" w14:textId="77777777" w:rsidR="00E3326D" w:rsidRPr="00E3326D" w:rsidRDefault="00E3326D" w:rsidP="00D10638">
      <w:pPr>
        <w:spacing w:before="0" w:after="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ab/>
      </w:r>
      <w:r w:rsidRPr="00E3326D">
        <w:rPr>
          <w:rFonts w:ascii="Times New Roman" w:hAnsi="Times New Roman" w:cs="Times New Roman"/>
          <w:i/>
          <w:iCs/>
          <w:color w:val="FF0000"/>
          <w:szCs w:val="20"/>
          <w:u w:val="single"/>
        </w:rPr>
        <w:tab/>
      </w:r>
      <w:r w:rsidRPr="00E3326D">
        <w:rPr>
          <w:rFonts w:ascii="Times New Roman" w:hAnsi="Times New Roman" w:cs="Times New Roman"/>
          <w:i/>
          <w:iCs/>
          <w:color w:val="FF0000"/>
          <w:szCs w:val="20"/>
          <w:u w:val="single"/>
        </w:rPr>
        <w:tab/>
      </w:r>
    </w:p>
    <w:p w14:paraId="565BEF67" w14:textId="77777777" w:rsidR="00E3326D" w:rsidRPr="00E3326D" w:rsidRDefault="00E3326D" w:rsidP="00D10638">
      <w:pPr>
        <w:pStyle w:val="Paragraph1"/>
        <w:spacing w:before="0" w:after="0"/>
        <w:ind w:firstLine="0"/>
        <w:rPr>
          <w:rFonts w:ascii="Times New Roman" w:hAnsi="Times New Roman" w:cs="Times New Roman"/>
          <w:i/>
          <w:iCs/>
          <w:color w:val="FF0000"/>
          <w:szCs w:val="20"/>
          <w:u w:val="single"/>
        </w:rPr>
      </w:pPr>
      <w:r w:rsidRPr="00E3326D">
        <w:rPr>
          <w:rStyle w:val="Hyperlink"/>
          <w:rFonts w:ascii="Times New Roman" w:hAnsi="Times New Roman" w:cs="Times New Roman"/>
          <w:b/>
          <w:bCs/>
          <w:i/>
          <w:iCs/>
          <w:color w:val="FF0000"/>
          <w:szCs w:val="20"/>
          <w:u w:val="single"/>
          <w:vertAlign w:val="superscript"/>
        </w:rPr>
        <w:t>130</w:t>
      </w:r>
      <w:r w:rsidRPr="00E3326D">
        <w:rPr>
          <w:rFonts w:ascii="Times New Roman" w:hAnsi="Times New Roman" w:cs="Times New Roman"/>
          <w:b/>
          <w:bCs/>
          <w:i/>
          <w:iCs/>
          <w:color w:val="FF0000"/>
          <w:szCs w:val="20"/>
          <w:u w:val="single"/>
        </w:rPr>
        <w:t xml:space="preserve"> Note—</w:t>
      </w:r>
      <w:r w:rsidRPr="00E3326D">
        <w:rPr>
          <w:rFonts w:ascii="Times New Roman" w:hAnsi="Times New Roman" w:cs="Times New Roman"/>
          <w:i/>
          <w:iCs/>
          <w:color w:val="FF0000"/>
          <w:szCs w:val="20"/>
          <w:u w:val="single"/>
        </w:rPr>
        <w:t>Derived from current Sec. C8-30-1</w:t>
      </w:r>
    </w:p>
    <w:p w14:paraId="2A834705" w14:textId="77777777" w:rsidR="000448F1" w:rsidRPr="000448F1" w:rsidRDefault="00E3326D" w:rsidP="00D10638">
      <w:pPr>
        <w:spacing w:before="0" w:after="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ab/>
      </w:r>
      <w:r w:rsidRPr="00E3326D">
        <w:rPr>
          <w:rFonts w:ascii="Times New Roman" w:hAnsi="Times New Roman" w:cs="Times New Roman"/>
          <w:i/>
          <w:iCs/>
          <w:color w:val="FF0000"/>
          <w:szCs w:val="20"/>
          <w:u w:val="single"/>
        </w:rPr>
        <w:tab/>
      </w:r>
      <w:r w:rsidRPr="00E3326D">
        <w:rPr>
          <w:rFonts w:ascii="Times New Roman" w:hAnsi="Times New Roman" w:cs="Times New Roman"/>
          <w:i/>
          <w:iCs/>
          <w:color w:val="FF0000"/>
          <w:szCs w:val="20"/>
          <w:u w:val="single"/>
        </w:rPr>
        <w:tab/>
      </w:r>
      <w:r w:rsidR="000448F1" w:rsidRPr="000448F1">
        <w:rPr>
          <w:rFonts w:ascii="Times New Roman" w:hAnsi="Times New Roman" w:cs="Times New Roman"/>
          <w:i/>
          <w:iCs/>
          <w:color w:val="FF0000"/>
          <w:szCs w:val="20"/>
          <w:u w:val="single"/>
        </w:rPr>
        <w:t xml:space="preserve"> &gt;</w:t>
      </w:r>
    </w:p>
    <w:p w14:paraId="27F62E39" w14:textId="0735802F" w:rsidR="00E3326D" w:rsidRPr="00E3326D" w:rsidRDefault="00E3326D" w:rsidP="00D10638">
      <w:pPr>
        <w:spacing w:before="0" w:after="0"/>
        <w:rPr>
          <w:rFonts w:ascii="Times New Roman" w:hAnsi="Times New Roman" w:cs="Times New Roman"/>
          <w:i/>
          <w:iCs/>
          <w:color w:val="FF0000"/>
          <w:szCs w:val="20"/>
          <w:u w:val="single"/>
        </w:rPr>
      </w:pPr>
    </w:p>
    <w:p w14:paraId="10D70058" w14:textId="4099E3A0" w:rsidR="00E3326D" w:rsidRDefault="00CC4074" w:rsidP="00D36413">
      <w:pPr>
        <w:shd w:val="clear" w:color="auto" w:fill="FFFFFF"/>
        <w:spacing w:before="0" w:after="0"/>
        <w:textAlignment w:val="center"/>
        <w:rPr>
          <w:rFonts w:ascii="Times New Roman" w:hAnsi="Times New Roman" w:cs="Times New Roman"/>
          <w:i/>
          <w:iCs/>
          <w:color w:val="FF0000"/>
          <w:szCs w:val="20"/>
          <w:u w:val="single"/>
        </w:rPr>
      </w:pPr>
      <w:hyperlink r:id="rId443" w:history="1">
        <w:r w:rsidR="00C3594D" w:rsidRPr="00E32CB2">
          <w:rPr>
            <w:rStyle w:val="Hyperlink"/>
            <w:rFonts w:ascii="Times New Roman" w:hAnsi="Times New Roman" w:cs="Times New Roman"/>
            <w:b/>
            <w:bCs/>
            <w:color w:val="auto"/>
            <w:szCs w:val="20"/>
          </w:rPr>
          <w:t xml:space="preserve">Sec. C8-10-4. – </w:t>
        </w:r>
        <w:r w:rsidR="00C3594D" w:rsidRPr="00E32CB2">
          <w:rPr>
            <w:rStyle w:val="Hyperlink"/>
            <w:rFonts w:ascii="Times New Roman" w:hAnsi="Times New Roman" w:cs="Times New Roman"/>
            <w:b/>
            <w:bCs/>
            <w:color w:val="FF0000"/>
            <w:szCs w:val="20"/>
          </w:rPr>
          <w:t>[Date of Tax Liens.</w:t>
        </w:r>
      </w:hyperlink>
      <w:r w:rsidR="00C3594D" w:rsidRPr="00E32CB2">
        <w:rPr>
          <w:rStyle w:val="Hyperlink"/>
          <w:rFonts w:ascii="Times New Roman" w:hAnsi="Times New Roman" w:cs="Times New Roman"/>
          <w:b/>
          <w:bCs/>
          <w:color w:val="FF0000"/>
          <w:szCs w:val="20"/>
        </w:rPr>
        <w:t>]</w:t>
      </w:r>
      <w:r w:rsidR="00E3326D" w:rsidRPr="00E3326D">
        <w:rPr>
          <w:rStyle w:val="Hyperlink"/>
          <w:rFonts w:ascii="Times New Roman" w:hAnsi="Times New Roman" w:cs="Times New Roman"/>
          <w:b/>
          <w:bCs/>
          <w:i/>
          <w:iCs/>
          <w:color w:val="FF0000"/>
          <w:szCs w:val="20"/>
          <w:u w:val="single"/>
        </w:rPr>
        <w:t>&lt;Budget Calendar.</w:t>
      </w:r>
      <w:r w:rsidR="00E3326D" w:rsidRPr="00E3326D">
        <w:rPr>
          <w:rFonts w:ascii="Times New Roman" w:hAnsi="Times New Roman" w:cs="Times New Roman"/>
          <w:i/>
          <w:iCs/>
          <w:color w:val="FF0000"/>
          <w:szCs w:val="20"/>
          <w:u w:val="single"/>
        </w:rPr>
        <w:t>&gt;</w:t>
      </w:r>
    </w:p>
    <w:p w14:paraId="211819DD" w14:textId="77777777" w:rsidR="00D36413" w:rsidRPr="00E3326D" w:rsidRDefault="00D36413" w:rsidP="00D36413">
      <w:pPr>
        <w:shd w:val="clear" w:color="auto" w:fill="FFFFFF"/>
        <w:spacing w:before="0" w:after="0"/>
        <w:textAlignment w:val="center"/>
        <w:rPr>
          <w:rFonts w:ascii="Times New Roman" w:hAnsi="Times New Roman" w:cs="Times New Roman"/>
          <w:i/>
          <w:iCs/>
          <w:color w:val="FF0000"/>
          <w:szCs w:val="20"/>
          <w:u w:val="single"/>
        </w:rPr>
      </w:pPr>
    </w:p>
    <w:p w14:paraId="33F3587A" w14:textId="2A581980" w:rsidR="00875A9D" w:rsidRPr="00E32CB2" w:rsidRDefault="00875A9D" w:rsidP="00D10638">
      <w:pPr>
        <w:spacing w:before="0" w:after="0"/>
        <w:ind w:firstLine="720"/>
        <w:rPr>
          <w:rFonts w:ascii="Times New Roman" w:hAnsi="Times New Roman" w:cs="Times New Roman"/>
          <w:color w:val="FF0000"/>
          <w:szCs w:val="20"/>
        </w:rPr>
      </w:pPr>
      <w:r w:rsidRPr="00E32CB2">
        <w:rPr>
          <w:rFonts w:ascii="Times New Roman" w:hAnsi="Times New Roman" w:cs="Times New Roman"/>
          <w:color w:val="FF0000"/>
          <w:szCs w:val="20"/>
        </w:rPr>
        <w:t>[The lien date for taxes annually laid by the City shall be the due date specified in the October Grand List upon which said taxes were laid.</w:t>
      </w:r>
    </w:p>
    <w:p w14:paraId="1389CFBF" w14:textId="1CCFD5A4" w:rsidR="00875A9D" w:rsidRPr="00E32CB2" w:rsidRDefault="00875A9D" w:rsidP="00D10638">
      <w:pPr>
        <w:spacing w:before="0" w:after="0"/>
        <w:rPr>
          <w:rFonts w:ascii="Times New Roman" w:hAnsi="Times New Roman" w:cs="Times New Roman"/>
          <w:color w:val="FF0000"/>
          <w:szCs w:val="20"/>
        </w:rPr>
      </w:pPr>
      <w:r w:rsidRPr="00E32CB2">
        <w:rPr>
          <w:rFonts w:ascii="Times New Roman" w:hAnsi="Times New Roman" w:cs="Times New Roman"/>
          <w:color w:val="FF0000"/>
          <w:szCs w:val="20"/>
        </w:rPr>
        <w:t>(Referendum 11-7-1995)]</w:t>
      </w:r>
    </w:p>
    <w:p w14:paraId="24F13874" w14:textId="05894220" w:rsidR="00E3326D" w:rsidRPr="00E3326D" w:rsidRDefault="00C3594D" w:rsidP="00D10638">
      <w:pPr>
        <w:spacing w:before="0" w:after="0"/>
        <w:rPr>
          <w:rFonts w:ascii="Times New Roman" w:hAnsi="Times New Roman" w:cs="Times New Roman"/>
          <w:i/>
          <w:iCs/>
          <w:color w:val="FF0000"/>
          <w:szCs w:val="20"/>
          <w:u w:val="single"/>
        </w:rPr>
      </w:pPr>
      <w:r w:rsidRPr="00E32CB2">
        <w:rPr>
          <w:rFonts w:ascii="Times New Roman" w:hAnsi="Times New Roman" w:cs="Times New Roman"/>
          <w:color w:val="FF0000"/>
          <w:szCs w:val="20"/>
        </w:rPr>
        <w:tab/>
      </w:r>
      <w:r w:rsidR="00E3326D" w:rsidRPr="00E3326D">
        <w:rPr>
          <w:rFonts w:ascii="Times New Roman" w:hAnsi="Times New Roman" w:cs="Times New Roman"/>
          <w:i/>
          <w:iCs/>
          <w:color w:val="FF0000"/>
          <w:szCs w:val="20"/>
          <w:u w:val="single"/>
        </w:rPr>
        <w:t>&lt;Not later than the first (1</w:t>
      </w:r>
      <w:r w:rsidR="00E3326D" w:rsidRPr="00E3326D">
        <w:rPr>
          <w:rFonts w:ascii="Times New Roman" w:hAnsi="Times New Roman" w:cs="Times New Roman"/>
          <w:i/>
          <w:iCs/>
          <w:color w:val="FF0000"/>
          <w:szCs w:val="20"/>
          <w:u w:val="single"/>
          <w:vertAlign w:val="superscript"/>
        </w:rPr>
        <w:t>st</w:t>
      </w:r>
      <w:r w:rsidR="00E3326D" w:rsidRPr="00E3326D">
        <w:rPr>
          <w:rFonts w:ascii="Times New Roman" w:hAnsi="Times New Roman" w:cs="Times New Roman"/>
          <w:i/>
          <w:iCs/>
          <w:color w:val="FF0000"/>
          <w:szCs w:val="20"/>
          <w:u w:val="single"/>
        </w:rPr>
        <w:t xml:space="preserve">) Meeting of the Board of Representatives, Board of Finance, Board of Education and the Planning Board in January of each year, the Director of Administration or equivalent official. assigned such responsibilities by the </w:t>
      </w:r>
      <w:proofErr w:type="gramStart"/>
      <w:r w:rsidR="00E3326D" w:rsidRPr="00E3326D">
        <w:rPr>
          <w:rFonts w:ascii="Times New Roman" w:hAnsi="Times New Roman" w:cs="Times New Roman"/>
          <w:i/>
          <w:iCs/>
          <w:color w:val="FF0000"/>
          <w:szCs w:val="20"/>
          <w:u w:val="single"/>
        </w:rPr>
        <w:t>Mayor</w:t>
      </w:r>
      <w:proofErr w:type="gramEnd"/>
      <w:r w:rsidR="00E3326D" w:rsidRPr="00E3326D">
        <w:rPr>
          <w:rFonts w:ascii="Times New Roman" w:hAnsi="Times New Roman" w:cs="Times New Roman"/>
          <w:i/>
          <w:iCs/>
          <w:color w:val="FF0000"/>
          <w:szCs w:val="20"/>
          <w:u w:val="single"/>
        </w:rPr>
        <w:t xml:space="preserve"> shall cause to be published a budget calendar in order to inform the public of the significant requirements of the budget process, including but not limited to: </w:t>
      </w:r>
    </w:p>
    <w:p w14:paraId="550F9328" w14:textId="77777777" w:rsidR="00E3326D" w:rsidRPr="00E3326D" w:rsidRDefault="00E3326D" w:rsidP="00D10638">
      <w:pPr>
        <w:spacing w:before="0" w:after="0"/>
        <w:rPr>
          <w:rFonts w:ascii="Times New Roman" w:hAnsi="Times New Roman" w:cs="Times New Roman"/>
          <w:i/>
          <w:iCs/>
          <w:color w:val="FF0000"/>
          <w:szCs w:val="20"/>
          <w:u w:val="single"/>
        </w:rPr>
      </w:pPr>
    </w:p>
    <w:p w14:paraId="518D3747"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(a)</w:t>
      </w:r>
      <w:r w:rsidRPr="00E3326D">
        <w:rPr>
          <w:rFonts w:ascii="Times New Roman" w:hAnsi="Times New Roman" w:cs="Times New Roman"/>
          <w:i/>
          <w:iCs/>
          <w:color w:val="FF0000"/>
          <w:szCs w:val="20"/>
          <w:u w:val="single"/>
        </w:rPr>
        <w:tab/>
      </w:r>
      <w:r w:rsidRPr="00E3326D">
        <w:rPr>
          <w:rFonts w:ascii="Times New Roman" w:hAnsi="Times New Roman" w:cs="Times New Roman"/>
          <w:b/>
          <w:bCs/>
          <w:i/>
          <w:iCs/>
          <w:color w:val="FF0000"/>
          <w:szCs w:val="20"/>
          <w:u w:val="single"/>
        </w:rPr>
        <w:t>Multilateral Public Hearing on Budget Priorities</w:t>
      </w:r>
      <w:r w:rsidRPr="00E3326D">
        <w:rPr>
          <w:rFonts w:ascii="Times New Roman" w:hAnsi="Times New Roman" w:cs="Times New Roman"/>
          <w:i/>
          <w:iCs/>
          <w:color w:val="FF0000"/>
          <w:szCs w:val="20"/>
          <w:u w:val="single"/>
        </w:rPr>
        <w:t>.  On or before the fifteenth (15</w:t>
      </w:r>
      <w:r w:rsidRPr="00E3326D">
        <w:rPr>
          <w:rFonts w:ascii="Times New Roman" w:hAnsi="Times New Roman" w:cs="Times New Roman"/>
          <w:i/>
          <w:iCs/>
          <w:color w:val="FF0000"/>
          <w:szCs w:val="20"/>
          <w:u w:val="single"/>
          <w:vertAlign w:val="superscript"/>
        </w:rPr>
        <w:t>th</w:t>
      </w:r>
      <w:r w:rsidRPr="00E3326D">
        <w:rPr>
          <w:rFonts w:ascii="Times New Roman" w:hAnsi="Times New Roman" w:cs="Times New Roman"/>
          <w:i/>
          <w:iCs/>
          <w:color w:val="FF0000"/>
          <w:szCs w:val="20"/>
          <w:u w:val="single"/>
        </w:rPr>
        <w:t>) business day of September there shall be a Public Hearing for the purpose of eliciting comments and ideas from members of the public prior to the commencement of the budget development process, as set forth in Sec. C8-20-1(b).</w:t>
      </w:r>
    </w:p>
    <w:p w14:paraId="318E7F27"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p>
    <w:p w14:paraId="42B0C546"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lastRenderedPageBreak/>
        <w:t>(b)</w:t>
      </w:r>
      <w:r w:rsidRPr="00E3326D">
        <w:rPr>
          <w:rFonts w:ascii="Times New Roman" w:hAnsi="Times New Roman" w:cs="Times New Roman"/>
          <w:i/>
          <w:iCs/>
          <w:color w:val="FF0000"/>
          <w:szCs w:val="20"/>
          <w:u w:val="single"/>
        </w:rPr>
        <w:tab/>
      </w:r>
      <w:r w:rsidRPr="00E3326D">
        <w:rPr>
          <w:rFonts w:ascii="Times New Roman" w:hAnsi="Times New Roman" w:cs="Times New Roman"/>
          <w:b/>
          <w:bCs/>
          <w:i/>
          <w:iCs/>
          <w:color w:val="FF0000"/>
          <w:szCs w:val="20"/>
          <w:u w:val="single"/>
        </w:rPr>
        <w:t>Establishment of Information Assembly Protocols for the Budget Process</w:t>
      </w:r>
      <w:r w:rsidRPr="00E3326D">
        <w:rPr>
          <w:rFonts w:ascii="Times New Roman" w:hAnsi="Times New Roman" w:cs="Times New Roman"/>
          <w:i/>
          <w:iCs/>
          <w:color w:val="FF0000"/>
          <w:szCs w:val="20"/>
          <w:u w:val="single"/>
        </w:rPr>
        <w:t>.  On or before the tenth (10</w:t>
      </w:r>
      <w:r w:rsidRPr="00E3326D">
        <w:rPr>
          <w:rFonts w:ascii="Times New Roman" w:hAnsi="Times New Roman" w:cs="Times New Roman"/>
          <w:i/>
          <w:iCs/>
          <w:color w:val="FF0000"/>
          <w:szCs w:val="20"/>
          <w:u w:val="single"/>
          <w:vertAlign w:val="superscript"/>
        </w:rPr>
        <w:t>th</w:t>
      </w:r>
      <w:r w:rsidRPr="00E3326D">
        <w:rPr>
          <w:rFonts w:ascii="Times New Roman" w:hAnsi="Times New Roman" w:cs="Times New Roman"/>
          <w:i/>
          <w:iCs/>
          <w:color w:val="FF0000"/>
          <w:szCs w:val="20"/>
          <w:u w:val="single"/>
        </w:rPr>
        <w:t>) Day of December, the protocols pertaining to the assembly of information for the budget shall be distributed to all Budgeted Entities, as defined below, as set forth in Sec. C8-20-2(a</w:t>
      </w:r>
      <w:proofErr w:type="gramStart"/>
      <w:r w:rsidRPr="00E3326D">
        <w:rPr>
          <w:rFonts w:ascii="Times New Roman" w:hAnsi="Times New Roman" w:cs="Times New Roman"/>
          <w:i/>
          <w:iCs/>
          <w:color w:val="FF0000"/>
          <w:szCs w:val="20"/>
          <w:u w:val="single"/>
        </w:rPr>
        <w:t>);</w:t>
      </w:r>
      <w:proofErr w:type="gramEnd"/>
    </w:p>
    <w:p w14:paraId="128CDA8F"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p>
    <w:p w14:paraId="40A96868"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(c)</w:t>
      </w:r>
      <w:r w:rsidRPr="00E3326D">
        <w:rPr>
          <w:rFonts w:ascii="Times New Roman" w:hAnsi="Times New Roman" w:cs="Times New Roman"/>
          <w:i/>
          <w:iCs/>
          <w:color w:val="FF0000"/>
          <w:szCs w:val="20"/>
          <w:u w:val="single"/>
        </w:rPr>
        <w:tab/>
      </w:r>
      <w:r w:rsidRPr="00E3326D">
        <w:rPr>
          <w:rFonts w:ascii="Times New Roman" w:hAnsi="Times New Roman" w:cs="Times New Roman"/>
          <w:b/>
          <w:bCs/>
          <w:i/>
          <w:iCs/>
          <w:color w:val="FF0000"/>
          <w:szCs w:val="20"/>
          <w:u w:val="single"/>
        </w:rPr>
        <w:t xml:space="preserve">Capital Project Estimates. </w:t>
      </w:r>
      <w:r w:rsidRPr="00E3326D">
        <w:rPr>
          <w:rFonts w:ascii="Times New Roman" w:hAnsi="Times New Roman" w:cs="Times New Roman"/>
          <w:i/>
          <w:iCs/>
          <w:color w:val="FF0000"/>
          <w:szCs w:val="20"/>
          <w:u w:val="single"/>
        </w:rPr>
        <w:t xml:space="preserve"> On or before the tenth (10</w:t>
      </w:r>
      <w:r w:rsidRPr="00E3326D">
        <w:rPr>
          <w:rFonts w:ascii="Times New Roman" w:hAnsi="Times New Roman" w:cs="Times New Roman"/>
          <w:i/>
          <w:iCs/>
          <w:color w:val="FF0000"/>
          <w:szCs w:val="20"/>
          <w:u w:val="single"/>
          <w:vertAlign w:val="superscript"/>
        </w:rPr>
        <w:t>th</w:t>
      </w:r>
      <w:r w:rsidRPr="00E3326D">
        <w:rPr>
          <w:rFonts w:ascii="Times New Roman" w:hAnsi="Times New Roman" w:cs="Times New Roman"/>
          <w:i/>
          <w:iCs/>
          <w:color w:val="FF0000"/>
          <w:szCs w:val="20"/>
          <w:u w:val="single"/>
        </w:rPr>
        <w:t>) Day of December, all Budgeted Entities submit estimates for Capital Projects to the Planning Board, designated members of the Board of Representatives, Chair of the Board of Finance and Director of Administration, as set forth in Sec. C8-20-2(e)(1</w:t>
      </w:r>
      <w:proofErr w:type="gramStart"/>
      <w:r w:rsidRPr="00E3326D">
        <w:rPr>
          <w:rFonts w:ascii="Times New Roman" w:hAnsi="Times New Roman" w:cs="Times New Roman"/>
          <w:i/>
          <w:iCs/>
          <w:color w:val="FF0000"/>
          <w:szCs w:val="20"/>
          <w:u w:val="single"/>
        </w:rPr>
        <w:t>);</w:t>
      </w:r>
      <w:proofErr w:type="gramEnd"/>
      <w:r w:rsidRPr="00E3326D">
        <w:rPr>
          <w:rFonts w:ascii="Times New Roman" w:hAnsi="Times New Roman" w:cs="Times New Roman"/>
          <w:i/>
          <w:iCs/>
          <w:color w:val="FF0000"/>
          <w:szCs w:val="20"/>
          <w:u w:val="single"/>
        </w:rPr>
        <w:t xml:space="preserve"> </w:t>
      </w:r>
    </w:p>
    <w:p w14:paraId="3E172A0F"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p>
    <w:p w14:paraId="19B557D8"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(d)</w:t>
      </w:r>
      <w:r w:rsidRPr="00E3326D">
        <w:rPr>
          <w:rFonts w:ascii="Times New Roman" w:hAnsi="Times New Roman" w:cs="Times New Roman"/>
          <w:i/>
          <w:iCs/>
          <w:color w:val="FF0000"/>
          <w:szCs w:val="20"/>
          <w:u w:val="single"/>
        </w:rPr>
        <w:tab/>
      </w:r>
      <w:r w:rsidRPr="00E3326D">
        <w:rPr>
          <w:rFonts w:ascii="Times New Roman" w:hAnsi="Times New Roman" w:cs="Times New Roman"/>
          <w:b/>
          <w:bCs/>
          <w:i/>
          <w:iCs/>
          <w:color w:val="FF0000"/>
          <w:szCs w:val="20"/>
          <w:u w:val="single"/>
        </w:rPr>
        <w:t>Joint Public Hearing on Capital Projects Estimates</w:t>
      </w:r>
      <w:r w:rsidRPr="00E3326D">
        <w:rPr>
          <w:rFonts w:ascii="Times New Roman" w:hAnsi="Times New Roman" w:cs="Times New Roman"/>
          <w:i/>
          <w:iCs/>
          <w:color w:val="FF0000"/>
          <w:szCs w:val="20"/>
          <w:u w:val="single"/>
        </w:rPr>
        <w:t>.  On or before the fifteenth (15</w:t>
      </w:r>
      <w:r w:rsidRPr="00E3326D">
        <w:rPr>
          <w:rFonts w:ascii="Times New Roman" w:hAnsi="Times New Roman" w:cs="Times New Roman"/>
          <w:i/>
          <w:iCs/>
          <w:color w:val="FF0000"/>
          <w:szCs w:val="20"/>
          <w:u w:val="single"/>
          <w:vertAlign w:val="superscript"/>
        </w:rPr>
        <w:t>th</w:t>
      </w:r>
      <w:r w:rsidRPr="00E3326D">
        <w:rPr>
          <w:rFonts w:ascii="Times New Roman" w:hAnsi="Times New Roman" w:cs="Times New Roman"/>
          <w:i/>
          <w:iCs/>
          <w:color w:val="FF0000"/>
          <w:szCs w:val="20"/>
          <w:u w:val="single"/>
        </w:rPr>
        <w:t>) Day of December, a Joint Public Hearing on the proposed capital budget is conducted by the Planning Board, Board of Finance and designated members of the Board of Representatives, as set forth in Sec. C8-20-2(e)(3</w:t>
      </w:r>
      <w:proofErr w:type="gramStart"/>
      <w:r w:rsidRPr="00E3326D">
        <w:rPr>
          <w:rFonts w:ascii="Times New Roman" w:hAnsi="Times New Roman" w:cs="Times New Roman"/>
          <w:i/>
          <w:iCs/>
          <w:color w:val="FF0000"/>
          <w:szCs w:val="20"/>
          <w:u w:val="single"/>
        </w:rPr>
        <w:t>);</w:t>
      </w:r>
      <w:proofErr w:type="gramEnd"/>
      <w:r w:rsidRPr="00E3326D">
        <w:rPr>
          <w:rFonts w:ascii="Times New Roman" w:hAnsi="Times New Roman" w:cs="Times New Roman"/>
          <w:i/>
          <w:iCs/>
          <w:color w:val="FF0000"/>
          <w:szCs w:val="20"/>
          <w:u w:val="single"/>
        </w:rPr>
        <w:t xml:space="preserve"> </w:t>
      </w:r>
    </w:p>
    <w:p w14:paraId="5CF7BD81"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p>
    <w:p w14:paraId="272DD502"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(e)</w:t>
      </w:r>
      <w:r w:rsidRPr="00E3326D">
        <w:rPr>
          <w:rFonts w:ascii="Times New Roman" w:hAnsi="Times New Roman" w:cs="Times New Roman"/>
          <w:i/>
          <w:iCs/>
          <w:color w:val="FF0000"/>
          <w:szCs w:val="20"/>
          <w:u w:val="single"/>
        </w:rPr>
        <w:tab/>
      </w:r>
      <w:r w:rsidRPr="00E3326D">
        <w:rPr>
          <w:rFonts w:ascii="Times New Roman" w:hAnsi="Times New Roman" w:cs="Times New Roman"/>
          <w:b/>
          <w:bCs/>
          <w:i/>
          <w:iCs/>
          <w:color w:val="FF0000"/>
          <w:szCs w:val="20"/>
          <w:u w:val="single"/>
        </w:rPr>
        <w:t>Report of Director of Administration on Capital Project Estimates</w:t>
      </w:r>
      <w:r w:rsidRPr="00E3326D">
        <w:rPr>
          <w:rFonts w:ascii="Times New Roman" w:hAnsi="Times New Roman" w:cs="Times New Roman"/>
          <w:i/>
          <w:iCs/>
          <w:color w:val="FF0000"/>
          <w:szCs w:val="20"/>
          <w:u w:val="single"/>
        </w:rPr>
        <w:t>.  On or before the fifteenth (15th) Day of December, the Director of Administration issues a report to the Board of Finance and Mayor pertaining to the Capital Project requests, as set forth in Sec. C8-20-</w:t>
      </w:r>
      <w:proofErr w:type="gramStart"/>
      <w:r w:rsidRPr="00E3326D">
        <w:rPr>
          <w:rFonts w:ascii="Times New Roman" w:hAnsi="Times New Roman" w:cs="Times New Roman"/>
          <w:i/>
          <w:iCs/>
          <w:color w:val="FF0000"/>
          <w:szCs w:val="20"/>
          <w:u w:val="single"/>
        </w:rPr>
        <w:t>3;</w:t>
      </w:r>
      <w:proofErr w:type="gramEnd"/>
    </w:p>
    <w:p w14:paraId="24516AB8"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p>
    <w:p w14:paraId="6277E923"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(f)</w:t>
      </w:r>
      <w:r w:rsidRPr="00E3326D">
        <w:rPr>
          <w:rFonts w:ascii="Times New Roman" w:hAnsi="Times New Roman" w:cs="Times New Roman"/>
          <w:i/>
          <w:iCs/>
          <w:color w:val="FF0000"/>
          <w:szCs w:val="20"/>
          <w:u w:val="single"/>
        </w:rPr>
        <w:tab/>
      </w:r>
      <w:r w:rsidRPr="00E3326D">
        <w:rPr>
          <w:rFonts w:ascii="Times New Roman" w:hAnsi="Times New Roman" w:cs="Times New Roman"/>
          <w:b/>
          <w:bCs/>
          <w:i/>
          <w:iCs/>
          <w:color w:val="FF0000"/>
          <w:szCs w:val="20"/>
          <w:u w:val="single"/>
        </w:rPr>
        <w:t>Operating Budget Request Submitted to the Director of Administration.</w:t>
      </w:r>
      <w:r w:rsidRPr="00E3326D">
        <w:rPr>
          <w:rFonts w:ascii="Times New Roman" w:hAnsi="Times New Roman" w:cs="Times New Roman"/>
          <w:i/>
          <w:iCs/>
          <w:color w:val="FF0000"/>
          <w:szCs w:val="20"/>
          <w:u w:val="single"/>
        </w:rPr>
        <w:t xml:space="preserve">  From the tenth (10</w:t>
      </w:r>
      <w:r w:rsidRPr="00E3326D">
        <w:rPr>
          <w:rFonts w:ascii="Times New Roman" w:hAnsi="Times New Roman" w:cs="Times New Roman"/>
          <w:i/>
          <w:iCs/>
          <w:color w:val="FF0000"/>
          <w:szCs w:val="20"/>
          <w:u w:val="single"/>
          <w:vertAlign w:val="superscript"/>
        </w:rPr>
        <w:t>th</w:t>
      </w:r>
      <w:r w:rsidRPr="00E3326D">
        <w:rPr>
          <w:rFonts w:ascii="Times New Roman" w:hAnsi="Times New Roman" w:cs="Times New Roman"/>
          <w:i/>
          <w:iCs/>
          <w:color w:val="FF0000"/>
          <w:szCs w:val="20"/>
          <w:u w:val="single"/>
        </w:rPr>
        <w:t>) Day of January through the eighth (8</w:t>
      </w:r>
      <w:r w:rsidRPr="00E3326D">
        <w:rPr>
          <w:rFonts w:ascii="Times New Roman" w:hAnsi="Times New Roman" w:cs="Times New Roman"/>
          <w:i/>
          <w:iCs/>
          <w:color w:val="FF0000"/>
          <w:szCs w:val="20"/>
          <w:u w:val="single"/>
          <w:vertAlign w:val="superscript"/>
        </w:rPr>
        <w:t>th</w:t>
      </w:r>
      <w:r w:rsidRPr="00E3326D">
        <w:rPr>
          <w:rFonts w:ascii="Times New Roman" w:hAnsi="Times New Roman" w:cs="Times New Roman"/>
          <w:i/>
          <w:iCs/>
          <w:color w:val="FF0000"/>
          <w:szCs w:val="20"/>
          <w:u w:val="single"/>
        </w:rPr>
        <w:t xml:space="preserve">) day of March, Budgeted Entities prepare and submit Operating Budget Requests to Office of Policy and </w:t>
      </w:r>
      <w:proofErr w:type="gramStart"/>
      <w:r w:rsidRPr="00E3326D">
        <w:rPr>
          <w:rFonts w:ascii="Times New Roman" w:hAnsi="Times New Roman" w:cs="Times New Roman"/>
          <w:i/>
          <w:iCs/>
          <w:color w:val="FF0000"/>
          <w:szCs w:val="20"/>
          <w:u w:val="single"/>
        </w:rPr>
        <w:t>Management</w:t>
      </w:r>
      <w:proofErr w:type="gramEnd"/>
      <w:r w:rsidRPr="00E3326D">
        <w:rPr>
          <w:rFonts w:ascii="Times New Roman" w:hAnsi="Times New Roman" w:cs="Times New Roman"/>
          <w:i/>
          <w:iCs/>
          <w:color w:val="FF0000"/>
          <w:szCs w:val="20"/>
          <w:u w:val="single"/>
        </w:rPr>
        <w:t xml:space="preserve"> or such other office designated by the Director of Administration, as set forth in Sec. C8-20-2(b); </w:t>
      </w:r>
    </w:p>
    <w:p w14:paraId="2D37CAD1"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p>
    <w:p w14:paraId="506C8B5E"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(g)</w:t>
      </w:r>
      <w:r w:rsidRPr="00E3326D">
        <w:rPr>
          <w:rFonts w:ascii="Times New Roman" w:hAnsi="Times New Roman" w:cs="Times New Roman"/>
          <w:i/>
          <w:iCs/>
          <w:color w:val="FF0000"/>
          <w:szCs w:val="20"/>
          <w:u w:val="single"/>
        </w:rPr>
        <w:tab/>
      </w:r>
      <w:r w:rsidRPr="00E3326D">
        <w:rPr>
          <w:rFonts w:ascii="Times New Roman" w:hAnsi="Times New Roman" w:cs="Times New Roman"/>
          <w:b/>
          <w:bCs/>
          <w:i/>
          <w:iCs/>
          <w:color w:val="FF0000"/>
          <w:szCs w:val="20"/>
          <w:u w:val="single"/>
        </w:rPr>
        <w:t xml:space="preserve">Planning Board Hearing on Capital Projects Program. </w:t>
      </w:r>
      <w:r w:rsidRPr="00E3326D">
        <w:rPr>
          <w:rFonts w:ascii="Times New Roman" w:hAnsi="Times New Roman" w:cs="Times New Roman"/>
          <w:i/>
          <w:iCs/>
          <w:color w:val="FF0000"/>
          <w:szCs w:val="20"/>
          <w:u w:val="single"/>
        </w:rPr>
        <w:t xml:space="preserve"> On or before the tenth (10</w:t>
      </w:r>
      <w:r w:rsidRPr="00E3326D">
        <w:rPr>
          <w:rFonts w:ascii="Times New Roman" w:hAnsi="Times New Roman" w:cs="Times New Roman"/>
          <w:i/>
          <w:iCs/>
          <w:color w:val="FF0000"/>
          <w:szCs w:val="20"/>
          <w:u w:val="single"/>
          <w:vertAlign w:val="superscript"/>
        </w:rPr>
        <w:t>th</w:t>
      </w:r>
      <w:r w:rsidRPr="00E3326D">
        <w:rPr>
          <w:rFonts w:ascii="Times New Roman" w:hAnsi="Times New Roman" w:cs="Times New Roman"/>
          <w:i/>
          <w:iCs/>
          <w:color w:val="FF0000"/>
          <w:szCs w:val="20"/>
          <w:u w:val="single"/>
        </w:rPr>
        <w:t>) Day of February, the Planning Board shall conduct a Public Hearing on the Proposed Capital Projects Program, as set forth in Sec. C8-20-5(c</w:t>
      </w:r>
      <w:proofErr w:type="gramStart"/>
      <w:r w:rsidRPr="00E3326D">
        <w:rPr>
          <w:rFonts w:ascii="Times New Roman" w:hAnsi="Times New Roman" w:cs="Times New Roman"/>
          <w:i/>
          <w:iCs/>
          <w:color w:val="FF0000"/>
          <w:szCs w:val="20"/>
          <w:u w:val="single"/>
        </w:rPr>
        <w:t>);</w:t>
      </w:r>
      <w:proofErr w:type="gramEnd"/>
    </w:p>
    <w:p w14:paraId="6F2B6E03"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p>
    <w:p w14:paraId="70285343"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(h)</w:t>
      </w:r>
      <w:r w:rsidRPr="00E3326D">
        <w:rPr>
          <w:rFonts w:ascii="Times New Roman" w:hAnsi="Times New Roman" w:cs="Times New Roman"/>
          <w:i/>
          <w:iCs/>
          <w:color w:val="FF0000"/>
          <w:szCs w:val="20"/>
          <w:u w:val="single"/>
        </w:rPr>
        <w:tab/>
      </w:r>
      <w:r w:rsidRPr="00E3326D">
        <w:rPr>
          <w:rFonts w:ascii="Times New Roman" w:hAnsi="Times New Roman" w:cs="Times New Roman"/>
          <w:b/>
          <w:bCs/>
          <w:i/>
          <w:iCs/>
          <w:color w:val="FF0000"/>
          <w:szCs w:val="20"/>
          <w:u w:val="single"/>
        </w:rPr>
        <w:t>Board of Finance Issues Certificate and Transmits Report to Planning Board</w:t>
      </w:r>
      <w:r w:rsidRPr="00E3326D">
        <w:rPr>
          <w:rFonts w:ascii="Times New Roman" w:hAnsi="Times New Roman" w:cs="Times New Roman"/>
          <w:i/>
          <w:iCs/>
          <w:color w:val="FF0000"/>
          <w:szCs w:val="20"/>
          <w:u w:val="single"/>
        </w:rPr>
        <w:t>.  On or before the fifteenth (15</w:t>
      </w:r>
      <w:r w:rsidRPr="00E3326D">
        <w:rPr>
          <w:rFonts w:ascii="Times New Roman" w:hAnsi="Times New Roman" w:cs="Times New Roman"/>
          <w:i/>
          <w:iCs/>
          <w:color w:val="FF0000"/>
          <w:szCs w:val="20"/>
          <w:u w:val="single"/>
          <w:vertAlign w:val="superscript"/>
        </w:rPr>
        <w:t>th</w:t>
      </w:r>
      <w:r w:rsidRPr="00E3326D">
        <w:rPr>
          <w:rFonts w:ascii="Times New Roman" w:hAnsi="Times New Roman" w:cs="Times New Roman"/>
          <w:i/>
          <w:iCs/>
          <w:color w:val="FF0000"/>
          <w:szCs w:val="20"/>
          <w:u w:val="single"/>
        </w:rPr>
        <w:t>) Day of February, the Board of Finance shall issue a Safe Debt Certificate pertaining to the appropriate level of capital spending and transmits the Director Administration’s Capital Project Request Report to the Planning Board, as set forth in Sec. C8-20-</w:t>
      </w:r>
      <w:proofErr w:type="gramStart"/>
      <w:r w:rsidRPr="00E3326D">
        <w:rPr>
          <w:rFonts w:ascii="Times New Roman" w:hAnsi="Times New Roman" w:cs="Times New Roman"/>
          <w:i/>
          <w:iCs/>
          <w:color w:val="FF0000"/>
          <w:szCs w:val="20"/>
          <w:u w:val="single"/>
        </w:rPr>
        <w:t>4;</w:t>
      </w:r>
      <w:proofErr w:type="gramEnd"/>
    </w:p>
    <w:p w14:paraId="560F1A03"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p>
    <w:p w14:paraId="1C65DBDB"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w:t>
      </w:r>
      <w:proofErr w:type="spellStart"/>
      <w:r w:rsidRPr="00E3326D">
        <w:rPr>
          <w:rFonts w:ascii="Times New Roman" w:hAnsi="Times New Roman" w:cs="Times New Roman"/>
          <w:b/>
          <w:bCs/>
          <w:i/>
          <w:iCs/>
          <w:color w:val="FF0000"/>
          <w:szCs w:val="20"/>
          <w:u w:val="single"/>
        </w:rPr>
        <w:t>i</w:t>
      </w:r>
      <w:proofErr w:type="spellEnd"/>
      <w:r w:rsidRPr="00E3326D">
        <w:rPr>
          <w:rFonts w:ascii="Times New Roman" w:hAnsi="Times New Roman" w:cs="Times New Roman"/>
          <w:b/>
          <w:bCs/>
          <w:i/>
          <w:iCs/>
          <w:color w:val="FF0000"/>
          <w:szCs w:val="20"/>
          <w:u w:val="single"/>
        </w:rPr>
        <w:t>)</w:t>
      </w:r>
      <w:r w:rsidRPr="00E3326D">
        <w:rPr>
          <w:rFonts w:ascii="Times New Roman" w:hAnsi="Times New Roman" w:cs="Times New Roman"/>
          <w:i/>
          <w:iCs/>
          <w:color w:val="FF0000"/>
          <w:szCs w:val="20"/>
          <w:u w:val="single"/>
        </w:rPr>
        <w:tab/>
      </w:r>
      <w:r w:rsidRPr="00E3326D">
        <w:rPr>
          <w:rFonts w:ascii="Times New Roman" w:hAnsi="Times New Roman" w:cs="Times New Roman"/>
          <w:b/>
          <w:bCs/>
          <w:i/>
          <w:iCs/>
          <w:color w:val="FF0000"/>
          <w:szCs w:val="20"/>
          <w:u w:val="single"/>
        </w:rPr>
        <w:t>Planning Board Transmits Capital Projects Budget to Mayor.</w:t>
      </w:r>
      <w:r w:rsidRPr="00E3326D">
        <w:rPr>
          <w:rFonts w:ascii="Times New Roman" w:hAnsi="Times New Roman" w:cs="Times New Roman"/>
          <w:i/>
          <w:iCs/>
          <w:color w:val="FF0000"/>
          <w:szCs w:val="20"/>
          <w:u w:val="single"/>
        </w:rPr>
        <w:t xml:space="preserve"> On or before the first (1st) Day of March, the Planning Board submits the capital projects budget to the </w:t>
      </w:r>
      <w:proofErr w:type="gramStart"/>
      <w:r w:rsidRPr="00E3326D">
        <w:rPr>
          <w:rFonts w:ascii="Times New Roman" w:hAnsi="Times New Roman" w:cs="Times New Roman"/>
          <w:i/>
          <w:iCs/>
          <w:color w:val="FF0000"/>
          <w:szCs w:val="20"/>
          <w:u w:val="single"/>
        </w:rPr>
        <w:t>Mayor</w:t>
      </w:r>
      <w:proofErr w:type="gramEnd"/>
      <w:r w:rsidRPr="00E3326D">
        <w:rPr>
          <w:rFonts w:ascii="Times New Roman" w:hAnsi="Times New Roman" w:cs="Times New Roman"/>
          <w:i/>
          <w:iCs/>
          <w:color w:val="FF0000"/>
          <w:szCs w:val="20"/>
          <w:u w:val="single"/>
        </w:rPr>
        <w:t>, as set forth in Sec. C8-20-6(a);</w:t>
      </w:r>
    </w:p>
    <w:p w14:paraId="0AB01037"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p>
    <w:p w14:paraId="1F6AD58A"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(j)</w:t>
      </w:r>
      <w:r w:rsidRPr="00E3326D">
        <w:rPr>
          <w:rFonts w:ascii="Times New Roman" w:hAnsi="Times New Roman" w:cs="Times New Roman"/>
          <w:i/>
          <w:iCs/>
          <w:color w:val="FF0000"/>
          <w:szCs w:val="20"/>
          <w:u w:val="single"/>
        </w:rPr>
        <w:tab/>
      </w:r>
      <w:r w:rsidRPr="00E3326D">
        <w:rPr>
          <w:rFonts w:ascii="Times New Roman" w:hAnsi="Times New Roman" w:cs="Times New Roman"/>
          <w:b/>
          <w:bCs/>
          <w:i/>
          <w:iCs/>
          <w:color w:val="FF0000"/>
          <w:szCs w:val="20"/>
          <w:u w:val="single"/>
        </w:rPr>
        <w:t xml:space="preserve">Board of Education Submits Itemized Estimate of Costs of Operation of the Public Schools (“Board of Education Budget Information”) to the </w:t>
      </w:r>
      <w:proofErr w:type="gramStart"/>
      <w:r w:rsidRPr="00E3326D">
        <w:rPr>
          <w:rFonts w:ascii="Times New Roman" w:hAnsi="Times New Roman" w:cs="Times New Roman"/>
          <w:b/>
          <w:bCs/>
          <w:i/>
          <w:iCs/>
          <w:color w:val="FF0000"/>
          <w:szCs w:val="20"/>
          <w:u w:val="single"/>
        </w:rPr>
        <w:t>Mayor</w:t>
      </w:r>
      <w:proofErr w:type="gramEnd"/>
      <w:r w:rsidRPr="00E3326D">
        <w:rPr>
          <w:rFonts w:ascii="Times New Roman" w:hAnsi="Times New Roman" w:cs="Times New Roman"/>
          <w:b/>
          <w:bCs/>
          <w:i/>
          <w:iCs/>
          <w:color w:val="FF0000"/>
          <w:szCs w:val="20"/>
          <w:u w:val="single"/>
        </w:rPr>
        <w:t>.</w:t>
      </w:r>
      <w:r w:rsidRPr="00E3326D">
        <w:rPr>
          <w:rFonts w:ascii="Times New Roman" w:hAnsi="Times New Roman" w:cs="Times New Roman"/>
          <w:i/>
          <w:iCs/>
          <w:color w:val="FF0000"/>
          <w:szCs w:val="20"/>
          <w:u w:val="single"/>
        </w:rPr>
        <w:t xml:space="preserve">  On or about the first (1st) Day of March the Board of Education submits to the </w:t>
      </w:r>
      <w:proofErr w:type="gramStart"/>
      <w:r w:rsidRPr="00E3326D">
        <w:rPr>
          <w:rFonts w:ascii="Times New Roman" w:hAnsi="Times New Roman" w:cs="Times New Roman"/>
          <w:i/>
          <w:iCs/>
          <w:color w:val="FF0000"/>
          <w:szCs w:val="20"/>
          <w:u w:val="single"/>
        </w:rPr>
        <w:t>Mayor</w:t>
      </w:r>
      <w:proofErr w:type="gramEnd"/>
      <w:r w:rsidRPr="00E3326D">
        <w:rPr>
          <w:rFonts w:ascii="Times New Roman" w:hAnsi="Times New Roman" w:cs="Times New Roman"/>
          <w:i/>
          <w:iCs/>
          <w:color w:val="FF0000"/>
          <w:szCs w:val="20"/>
          <w:u w:val="single"/>
        </w:rPr>
        <w:t>, the “total dollars requested” in its operating budget, as set forth in Sec. C8-20-2(d) of this Charter;</w:t>
      </w:r>
    </w:p>
    <w:p w14:paraId="608ED484"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p>
    <w:p w14:paraId="627BAD6F"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(k)</w:t>
      </w:r>
      <w:r w:rsidRPr="00E3326D">
        <w:rPr>
          <w:rFonts w:ascii="Times New Roman" w:hAnsi="Times New Roman" w:cs="Times New Roman"/>
          <w:i/>
          <w:iCs/>
          <w:color w:val="FF0000"/>
          <w:szCs w:val="20"/>
          <w:u w:val="single"/>
        </w:rPr>
        <w:tab/>
      </w:r>
      <w:r w:rsidRPr="00E3326D">
        <w:rPr>
          <w:rFonts w:ascii="Times New Roman" w:hAnsi="Times New Roman" w:cs="Times New Roman"/>
          <w:b/>
          <w:bCs/>
          <w:i/>
          <w:iCs/>
          <w:color w:val="FF0000"/>
          <w:szCs w:val="20"/>
          <w:u w:val="single"/>
        </w:rPr>
        <w:t xml:space="preserve">The Mayor’s Proposed Budget is </w:t>
      </w:r>
      <w:proofErr w:type="gramStart"/>
      <w:r w:rsidRPr="00E3326D">
        <w:rPr>
          <w:rFonts w:ascii="Times New Roman" w:hAnsi="Times New Roman" w:cs="Times New Roman"/>
          <w:b/>
          <w:bCs/>
          <w:i/>
          <w:iCs/>
          <w:color w:val="FF0000"/>
          <w:szCs w:val="20"/>
          <w:u w:val="single"/>
        </w:rPr>
        <w:t>Submitted;</w:t>
      </w:r>
      <w:proofErr w:type="gramEnd"/>
      <w:r w:rsidRPr="00E3326D">
        <w:rPr>
          <w:rFonts w:ascii="Times New Roman" w:hAnsi="Times New Roman" w:cs="Times New Roman"/>
          <w:b/>
          <w:bCs/>
          <w:i/>
          <w:iCs/>
          <w:color w:val="FF0000"/>
          <w:szCs w:val="20"/>
          <w:u w:val="single"/>
        </w:rPr>
        <w:t xml:space="preserve"> Board of Education Budget Information. </w:t>
      </w:r>
      <w:r w:rsidRPr="00E3326D">
        <w:rPr>
          <w:rFonts w:ascii="Times New Roman" w:hAnsi="Times New Roman" w:cs="Times New Roman"/>
          <w:i/>
          <w:iCs/>
          <w:color w:val="FF0000"/>
          <w:szCs w:val="20"/>
          <w:u w:val="single"/>
        </w:rPr>
        <w:t xml:space="preserve"> On or before the eighth (8th) Day of March (1) the Mayor’s Proposed Budget (Operating and Capital) and (2) the Board of Education’s Budget Information are submitted to the Board of Finance and Board of Representatives, as set forth in Secs. C8-30-1(a) and (b</w:t>
      </w:r>
      <w:proofErr w:type="gramStart"/>
      <w:r w:rsidRPr="00E3326D">
        <w:rPr>
          <w:rFonts w:ascii="Times New Roman" w:hAnsi="Times New Roman" w:cs="Times New Roman"/>
          <w:i/>
          <w:iCs/>
          <w:color w:val="FF0000"/>
          <w:szCs w:val="20"/>
          <w:u w:val="single"/>
        </w:rPr>
        <w:t>);</w:t>
      </w:r>
      <w:proofErr w:type="gramEnd"/>
    </w:p>
    <w:p w14:paraId="3DB9613A"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p>
    <w:p w14:paraId="0BD3C91D"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(l)</w:t>
      </w:r>
      <w:r w:rsidRPr="00E3326D">
        <w:rPr>
          <w:rFonts w:ascii="Times New Roman" w:hAnsi="Times New Roman" w:cs="Times New Roman"/>
          <w:i/>
          <w:iCs/>
          <w:color w:val="FF0000"/>
          <w:szCs w:val="20"/>
          <w:u w:val="single"/>
        </w:rPr>
        <w:tab/>
      </w:r>
      <w:r w:rsidRPr="00E3326D">
        <w:rPr>
          <w:rFonts w:ascii="Times New Roman" w:hAnsi="Times New Roman" w:cs="Times New Roman"/>
          <w:b/>
          <w:bCs/>
          <w:i/>
          <w:iCs/>
          <w:color w:val="FF0000"/>
          <w:szCs w:val="20"/>
          <w:u w:val="single"/>
        </w:rPr>
        <w:t>Joint Hearings on the Proposed Budgets.</w:t>
      </w:r>
      <w:r w:rsidRPr="00E3326D">
        <w:rPr>
          <w:rFonts w:ascii="Times New Roman" w:hAnsi="Times New Roman" w:cs="Times New Roman"/>
          <w:i/>
          <w:iCs/>
          <w:color w:val="FF0000"/>
          <w:szCs w:val="20"/>
          <w:u w:val="single"/>
        </w:rPr>
        <w:t xml:space="preserve">  On or before the eighth (8</w:t>
      </w:r>
      <w:r w:rsidRPr="00E3326D">
        <w:rPr>
          <w:rFonts w:ascii="Times New Roman" w:hAnsi="Times New Roman" w:cs="Times New Roman"/>
          <w:i/>
          <w:iCs/>
          <w:color w:val="FF0000"/>
          <w:szCs w:val="20"/>
          <w:u w:val="single"/>
          <w:vertAlign w:val="superscript"/>
        </w:rPr>
        <w:t>th</w:t>
      </w:r>
      <w:r w:rsidRPr="00E3326D">
        <w:rPr>
          <w:rFonts w:ascii="Times New Roman" w:hAnsi="Times New Roman" w:cs="Times New Roman"/>
          <w:i/>
          <w:iCs/>
          <w:color w:val="FF0000"/>
          <w:szCs w:val="20"/>
          <w:u w:val="single"/>
        </w:rPr>
        <w:t xml:space="preserve">) Day of April, the Board of Finance and Board of Representatives conduct a joint hearing on the budgets proposed by the </w:t>
      </w:r>
      <w:proofErr w:type="gramStart"/>
      <w:r w:rsidRPr="00E3326D">
        <w:rPr>
          <w:rFonts w:ascii="Times New Roman" w:hAnsi="Times New Roman" w:cs="Times New Roman"/>
          <w:i/>
          <w:iCs/>
          <w:color w:val="FF0000"/>
          <w:szCs w:val="20"/>
          <w:u w:val="single"/>
        </w:rPr>
        <w:t>Mayor</w:t>
      </w:r>
      <w:proofErr w:type="gramEnd"/>
      <w:r w:rsidRPr="00E3326D">
        <w:rPr>
          <w:rFonts w:ascii="Times New Roman" w:hAnsi="Times New Roman" w:cs="Times New Roman"/>
          <w:i/>
          <w:iCs/>
          <w:color w:val="FF0000"/>
          <w:szCs w:val="20"/>
          <w:u w:val="single"/>
        </w:rPr>
        <w:t>, including a review of the Board of Education’s Budget Information, as set forth in Sec. C8-30-2(c);</w:t>
      </w:r>
    </w:p>
    <w:p w14:paraId="56D7053F"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p>
    <w:p w14:paraId="11F12612"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(m)</w:t>
      </w:r>
      <w:r w:rsidRPr="00E3326D">
        <w:rPr>
          <w:rFonts w:ascii="Times New Roman" w:hAnsi="Times New Roman" w:cs="Times New Roman"/>
          <w:i/>
          <w:iCs/>
          <w:color w:val="FF0000"/>
          <w:szCs w:val="20"/>
          <w:u w:val="single"/>
        </w:rPr>
        <w:tab/>
      </w:r>
      <w:r w:rsidRPr="00E3326D">
        <w:rPr>
          <w:rFonts w:ascii="Times New Roman" w:hAnsi="Times New Roman" w:cs="Times New Roman"/>
          <w:b/>
          <w:bCs/>
          <w:i/>
          <w:iCs/>
          <w:color w:val="FF0000"/>
          <w:szCs w:val="20"/>
          <w:u w:val="single"/>
        </w:rPr>
        <w:t>Board of Finance Acts on Proposed Budget</w:t>
      </w:r>
      <w:r w:rsidRPr="00E3326D">
        <w:rPr>
          <w:rFonts w:ascii="Times New Roman" w:hAnsi="Times New Roman" w:cs="Times New Roman"/>
          <w:i/>
          <w:iCs/>
          <w:color w:val="FF0000"/>
          <w:szCs w:val="20"/>
          <w:u w:val="single"/>
        </w:rPr>
        <w:t>.   On or before the twentieth (20</w:t>
      </w:r>
      <w:r w:rsidRPr="00E3326D">
        <w:rPr>
          <w:rFonts w:ascii="Times New Roman" w:hAnsi="Times New Roman" w:cs="Times New Roman"/>
          <w:i/>
          <w:iCs/>
          <w:color w:val="FF0000"/>
          <w:szCs w:val="20"/>
          <w:u w:val="single"/>
          <w:vertAlign w:val="superscript"/>
        </w:rPr>
        <w:t>th</w:t>
      </w:r>
      <w:r w:rsidRPr="00E3326D">
        <w:rPr>
          <w:rFonts w:ascii="Times New Roman" w:hAnsi="Times New Roman" w:cs="Times New Roman"/>
          <w:i/>
          <w:iCs/>
          <w:color w:val="FF0000"/>
          <w:szCs w:val="20"/>
          <w:u w:val="single"/>
        </w:rPr>
        <w:t xml:space="preserve">) Day of April, the Board of Finance acts upon the budgets proposed by the </w:t>
      </w:r>
      <w:proofErr w:type="gramStart"/>
      <w:r w:rsidRPr="00E3326D">
        <w:rPr>
          <w:rFonts w:ascii="Times New Roman" w:hAnsi="Times New Roman" w:cs="Times New Roman"/>
          <w:i/>
          <w:iCs/>
          <w:color w:val="FF0000"/>
          <w:szCs w:val="20"/>
          <w:u w:val="single"/>
        </w:rPr>
        <w:t>Mayor</w:t>
      </w:r>
      <w:proofErr w:type="gramEnd"/>
      <w:r w:rsidRPr="00E3326D">
        <w:rPr>
          <w:rFonts w:ascii="Times New Roman" w:hAnsi="Times New Roman" w:cs="Times New Roman"/>
          <w:i/>
          <w:iCs/>
          <w:color w:val="FF0000"/>
          <w:szCs w:val="20"/>
          <w:u w:val="single"/>
        </w:rPr>
        <w:t>, including the Board of Education Appropriation, as set forth in Sec. C8-30-3(a) and (b);</w:t>
      </w:r>
    </w:p>
    <w:p w14:paraId="6B4E2E65"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p>
    <w:p w14:paraId="3156B8D3"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(n)</w:t>
      </w:r>
      <w:r w:rsidRPr="00E3326D">
        <w:rPr>
          <w:rFonts w:ascii="Times New Roman" w:hAnsi="Times New Roman" w:cs="Times New Roman"/>
          <w:i/>
          <w:iCs/>
          <w:color w:val="FF0000"/>
          <w:szCs w:val="20"/>
          <w:u w:val="single"/>
        </w:rPr>
        <w:tab/>
      </w:r>
      <w:r w:rsidRPr="00E3326D">
        <w:rPr>
          <w:rFonts w:ascii="Times New Roman" w:hAnsi="Times New Roman" w:cs="Times New Roman"/>
          <w:b/>
          <w:bCs/>
          <w:i/>
          <w:iCs/>
          <w:color w:val="FF0000"/>
          <w:szCs w:val="20"/>
          <w:u w:val="single"/>
        </w:rPr>
        <w:t>Board of Representatives Acts on Proposed Budget</w:t>
      </w:r>
      <w:r w:rsidRPr="00E3326D">
        <w:rPr>
          <w:rFonts w:ascii="Times New Roman" w:hAnsi="Times New Roman" w:cs="Times New Roman"/>
          <w:i/>
          <w:iCs/>
          <w:color w:val="FF0000"/>
          <w:szCs w:val="20"/>
          <w:u w:val="single"/>
        </w:rPr>
        <w:t>.  On or before the fifteenth (15</w:t>
      </w:r>
      <w:r w:rsidRPr="00E3326D">
        <w:rPr>
          <w:rFonts w:ascii="Times New Roman" w:hAnsi="Times New Roman" w:cs="Times New Roman"/>
          <w:i/>
          <w:iCs/>
          <w:color w:val="FF0000"/>
          <w:szCs w:val="20"/>
          <w:u w:val="single"/>
          <w:vertAlign w:val="superscript"/>
        </w:rPr>
        <w:t>th</w:t>
      </w:r>
      <w:r w:rsidRPr="00E3326D">
        <w:rPr>
          <w:rFonts w:ascii="Times New Roman" w:hAnsi="Times New Roman" w:cs="Times New Roman"/>
          <w:i/>
          <w:iCs/>
          <w:color w:val="FF0000"/>
          <w:szCs w:val="20"/>
          <w:u w:val="single"/>
        </w:rPr>
        <w:t xml:space="preserve">) Day of May, the Board of Representatives acts upon the budgets proposed by the </w:t>
      </w:r>
      <w:proofErr w:type="gramStart"/>
      <w:r w:rsidRPr="00E3326D">
        <w:rPr>
          <w:rFonts w:ascii="Times New Roman" w:hAnsi="Times New Roman" w:cs="Times New Roman"/>
          <w:i/>
          <w:iCs/>
          <w:color w:val="FF0000"/>
          <w:szCs w:val="20"/>
          <w:u w:val="single"/>
        </w:rPr>
        <w:t>Mayor</w:t>
      </w:r>
      <w:proofErr w:type="gramEnd"/>
      <w:r w:rsidRPr="00E3326D">
        <w:rPr>
          <w:rFonts w:ascii="Times New Roman" w:hAnsi="Times New Roman" w:cs="Times New Roman"/>
          <w:i/>
          <w:iCs/>
          <w:color w:val="FF0000"/>
          <w:szCs w:val="20"/>
          <w:u w:val="single"/>
        </w:rPr>
        <w:t>, including the Board of Education Appropriation, as set forth in Sec. C8-30-4(b); and,</w:t>
      </w:r>
    </w:p>
    <w:p w14:paraId="66FD524A"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p>
    <w:p w14:paraId="301B40FC" w14:textId="77777777" w:rsidR="000448F1" w:rsidRPr="000448F1" w:rsidRDefault="00E3326D" w:rsidP="00DA44C9">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(o)</w:t>
      </w:r>
      <w:r w:rsidRPr="00E3326D">
        <w:rPr>
          <w:rFonts w:ascii="Times New Roman" w:hAnsi="Times New Roman" w:cs="Times New Roman"/>
          <w:i/>
          <w:iCs/>
          <w:color w:val="FF0000"/>
          <w:szCs w:val="20"/>
          <w:u w:val="single"/>
        </w:rPr>
        <w:tab/>
      </w:r>
      <w:r w:rsidRPr="00E3326D">
        <w:rPr>
          <w:rFonts w:ascii="Times New Roman" w:hAnsi="Times New Roman" w:cs="Times New Roman"/>
          <w:b/>
          <w:bCs/>
          <w:i/>
          <w:iCs/>
          <w:color w:val="FF0000"/>
          <w:szCs w:val="20"/>
          <w:u w:val="single"/>
        </w:rPr>
        <w:t>Fixing of the Tax Rates by the Board of Finance</w:t>
      </w:r>
      <w:r w:rsidRPr="00E3326D">
        <w:rPr>
          <w:rFonts w:ascii="Times New Roman" w:hAnsi="Times New Roman" w:cs="Times New Roman"/>
          <w:i/>
          <w:iCs/>
          <w:color w:val="FF0000"/>
          <w:szCs w:val="20"/>
          <w:u w:val="single"/>
        </w:rPr>
        <w:t>.  On or about the twenty-fifth (25</w:t>
      </w:r>
      <w:r w:rsidRPr="00E3326D">
        <w:rPr>
          <w:rFonts w:ascii="Times New Roman" w:hAnsi="Times New Roman" w:cs="Times New Roman"/>
          <w:i/>
          <w:iCs/>
          <w:color w:val="FF0000"/>
          <w:szCs w:val="20"/>
          <w:u w:val="single"/>
          <w:vertAlign w:val="superscript"/>
        </w:rPr>
        <w:t>th</w:t>
      </w:r>
      <w:r w:rsidRPr="00E3326D">
        <w:rPr>
          <w:rFonts w:ascii="Times New Roman" w:hAnsi="Times New Roman" w:cs="Times New Roman"/>
          <w:i/>
          <w:iCs/>
          <w:color w:val="FF0000"/>
          <w:szCs w:val="20"/>
          <w:u w:val="single"/>
        </w:rPr>
        <w:t>) Day of May, the Board of Finance sets the tax rates, as set forth in Sec. C8-30-4.</w:t>
      </w:r>
      <w:r w:rsidR="000448F1" w:rsidRPr="000448F1">
        <w:rPr>
          <w:rFonts w:ascii="Times New Roman" w:hAnsi="Times New Roman" w:cs="Times New Roman"/>
          <w:i/>
          <w:iCs/>
          <w:color w:val="FF0000"/>
          <w:szCs w:val="20"/>
          <w:u w:val="single"/>
        </w:rPr>
        <w:t xml:space="preserve"> &gt;</w:t>
      </w:r>
    </w:p>
    <w:p w14:paraId="41DABD7F" w14:textId="4D28C505" w:rsidR="00E3326D" w:rsidRPr="00E3326D" w:rsidRDefault="00E3326D" w:rsidP="00DA44C9">
      <w:pPr>
        <w:spacing w:before="0" w:after="0"/>
        <w:ind w:left="1440" w:hanging="720"/>
        <w:rPr>
          <w:rFonts w:ascii="Times New Roman" w:hAnsi="Times New Roman" w:cs="Times New Roman"/>
          <w:i/>
          <w:iCs/>
          <w:color w:val="FF0000"/>
          <w:szCs w:val="20"/>
          <w:u w:val="single"/>
        </w:rPr>
      </w:pPr>
    </w:p>
    <w:p w14:paraId="22F65633" w14:textId="77777777" w:rsidR="000448F1" w:rsidRPr="000448F1" w:rsidRDefault="00CC4074" w:rsidP="00D10638">
      <w:pPr>
        <w:shd w:val="clear" w:color="auto" w:fill="FFFFFF"/>
        <w:spacing w:before="0" w:after="0"/>
        <w:jc w:val="center"/>
        <w:textAlignment w:val="center"/>
        <w:rPr>
          <w:rStyle w:val="Hyperlink"/>
          <w:rFonts w:ascii="Times New Roman" w:hAnsi="Times New Roman" w:cs="Times New Roman"/>
          <w:b/>
          <w:bCs/>
          <w:i/>
          <w:iCs/>
          <w:color w:val="FF0000"/>
          <w:szCs w:val="20"/>
          <w:u w:val="single"/>
        </w:rPr>
      </w:pPr>
      <w:hyperlink r:id="rId444" w:history="1">
        <w:r w:rsidR="00D0026C" w:rsidRPr="00E32CB2">
          <w:rPr>
            <w:rStyle w:val="Hyperlink"/>
            <w:rFonts w:ascii="Times New Roman" w:hAnsi="Times New Roman" w:cs="Times New Roman"/>
            <w:b/>
            <w:bCs/>
            <w:color w:val="auto"/>
            <w:szCs w:val="20"/>
          </w:rPr>
          <w:t xml:space="preserve">DIVISION 2. – </w:t>
        </w:r>
        <w:r w:rsidR="00D0026C" w:rsidRPr="00E32CB2">
          <w:rPr>
            <w:rStyle w:val="Hyperlink"/>
            <w:rFonts w:ascii="Times New Roman" w:hAnsi="Times New Roman" w:cs="Times New Roman"/>
            <w:b/>
            <w:bCs/>
            <w:color w:val="FF0000"/>
            <w:szCs w:val="20"/>
          </w:rPr>
          <w:t>[ESTIMATES AND CAPITAL PROJECTS</w:t>
        </w:r>
      </w:hyperlink>
      <w:r w:rsidR="00D0026C" w:rsidRPr="00E32CB2">
        <w:rPr>
          <w:rStyle w:val="Hyperlink"/>
          <w:rFonts w:ascii="Times New Roman" w:hAnsi="Times New Roman" w:cs="Times New Roman"/>
          <w:b/>
          <w:bCs/>
          <w:color w:val="FF0000"/>
          <w:szCs w:val="20"/>
        </w:rPr>
        <w:t>]</w:t>
      </w:r>
      <w:r w:rsidR="00D0026C" w:rsidRPr="00E32CB2">
        <w:t xml:space="preserve"> </w:t>
      </w:r>
      <w:r w:rsidR="00E3326D" w:rsidRPr="00E3326D">
        <w:rPr>
          <w:rStyle w:val="Hyperlink"/>
          <w:rFonts w:ascii="Times New Roman" w:hAnsi="Times New Roman" w:cs="Times New Roman"/>
          <w:b/>
          <w:bCs/>
          <w:i/>
          <w:iCs/>
          <w:color w:val="FF0000"/>
          <w:szCs w:val="20"/>
          <w:u w:val="single"/>
        </w:rPr>
        <w:t>&lt;OPERATING AND CAPITAL BUDGET ESTIMATES</w:t>
      </w:r>
      <w:r w:rsidR="000448F1" w:rsidRPr="000448F1">
        <w:rPr>
          <w:rStyle w:val="Hyperlink"/>
          <w:rFonts w:ascii="Times New Roman" w:hAnsi="Times New Roman" w:cs="Times New Roman"/>
          <w:b/>
          <w:bCs/>
          <w:i/>
          <w:iCs/>
          <w:color w:val="FF0000"/>
          <w:szCs w:val="20"/>
          <w:u w:val="single"/>
        </w:rPr>
        <w:t xml:space="preserve"> &gt;</w:t>
      </w:r>
    </w:p>
    <w:p w14:paraId="65FBAFEC" w14:textId="2098DA2B" w:rsidR="00E3326D" w:rsidRPr="00E3326D" w:rsidRDefault="00E3326D" w:rsidP="00D10638">
      <w:pPr>
        <w:shd w:val="clear" w:color="auto" w:fill="FFFFFF"/>
        <w:spacing w:before="0" w:after="0"/>
        <w:jc w:val="center"/>
        <w:textAlignment w:val="center"/>
        <w:rPr>
          <w:rFonts w:ascii="Times New Roman" w:hAnsi="Times New Roman" w:cs="Times New Roman"/>
          <w:b/>
          <w:bCs/>
          <w:i/>
          <w:iCs/>
          <w:color w:val="FF0000"/>
          <w:szCs w:val="20"/>
          <w:u w:val="single"/>
        </w:rPr>
      </w:pPr>
    </w:p>
    <w:p w14:paraId="578708A8" w14:textId="789CF038" w:rsidR="00E3326D" w:rsidRPr="00E3326D" w:rsidRDefault="00D0026C" w:rsidP="00D10638">
      <w:pPr>
        <w:shd w:val="clear" w:color="auto" w:fill="FFFFFF"/>
        <w:spacing w:before="0" w:after="0"/>
        <w:textAlignment w:val="center"/>
        <w:rPr>
          <w:rFonts w:ascii="Times New Roman" w:hAnsi="Times New Roman" w:cs="Times New Roman"/>
          <w:b/>
          <w:bCs/>
          <w:i/>
          <w:iCs/>
          <w:color w:val="FF0000"/>
          <w:szCs w:val="20"/>
          <w:u w:val="single"/>
        </w:rPr>
      </w:pPr>
      <w:r w:rsidRPr="00E32CB2">
        <w:rPr>
          <w:rFonts w:ascii="Times New Roman" w:hAnsi="Times New Roman" w:cs="Times New Roman"/>
          <w:b/>
          <w:bCs/>
          <w:szCs w:val="20"/>
        </w:rPr>
        <w:t>Sec. C8-20-1. –</w:t>
      </w:r>
      <w:r w:rsidR="00E3326D" w:rsidRPr="00E3326D">
        <w:rPr>
          <w:rFonts w:ascii="Times New Roman" w:hAnsi="Times New Roman" w:cs="Times New Roman"/>
          <w:b/>
          <w:bCs/>
          <w:i/>
          <w:iCs/>
          <w:color w:val="FF0000"/>
          <w:szCs w:val="20"/>
          <w:u w:val="single"/>
        </w:rPr>
        <w:t>&lt;Public engagement and initial multi-board Public Hearing on budget priorities.</w:t>
      </w:r>
    </w:p>
    <w:p w14:paraId="7263F66F" w14:textId="77777777" w:rsidR="00E3326D" w:rsidRPr="00E3326D" w:rsidRDefault="00E3326D" w:rsidP="00D10638">
      <w:pPr>
        <w:spacing w:before="0" w:after="0"/>
        <w:ind w:left="720"/>
        <w:rPr>
          <w:rFonts w:ascii="Times New Roman" w:hAnsi="Times New Roman" w:cs="Times New Roman"/>
          <w:i/>
          <w:iCs/>
          <w:color w:val="FF0000"/>
          <w:szCs w:val="20"/>
          <w:u w:val="single"/>
        </w:rPr>
      </w:pPr>
    </w:p>
    <w:p w14:paraId="7FF2059E"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(a)</w:t>
      </w:r>
      <w:r w:rsidRPr="00E3326D">
        <w:rPr>
          <w:rFonts w:ascii="Times New Roman" w:hAnsi="Times New Roman" w:cs="Times New Roman"/>
          <w:i/>
          <w:iCs/>
          <w:color w:val="FF0000"/>
          <w:szCs w:val="20"/>
          <w:u w:val="single"/>
        </w:rPr>
        <w:tab/>
      </w:r>
      <w:r w:rsidRPr="00E3326D">
        <w:rPr>
          <w:rFonts w:ascii="Times New Roman" w:hAnsi="Times New Roman" w:cs="Times New Roman"/>
          <w:b/>
          <w:bCs/>
          <w:i/>
          <w:iCs/>
          <w:color w:val="FF0000"/>
          <w:szCs w:val="20"/>
          <w:u w:val="single"/>
        </w:rPr>
        <w:t>Public Engagement</w:t>
      </w:r>
      <w:r w:rsidRPr="00E3326D">
        <w:rPr>
          <w:rFonts w:ascii="Times New Roman" w:hAnsi="Times New Roman" w:cs="Times New Roman"/>
          <w:i/>
          <w:iCs/>
          <w:color w:val="FF0000"/>
          <w:szCs w:val="20"/>
          <w:u w:val="single"/>
        </w:rPr>
        <w:t xml:space="preserve">.  The Mayor, Board of Representatives, Board of Finance, Board of </w:t>
      </w:r>
      <w:proofErr w:type="gramStart"/>
      <w:r w:rsidRPr="00E3326D">
        <w:rPr>
          <w:rFonts w:ascii="Times New Roman" w:hAnsi="Times New Roman" w:cs="Times New Roman"/>
          <w:i/>
          <w:iCs/>
          <w:color w:val="FF0000"/>
          <w:szCs w:val="20"/>
          <w:u w:val="single"/>
        </w:rPr>
        <w:t>Education</w:t>
      </w:r>
      <w:proofErr w:type="gramEnd"/>
      <w:r w:rsidRPr="00E3326D">
        <w:rPr>
          <w:rFonts w:ascii="Times New Roman" w:hAnsi="Times New Roman" w:cs="Times New Roman"/>
          <w:i/>
          <w:iCs/>
          <w:color w:val="FF0000"/>
          <w:szCs w:val="20"/>
          <w:u w:val="single"/>
        </w:rPr>
        <w:t xml:space="preserve"> and the Planning Board shall develop and publicize procedures designed to encourage public participation in the budget process.  The Board of Representatives has the legislative authority to enact Ordinances to implement these provisions of the Charter.</w:t>
      </w:r>
    </w:p>
    <w:p w14:paraId="02CE8400"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p>
    <w:p w14:paraId="47AAA261"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(b)</w:t>
      </w:r>
      <w:r w:rsidRPr="00E3326D">
        <w:rPr>
          <w:rFonts w:ascii="Times New Roman" w:hAnsi="Times New Roman" w:cs="Times New Roman"/>
          <w:b/>
          <w:bCs/>
          <w:i/>
          <w:iCs/>
          <w:color w:val="FF0000"/>
          <w:szCs w:val="20"/>
          <w:u w:val="single"/>
        </w:rPr>
        <w:tab/>
        <w:t>Multilateral Budget Hearing(s).</w:t>
      </w:r>
      <w:r w:rsidRPr="00E3326D">
        <w:rPr>
          <w:rFonts w:ascii="Times New Roman" w:hAnsi="Times New Roman" w:cs="Times New Roman"/>
          <w:i/>
          <w:iCs/>
          <w:color w:val="FF0000"/>
          <w:szCs w:val="20"/>
          <w:u w:val="single"/>
        </w:rPr>
        <w:t xml:space="preserve">  On or before the fifteenth (15</w:t>
      </w:r>
      <w:r w:rsidRPr="00E3326D">
        <w:rPr>
          <w:rFonts w:ascii="Times New Roman" w:hAnsi="Times New Roman" w:cs="Times New Roman"/>
          <w:i/>
          <w:iCs/>
          <w:color w:val="FF0000"/>
          <w:szCs w:val="20"/>
          <w:u w:val="single"/>
          <w:vertAlign w:val="superscript"/>
        </w:rPr>
        <w:t>th</w:t>
      </w:r>
      <w:r w:rsidRPr="00E3326D">
        <w:rPr>
          <w:rFonts w:ascii="Times New Roman" w:hAnsi="Times New Roman" w:cs="Times New Roman"/>
          <w:i/>
          <w:iCs/>
          <w:color w:val="FF0000"/>
          <w:szCs w:val="20"/>
          <w:u w:val="single"/>
        </w:rPr>
        <w:t>) business day of the month of September of each year, the Mayor, Board of Finance, designated members of the Planning Board and members of the budget-related committees of the Board of Representatives and the Board of Education shall jointly hold a Public Hearing or Hearings for the purpose of eliciting comments and ideas from members of the public prior to the development of the operating and capital budgets for the subsequent fiscal year.</w:t>
      </w:r>
    </w:p>
    <w:p w14:paraId="78244DC9" w14:textId="77777777" w:rsidR="00E3326D" w:rsidRPr="00E3326D" w:rsidRDefault="00E3326D" w:rsidP="00D10638">
      <w:pPr>
        <w:spacing w:before="0" w:after="0"/>
        <w:ind w:left="720"/>
        <w:rPr>
          <w:rFonts w:ascii="Times New Roman" w:hAnsi="Times New Roman" w:cs="Times New Roman"/>
          <w:i/>
          <w:iCs/>
          <w:color w:val="FF0000"/>
          <w:szCs w:val="20"/>
          <w:u w:val="single"/>
        </w:rPr>
      </w:pPr>
    </w:p>
    <w:p w14:paraId="35D492AC" w14:textId="40D99D27" w:rsidR="00E3326D" w:rsidRPr="00E3326D" w:rsidRDefault="00E3326D" w:rsidP="00D10638">
      <w:pPr>
        <w:shd w:val="clear" w:color="auto" w:fill="FFFFFF"/>
        <w:spacing w:before="0" w:after="0"/>
        <w:textAlignment w:val="center"/>
        <w:rPr>
          <w:rFonts w:ascii="Times New Roman" w:hAnsi="Times New Roman" w:cs="Times New Roman"/>
          <w:b/>
          <w:bCs/>
          <w:i/>
          <w:iCs/>
          <w:color w:val="FF0000"/>
          <w:szCs w:val="20"/>
          <w:u w:val="single"/>
        </w:rPr>
      </w:pPr>
      <w:r w:rsidRPr="00E3326D">
        <w:rPr>
          <w:rFonts w:ascii="Times New Roman" w:hAnsi="Times New Roman" w:cs="Times New Roman"/>
          <w:b/>
          <w:bCs/>
          <w:i/>
          <w:iCs/>
          <w:color w:val="FF0000"/>
          <w:szCs w:val="20"/>
          <w:u w:val="single"/>
        </w:rPr>
        <w:t>Sec. C8-20-2. –&gt;</w:t>
      </w:r>
      <w:r w:rsidR="00D0026C" w:rsidRPr="00E32CB2">
        <w:rPr>
          <w:rFonts w:ascii="Times New Roman" w:hAnsi="Times New Roman" w:cs="Times New Roman"/>
          <w:b/>
          <w:bCs/>
          <w:color w:val="FF0000"/>
          <w:szCs w:val="20"/>
        </w:rPr>
        <w:t xml:space="preserve"> </w:t>
      </w:r>
      <w:r w:rsidR="00D0026C" w:rsidRPr="00E32CB2">
        <w:rPr>
          <w:rStyle w:val="Hyperlink"/>
          <w:rFonts w:ascii="Times New Roman" w:hAnsi="Times New Roman" w:cs="Times New Roman"/>
          <w:b/>
          <w:bCs/>
          <w:color w:val="auto"/>
          <w:szCs w:val="20"/>
        </w:rPr>
        <w:t>Preparation of General Estimates</w:t>
      </w:r>
      <w:r w:rsidRPr="00E3326D">
        <w:rPr>
          <w:rFonts w:ascii="Times New Roman" w:hAnsi="Times New Roman" w:cs="Times New Roman"/>
          <w:b/>
          <w:bCs/>
          <w:i/>
          <w:iCs/>
          <w:color w:val="FF0000"/>
          <w:szCs w:val="20"/>
          <w:u w:val="single"/>
        </w:rPr>
        <w:t>&lt;</w:t>
      </w:r>
    </w:p>
    <w:p w14:paraId="370BA6BA" w14:textId="77777777" w:rsidR="00E3326D" w:rsidRPr="00E3326D" w:rsidRDefault="00E3326D" w:rsidP="00D10638">
      <w:pPr>
        <w:spacing w:before="0" w:after="0"/>
        <w:ind w:left="720"/>
        <w:rPr>
          <w:rFonts w:ascii="Times New Roman" w:hAnsi="Times New Roman" w:cs="Times New Roman"/>
          <w:i/>
          <w:iCs/>
          <w:color w:val="FF0000"/>
          <w:szCs w:val="20"/>
          <w:u w:val="single"/>
        </w:rPr>
      </w:pPr>
    </w:p>
    <w:p w14:paraId="55080A08"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(a)</w:t>
      </w:r>
      <w:r w:rsidRPr="00E3326D">
        <w:rPr>
          <w:rFonts w:ascii="Times New Roman" w:hAnsi="Times New Roman" w:cs="Times New Roman"/>
          <w:i/>
          <w:iCs/>
          <w:color w:val="FF0000"/>
          <w:szCs w:val="20"/>
          <w:u w:val="single"/>
        </w:rPr>
        <w:tab/>
      </w:r>
      <w:r w:rsidRPr="00E3326D">
        <w:rPr>
          <w:rFonts w:ascii="Times New Roman" w:hAnsi="Times New Roman" w:cs="Times New Roman"/>
          <w:b/>
          <w:bCs/>
          <w:i/>
          <w:iCs/>
          <w:color w:val="FF0000"/>
          <w:szCs w:val="20"/>
          <w:u w:val="single"/>
        </w:rPr>
        <w:t>Authority to require Departmental Estimates.</w:t>
      </w:r>
      <w:r w:rsidRPr="00E3326D">
        <w:rPr>
          <w:rFonts w:ascii="Times New Roman" w:hAnsi="Times New Roman" w:cs="Times New Roman"/>
          <w:i/>
          <w:iCs/>
          <w:color w:val="FF0000"/>
          <w:szCs w:val="20"/>
          <w:u w:val="single"/>
        </w:rPr>
        <w:t xml:space="preserve">  The Mayor shall have the power to require every head of each Department, as defined in Sec. C1-10-4(3) of this Charter (also referred to as “Budgeted Entity” or “Budgeted Entities”), to submit to the Mayor or designee such (a) itemized estimates of revenue and expenditures for the ensuing fiscal year with respect to the operating and operating and capital budgets; and (b) any additional information which they possess (including, but not limited to, records, books, accounts, contracts, reports and other papers and documents as specified by the Mayor or a designee) all of which, in the judgment of the Mayor, are necessary to discharge the duties imposed upon the Mayor by this Charter.</w:t>
      </w:r>
    </w:p>
    <w:p w14:paraId="3075B44B"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p>
    <w:p w14:paraId="08D4E97E" w14:textId="41E6CAAE" w:rsidR="00E3326D" w:rsidRPr="00E3326D" w:rsidRDefault="00E3326D" w:rsidP="00DA44C9">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(b)</w:t>
      </w:r>
      <w:r w:rsidRPr="00E3326D">
        <w:rPr>
          <w:rFonts w:ascii="Times New Roman" w:hAnsi="Times New Roman" w:cs="Times New Roman"/>
          <w:i/>
          <w:iCs/>
          <w:color w:val="FF0000"/>
          <w:szCs w:val="20"/>
          <w:u w:val="single"/>
        </w:rPr>
        <w:tab/>
      </w:r>
      <w:r w:rsidRPr="00E3326D">
        <w:rPr>
          <w:rFonts w:ascii="Times New Roman" w:hAnsi="Times New Roman" w:cs="Times New Roman"/>
          <w:b/>
          <w:bCs/>
          <w:i/>
          <w:iCs/>
          <w:color w:val="FF0000"/>
          <w:szCs w:val="20"/>
          <w:u w:val="single"/>
        </w:rPr>
        <w:t>Protocols and Format: Operating Budget</w:t>
      </w:r>
      <w:r w:rsidRPr="00E3326D">
        <w:rPr>
          <w:rFonts w:ascii="Times New Roman" w:hAnsi="Times New Roman" w:cs="Times New Roman"/>
          <w:i/>
          <w:iCs/>
          <w:color w:val="FF0000"/>
          <w:szCs w:val="20"/>
          <w:u w:val="single"/>
        </w:rPr>
        <w:t xml:space="preserve">.  </w:t>
      </w:r>
      <w:r w:rsidRPr="00E3326D">
        <w:rPr>
          <w:rFonts w:ascii="Times New Roman" w:hAnsi="Times New Roman" w:cs="Times New Roman"/>
          <w:i/>
          <w:iCs/>
          <w:szCs w:val="20"/>
          <w:u w:val="single"/>
        </w:rPr>
        <w:t xml:space="preserve">The Director of Administration shall, on or before the tenth </w:t>
      </w:r>
      <w:r w:rsidRPr="00E3326D">
        <w:rPr>
          <w:rFonts w:ascii="Times New Roman" w:hAnsi="Times New Roman" w:cs="Times New Roman"/>
          <w:i/>
          <w:iCs/>
          <w:color w:val="FF0000"/>
          <w:szCs w:val="20"/>
          <w:u w:val="single"/>
        </w:rPr>
        <w:t xml:space="preserve">(10th) </w:t>
      </w:r>
      <w:r w:rsidRPr="00E3326D">
        <w:rPr>
          <w:rFonts w:ascii="Times New Roman" w:hAnsi="Times New Roman" w:cs="Times New Roman"/>
          <w:b/>
          <w:bCs/>
          <w:i/>
          <w:iCs/>
          <w:color w:val="FF0000"/>
          <w:szCs w:val="20"/>
          <w:u w:val="single"/>
        </w:rPr>
        <w:t>&gt;</w:t>
      </w:r>
      <w:r w:rsidR="00934B22" w:rsidRPr="00E32CB2">
        <w:rPr>
          <w:rFonts w:ascii="Times New Roman" w:hAnsi="Times New Roman" w:cs="Times New Roman"/>
          <w:color w:val="FF0000"/>
          <w:szCs w:val="20"/>
        </w:rPr>
        <w:t>[day]</w:t>
      </w:r>
      <w:r w:rsidRPr="00E3326D">
        <w:rPr>
          <w:rFonts w:ascii="Times New Roman" w:hAnsi="Times New Roman" w:cs="Times New Roman"/>
          <w:i/>
          <w:iCs/>
          <w:color w:val="FF0000"/>
          <w:szCs w:val="20"/>
          <w:u w:val="single"/>
        </w:rPr>
        <w:t>&lt;Day &gt;</w:t>
      </w:r>
      <w:r w:rsidR="00D0026C" w:rsidRPr="00E32CB2">
        <w:rPr>
          <w:rFonts w:ascii="Times New Roman" w:hAnsi="Times New Roman" w:cs="Times New Roman"/>
          <w:szCs w:val="20"/>
        </w:rPr>
        <w:t xml:space="preserve">of December of each year, </w:t>
      </w:r>
      <w:r w:rsidR="00934B22" w:rsidRPr="00E32CB2">
        <w:rPr>
          <w:rFonts w:ascii="Times New Roman" w:hAnsi="Times New Roman" w:cs="Times New Roman"/>
          <w:color w:val="FF0000"/>
          <w:szCs w:val="20"/>
        </w:rPr>
        <w:t xml:space="preserve">[furnish the head of each department, board, commission, authority, agency, and other entity receiving or expending City funds or state or federal funds granted to the City, forms] </w:t>
      </w:r>
      <w:r w:rsidRPr="00E3326D">
        <w:rPr>
          <w:rFonts w:ascii="Times New Roman" w:hAnsi="Times New Roman" w:cs="Times New Roman"/>
          <w:i/>
          <w:iCs/>
          <w:color w:val="FF0000"/>
          <w:szCs w:val="20"/>
          <w:u w:val="single"/>
        </w:rPr>
        <w:t>&lt;notify each Budgeted Entity of the protocols and format necessary to provide information and Data required &gt;</w:t>
      </w:r>
      <w:r w:rsidR="00D0026C" w:rsidRPr="00E32CB2">
        <w:rPr>
          <w:rFonts w:ascii="Times New Roman" w:hAnsi="Times New Roman" w:cs="Times New Roman"/>
          <w:szCs w:val="20"/>
        </w:rPr>
        <w:t>for the proposed operating budget requests for the next three (3) fiscal years, based upon a uniform object classification.</w:t>
      </w:r>
      <w:r w:rsidRPr="00E3326D">
        <w:rPr>
          <w:rStyle w:val="Hyperlink"/>
          <w:rFonts w:ascii="Times New Roman" w:hAnsi="Times New Roman" w:cs="Times New Roman"/>
          <w:b/>
          <w:bCs/>
          <w:i/>
          <w:iCs/>
          <w:color w:val="FF0000"/>
          <w:szCs w:val="20"/>
          <w:u w:val="single"/>
          <w:vertAlign w:val="superscript"/>
        </w:rPr>
        <w:t>&lt;131</w:t>
      </w:r>
    </w:p>
    <w:p w14:paraId="6B0E4B9F"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ab/>
      </w:r>
      <w:r w:rsidRPr="00E3326D">
        <w:rPr>
          <w:rFonts w:ascii="Times New Roman" w:hAnsi="Times New Roman" w:cs="Times New Roman"/>
          <w:i/>
          <w:iCs/>
          <w:color w:val="FF0000"/>
          <w:szCs w:val="20"/>
          <w:u w:val="single"/>
        </w:rPr>
        <w:tab/>
      </w:r>
      <w:r w:rsidRPr="00E3326D">
        <w:rPr>
          <w:rFonts w:ascii="Times New Roman" w:hAnsi="Times New Roman" w:cs="Times New Roman"/>
          <w:i/>
          <w:iCs/>
          <w:color w:val="FF0000"/>
          <w:szCs w:val="20"/>
          <w:u w:val="single"/>
        </w:rPr>
        <w:tab/>
      </w:r>
    </w:p>
    <w:p w14:paraId="1E7800F0" w14:textId="77777777" w:rsidR="00E3326D" w:rsidRPr="00E3326D" w:rsidRDefault="00E3326D" w:rsidP="00DA44C9">
      <w:pPr>
        <w:pStyle w:val="Paragraph1"/>
        <w:spacing w:before="0" w:after="0"/>
        <w:ind w:left="1440" w:hanging="720"/>
        <w:rPr>
          <w:rFonts w:ascii="Times New Roman" w:hAnsi="Times New Roman" w:cs="Times New Roman"/>
          <w:i/>
          <w:iCs/>
          <w:color w:val="FF0000"/>
          <w:szCs w:val="20"/>
          <w:u w:val="single"/>
        </w:rPr>
      </w:pPr>
      <w:r w:rsidRPr="00E3326D">
        <w:rPr>
          <w:rStyle w:val="Hyperlink"/>
          <w:rFonts w:ascii="Times New Roman" w:hAnsi="Times New Roman" w:cs="Times New Roman"/>
          <w:b/>
          <w:bCs/>
          <w:i/>
          <w:iCs/>
          <w:color w:val="FF0000"/>
          <w:szCs w:val="20"/>
          <w:u w:val="single"/>
          <w:vertAlign w:val="superscript"/>
        </w:rPr>
        <w:t>131</w:t>
      </w:r>
      <w:r w:rsidRPr="00E3326D">
        <w:rPr>
          <w:rFonts w:ascii="Times New Roman" w:hAnsi="Times New Roman" w:cs="Times New Roman"/>
          <w:b/>
          <w:bCs/>
          <w:i/>
          <w:iCs/>
          <w:color w:val="FF0000"/>
          <w:szCs w:val="20"/>
          <w:u w:val="single"/>
        </w:rPr>
        <w:t>Note—</w:t>
      </w:r>
      <w:r w:rsidRPr="00E3326D">
        <w:rPr>
          <w:rFonts w:ascii="Times New Roman" w:hAnsi="Times New Roman" w:cs="Times New Roman"/>
          <w:i/>
          <w:iCs/>
          <w:color w:val="FF0000"/>
          <w:szCs w:val="20"/>
          <w:u w:val="single"/>
        </w:rPr>
        <w:t>Derived from current Sec. C8-20-1</w:t>
      </w:r>
    </w:p>
    <w:p w14:paraId="7CC8B29A"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ab/>
      </w:r>
      <w:r w:rsidRPr="00E3326D">
        <w:rPr>
          <w:rFonts w:ascii="Times New Roman" w:hAnsi="Times New Roman" w:cs="Times New Roman"/>
          <w:i/>
          <w:iCs/>
          <w:color w:val="FF0000"/>
          <w:szCs w:val="20"/>
          <w:u w:val="single"/>
        </w:rPr>
        <w:tab/>
      </w:r>
      <w:r w:rsidRPr="00E3326D">
        <w:rPr>
          <w:rFonts w:ascii="Times New Roman" w:hAnsi="Times New Roman" w:cs="Times New Roman"/>
          <w:i/>
          <w:iCs/>
          <w:color w:val="FF0000"/>
          <w:szCs w:val="20"/>
          <w:u w:val="single"/>
        </w:rPr>
        <w:tab/>
      </w:r>
    </w:p>
    <w:p w14:paraId="3A78BFB9"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p>
    <w:p w14:paraId="5312B642" w14:textId="359614B3" w:rsidR="00E3326D" w:rsidRPr="00E3326D" w:rsidRDefault="00E3326D" w:rsidP="00DA44C9">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(c)</w:t>
      </w:r>
      <w:r w:rsidRPr="00E3326D">
        <w:rPr>
          <w:rFonts w:ascii="Times New Roman" w:hAnsi="Times New Roman" w:cs="Times New Roman"/>
          <w:i/>
          <w:iCs/>
          <w:color w:val="FF0000"/>
          <w:szCs w:val="20"/>
          <w:u w:val="single"/>
        </w:rPr>
        <w:tab/>
      </w:r>
      <w:r w:rsidRPr="00E3326D">
        <w:rPr>
          <w:rFonts w:ascii="Times New Roman" w:hAnsi="Times New Roman" w:cs="Times New Roman"/>
          <w:b/>
          <w:bCs/>
          <w:i/>
          <w:iCs/>
          <w:color w:val="FF0000"/>
          <w:szCs w:val="20"/>
          <w:u w:val="single"/>
        </w:rPr>
        <w:t>Preparation of Budgetary Requests: Operating Budget.</w:t>
      </w:r>
      <w:r w:rsidRPr="00E3326D">
        <w:rPr>
          <w:rFonts w:ascii="Times New Roman" w:hAnsi="Times New Roman" w:cs="Times New Roman"/>
          <w:i/>
          <w:iCs/>
          <w:color w:val="FF0000"/>
          <w:szCs w:val="20"/>
          <w:u w:val="single"/>
        </w:rPr>
        <w:t xml:space="preserve">  </w:t>
      </w:r>
      <w:r w:rsidRPr="00E3326D">
        <w:rPr>
          <w:rStyle w:val="Hyperlink"/>
          <w:rFonts w:ascii="Times New Roman" w:hAnsi="Times New Roman" w:cs="Times New Roman"/>
          <w:b/>
          <w:bCs/>
          <w:i/>
          <w:iCs/>
          <w:color w:val="FF0000"/>
          <w:szCs w:val="20"/>
          <w:u w:val="single"/>
          <w:vertAlign w:val="superscript"/>
        </w:rPr>
        <w:t>&gt;</w:t>
      </w:r>
      <w:r w:rsidR="003D2A10" w:rsidRPr="00E32CB2">
        <w:rPr>
          <w:rFonts w:ascii="Times New Roman" w:hAnsi="Times New Roman" w:cs="Times New Roman"/>
          <w:szCs w:val="20"/>
        </w:rPr>
        <w:t>Each such official shall prepare budgetary requests</w:t>
      </w:r>
      <w:r w:rsidRPr="00E3326D">
        <w:rPr>
          <w:rFonts w:ascii="Times New Roman" w:hAnsi="Times New Roman" w:cs="Times New Roman"/>
          <w:iCs/>
          <w:color w:val="FF0000"/>
          <w:szCs w:val="20"/>
          <w:u w:val="single"/>
        </w:rPr>
        <w:t xml:space="preserve"> </w:t>
      </w:r>
      <w:r w:rsidR="00934B22" w:rsidRPr="00E32CB2">
        <w:rPr>
          <w:rFonts w:ascii="Times New Roman" w:hAnsi="Times New Roman" w:cs="Times New Roman"/>
          <w:color w:val="FF0000"/>
          <w:szCs w:val="20"/>
        </w:rPr>
        <w:t xml:space="preserve">[upon such forms and submit them to the Director of Administration] </w:t>
      </w:r>
      <w:r w:rsidRPr="00E3326D">
        <w:rPr>
          <w:rFonts w:ascii="Times New Roman" w:hAnsi="Times New Roman" w:cs="Times New Roman"/>
          <w:i/>
          <w:iCs/>
          <w:color w:val="FF0000"/>
          <w:szCs w:val="20"/>
          <w:u w:val="single"/>
        </w:rPr>
        <w:t>&lt;in accordance with the instructions set forth above in subsection (a), above, and submit the information to the Director of the Office of Policy and Management or such other official as may be determined by the Director of Administration &gt;</w:t>
      </w:r>
      <w:r w:rsidR="003D2A10" w:rsidRPr="00E32CB2">
        <w:rPr>
          <w:rFonts w:ascii="Times New Roman" w:hAnsi="Times New Roman" w:cs="Times New Roman"/>
          <w:szCs w:val="20"/>
        </w:rPr>
        <w:t>on or before the tenth</w:t>
      </w:r>
      <w:r w:rsidRPr="00E3326D">
        <w:rPr>
          <w:rFonts w:ascii="Times New Roman" w:hAnsi="Times New Roman" w:cs="Times New Roman"/>
          <w:i/>
          <w:iCs/>
          <w:szCs w:val="20"/>
          <w:u w:val="single"/>
        </w:rPr>
        <w:t xml:space="preserve">&lt; </w:t>
      </w:r>
      <w:r w:rsidRPr="00E3326D">
        <w:rPr>
          <w:rFonts w:ascii="Times New Roman" w:hAnsi="Times New Roman" w:cs="Times New Roman"/>
          <w:i/>
          <w:iCs/>
          <w:color w:val="FF0000"/>
          <w:szCs w:val="20"/>
          <w:u w:val="single"/>
        </w:rPr>
        <w:t>(10</w:t>
      </w:r>
      <w:r w:rsidRPr="00E3326D">
        <w:rPr>
          <w:rFonts w:ascii="Times New Roman" w:hAnsi="Times New Roman" w:cs="Times New Roman"/>
          <w:i/>
          <w:iCs/>
          <w:color w:val="FF0000"/>
          <w:szCs w:val="20"/>
          <w:u w:val="single"/>
          <w:vertAlign w:val="superscript"/>
        </w:rPr>
        <w:t>th</w:t>
      </w:r>
      <w:r w:rsidRPr="00E3326D">
        <w:rPr>
          <w:rFonts w:ascii="Times New Roman" w:hAnsi="Times New Roman" w:cs="Times New Roman"/>
          <w:i/>
          <w:iCs/>
          <w:color w:val="FF0000"/>
          <w:szCs w:val="20"/>
          <w:u w:val="single"/>
        </w:rPr>
        <w:t xml:space="preserve">) </w:t>
      </w:r>
      <w:r w:rsidRPr="00E3326D">
        <w:rPr>
          <w:rFonts w:ascii="Times New Roman" w:hAnsi="Times New Roman" w:cs="Times New Roman"/>
          <w:i/>
          <w:iCs/>
          <w:szCs w:val="20"/>
          <w:u w:val="single"/>
        </w:rPr>
        <w:t>&gt;</w:t>
      </w:r>
      <w:r w:rsidR="00934B22" w:rsidRPr="00E32CB2">
        <w:rPr>
          <w:rFonts w:ascii="Times New Roman" w:hAnsi="Times New Roman" w:cs="Times New Roman"/>
          <w:color w:val="FF0000"/>
          <w:szCs w:val="20"/>
        </w:rPr>
        <w:t>[</w:t>
      </w:r>
      <w:r w:rsidR="003D2A10" w:rsidRPr="00E32CB2">
        <w:rPr>
          <w:rFonts w:ascii="Times New Roman" w:hAnsi="Times New Roman" w:cs="Times New Roman"/>
          <w:color w:val="FF0000"/>
          <w:szCs w:val="20"/>
        </w:rPr>
        <w:t>day</w:t>
      </w:r>
      <w:r w:rsidR="00934B22" w:rsidRPr="00E32CB2">
        <w:rPr>
          <w:rFonts w:ascii="Times New Roman" w:hAnsi="Times New Roman" w:cs="Times New Roman"/>
          <w:color w:val="FF0000"/>
          <w:szCs w:val="20"/>
        </w:rPr>
        <w:t>]</w:t>
      </w:r>
      <w:r w:rsidRPr="00E3326D">
        <w:rPr>
          <w:rFonts w:ascii="Times New Roman" w:hAnsi="Times New Roman" w:cs="Times New Roman"/>
          <w:i/>
          <w:iCs/>
          <w:color w:val="FF0000"/>
          <w:szCs w:val="20"/>
          <w:u w:val="single"/>
        </w:rPr>
        <w:t xml:space="preserve">&lt;Day </w:t>
      </w:r>
      <w:r w:rsidRPr="00E3326D">
        <w:rPr>
          <w:rFonts w:ascii="Times New Roman" w:hAnsi="Times New Roman" w:cs="Times New Roman"/>
          <w:i/>
          <w:iCs/>
          <w:szCs w:val="20"/>
          <w:u w:val="single"/>
        </w:rPr>
        <w:t xml:space="preserve">of January; and on the eighth </w:t>
      </w:r>
      <w:r w:rsidRPr="00E3326D">
        <w:rPr>
          <w:rFonts w:ascii="Times New Roman" w:hAnsi="Times New Roman" w:cs="Times New Roman"/>
          <w:i/>
          <w:iCs/>
          <w:color w:val="FF0000"/>
          <w:szCs w:val="20"/>
          <w:u w:val="single"/>
        </w:rPr>
        <w:t>(8</w:t>
      </w:r>
      <w:r w:rsidRPr="00E3326D">
        <w:rPr>
          <w:rFonts w:ascii="Times New Roman" w:hAnsi="Times New Roman" w:cs="Times New Roman"/>
          <w:i/>
          <w:iCs/>
          <w:color w:val="FF0000"/>
          <w:szCs w:val="20"/>
          <w:u w:val="single"/>
          <w:vertAlign w:val="superscript"/>
        </w:rPr>
        <w:t>th</w:t>
      </w:r>
      <w:r w:rsidRPr="00E3326D">
        <w:rPr>
          <w:rFonts w:ascii="Times New Roman" w:hAnsi="Times New Roman" w:cs="Times New Roman"/>
          <w:i/>
          <w:iCs/>
          <w:color w:val="FF0000"/>
          <w:szCs w:val="20"/>
          <w:u w:val="single"/>
        </w:rPr>
        <w:t>) &gt;</w:t>
      </w:r>
      <w:r w:rsidR="00934B22" w:rsidRPr="00E32CB2">
        <w:rPr>
          <w:rFonts w:ascii="Times New Roman" w:hAnsi="Times New Roman" w:cs="Times New Roman"/>
          <w:color w:val="FF0000"/>
          <w:szCs w:val="20"/>
        </w:rPr>
        <w:t>[day]</w:t>
      </w:r>
      <w:r w:rsidRPr="00E3326D">
        <w:rPr>
          <w:rFonts w:ascii="Times New Roman" w:hAnsi="Times New Roman" w:cs="Times New Roman"/>
          <w:i/>
          <w:iCs/>
          <w:color w:val="FF0000"/>
          <w:szCs w:val="20"/>
          <w:u w:val="single"/>
        </w:rPr>
        <w:t>&lt;Day &gt;</w:t>
      </w:r>
      <w:r w:rsidR="003D2A10" w:rsidRPr="00E32CB2">
        <w:rPr>
          <w:rFonts w:ascii="Times New Roman" w:hAnsi="Times New Roman" w:cs="Times New Roman"/>
          <w:szCs w:val="20"/>
        </w:rPr>
        <w:t>of March, the Director of Administration shall transmit the same to the Mayor</w:t>
      </w:r>
      <w:r w:rsidR="00D0026C" w:rsidRPr="00E32CB2">
        <w:rPr>
          <w:rFonts w:ascii="Times New Roman" w:hAnsi="Times New Roman" w:cs="Times New Roman"/>
          <w:szCs w:val="20"/>
        </w:rPr>
        <w:t>.</w:t>
      </w:r>
      <w:r w:rsidRPr="00E3326D">
        <w:rPr>
          <w:rStyle w:val="Hyperlink"/>
          <w:rFonts w:ascii="Times New Roman" w:hAnsi="Times New Roman" w:cs="Times New Roman"/>
          <w:b/>
          <w:bCs/>
          <w:i/>
          <w:iCs/>
          <w:color w:val="FF0000"/>
          <w:szCs w:val="20"/>
          <w:u w:val="single"/>
          <w:vertAlign w:val="superscript"/>
        </w:rPr>
        <w:t>&lt;132</w:t>
      </w:r>
    </w:p>
    <w:p w14:paraId="0FE6EAF4"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ab/>
      </w:r>
      <w:r w:rsidRPr="00E3326D">
        <w:rPr>
          <w:rFonts w:ascii="Times New Roman" w:hAnsi="Times New Roman" w:cs="Times New Roman"/>
          <w:i/>
          <w:iCs/>
          <w:color w:val="FF0000"/>
          <w:szCs w:val="20"/>
          <w:u w:val="single"/>
        </w:rPr>
        <w:tab/>
      </w:r>
      <w:r w:rsidRPr="00E3326D">
        <w:rPr>
          <w:rFonts w:ascii="Times New Roman" w:hAnsi="Times New Roman" w:cs="Times New Roman"/>
          <w:i/>
          <w:iCs/>
          <w:color w:val="FF0000"/>
          <w:szCs w:val="20"/>
          <w:u w:val="single"/>
        </w:rPr>
        <w:tab/>
      </w:r>
    </w:p>
    <w:p w14:paraId="28D0587A" w14:textId="77777777" w:rsidR="00E3326D" w:rsidRPr="00E3326D" w:rsidRDefault="00E3326D" w:rsidP="00DA44C9">
      <w:pPr>
        <w:pStyle w:val="Paragraph1"/>
        <w:spacing w:before="0" w:after="0"/>
        <w:ind w:left="1440" w:hanging="720"/>
        <w:rPr>
          <w:rFonts w:ascii="Times New Roman" w:hAnsi="Times New Roman" w:cs="Times New Roman"/>
          <w:i/>
          <w:iCs/>
          <w:color w:val="FF0000"/>
          <w:szCs w:val="20"/>
          <w:u w:val="single"/>
        </w:rPr>
      </w:pPr>
      <w:r w:rsidRPr="00E3326D">
        <w:rPr>
          <w:rStyle w:val="Hyperlink"/>
          <w:rFonts w:ascii="Times New Roman" w:hAnsi="Times New Roman" w:cs="Times New Roman"/>
          <w:b/>
          <w:bCs/>
          <w:i/>
          <w:iCs/>
          <w:color w:val="FF0000"/>
          <w:szCs w:val="20"/>
          <w:u w:val="single"/>
          <w:vertAlign w:val="superscript"/>
        </w:rPr>
        <w:t>132</w:t>
      </w:r>
      <w:r w:rsidRPr="00E3326D">
        <w:rPr>
          <w:rFonts w:ascii="Times New Roman" w:hAnsi="Times New Roman" w:cs="Times New Roman"/>
          <w:b/>
          <w:bCs/>
          <w:i/>
          <w:iCs/>
          <w:color w:val="FF0000"/>
          <w:szCs w:val="20"/>
          <w:u w:val="single"/>
        </w:rPr>
        <w:t>Note—</w:t>
      </w:r>
      <w:r w:rsidRPr="00E3326D">
        <w:rPr>
          <w:rFonts w:ascii="Times New Roman" w:hAnsi="Times New Roman" w:cs="Times New Roman"/>
          <w:i/>
          <w:iCs/>
          <w:color w:val="FF0000"/>
          <w:szCs w:val="20"/>
          <w:u w:val="single"/>
        </w:rPr>
        <w:t>Derived from current Sec. C8-20-1</w:t>
      </w:r>
    </w:p>
    <w:p w14:paraId="5BDEFEE2"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ab/>
      </w:r>
      <w:r w:rsidRPr="00E3326D">
        <w:rPr>
          <w:rFonts w:ascii="Times New Roman" w:hAnsi="Times New Roman" w:cs="Times New Roman"/>
          <w:i/>
          <w:iCs/>
          <w:color w:val="FF0000"/>
          <w:szCs w:val="20"/>
          <w:u w:val="single"/>
        </w:rPr>
        <w:tab/>
      </w:r>
      <w:r w:rsidRPr="00E3326D">
        <w:rPr>
          <w:rFonts w:ascii="Times New Roman" w:hAnsi="Times New Roman" w:cs="Times New Roman"/>
          <w:i/>
          <w:iCs/>
          <w:color w:val="FF0000"/>
          <w:szCs w:val="20"/>
          <w:u w:val="single"/>
        </w:rPr>
        <w:tab/>
      </w:r>
    </w:p>
    <w:p w14:paraId="14E517A5"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p>
    <w:p w14:paraId="33C8CBDD"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(d)</w:t>
      </w:r>
      <w:r w:rsidRPr="00E3326D">
        <w:rPr>
          <w:rFonts w:ascii="Times New Roman" w:hAnsi="Times New Roman" w:cs="Times New Roman"/>
          <w:i/>
          <w:iCs/>
          <w:color w:val="FF0000"/>
          <w:szCs w:val="20"/>
          <w:u w:val="single"/>
        </w:rPr>
        <w:tab/>
      </w:r>
      <w:r w:rsidRPr="00E3326D">
        <w:rPr>
          <w:rFonts w:ascii="Times New Roman" w:hAnsi="Times New Roman" w:cs="Times New Roman"/>
          <w:b/>
          <w:bCs/>
          <w:i/>
          <w:iCs/>
          <w:color w:val="FF0000"/>
          <w:szCs w:val="20"/>
          <w:u w:val="single"/>
        </w:rPr>
        <w:t>Submission of the Board of Education Budget Information</w:t>
      </w:r>
      <w:r w:rsidRPr="00E3326D">
        <w:rPr>
          <w:rFonts w:ascii="Times New Roman" w:hAnsi="Times New Roman" w:cs="Times New Roman"/>
          <w:i/>
          <w:iCs/>
          <w:color w:val="FF0000"/>
          <w:szCs w:val="20"/>
          <w:u w:val="single"/>
        </w:rPr>
        <w:t>.  The Board of Education shall, in accordance with the instructions and format set forth above in subsections (a)-(c), submit its budget information to the Director of the Office of Policy and Management or such other official as may be determined by the Director of Administration, on or before  the first (1</w:t>
      </w:r>
      <w:r w:rsidRPr="00E3326D">
        <w:rPr>
          <w:rFonts w:ascii="Times New Roman" w:hAnsi="Times New Roman" w:cs="Times New Roman"/>
          <w:i/>
          <w:iCs/>
          <w:color w:val="FF0000"/>
          <w:szCs w:val="20"/>
          <w:u w:val="single"/>
          <w:vertAlign w:val="superscript"/>
        </w:rPr>
        <w:t>st</w:t>
      </w:r>
      <w:r w:rsidRPr="00E3326D">
        <w:rPr>
          <w:rFonts w:ascii="Times New Roman" w:hAnsi="Times New Roman" w:cs="Times New Roman"/>
          <w:i/>
          <w:iCs/>
          <w:color w:val="FF0000"/>
          <w:szCs w:val="20"/>
          <w:u w:val="single"/>
        </w:rPr>
        <w:t>) Day of March, providing an itemized estimate  of the cost of operation of the public schools the next three (3) fiscal years and estimates of non-tax revenues for each such period.</w:t>
      </w:r>
      <w:r w:rsidRPr="00E3326D">
        <w:rPr>
          <w:rStyle w:val="Hyperlink"/>
          <w:rFonts w:ascii="Times New Roman" w:hAnsi="Times New Roman" w:cs="Times New Roman"/>
          <w:b/>
          <w:bCs/>
          <w:i/>
          <w:iCs/>
          <w:color w:val="FF0000"/>
          <w:szCs w:val="20"/>
          <w:u w:val="single"/>
          <w:vertAlign w:val="superscript"/>
        </w:rPr>
        <w:t xml:space="preserve"> 133</w:t>
      </w:r>
      <w:r w:rsidRPr="00E3326D">
        <w:rPr>
          <w:rFonts w:ascii="Times New Roman" w:hAnsi="Times New Roman" w:cs="Times New Roman"/>
          <w:i/>
          <w:iCs/>
          <w:color w:val="FF0000"/>
          <w:szCs w:val="20"/>
          <w:u w:val="single"/>
        </w:rPr>
        <w:t xml:space="preserve"> The Mayor shall consider such information when establishing the amount of money appropriated by City for the maintenance of the public schools (the “Board of Education Appropriation”) for the operating budget of the Board of Education in accordance with the provisions of the General Statutes. </w:t>
      </w:r>
    </w:p>
    <w:p w14:paraId="3941BC98"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ab/>
      </w:r>
      <w:r w:rsidRPr="00E3326D">
        <w:rPr>
          <w:rFonts w:ascii="Times New Roman" w:hAnsi="Times New Roman" w:cs="Times New Roman"/>
          <w:i/>
          <w:iCs/>
          <w:color w:val="FF0000"/>
          <w:szCs w:val="20"/>
          <w:u w:val="single"/>
        </w:rPr>
        <w:tab/>
      </w:r>
      <w:r w:rsidRPr="00E3326D">
        <w:rPr>
          <w:rFonts w:ascii="Times New Roman" w:hAnsi="Times New Roman" w:cs="Times New Roman"/>
          <w:i/>
          <w:iCs/>
          <w:color w:val="FF0000"/>
          <w:szCs w:val="20"/>
          <w:u w:val="single"/>
        </w:rPr>
        <w:tab/>
      </w:r>
    </w:p>
    <w:p w14:paraId="29ECEEDC" w14:textId="77777777" w:rsidR="00E3326D" w:rsidRPr="00E3326D" w:rsidRDefault="00E3326D" w:rsidP="00DA44C9">
      <w:pPr>
        <w:pStyle w:val="Paragraph1"/>
        <w:spacing w:before="0" w:after="0"/>
        <w:ind w:left="1440" w:hanging="720"/>
        <w:rPr>
          <w:rFonts w:ascii="Times New Roman" w:hAnsi="Times New Roman" w:cs="Times New Roman"/>
          <w:i/>
          <w:iCs/>
          <w:color w:val="FF0000"/>
          <w:szCs w:val="20"/>
          <w:u w:val="single"/>
        </w:rPr>
      </w:pPr>
      <w:r w:rsidRPr="00E3326D">
        <w:rPr>
          <w:rStyle w:val="Hyperlink"/>
          <w:rFonts w:ascii="Times New Roman" w:hAnsi="Times New Roman" w:cs="Times New Roman"/>
          <w:b/>
          <w:bCs/>
          <w:i/>
          <w:iCs/>
          <w:color w:val="FF0000"/>
          <w:szCs w:val="20"/>
          <w:u w:val="single"/>
          <w:vertAlign w:val="superscript"/>
        </w:rPr>
        <w:t>133</w:t>
      </w:r>
      <w:r w:rsidRPr="00E3326D">
        <w:rPr>
          <w:rFonts w:ascii="Times New Roman" w:hAnsi="Times New Roman" w:cs="Times New Roman"/>
          <w:b/>
          <w:bCs/>
          <w:i/>
          <w:iCs/>
          <w:color w:val="FF0000"/>
          <w:szCs w:val="20"/>
          <w:u w:val="single"/>
        </w:rPr>
        <w:t>Note—</w:t>
      </w:r>
      <w:r w:rsidRPr="00E3326D">
        <w:rPr>
          <w:rFonts w:ascii="Times New Roman" w:hAnsi="Times New Roman" w:cs="Times New Roman"/>
          <w:i/>
          <w:iCs/>
          <w:color w:val="FF0000"/>
          <w:szCs w:val="20"/>
          <w:u w:val="single"/>
        </w:rPr>
        <w:t>Derived from Sec. C8-30-4</w:t>
      </w:r>
    </w:p>
    <w:p w14:paraId="01942705"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ab/>
      </w:r>
      <w:r w:rsidRPr="00E3326D">
        <w:rPr>
          <w:rFonts w:ascii="Times New Roman" w:hAnsi="Times New Roman" w:cs="Times New Roman"/>
          <w:i/>
          <w:iCs/>
          <w:color w:val="FF0000"/>
          <w:szCs w:val="20"/>
          <w:u w:val="single"/>
        </w:rPr>
        <w:tab/>
      </w:r>
      <w:r w:rsidRPr="00E3326D">
        <w:rPr>
          <w:rFonts w:ascii="Times New Roman" w:hAnsi="Times New Roman" w:cs="Times New Roman"/>
          <w:i/>
          <w:iCs/>
          <w:color w:val="FF0000"/>
          <w:szCs w:val="20"/>
          <w:u w:val="single"/>
        </w:rPr>
        <w:tab/>
      </w:r>
    </w:p>
    <w:p w14:paraId="2BA9AE07"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p>
    <w:p w14:paraId="42A6419E" w14:textId="253B2308" w:rsidR="00E3326D" w:rsidRPr="00E3326D" w:rsidRDefault="00E3326D" w:rsidP="00DA44C9">
      <w:pPr>
        <w:spacing w:before="0" w:after="0"/>
        <w:ind w:left="1440" w:hanging="720"/>
        <w:rPr>
          <w:rFonts w:ascii="Times New Roman" w:hAnsi="Times New Roman" w:cs="Times New Roman"/>
          <w:b/>
          <w:bCs/>
          <w:i/>
          <w:iCs/>
          <w:color w:val="FF0000"/>
          <w:szCs w:val="20"/>
          <w:u w:val="single"/>
        </w:rPr>
      </w:pPr>
      <w:r w:rsidRPr="00E3326D">
        <w:rPr>
          <w:rFonts w:ascii="Times New Roman" w:hAnsi="Times New Roman" w:cs="Times New Roman"/>
          <w:b/>
          <w:bCs/>
          <w:i/>
          <w:iCs/>
          <w:color w:val="FF0000"/>
          <w:szCs w:val="20"/>
          <w:u w:val="single"/>
        </w:rPr>
        <w:t>(e)</w:t>
      </w:r>
      <w:r w:rsidRPr="00E3326D">
        <w:rPr>
          <w:rFonts w:ascii="Times New Roman" w:hAnsi="Times New Roman" w:cs="Times New Roman"/>
          <w:b/>
          <w:bCs/>
          <w:i/>
          <w:iCs/>
          <w:color w:val="FF0000"/>
          <w:szCs w:val="20"/>
          <w:u w:val="single"/>
        </w:rPr>
        <w:tab/>
      </w:r>
      <w:proofErr w:type="gramStart"/>
      <w:r w:rsidRPr="00E3326D">
        <w:rPr>
          <w:rStyle w:val="Hyperlink"/>
          <w:rFonts w:ascii="Times New Roman" w:hAnsi="Times New Roman" w:cs="Times New Roman"/>
          <w:b/>
          <w:bCs/>
          <w:i/>
          <w:iCs/>
          <w:color w:val="FF0000"/>
          <w:szCs w:val="20"/>
          <w:u w:val="single"/>
          <w:vertAlign w:val="superscript"/>
        </w:rPr>
        <w:t>&gt;</w:t>
      </w:r>
      <w:r w:rsidR="00934B22" w:rsidRPr="00E32CB2">
        <w:rPr>
          <w:rFonts w:ascii="Times New Roman" w:hAnsi="Times New Roman" w:cs="Times New Roman"/>
          <w:b/>
          <w:bCs/>
          <w:color w:val="FF0000"/>
          <w:szCs w:val="20"/>
        </w:rPr>
        <w:t>[</w:t>
      </w:r>
      <w:proofErr w:type="gramEnd"/>
      <w:r w:rsidR="00934B22" w:rsidRPr="00E32CB2">
        <w:rPr>
          <w:rFonts w:ascii="Times New Roman" w:hAnsi="Times New Roman" w:cs="Times New Roman"/>
          <w:b/>
          <w:bCs/>
          <w:color w:val="FF0000"/>
          <w:szCs w:val="20"/>
        </w:rPr>
        <w:t>Sec. C8-20-2.]</w:t>
      </w:r>
      <w:r w:rsidRPr="00E3326D">
        <w:rPr>
          <w:rFonts w:ascii="Times New Roman" w:hAnsi="Times New Roman" w:cs="Times New Roman"/>
          <w:bCs/>
          <w:iCs/>
          <w:color w:val="FF0000"/>
          <w:szCs w:val="20"/>
          <w:u w:val="single"/>
        </w:rPr>
        <w:t xml:space="preserve"> </w:t>
      </w:r>
      <w:r w:rsidR="00D0026C" w:rsidRPr="00E32CB2">
        <w:rPr>
          <w:rFonts w:ascii="Times New Roman" w:hAnsi="Times New Roman" w:cs="Times New Roman"/>
          <w:b/>
          <w:bCs/>
          <w:szCs w:val="20"/>
          <w:u w:val="single"/>
        </w:rPr>
        <w:t xml:space="preserve">Department Estimates for Capital </w:t>
      </w:r>
      <w:proofErr w:type="gramStart"/>
      <w:r w:rsidR="00D0026C" w:rsidRPr="00E32CB2">
        <w:rPr>
          <w:rFonts w:ascii="Times New Roman" w:hAnsi="Times New Roman" w:cs="Times New Roman"/>
          <w:b/>
          <w:bCs/>
          <w:szCs w:val="20"/>
          <w:u w:val="single"/>
        </w:rPr>
        <w:t>Projects</w:t>
      </w:r>
      <w:r w:rsidR="00934B22" w:rsidRPr="00E32CB2">
        <w:rPr>
          <w:rFonts w:ascii="Times New Roman" w:hAnsi="Times New Roman" w:cs="Times New Roman"/>
          <w:b/>
          <w:bCs/>
          <w:color w:val="FF0000"/>
          <w:szCs w:val="20"/>
          <w:u w:val="single"/>
        </w:rPr>
        <w:t>[</w:t>
      </w:r>
      <w:proofErr w:type="gramEnd"/>
      <w:r w:rsidR="00934B22" w:rsidRPr="00E32CB2">
        <w:rPr>
          <w:rFonts w:ascii="Times New Roman" w:hAnsi="Times New Roman" w:cs="Times New Roman"/>
          <w:b/>
          <w:bCs/>
          <w:color w:val="FF0000"/>
          <w:szCs w:val="20"/>
          <w:u w:val="single"/>
        </w:rPr>
        <w:t xml:space="preserve"> </w:t>
      </w:r>
      <w:r w:rsidR="00D0026C" w:rsidRPr="00E32CB2">
        <w:rPr>
          <w:rFonts w:ascii="Times New Roman" w:hAnsi="Times New Roman" w:cs="Times New Roman"/>
          <w:b/>
          <w:bCs/>
          <w:color w:val="FF0000"/>
          <w:szCs w:val="20"/>
          <w:u w:val="single"/>
        </w:rPr>
        <w:t>Program</w:t>
      </w:r>
      <w:r w:rsidR="00934B22" w:rsidRPr="00E32CB2">
        <w:rPr>
          <w:rFonts w:ascii="Times New Roman" w:hAnsi="Times New Roman" w:cs="Times New Roman"/>
          <w:b/>
          <w:bCs/>
          <w:color w:val="FF0000"/>
          <w:szCs w:val="20"/>
          <w:u w:val="single"/>
        </w:rPr>
        <w:t>]</w:t>
      </w:r>
      <w:r w:rsidR="00D0026C" w:rsidRPr="00E32CB2">
        <w:rPr>
          <w:rFonts w:ascii="Times New Roman" w:hAnsi="Times New Roman" w:cs="Times New Roman"/>
          <w:b/>
          <w:bCs/>
          <w:szCs w:val="20"/>
          <w:u w:val="single"/>
        </w:rPr>
        <w:t>.</w:t>
      </w:r>
      <w:r w:rsidRPr="00E3326D">
        <w:rPr>
          <w:rFonts w:ascii="Times New Roman" w:hAnsi="Times New Roman" w:cs="Times New Roman"/>
          <w:b/>
          <w:bCs/>
          <w:i/>
          <w:iCs/>
          <w:color w:val="FF0000"/>
          <w:szCs w:val="20"/>
          <w:u w:val="single"/>
        </w:rPr>
        <w:t xml:space="preserve">&lt; </w:t>
      </w:r>
    </w:p>
    <w:p w14:paraId="7F3020DD"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p>
    <w:p w14:paraId="2AC6BBCC" w14:textId="0B3FD33E" w:rsidR="00E3326D" w:rsidRPr="00E3326D" w:rsidRDefault="00E3326D" w:rsidP="00DA44C9">
      <w:pPr>
        <w:spacing w:before="0" w:after="0"/>
        <w:ind w:left="2160" w:hanging="72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(1)</w:t>
      </w:r>
      <w:r w:rsidRPr="00E3326D">
        <w:rPr>
          <w:rFonts w:ascii="Times New Roman" w:hAnsi="Times New Roman" w:cs="Times New Roman"/>
          <w:b/>
          <w:bCs/>
          <w:i/>
          <w:iCs/>
          <w:color w:val="FF0000"/>
          <w:szCs w:val="20"/>
          <w:u w:val="single"/>
        </w:rPr>
        <w:tab/>
        <w:t>Preparation and Submission to Planning Board.</w:t>
      </w:r>
      <w:r w:rsidRPr="00E3326D">
        <w:rPr>
          <w:rFonts w:ascii="Times New Roman" w:hAnsi="Times New Roman" w:cs="Times New Roman"/>
          <w:i/>
          <w:iCs/>
          <w:color w:val="FF0000"/>
          <w:szCs w:val="20"/>
          <w:u w:val="single"/>
        </w:rPr>
        <w:t xml:space="preserve"> </w:t>
      </w:r>
      <w:r w:rsidRPr="00E3326D">
        <w:rPr>
          <w:rFonts w:ascii="Times New Roman" w:hAnsi="Times New Roman" w:cs="Times New Roman"/>
          <w:b/>
          <w:bCs/>
          <w:i/>
          <w:iCs/>
          <w:color w:val="FF0000"/>
          <w:szCs w:val="20"/>
          <w:u w:val="single"/>
        </w:rPr>
        <w:t>&gt;</w:t>
      </w:r>
      <w:r w:rsidR="008323B9" w:rsidRPr="00E32CB2">
        <w:rPr>
          <w:rFonts w:ascii="Times New Roman" w:hAnsi="Times New Roman" w:cs="Times New Roman"/>
          <w:szCs w:val="20"/>
        </w:rPr>
        <w:t xml:space="preserve">The Mayor shall fix a date not later than the tenth </w:t>
      </w:r>
      <w:r w:rsidRPr="00E3326D">
        <w:rPr>
          <w:rFonts w:ascii="Times New Roman" w:hAnsi="Times New Roman" w:cs="Times New Roman"/>
          <w:i/>
          <w:iCs/>
          <w:color w:val="FF0000"/>
          <w:szCs w:val="20"/>
          <w:u w:val="single"/>
        </w:rPr>
        <w:t>&lt;(10</w:t>
      </w:r>
      <w:r w:rsidRPr="00E3326D">
        <w:rPr>
          <w:rFonts w:ascii="Times New Roman" w:hAnsi="Times New Roman" w:cs="Times New Roman"/>
          <w:i/>
          <w:iCs/>
          <w:color w:val="FF0000"/>
          <w:szCs w:val="20"/>
          <w:u w:val="single"/>
          <w:vertAlign w:val="superscript"/>
        </w:rPr>
        <w:t>th</w:t>
      </w:r>
      <w:r w:rsidRPr="00E3326D">
        <w:rPr>
          <w:rFonts w:ascii="Times New Roman" w:hAnsi="Times New Roman" w:cs="Times New Roman"/>
          <w:i/>
          <w:iCs/>
          <w:color w:val="FF0000"/>
          <w:szCs w:val="20"/>
          <w:u w:val="single"/>
        </w:rPr>
        <w:t>)&gt;</w:t>
      </w:r>
      <w:r w:rsidR="008323B9" w:rsidRPr="00E32CB2">
        <w:rPr>
          <w:rFonts w:ascii="Times New Roman" w:hAnsi="Times New Roman" w:cs="Times New Roman"/>
          <w:szCs w:val="20"/>
        </w:rPr>
        <w:t xml:space="preserve"> </w:t>
      </w:r>
      <w:r w:rsidR="008323B9" w:rsidRPr="00E32CB2">
        <w:rPr>
          <w:rFonts w:ascii="Times New Roman" w:hAnsi="Times New Roman" w:cs="Times New Roman"/>
          <w:color w:val="FF0000"/>
          <w:szCs w:val="20"/>
        </w:rPr>
        <w:t>[day]</w:t>
      </w:r>
      <w:r w:rsidRPr="00E3326D">
        <w:rPr>
          <w:rFonts w:ascii="Times New Roman" w:hAnsi="Times New Roman" w:cs="Times New Roman"/>
          <w:i/>
          <w:iCs/>
          <w:color w:val="FF0000"/>
          <w:szCs w:val="20"/>
          <w:u w:val="single"/>
        </w:rPr>
        <w:t>&lt;Day&gt;</w:t>
      </w:r>
      <w:r w:rsidR="008323B9" w:rsidRPr="00E32CB2">
        <w:rPr>
          <w:rFonts w:ascii="Times New Roman" w:hAnsi="Times New Roman" w:cs="Times New Roman"/>
          <w:color w:val="FF0000"/>
          <w:szCs w:val="20"/>
        </w:rPr>
        <w:t xml:space="preserve"> </w:t>
      </w:r>
      <w:r w:rsidR="008323B9" w:rsidRPr="00E32CB2">
        <w:rPr>
          <w:rFonts w:ascii="Times New Roman" w:hAnsi="Times New Roman" w:cs="Times New Roman"/>
          <w:szCs w:val="20"/>
        </w:rPr>
        <w:t xml:space="preserve">of December of each year on which the head of each </w:t>
      </w:r>
      <w:r w:rsidR="008323B9" w:rsidRPr="00E32CB2">
        <w:rPr>
          <w:rFonts w:ascii="Times New Roman" w:hAnsi="Times New Roman" w:cs="Times New Roman"/>
          <w:color w:val="FF0000"/>
          <w:szCs w:val="20"/>
        </w:rPr>
        <w:t>[department, board, commission, authority, agency and other entity receiving or expending City funds or state or federal funds granted to the City,]</w:t>
      </w:r>
      <w:r w:rsidRPr="00E3326D">
        <w:rPr>
          <w:rFonts w:ascii="Times New Roman" w:hAnsi="Times New Roman" w:cs="Times New Roman"/>
          <w:i/>
          <w:iCs/>
          <w:color w:val="FF0000"/>
          <w:szCs w:val="20"/>
          <w:u w:val="single"/>
        </w:rPr>
        <w:t>&lt; Budgeted Entity, &gt;</w:t>
      </w:r>
      <w:r w:rsidR="008323B9" w:rsidRPr="00E32CB2">
        <w:rPr>
          <w:rFonts w:ascii="Times New Roman" w:hAnsi="Times New Roman" w:cs="Times New Roman"/>
          <w:szCs w:val="20"/>
        </w:rPr>
        <w:t xml:space="preserve">shall submit to the Planning Board, to the duly delegated member of the Board of Representatives, to the Chairperson of the Board of Finance and to the Director of Administration, a detailed estimate of all </w:t>
      </w:r>
      <w:r w:rsidR="00751561" w:rsidRPr="00E32CB2">
        <w:rPr>
          <w:rFonts w:ascii="Times New Roman" w:hAnsi="Times New Roman" w:cs="Times New Roman"/>
          <w:color w:val="FF0000"/>
          <w:szCs w:val="20"/>
        </w:rPr>
        <w:t>[capital projects]</w:t>
      </w:r>
      <w:r w:rsidRPr="00E3326D">
        <w:rPr>
          <w:rFonts w:ascii="Times New Roman" w:hAnsi="Times New Roman" w:cs="Times New Roman"/>
          <w:i/>
          <w:iCs/>
          <w:color w:val="FF0000"/>
          <w:szCs w:val="20"/>
          <w:u w:val="single"/>
        </w:rPr>
        <w:t>&lt;Capital Projects&gt;</w:t>
      </w:r>
      <w:r w:rsidR="008323B9" w:rsidRPr="00E32CB2">
        <w:rPr>
          <w:rFonts w:ascii="Times New Roman" w:hAnsi="Times New Roman" w:cs="Times New Roman"/>
          <w:szCs w:val="20"/>
        </w:rPr>
        <w:t xml:space="preserve"> pending, or which should be undertaken within the six </w:t>
      </w:r>
      <w:r w:rsidRPr="00E3326D">
        <w:rPr>
          <w:rFonts w:ascii="Times New Roman" w:hAnsi="Times New Roman" w:cs="Times New Roman"/>
          <w:i/>
          <w:iCs/>
          <w:color w:val="FF0000"/>
          <w:szCs w:val="20"/>
          <w:u w:val="single"/>
        </w:rPr>
        <w:t>&lt;(6)&gt;</w:t>
      </w:r>
      <w:r w:rsidR="008323B9" w:rsidRPr="00E32CB2">
        <w:rPr>
          <w:rFonts w:ascii="Times New Roman" w:hAnsi="Times New Roman" w:cs="Times New Roman"/>
          <w:szCs w:val="20"/>
        </w:rPr>
        <w:t xml:space="preserve"> succeeding fiscal years, including a detailed budget by project for Expected Expenditures in the next fiscal year</w:t>
      </w:r>
      <w:r w:rsidR="00751561" w:rsidRPr="00E32CB2">
        <w:rPr>
          <w:rFonts w:ascii="Times New Roman" w:hAnsi="Times New Roman" w:cs="Times New Roman"/>
          <w:color w:val="FF0000"/>
          <w:szCs w:val="20"/>
        </w:rPr>
        <w:t xml:space="preserve">[. </w:t>
      </w:r>
      <w:r w:rsidR="008323B9" w:rsidRPr="00E32CB2">
        <w:rPr>
          <w:rFonts w:ascii="Times New Roman" w:hAnsi="Times New Roman" w:cs="Times New Roman"/>
          <w:color w:val="FF0000"/>
          <w:szCs w:val="20"/>
        </w:rPr>
        <w:t xml:space="preserve"> </w:t>
      </w:r>
      <w:r w:rsidR="00751561" w:rsidRPr="00E32CB2">
        <w:rPr>
          <w:rFonts w:ascii="Times New Roman" w:hAnsi="Times New Roman" w:cs="Times New Roman"/>
          <w:color w:val="FF0000"/>
          <w:szCs w:val="20"/>
        </w:rPr>
        <w:t xml:space="preserve">These estimates shall be known as] </w:t>
      </w:r>
      <w:proofErr w:type="gramStart"/>
      <w:r w:rsidRPr="00E3326D">
        <w:rPr>
          <w:rFonts w:ascii="Times New Roman" w:hAnsi="Times New Roman" w:cs="Times New Roman"/>
          <w:i/>
          <w:iCs/>
          <w:color w:val="FF0000"/>
          <w:szCs w:val="20"/>
          <w:u w:val="single"/>
        </w:rPr>
        <w:t>&lt;(</w:t>
      </w:r>
      <w:proofErr w:type="gramEnd"/>
      <w:r w:rsidRPr="00E3326D">
        <w:rPr>
          <w:rFonts w:ascii="Times New Roman" w:hAnsi="Times New Roman" w:cs="Times New Roman"/>
          <w:i/>
          <w:iCs/>
          <w:color w:val="FF0000"/>
          <w:szCs w:val="20"/>
          <w:u w:val="single"/>
        </w:rPr>
        <w:t xml:space="preserve">“Departmental Estimates for Capital Projects”.) </w:t>
      </w:r>
    </w:p>
    <w:p w14:paraId="251F5D93" w14:textId="77777777" w:rsidR="00E3326D" w:rsidRPr="00E3326D" w:rsidRDefault="00E3326D" w:rsidP="00DA44C9">
      <w:pPr>
        <w:spacing w:before="0" w:after="0"/>
        <w:ind w:left="2160" w:hanging="720"/>
        <w:rPr>
          <w:rFonts w:ascii="Times New Roman" w:hAnsi="Times New Roman" w:cs="Times New Roman"/>
          <w:i/>
          <w:iCs/>
          <w:color w:val="FF0000"/>
          <w:szCs w:val="20"/>
          <w:u w:val="single"/>
        </w:rPr>
      </w:pPr>
    </w:p>
    <w:p w14:paraId="4A88CE5B" w14:textId="3F0770B8" w:rsidR="00E3326D" w:rsidRPr="00E3326D" w:rsidRDefault="00E3326D" w:rsidP="00DA44C9">
      <w:pPr>
        <w:spacing w:before="0" w:after="0"/>
        <w:ind w:left="2160" w:hanging="72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(2)</w:t>
      </w:r>
      <w:r w:rsidRPr="00E3326D">
        <w:rPr>
          <w:rFonts w:ascii="Times New Roman" w:hAnsi="Times New Roman" w:cs="Times New Roman"/>
          <w:i/>
          <w:iCs/>
          <w:color w:val="FF0000"/>
          <w:szCs w:val="20"/>
          <w:u w:val="single"/>
        </w:rPr>
        <w:tab/>
      </w:r>
      <w:r w:rsidRPr="00E3326D">
        <w:rPr>
          <w:rFonts w:ascii="Times New Roman" w:hAnsi="Times New Roman" w:cs="Times New Roman"/>
          <w:b/>
          <w:bCs/>
          <w:i/>
          <w:iCs/>
          <w:color w:val="FF0000"/>
          <w:szCs w:val="20"/>
          <w:u w:val="single"/>
        </w:rPr>
        <w:t>Format Prescribed by Planning Board.</w:t>
      </w:r>
      <w:r w:rsidRPr="00E3326D">
        <w:rPr>
          <w:rFonts w:ascii="Times New Roman" w:hAnsi="Times New Roman" w:cs="Times New Roman"/>
          <w:i/>
          <w:iCs/>
          <w:color w:val="FF0000"/>
          <w:szCs w:val="20"/>
          <w:u w:val="single"/>
        </w:rPr>
        <w:t xml:space="preserve">  The Departmental Estimates for Capital Projects&gt;</w:t>
      </w:r>
      <w:r w:rsidR="008323B9" w:rsidRPr="00E32CB2">
        <w:rPr>
          <w:rFonts w:ascii="Times New Roman" w:hAnsi="Times New Roman" w:cs="Times New Roman"/>
          <w:szCs w:val="20"/>
        </w:rPr>
        <w:t xml:space="preserve"> </w:t>
      </w:r>
      <w:r w:rsidR="00751561" w:rsidRPr="00E32CB2">
        <w:rPr>
          <w:rFonts w:ascii="Times New Roman" w:hAnsi="Times New Roman" w:cs="Times New Roman"/>
          <w:color w:val="FF0000"/>
          <w:szCs w:val="20"/>
        </w:rPr>
        <w:t>[</w:t>
      </w:r>
      <w:proofErr w:type="gramStart"/>
      <w:r w:rsidR="00751561" w:rsidRPr="00E32CB2">
        <w:rPr>
          <w:rFonts w:ascii="Times New Roman" w:hAnsi="Times New Roman" w:cs="Times New Roman"/>
          <w:color w:val="FF0000"/>
          <w:szCs w:val="20"/>
        </w:rPr>
        <w:t>and ]</w:t>
      </w:r>
      <w:r w:rsidR="008323B9" w:rsidRPr="00E32CB2">
        <w:rPr>
          <w:rFonts w:ascii="Times New Roman" w:hAnsi="Times New Roman" w:cs="Times New Roman"/>
          <w:szCs w:val="20"/>
        </w:rPr>
        <w:t>shall</w:t>
      </w:r>
      <w:proofErr w:type="gramEnd"/>
      <w:r w:rsidR="008323B9" w:rsidRPr="00E32CB2">
        <w:rPr>
          <w:rFonts w:ascii="Times New Roman" w:hAnsi="Times New Roman" w:cs="Times New Roman"/>
          <w:szCs w:val="20"/>
        </w:rPr>
        <w:t xml:space="preserve"> be in such</w:t>
      </w:r>
      <w:r w:rsidR="00751561" w:rsidRPr="00E32CB2">
        <w:rPr>
          <w:rFonts w:ascii="Times New Roman" w:hAnsi="Times New Roman" w:cs="Times New Roman"/>
          <w:szCs w:val="20"/>
        </w:rPr>
        <w:t xml:space="preserve"> </w:t>
      </w:r>
      <w:r w:rsidR="00751561" w:rsidRPr="00E32CB2">
        <w:rPr>
          <w:rFonts w:ascii="Times New Roman" w:hAnsi="Times New Roman" w:cs="Times New Roman"/>
          <w:color w:val="FF0000"/>
          <w:szCs w:val="20"/>
        </w:rPr>
        <w:t>[form]</w:t>
      </w:r>
      <w:r w:rsidRPr="00E3326D">
        <w:rPr>
          <w:rFonts w:ascii="Times New Roman" w:hAnsi="Times New Roman" w:cs="Times New Roman"/>
          <w:i/>
          <w:iCs/>
          <w:color w:val="FF0000"/>
          <w:szCs w:val="20"/>
          <w:u w:val="single"/>
        </w:rPr>
        <w:t>&lt;formats&gt;</w:t>
      </w:r>
      <w:r w:rsidR="008323B9" w:rsidRPr="00E32CB2">
        <w:rPr>
          <w:rFonts w:ascii="Times New Roman" w:hAnsi="Times New Roman" w:cs="Times New Roman"/>
          <w:szCs w:val="20"/>
        </w:rPr>
        <w:t xml:space="preserve"> as may be prescribed by the Planning Board and shall contain all information that may be required by the Planning Board, by the Director of Administration, or by </w:t>
      </w:r>
      <w:r w:rsidR="00177E83" w:rsidRPr="00E32CB2">
        <w:rPr>
          <w:rFonts w:ascii="Times New Roman" w:hAnsi="Times New Roman" w:cs="Times New Roman"/>
          <w:iCs/>
          <w:color w:val="FF0000"/>
          <w:szCs w:val="20"/>
        </w:rPr>
        <w:t>[law]</w:t>
      </w:r>
      <w:r w:rsidRPr="00E3326D">
        <w:rPr>
          <w:rFonts w:ascii="Times New Roman" w:hAnsi="Times New Roman" w:cs="Times New Roman"/>
          <w:i/>
          <w:color w:val="FF0000"/>
          <w:szCs w:val="20"/>
          <w:u w:val="single"/>
        </w:rPr>
        <w:t>&lt;Law&gt;</w:t>
      </w:r>
      <w:r w:rsidR="008323B9" w:rsidRPr="00E32CB2">
        <w:rPr>
          <w:rFonts w:ascii="Times New Roman" w:hAnsi="Times New Roman" w:cs="Times New Roman"/>
          <w:szCs w:val="20"/>
        </w:rPr>
        <w:t xml:space="preserve"> or </w:t>
      </w:r>
      <w:r w:rsidR="00751561" w:rsidRPr="00E32CB2">
        <w:rPr>
          <w:rFonts w:ascii="Times New Roman" w:hAnsi="Times New Roman" w:cs="Times New Roman"/>
          <w:color w:val="FF0000"/>
          <w:szCs w:val="20"/>
        </w:rPr>
        <w:t>[ordinance]</w:t>
      </w:r>
      <w:r w:rsidRPr="00E3326D">
        <w:rPr>
          <w:rFonts w:ascii="Times New Roman" w:hAnsi="Times New Roman" w:cs="Times New Roman"/>
          <w:i/>
          <w:iCs/>
          <w:color w:val="FF0000"/>
          <w:szCs w:val="20"/>
        </w:rPr>
        <w:t>&lt;Ordinance&gt;</w:t>
      </w:r>
      <w:r w:rsidR="008323B9" w:rsidRPr="00E32CB2">
        <w:rPr>
          <w:rFonts w:ascii="Times New Roman" w:hAnsi="Times New Roman" w:cs="Times New Roman"/>
          <w:szCs w:val="20"/>
        </w:rPr>
        <w:t xml:space="preserve">. </w:t>
      </w:r>
      <w:r w:rsidRPr="00E3326D">
        <w:rPr>
          <w:rFonts w:ascii="Times New Roman" w:hAnsi="Times New Roman" w:cs="Times New Roman"/>
          <w:i/>
          <w:iCs/>
          <w:color w:val="FF0000"/>
          <w:szCs w:val="20"/>
          <w:u w:val="single"/>
        </w:rPr>
        <w:t>&lt;</w:t>
      </w:r>
    </w:p>
    <w:p w14:paraId="7D61596A" w14:textId="77777777" w:rsidR="00E3326D" w:rsidRPr="00E3326D" w:rsidRDefault="00E3326D" w:rsidP="00DA44C9">
      <w:pPr>
        <w:spacing w:before="0" w:after="0"/>
        <w:ind w:left="2160" w:hanging="720"/>
        <w:rPr>
          <w:rFonts w:ascii="Times New Roman" w:hAnsi="Times New Roman" w:cs="Times New Roman"/>
          <w:i/>
          <w:iCs/>
          <w:color w:val="FF0000"/>
          <w:szCs w:val="20"/>
          <w:u w:val="single"/>
        </w:rPr>
      </w:pPr>
    </w:p>
    <w:p w14:paraId="45B838D3" w14:textId="1D4C0D1A" w:rsidR="00E3326D" w:rsidRPr="00E3326D" w:rsidRDefault="00E3326D" w:rsidP="00DA44C9">
      <w:pPr>
        <w:spacing w:before="0" w:after="0"/>
        <w:ind w:left="2160" w:hanging="72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(3)</w:t>
      </w:r>
      <w:r w:rsidRPr="00E3326D">
        <w:rPr>
          <w:rFonts w:ascii="Times New Roman" w:hAnsi="Times New Roman" w:cs="Times New Roman"/>
          <w:i/>
          <w:iCs/>
          <w:color w:val="FF0000"/>
          <w:szCs w:val="20"/>
          <w:u w:val="single"/>
        </w:rPr>
        <w:tab/>
      </w:r>
      <w:r w:rsidRPr="00E3326D">
        <w:rPr>
          <w:rFonts w:ascii="Times New Roman" w:hAnsi="Times New Roman" w:cs="Times New Roman"/>
          <w:b/>
          <w:bCs/>
          <w:i/>
          <w:iCs/>
          <w:color w:val="FF0000"/>
          <w:szCs w:val="20"/>
          <w:u w:val="single"/>
        </w:rPr>
        <w:t>Joint Public Hearing.</w:t>
      </w:r>
      <w:r w:rsidRPr="00E3326D">
        <w:rPr>
          <w:rFonts w:ascii="Times New Roman" w:hAnsi="Times New Roman" w:cs="Times New Roman"/>
          <w:i/>
          <w:iCs/>
          <w:color w:val="FF0000"/>
          <w:szCs w:val="20"/>
          <w:u w:val="single"/>
        </w:rPr>
        <w:t xml:space="preserve">  The administrative heads of each Budgeted Entity must present their Departmental Estimates for Capital Projects </w:t>
      </w:r>
      <w:proofErr w:type="gramStart"/>
      <w:r w:rsidRPr="00E3326D">
        <w:rPr>
          <w:rFonts w:ascii="Times New Roman" w:hAnsi="Times New Roman" w:cs="Times New Roman"/>
          <w:i/>
          <w:iCs/>
          <w:color w:val="FF0000"/>
          <w:szCs w:val="20"/>
          <w:u w:val="single"/>
        </w:rPr>
        <w:t>&gt;</w:t>
      </w:r>
      <w:r w:rsidR="00751561" w:rsidRPr="00E32CB2">
        <w:rPr>
          <w:rFonts w:ascii="Times New Roman" w:hAnsi="Times New Roman" w:cs="Times New Roman"/>
          <w:color w:val="FF0000"/>
          <w:szCs w:val="20"/>
        </w:rPr>
        <w:t>[</w:t>
      </w:r>
      <w:proofErr w:type="gramEnd"/>
      <w:r w:rsidR="00751561" w:rsidRPr="00E32CB2">
        <w:rPr>
          <w:rFonts w:ascii="Times New Roman" w:hAnsi="Times New Roman" w:cs="Times New Roman"/>
          <w:color w:val="FF0000"/>
          <w:szCs w:val="20"/>
        </w:rPr>
        <w:t xml:space="preserve">These Departmental Estimates for Capital Projects shall be public records and open for inspection at reasonable times. The Department heads must present their proposed capital budgets by December 15] </w:t>
      </w:r>
      <w:r w:rsidRPr="00E3326D">
        <w:rPr>
          <w:rFonts w:ascii="Times New Roman" w:hAnsi="Times New Roman" w:cs="Times New Roman"/>
          <w:i/>
          <w:iCs/>
          <w:color w:val="FF0000"/>
          <w:szCs w:val="20"/>
          <w:u w:val="single"/>
        </w:rPr>
        <w:t>&lt;on or before the fifteenth (15th) Day of December &gt;</w:t>
      </w:r>
      <w:r w:rsidR="008323B9" w:rsidRPr="00E32CB2">
        <w:rPr>
          <w:rFonts w:ascii="Times New Roman" w:hAnsi="Times New Roman" w:cs="Times New Roman"/>
          <w:szCs w:val="20"/>
        </w:rPr>
        <w:t xml:space="preserve">to a joint public </w:t>
      </w:r>
      <w:r w:rsidR="00751561" w:rsidRPr="00E32CB2">
        <w:rPr>
          <w:rFonts w:ascii="Times New Roman" w:hAnsi="Times New Roman" w:cs="Times New Roman"/>
          <w:color w:val="FF0000"/>
          <w:szCs w:val="20"/>
        </w:rPr>
        <w:t>[meeting]</w:t>
      </w:r>
      <w:r w:rsidRPr="00E3326D">
        <w:rPr>
          <w:rFonts w:ascii="Times New Roman" w:hAnsi="Times New Roman" w:cs="Times New Roman"/>
          <w:i/>
          <w:iCs/>
          <w:color w:val="FF0000"/>
          <w:szCs w:val="20"/>
          <w:u w:val="single"/>
        </w:rPr>
        <w:t>&lt;Meeting&gt;</w:t>
      </w:r>
      <w:r w:rsidR="008323B9" w:rsidRPr="00E32CB2">
        <w:rPr>
          <w:rFonts w:ascii="Times New Roman" w:hAnsi="Times New Roman" w:cs="Times New Roman"/>
          <w:szCs w:val="20"/>
        </w:rPr>
        <w:t xml:space="preserve"> of the Planning Board, the Board of Finance and the duly delegated member(s) of the Board of </w:t>
      </w:r>
      <w:proofErr w:type="gramStart"/>
      <w:r w:rsidR="008323B9" w:rsidRPr="00E32CB2">
        <w:rPr>
          <w:rFonts w:ascii="Times New Roman" w:hAnsi="Times New Roman" w:cs="Times New Roman"/>
          <w:szCs w:val="20"/>
        </w:rPr>
        <w:t>Representatives.</w:t>
      </w:r>
      <w:r w:rsidRPr="00E3326D">
        <w:rPr>
          <w:rFonts w:ascii="Times New Roman" w:hAnsi="Times New Roman" w:cs="Times New Roman"/>
          <w:i/>
          <w:iCs/>
          <w:color w:val="FF0000"/>
          <w:szCs w:val="20"/>
          <w:u w:val="single"/>
        </w:rPr>
        <w:t>&lt;</w:t>
      </w:r>
      <w:proofErr w:type="gramEnd"/>
    </w:p>
    <w:p w14:paraId="4768DCC8" w14:textId="77777777" w:rsidR="00E3326D" w:rsidRPr="00E3326D" w:rsidRDefault="00E3326D" w:rsidP="00DA44C9">
      <w:pPr>
        <w:spacing w:before="0" w:after="0"/>
        <w:ind w:left="2160" w:hanging="720"/>
        <w:rPr>
          <w:rFonts w:ascii="Times New Roman" w:hAnsi="Times New Roman" w:cs="Times New Roman"/>
          <w:i/>
          <w:iCs/>
          <w:color w:val="FF0000"/>
          <w:szCs w:val="20"/>
          <w:u w:val="single"/>
        </w:rPr>
      </w:pPr>
    </w:p>
    <w:p w14:paraId="1A8019F8" w14:textId="7976E91B" w:rsidR="00E3326D" w:rsidRDefault="00E3326D" w:rsidP="00D36413">
      <w:pPr>
        <w:spacing w:before="0" w:after="0"/>
        <w:jc w:val="center"/>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SUBDIVISION A. CAPITAL PROJECTS</w:t>
      </w:r>
      <w:r w:rsidRPr="00E3326D">
        <w:rPr>
          <w:rFonts w:ascii="Times New Roman" w:hAnsi="Times New Roman" w:cs="Times New Roman"/>
          <w:i/>
          <w:iCs/>
          <w:color w:val="FF0000"/>
          <w:szCs w:val="20"/>
          <w:u w:val="single"/>
        </w:rPr>
        <w:t>&gt;</w:t>
      </w:r>
    </w:p>
    <w:p w14:paraId="16CF9AEC" w14:textId="77777777" w:rsidR="00D36413" w:rsidRPr="00E3326D" w:rsidRDefault="00D36413" w:rsidP="00D36413">
      <w:pPr>
        <w:spacing w:before="0" w:after="0"/>
        <w:jc w:val="center"/>
        <w:rPr>
          <w:rFonts w:ascii="Times New Roman" w:hAnsi="Times New Roman" w:cs="Times New Roman"/>
          <w:i/>
          <w:iCs/>
          <w:color w:val="FF0000"/>
          <w:szCs w:val="20"/>
          <w:u w:val="single"/>
        </w:rPr>
      </w:pPr>
    </w:p>
    <w:p w14:paraId="73E2EC1E" w14:textId="4512E2FC"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C8-20-3. Report of Director of Administration</w:t>
      </w:r>
      <w:r w:rsidR="00875A9D" w:rsidRPr="00E32CB2">
        <w:rPr>
          <w:rFonts w:ascii="Times New Roman" w:hAnsi="Times New Roman" w:cs="Times New Roman"/>
          <w:sz w:val="20"/>
          <w:szCs w:val="20"/>
        </w:rPr>
        <w:t xml:space="preserve"> </w:t>
      </w:r>
      <w:r w:rsidR="00E3326D" w:rsidRPr="00E3326D">
        <w:rPr>
          <w:rFonts w:ascii="Times New Roman" w:hAnsi="Times New Roman" w:cs="Times New Roman"/>
          <w:i/>
          <w:iCs/>
          <w:color w:val="FF0000"/>
          <w:sz w:val="20"/>
          <w:szCs w:val="20"/>
          <w:u w:val="single"/>
        </w:rPr>
        <w:t>&lt;Pertaining to Capital Projects&gt;</w:t>
      </w:r>
      <w:r w:rsidRPr="00E32CB2">
        <w:rPr>
          <w:rFonts w:ascii="Times New Roman" w:hAnsi="Times New Roman" w:cs="Times New Roman"/>
          <w:sz w:val="20"/>
          <w:szCs w:val="20"/>
        </w:rPr>
        <w:t>.</w:t>
      </w:r>
    </w:p>
    <w:p w14:paraId="5260932E" w14:textId="77777777" w:rsidR="00D149AD" w:rsidRPr="00E32CB2" w:rsidRDefault="00D149AD" w:rsidP="00D10638">
      <w:pPr>
        <w:pStyle w:val="Paragraph1"/>
        <w:spacing w:before="0" w:after="0"/>
        <w:rPr>
          <w:rFonts w:ascii="Times New Roman" w:hAnsi="Times New Roman" w:cs="Times New Roman"/>
          <w:szCs w:val="20"/>
        </w:rPr>
      </w:pPr>
    </w:p>
    <w:p w14:paraId="6389382D" w14:textId="4A557AC7" w:rsidR="0081740B" w:rsidRPr="00E32CB2" w:rsidRDefault="00A526B0" w:rsidP="00DA44C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On or before the fifteenth </w:t>
      </w:r>
      <w:r w:rsidR="00E3326D" w:rsidRPr="00E3326D">
        <w:rPr>
          <w:rFonts w:ascii="Times New Roman" w:hAnsi="Times New Roman" w:cs="Times New Roman"/>
          <w:i/>
          <w:iCs/>
          <w:color w:val="FF0000"/>
          <w:szCs w:val="20"/>
          <w:u w:val="single"/>
        </w:rPr>
        <w:t>&lt;(15</w:t>
      </w:r>
      <w:r w:rsidR="00E3326D" w:rsidRPr="00E3326D">
        <w:rPr>
          <w:rFonts w:ascii="Times New Roman" w:hAnsi="Times New Roman" w:cs="Times New Roman"/>
          <w:i/>
          <w:iCs/>
          <w:color w:val="FF0000"/>
          <w:szCs w:val="20"/>
          <w:u w:val="single"/>
          <w:vertAlign w:val="superscript"/>
        </w:rPr>
        <w:t>th</w:t>
      </w:r>
      <w:r w:rsidR="00E3326D" w:rsidRPr="00E3326D">
        <w:rPr>
          <w:rFonts w:ascii="Times New Roman" w:hAnsi="Times New Roman" w:cs="Times New Roman"/>
          <w:i/>
          <w:iCs/>
          <w:color w:val="FF0000"/>
          <w:szCs w:val="20"/>
          <w:u w:val="single"/>
        </w:rPr>
        <w:t>) &gt;</w:t>
      </w:r>
      <w:r w:rsidR="00875A9D" w:rsidRPr="00E32CB2">
        <w:rPr>
          <w:rFonts w:ascii="Times New Roman" w:hAnsi="Times New Roman" w:cs="Times New Roman"/>
          <w:color w:val="FF0000"/>
          <w:szCs w:val="20"/>
        </w:rPr>
        <w:t>[</w:t>
      </w:r>
      <w:r w:rsidRPr="00E32CB2">
        <w:rPr>
          <w:rFonts w:ascii="Times New Roman" w:hAnsi="Times New Roman" w:cs="Times New Roman"/>
          <w:color w:val="FF0000"/>
          <w:szCs w:val="20"/>
        </w:rPr>
        <w:t>day</w:t>
      </w:r>
      <w:r w:rsidR="00875A9D"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&lt;Day&gt;</w:t>
      </w:r>
      <w:r w:rsidRPr="00E32CB2">
        <w:rPr>
          <w:rFonts w:ascii="Times New Roman" w:hAnsi="Times New Roman" w:cs="Times New Roman"/>
          <w:color w:val="FF0000"/>
          <w:szCs w:val="20"/>
        </w:rPr>
        <w:t xml:space="preserve"> </w:t>
      </w:r>
      <w:r w:rsidRPr="00E32CB2">
        <w:rPr>
          <w:rFonts w:ascii="Times New Roman" w:hAnsi="Times New Roman" w:cs="Times New Roman"/>
          <w:szCs w:val="20"/>
        </w:rPr>
        <w:t>of December, the Director of Administration shall report to the Board of Finance</w:t>
      </w:r>
      <w:r w:rsidR="00E3326D" w:rsidRPr="00E3326D">
        <w:rPr>
          <w:rFonts w:ascii="Times New Roman" w:hAnsi="Times New Roman" w:cs="Times New Roman"/>
          <w:i/>
          <w:iCs/>
          <w:color w:val="FF0000"/>
          <w:szCs w:val="20"/>
          <w:u w:val="single"/>
        </w:rPr>
        <w:t>&lt;, the Board of Representatives&gt;</w:t>
      </w:r>
      <w:r w:rsidRPr="00E32CB2">
        <w:rPr>
          <w:rFonts w:ascii="Times New Roman" w:hAnsi="Times New Roman" w:cs="Times New Roman"/>
          <w:szCs w:val="20"/>
        </w:rPr>
        <w:t xml:space="preserve"> and to the </w:t>
      </w:r>
      <w:proofErr w:type="gramStart"/>
      <w:r w:rsidRPr="00E32CB2">
        <w:rPr>
          <w:rFonts w:ascii="Times New Roman" w:hAnsi="Times New Roman" w:cs="Times New Roman"/>
          <w:szCs w:val="20"/>
        </w:rPr>
        <w:t>Mayor</w:t>
      </w:r>
      <w:proofErr w:type="gramEnd"/>
      <w:r w:rsidRPr="00E32CB2">
        <w:rPr>
          <w:rFonts w:ascii="Times New Roman" w:hAnsi="Times New Roman" w:cs="Times New Roman"/>
          <w:szCs w:val="20"/>
        </w:rPr>
        <w:t xml:space="preserve">, the amount and nature of the expenditures </w:t>
      </w:r>
      <w:r w:rsidR="00875A9D" w:rsidRPr="00E32CB2">
        <w:rPr>
          <w:rFonts w:ascii="Times New Roman" w:hAnsi="Times New Roman" w:cs="Times New Roman"/>
          <w:color w:val="FF0000"/>
          <w:szCs w:val="20"/>
        </w:rPr>
        <w:t>[</w:t>
      </w:r>
      <w:r w:rsidRPr="00E32CB2">
        <w:rPr>
          <w:rFonts w:ascii="Times New Roman" w:hAnsi="Times New Roman" w:cs="Times New Roman"/>
          <w:color w:val="FF0000"/>
          <w:szCs w:val="20"/>
        </w:rPr>
        <w:t>which, in</w:t>
      </w:r>
      <w:r w:rsidR="00875A9D" w:rsidRPr="00E32CB2">
        <w:rPr>
          <w:rFonts w:ascii="Times New Roman" w:hAnsi="Times New Roman" w:cs="Times New Roman"/>
          <w:color w:val="FF0000"/>
          <w:szCs w:val="20"/>
        </w:rPr>
        <w:t>]</w:t>
      </w:r>
      <w:r w:rsidRPr="00E32CB2">
        <w:rPr>
          <w:rFonts w:ascii="Times New Roman" w:hAnsi="Times New Roman" w:cs="Times New Roman"/>
          <w:szCs w:val="20"/>
        </w:rPr>
        <w:t xml:space="preserve"> </w:t>
      </w:r>
      <w:r w:rsidR="00E3326D" w:rsidRPr="00E3326D">
        <w:rPr>
          <w:rFonts w:ascii="Times New Roman" w:hAnsi="Times New Roman" w:cs="Times New Roman"/>
          <w:i/>
          <w:iCs/>
          <w:color w:val="FF0000"/>
          <w:szCs w:val="20"/>
          <w:u w:val="single"/>
        </w:rPr>
        <w:t>&lt;in accordance with the Director’s Safe Debt Certification and the Director's recommendations in relation thereto.   The Safe Debt Certification shall consist of&gt;</w:t>
      </w:r>
      <w:r w:rsidR="00875A9D" w:rsidRPr="00E32CB2">
        <w:rPr>
          <w:rFonts w:ascii="Times New Roman" w:hAnsi="Times New Roman" w:cs="Times New Roman"/>
          <w:szCs w:val="20"/>
        </w:rPr>
        <w:t xml:space="preserve"> </w:t>
      </w:r>
      <w:r w:rsidRPr="00E32CB2">
        <w:rPr>
          <w:rFonts w:ascii="Times New Roman" w:hAnsi="Times New Roman" w:cs="Times New Roman"/>
          <w:szCs w:val="20"/>
        </w:rPr>
        <w:t xml:space="preserve">the Director's </w:t>
      </w:r>
      <w:proofErr w:type="gramStart"/>
      <w:r w:rsidRPr="00E32CB2">
        <w:rPr>
          <w:rFonts w:ascii="Times New Roman" w:hAnsi="Times New Roman" w:cs="Times New Roman"/>
          <w:szCs w:val="20"/>
        </w:rPr>
        <w:t>opinion</w:t>
      </w:r>
      <w:r w:rsidR="00875A9D" w:rsidRPr="00E32CB2">
        <w:rPr>
          <w:rFonts w:ascii="Times New Roman" w:hAnsi="Times New Roman" w:cs="Times New Roman"/>
          <w:color w:val="FF0000"/>
          <w:szCs w:val="20"/>
        </w:rPr>
        <w:t>[</w:t>
      </w:r>
      <w:proofErr w:type="gramEnd"/>
      <w:r w:rsidRPr="00E32CB2">
        <w:rPr>
          <w:rFonts w:ascii="Times New Roman" w:hAnsi="Times New Roman" w:cs="Times New Roman"/>
          <w:color w:val="FF0000"/>
          <w:szCs w:val="20"/>
        </w:rPr>
        <w:t>,</w:t>
      </w:r>
      <w:r w:rsidR="008C351D" w:rsidRPr="00E32CB2">
        <w:rPr>
          <w:rFonts w:ascii="Times New Roman" w:hAnsi="Times New Roman" w:cs="Times New Roman"/>
          <w:color w:val="FF0000"/>
          <w:szCs w:val="20"/>
        </w:rPr>
        <w:t>]</w:t>
      </w:r>
      <w:r w:rsidR="008C351D" w:rsidRPr="00E32CB2">
        <w:rPr>
          <w:rFonts w:ascii="Times New Roman" w:hAnsi="Times New Roman" w:cs="Times New Roman"/>
          <w:szCs w:val="20"/>
        </w:rPr>
        <w:t xml:space="preserve"> </w:t>
      </w:r>
      <w:r w:rsidR="00E3326D" w:rsidRPr="00E3326D">
        <w:rPr>
          <w:rFonts w:ascii="Times New Roman" w:hAnsi="Times New Roman" w:cs="Times New Roman"/>
          <w:i/>
          <w:iCs/>
          <w:color w:val="FF0000"/>
          <w:szCs w:val="20"/>
          <w:u w:val="single"/>
        </w:rPr>
        <w:t>&lt;regarding the amount&gt;</w:t>
      </w:r>
      <w:r w:rsidRPr="00E32CB2">
        <w:rPr>
          <w:rFonts w:ascii="Times New Roman" w:hAnsi="Times New Roman" w:cs="Times New Roman"/>
          <w:color w:val="FF0000"/>
          <w:szCs w:val="20"/>
        </w:rPr>
        <w:t xml:space="preserve"> </w:t>
      </w:r>
      <w:r w:rsidRPr="00E32CB2">
        <w:rPr>
          <w:rFonts w:ascii="Times New Roman" w:hAnsi="Times New Roman" w:cs="Times New Roman"/>
          <w:szCs w:val="20"/>
        </w:rPr>
        <w:t xml:space="preserve">the City may incur safely for </w:t>
      </w:r>
      <w:r w:rsidR="008C351D" w:rsidRPr="00E32CB2">
        <w:rPr>
          <w:rFonts w:ascii="Times New Roman" w:hAnsi="Times New Roman" w:cs="Times New Roman"/>
          <w:color w:val="FF0000"/>
          <w:szCs w:val="20"/>
        </w:rPr>
        <w:t>[</w:t>
      </w:r>
      <w:r w:rsidRPr="00E32CB2">
        <w:rPr>
          <w:rFonts w:ascii="Times New Roman" w:hAnsi="Times New Roman" w:cs="Times New Roman"/>
          <w:color w:val="FF0000"/>
          <w:szCs w:val="20"/>
        </w:rPr>
        <w:t>capital projects</w:t>
      </w:r>
      <w:r w:rsidR="008C351D" w:rsidRPr="00E32CB2">
        <w:rPr>
          <w:rFonts w:ascii="Times New Roman" w:hAnsi="Times New Roman" w:cs="Times New Roman"/>
          <w:color w:val="FF0000"/>
          <w:szCs w:val="20"/>
        </w:rPr>
        <w:t>]Capital Projects</w:t>
      </w:r>
      <w:r w:rsidRPr="00E32CB2">
        <w:rPr>
          <w:rFonts w:ascii="Times New Roman" w:hAnsi="Times New Roman" w:cs="Times New Roman"/>
          <w:szCs w:val="20"/>
        </w:rPr>
        <w:t xml:space="preserve"> during each of the six </w:t>
      </w:r>
      <w:r w:rsidR="00E3326D" w:rsidRPr="00E3326D">
        <w:rPr>
          <w:rFonts w:ascii="Times New Roman" w:hAnsi="Times New Roman" w:cs="Times New Roman"/>
          <w:i/>
          <w:iCs/>
          <w:color w:val="FF0000"/>
          <w:szCs w:val="20"/>
          <w:u w:val="single"/>
        </w:rPr>
        <w:t>&lt;(6) &gt;</w:t>
      </w:r>
      <w:r w:rsidRPr="00E32CB2">
        <w:rPr>
          <w:rFonts w:ascii="Times New Roman" w:hAnsi="Times New Roman" w:cs="Times New Roman"/>
          <w:szCs w:val="20"/>
        </w:rPr>
        <w:t>succeeding fiscal years, and the estimated effect of such expenditures upon the current budgets for each of those years</w:t>
      </w:r>
      <w:r w:rsidR="008C351D" w:rsidRPr="00E32CB2">
        <w:rPr>
          <w:rFonts w:ascii="Times New Roman" w:hAnsi="Times New Roman" w:cs="Times New Roman"/>
          <w:color w:val="FF0000"/>
          <w:szCs w:val="20"/>
        </w:rPr>
        <w:t>[</w:t>
      </w:r>
      <w:r w:rsidRPr="00E32CB2">
        <w:rPr>
          <w:rFonts w:ascii="Times New Roman" w:hAnsi="Times New Roman" w:cs="Times New Roman"/>
          <w:color w:val="FF0000"/>
          <w:szCs w:val="20"/>
        </w:rPr>
        <w:t>, together with the Director's recommendations in relation thereto</w:t>
      </w:r>
      <w:r w:rsidR="008C351D" w:rsidRPr="00E32CB2">
        <w:rPr>
          <w:rFonts w:ascii="Times New Roman" w:hAnsi="Times New Roman" w:cs="Times New Roman"/>
          <w:color w:val="FF0000"/>
          <w:szCs w:val="20"/>
        </w:rPr>
        <w:t>]</w:t>
      </w:r>
      <w:r w:rsidRPr="00E32CB2">
        <w:rPr>
          <w:rFonts w:ascii="Times New Roman" w:hAnsi="Times New Roman" w:cs="Times New Roman"/>
          <w:szCs w:val="20"/>
        </w:rPr>
        <w:t xml:space="preserve">. </w:t>
      </w:r>
    </w:p>
    <w:p w14:paraId="223D0B2A"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11-8-1960; Referendum 11-6-1962; Referendum 11-6-1979; Referendum 11-3-1987; Referendum 11-7-1995)</w:t>
      </w:r>
    </w:p>
    <w:p w14:paraId="6C309741" w14:textId="77777777" w:rsidR="007660FD" w:rsidRPr="00E32CB2" w:rsidRDefault="007660FD" w:rsidP="00D10638">
      <w:pPr>
        <w:spacing w:before="0" w:after="0"/>
        <w:rPr>
          <w:rFonts w:ascii="Times New Roman" w:hAnsi="Times New Roman" w:cs="Times New Roman"/>
          <w:szCs w:val="20"/>
        </w:rPr>
      </w:pPr>
    </w:p>
    <w:p w14:paraId="6BD57B33" w14:textId="603210CE" w:rsidR="0081740B" w:rsidRPr="00E32CB2" w:rsidRDefault="00A526B0" w:rsidP="00E14E05">
      <w:pPr>
        <w:pStyle w:val="Section"/>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lastRenderedPageBreak/>
        <w:t>Sec. C8-20-4. Certificate of the Board of Finance</w:t>
      </w:r>
      <w:r w:rsidR="00E3326D" w:rsidRPr="00E3326D">
        <w:rPr>
          <w:rFonts w:ascii="Times New Roman" w:hAnsi="Times New Roman" w:cs="Times New Roman"/>
          <w:i/>
          <w:iCs/>
          <w:color w:val="FF0000"/>
          <w:sz w:val="20"/>
          <w:szCs w:val="20"/>
          <w:u w:val="single"/>
        </w:rPr>
        <w:t>&lt;:&gt;</w:t>
      </w:r>
      <w:r w:rsidR="008C351D" w:rsidRPr="00E32CB2">
        <w:t xml:space="preserve"> </w:t>
      </w:r>
      <w:r w:rsidR="00E3326D" w:rsidRPr="00E3326D">
        <w:rPr>
          <w:rFonts w:ascii="Times New Roman" w:hAnsi="Times New Roman" w:cs="Times New Roman"/>
          <w:i/>
          <w:iCs/>
          <w:color w:val="FF0000"/>
          <w:sz w:val="20"/>
          <w:szCs w:val="20"/>
          <w:u w:val="single"/>
        </w:rPr>
        <w:t>&lt;Transmittal to Planning Board&gt;</w:t>
      </w:r>
      <w:r w:rsidRPr="00E32CB2">
        <w:rPr>
          <w:rFonts w:ascii="Times New Roman" w:hAnsi="Times New Roman" w:cs="Times New Roman"/>
          <w:sz w:val="20"/>
          <w:szCs w:val="20"/>
        </w:rPr>
        <w:t>.</w:t>
      </w:r>
    </w:p>
    <w:p w14:paraId="0BA2D86F" w14:textId="77777777" w:rsidR="00D149AD" w:rsidRPr="00E32CB2" w:rsidRDefault="00D149AD" w:rsidP="00E14E05">
      <w:pPr>
        <w:pStyle w:val="Paragraph1"/>
        <w:keepNext/>
        <w:spacing w:before="0" w:after="0"/>
        <w:rPr>
          <w:rFonts w:ascii="Times New Roman" w:hAnsi="Times New Roman" w:cs="Times New Roman"/>
          <w:szCs w:val="20"/>
        </w:rPr>
      </w:pPr>
    </w:p>
    <w:p w14:paraId="77E43588" w14:textId="7594A128" w:rsidR="0081740B" w:rsidRPr="00E32CB2" w:rsidRDefault="00A526B0" w:rsidP="00DA44C9">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On or before the fifteenth</w:t>
      </w:r>
      <w:r w:rsidR="008C351D" w:rsidRPr="00E32CB2">
        <w:rPr>
          <w:rFonts w:ascii="Times New Roman" w:hAnsi="Times New Roman" w:cs="Times New Roman"/>
          <w:szCs w:val="20"/>
        </w:rPr>
        <w:t xml:space="preserve"> </w:t>
      </w:r>
      <w:r w:rsidR="00E3326D" w:rsidRPr="00E3326D">
        <w:rPr>
          <w:rFonts w:ascii="Times New Roman" w:hAnsi="Times New Roman" w:cs="Times New Roman"/>
          <w:i/>
          <w:iCs/>
          <w:color w:val="FF0000"/>
          <w:szCs w:val="20"/>
          <w:u w:val="single"/>
        </w:rPr>
        <w:t>&lt;(15</w:t>
      </w:r>
      <w:r w:rsidR="00E3326D" w:rsidRPr="00E3326D">
        <w:rPr>
          <w:rFonts w:ascii="Times New Roman" w:hAnsi="Times New Roman" w:cs="Times New Roman"/>
          <w:i/>
          <w:iCs/>
          <w:color w:val="FF0000"/>
          <w:szCs w:val="20"/>
          <w:u w:val="single"/>
          <w:vertAlign w:val="superscript"/>
        </w:rPr>
        <w:t>th</w:t>
      </w:r>
      <w:r w:rsidR="00E3326D" w:rsidRPr="00E3326D">
        <w:rPr>
          <w:rFonts w:ascii="Times New Roman" w:hAnsi="Times New Roman" w:cs="Times New Roman"/>
          <w:i/>
          <w:iCs/>
          <w:color w:val="FF0000"/>
          <w:szCs w:val="20"/>
          <w:u w:val="single"/>
        </w:rPr>
        <w:t>)&gt;</w:t>
      </w:r>
      <w:r w:rsidRPr="00E32CB2">
        <w:rPr>
          <w:rFonts w:ascii="Times New Roman" w:hAnsi="Times New Roman" w:cs="Times New Roman"/>
          <w:szCs w:val="20"/>
        </w:rPr>
        <w:t xml:space="preserve"> day of January, the Board of Finance shall transmit to the Planning Board the report made by the Director of Administration, pursuant to </w:t>
      </w:r>
      <w:r w:rsidR="003C6843" w:rsidRPr="00E32CB2">
        <w:rPr>
          <w:rFonts w:ascii="Times New Roman" w:hAnsi="Times New Roman" w:cs="Times New Roman"/>
          <w:color w:val="FF0000"/>
          <w:szCs w:val="20"/>
        </w:rPr>
        <w:t>[Section]</w:t>
      </w:r>
      <w:r w:rsidR="00E3326D" w:rsidRPr="00E3326D">
        <w:rPr>
          <w:rFonts w:ascii="Times New Roman" w:hAnsi="Times New Roman" w:cs="Times New Roman"/>
          <w:i/>
          <w:iCs/>
          <w:color w:val="FF0000"/>
          <w:szCs w:val="20"/>
          <w:u w:val="single"/>
        </w:rPr>
        <w:t>&lt;Sec.&gt;</w:t>
      </w:r>
      <w:r w:rsidRPr="00E32CB2">
        <w:rPr>
          <w:rFonts w:ascii="Times New Roman" w:hAnsi="Times New Roman" w:cs="Times New Roman"/>
          <w:szCs w:val="20"/>
        </w:rPr>
        <w:t xml:space="preserve"> C8-20-3 </w:t>
      </w:r>
      <w:r w:rsidR="008C351D" w:rsidRPr="00E32CB2">
        <w:rPr>
          <w:rFonts w:ascii="Times New Roman" w:hAnsi="Times New Roman" w:cs="Times New Roman"/>
          <w:color w:val="FF0000"/>
          <w:szCs w:val="20"/>
        </w:rPr>
        <w:t>[</w:t>
      </w:r>
      <w:r w:rsidRPr="00E32CB2">
        <w:rPr>
          <w:rFonts w:ascii="Times New Roman" w:hAnsi="Times New Roman" w:cs="Times New Roman"/>
          <w:color w:val="FF0000"/>
          <w:szCs w:val="20"/>
        </w:rPr>
        <w:t>together with its certificate of the</w:t>
      </w:r>
      <w:r w:rsidR="008C351D"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&lt;the Safe Debt Certificate pertaining to the&gt;</w:t>
      </w:r>
      <w:r w:rsidRPr="00E32CB2">
        <w:rPr>
          <w:rFonts w:ascii="Times New Roman" w:hAnsi="Times New Roman" w:cs="Times New Roman"/>
          <w:szCs w:val="20"/>
        </w:rPr>
        <w:t xml:space="preserve"> amount and nature of expenditures which, in its opinion, the City may incur safely for </w:t>
      </w:r>
      <w:r w:rsidR="008C351D" w:rsidRPr="00E32CB2">
        <w:rPr>
          <w:rFonts w:ascii="Times New Roman" w:hAnsi="Times New Roman" w:cs="Times New Roman"/>
          <w:color w:val="FF0000"/>
          <w:szCs w:val="20"/>
        </w:rPr>
        <w:t>[</w:t>
      </w:r>
      <w:r w:rsidRPr="00E32CB2">
        <w:rPr>
          <w:rFonts w:ascii="Times New Roman" w:hAnsi="Times New Roman" w:cs="Times New Roman"/>
          <w:color w:val="FF0000"/>
          <w:szCs w:val="20"/>
        </w:rPr>
        <w:t>capital projects</w:t>
      </w:r>
      <w:r w:rsidR="008C351D"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&lt;Capital Projects&gt;</w:t>
      </w:r>
      <w:r w:rsidRPr="00E32CB2">
        <w:rPr>
          <w:rFonts w:ascii="Times New Roman" w:hAnsi="Times New Roman" w:cs="Times New Roman"/>
          <w:szCs w:val="20"/>
        </w:rPr>
        <w:t xml:space="preserve"> in the next fiscal year, with the recommendations as to the method of financing such </w:t>
      </w:r>
      <w:r w:rsidR="008C351D" w:rsidRPr="00E32CB2">
        <w:rPr>
          <w:rFonts w:ascii="Times New Roman" w:hAnsi="Times New Roman" w:cs="Times New Roman"/>
          <w:color w:val="FF0000"/>
          <w:szCs w:val="20"/>
        </w:rPr>
        <w:t>[capital projects]</w:t>
      </w:r>
      <w:r w:rsidR="00E3326D" w:rsidRPr="00E3326D">
        <w:rPr>
          <w:rFonts w:ascii="Times New Roman" w:hAnsi="Times New Roman" w:cs="Times New Roman"/>
          <w:i/>
          <w:iCs/>
          <w:color w:val="FF0000"/>
          <w:szCs w:val="20"/>
          <w:u w:val="single"/>
        </w:rPr>
        <w:t>&lt;Capital Projects&gt;</w:t>
      </w:r>
      <w:r w:rsidRPr="00E32CB2">
        <w:rPr>
          <w:rFonts w:ascii="Times New Roman" w:hAnsi="Times New Roman" w:cs="Times New Roman"/>
          <w:szCs w:val="20"/>
        </w:rPr>
        <w:t xml:space="preserve"> as be included in the budget for that year. </w:t>
      </w:r>
    </w:p>
    <w:p w14:paraId="08E692BA"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290, 1953; Referendum 11-8-1960; Referendum 1-6-1962; Referendum 11-6-1979; Referendum 11-3-1987; Referendum 11-7-1995)</w:t>
      </w:r>
    </w:p>
    <w:p w14:paraId="1F2791D9" w14:textId="77777777" w:rsidR="007660FD" w:rsidRPr="00E32CB2" w:rsidRDefault="007660FD" w:rsidP="00D10638">
      <w:pPr>
        <w:spacing w:before="0" w:after="0"/>
        <w:rPr>
          <w:rFonts w:ascii="Times New Roman" w:hAnsi="Times New Roman" w:cs="Times New Roman"/>
          <w:szCs w:val="20"/>
        </w:rPr>
      </w:pPr>
    </w:p>
    <w:p w14:paraId="250E9469" w14:textId="6C644349"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 xml:space="preserve">Sec. C8-20-5. Preparation of Proposed Capital </w:t>
      </w:r>
      <w:r w:rsidR="00E3326D" w:rsidRPr="00E3326D">
        <w:rPr>
          <w:rFonts w:ascii="Times New Roman" w:hAnsi="Times New Roman" w:cs="Times New Roman"/>
          <w:i/>
          <w:iCs/>
          <w:color w:val="FF0000"/>
          <w:sz w:val="20"/>
          <w:szCs w:val="20"/>
          <w:u w:val="single"/>
        </w:rPr>
        <w:t>&lt;Projects &gt;</w:t>
      </w:r>
      <w:r w:rsidRPr="00E32CB2">
        <w:rPr>
          <w:rFonts w:ascii="Times New Roman" w:hAnsi="Times New Roman" w:cs="Times New Roman"/>
          <w:sz w:val="20"/>
          <w:szCs w:val="20"/>
        </w:rPr>
        <w:t>Program.</w:t>
      </w:r>
    </w:p>
    <w:p w14:paraId="6349E34D" w14:textId="1BA20D70" w:rsidR="00E3326D" w:rsidRPr="00E3326D" w:rsidRDefault="00E3326D" w:rsidP="00DA44C9">
      <w:pPr>
        <w:pStyle w:val="Paragraph1"/>
        <w:spacing w:before="0" w:after="0"/>
        <w:ind w:left="1440" w:hanging="720"/>
        <w:rPr>
          <w:rFonts w:ascii="Times New Roman" w:hAnsi="Times New Roman" w:cs="Times New Roman"/>
          <w:b/>
          <w:bCs/>
          <w:i/>
          <w:iCs/>
          <w:color w:val="FF0000"/>
          <w:szCs w:val="20"/>
          <w:u w:val="single"/>
        </w:rPr>
      </w:pPr>
      <w:r w:rsidRPr="00E3326D">
        <w:rPr>
          <w:rFonts w:ascii="Times New Roman" w:hAnsi="Times New Roman" w:cs="Times New Roman"/>
          <w:b/>
          <w:bCs/>
          <w:i/>
          <w:iCs/>
          <w:color w:val="FF0000"/>
          <w:szCs w:val="20"/>
          <w:u w:val="single"/>
        </w:rPr>
        <w:t>&lt;</w:t>
      </w:r>
    </w:p>
    <w:p w14:paraId="0ADE2305" w14:textId="727A6B8D" w:rsidR="00D149AD" w:rsidRPr="00E32CB2" w:rsidRDefault="00E3326D" w:rsidP="00DA44C9">
      <w:pPr>
        <w:pStyle w:val="Paragraph1"/>
        <w:spacing w:before="0" w:after="0"/>
        <w:ind w:left="1440" w:hanging="720"/>
        <w:rPr>
          <w:rFonts w:ascii="Times New Roman" w:hAnsi="Times New Roman" w:cs="Times New Roman"/>
          <w:szCs w:val="20"/>
        </w:rPr>
      </w:pPr>
      <w:r w:rsidRPr="00E3326D">
        <w:rPr>
          <w:rFonts w:ascii="Times New Roman" w:hAnsi="Times New Roman" w:cs="Times New Roman"/>
          <w:b/>
          <w:bCs/>
          <w:i/>
          <w:iCs/>
          <w:color w:val="FF0000"/>
          <w:szCs w:val="20"/>
          <w:u w:val="single"/>
        </w:rPr>
        <w:t>(a)</w:t>
      </w:r>
      <w:r w:rsidRPr="00E3326D">
        <w:rPr>
          <w:rFonts w:ascii="Times New Roman" w:hAnsi="Times New Roman" w:cs="Times New Roman"/>
          <w:b/>
          <w:bCs/>
          <w:i/>
          <w:iCs/>
          <w:color w:val="FF0000"/>
          <w:szCs w:val="20"/>
          <w:u w:val="single"/>
        </w:rPr>
        <w:tab/>
        <w:t>Planning Board Hearings Ex Officio Participants.&gt;</w:t>
      </w:r>
      <w:r w:rsidR="008C351D" w:rsidRPr="00E32CB2">
        <w:rPr>
          <w:rFonts w:ascii="Times New Roman" w:hAnsi="Times New Roman" w:cs="Times New Roman"/>
          <w:szCs w:val="20"/>
        </w:rPr>
        <w:t xml:space="preserve">  </w:t>
      </w:r>
      <w:r w:rsidR="00A526B0" w:rsidRPr="00E32CB2">
        <w:rPr>
          <w:rFonts w:ascii="Times New Roman" w:hAnsi="Times New Roman" w:cs="Times New Roman"/>
          <w:szCs w:val="20"/>
        </w:rPr>
        <w:t xml:space="preserve">Each member of the Board of Finance and any member of the Board of Representatives to whom such duty may be delegated by </w:t>
      </w:r>
      <w:r w:rsidR="008C351D"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resolution</w:t>
      </w:r>
      <w:r w:rsidR="008C351D" w:rsidRPr="00E32CB2">
        <w:rPr>
          <w:rFonts w:ascii="Times New Roman" w:hAnsi="Times New Roman" w:cs="Times New Roman"/>
          <w:color w:val="FF0000"/>
          <w:szCs w:val="20"/>
        </w:rPr>
        <w:t>]</w:t>
      </w:r>
      <w:r w:rsidRPr="00E3326D">
        <w:rPr>
          <w:rFonts w:ascii="Times New Roman" w:hAnsi="Times New Roman" w:cs="Times New Roman"/>
          <w:i/>
          <w:iCs/>
          <w:color w:val="FF0000"/>
          <w:szCs w:val="20"/>
          <w:u w:val="single"/>
        </w:rPr>
        <w:t>&lt;Resolution&gt;</w:t>
      </w:r>
      <w:r w:rsidR="00A526B0" w:rsidRPr="00E32CB2">
        <w:rPr>
          <w:rFonts w:ascii="Times New Roman" w:hAnsi="Times New Roman" w:cs="Times New Roman"/>
          <w:szCs w:val="20"/>
        </w:rPr>
        <w:t xml:space="preserve"> of the Board</w:t>
      </w:r>
      <w:r w:rsidR="008C351D" w:rsidRPr="00E32CB2">
        <w:rPr>
          <w:rFonts w:ascii="Times New Roman" w:hAnsi="Times New Roman" w:cs="Times New Roman"/>
          <w:szCs w:val="20"/>
        </w:rPr>
        <w:t xml:space="preserve"> </w:t>
      </w:r>
      <w:r w:rsidRPr="00E3326D">
        <w:rPr>
          <w:rFonts w:ascii="Times New Roman" w:hAnsi="Times New Roman" w:cs="Times New Roman"/>
          <w:i/>
          <w:iCs/>
          <w:color w:val="FF0000"/>
          <w:szCs w:val="20"/>
          <w:u w:val="single"/>
        </w:rPr>
        <w:t>&lt;(“Ex Officio Participants”)&gt;</w:t>
      </w:r>
      <w:r w:rsidR="00A526B0" w:rsidRPr="00E32CB2">
        <w:rPr>
          <w:rFonts w:ascii="Times New Roman" w:hAnsi="Times New Roman" w:cs="Times New Roman"/>
          <w:szCs w:val="20"/>
        </w:rPr>
        <w:t>, may, and the Director of Administration shall, in person or by deputy, attend all hearings before the Planning Board at which the heads of</w:t>
      </w:r>
      <w:r w:rsidR="008C351D" w:rsidRPr="00E32CB2">
        <w:rPr>
          <w:rFonts w:ascii="Times New Roman" w:hAnsi="Times New Roman" w:cs="Times New Roman"/>
          <w:szCs w:val="20"/>
        </w:rPr>
        <w:t xml:space="preserve"> </w:t>
      </w:r>
      <w:r w:rsidR="008C351D" w:rsidRPr="00E32CB2">
        <w:rPr>
          <w:rFonts w:ascii="Times New Roman" w:hAnsi="Times New Roman" w:cs="Times New Roman"/>
          <w:color w:val="FF0000"/>
          <w:szCs w:val="20"/>
        </w:rPr>
        <w:t>[departments</w:t>
      </w:r>
      <w:r w:rsidR="00A526B0" w:rsidRPr="00E32CB2">
        <w:rPr>
          <w:rFonts w:ascii="Times New Roman" w:hAnsi="Times New Roman" w:cs="Times New Roman"/>
          <w:color w:val="FF0000"/>
          <w:szCs w:val="20"/>
        </w:rPr>
        <w:t xml:space="preserve">, boards, commissions, authorities or agencies or </w:t>
      </w:r>
      <w:r w:rsidR="008C351D" w:rsidRPr="00E32CB2">
        <w:rPr>
          <w:rFonts w:ascii="Times New Roman" w:hAnsi="Times New Roman" w:cs="Times New Roman"/>
          <w:color w:val="FF0000"/>
          <w:szCs w:val="20"/>
        </w:rPr>
        <w:t xml:space="preserve">] </w:t>
      </w:r>
      <w:r w:rsidRPr="00E3326D">
        <w:rPr>
          <w:rFonts w:ascii="Times New Roman" w:hAnsi="Times New Roman" w:cs="Times New Roman"/>
          <w:i/>
          <w:iCs/>
          <w:color w:val="FF0000"/>
          <w:szCs w:val="20"/>
          <w:u w:val="single"/>
        </w:rPr>
        <w:t>&lt;each Budgeted Entity and&gt;</w:t>
      </w:r>
      <w:r w:rsidR="008C351D" w:rsidRPr="00E32CB2">
        <w:rPr>
          <w:rFonts w:ascii="Times New Roman" w:hAnsi="Times New Roman" w:cs="Times New Roman"/>
          <w:szCs w:val="20"/>
        </w:rPr>
        <w:t xml:space="preserve"> </w:t>
      </w:r>
      <w:r w:rsidR="00A526B0" w:rsidRPr="00E32CB2">
        <w:rPr>
          <w:rFonts w:ascii="Times New Roman" w:hAnsi="Times New Roman" w:cs="Times New Roman"/>
          <w:szCs w:val="20"/>
        </w:rPr>
        <w:t>any other persons are heard in respect to</w:t>
      </w:r>
      <w:r w:rsidR="00C54A51" w:rsidRPr="00E32CB2">
        <w:rPr>
          <w:rFonts w:ascii="Times New Roman" w:hAnsi="Times New Roman" w:cs="Times New Roman"/>
          <w:iCs/>
          <w:szCs w:val="20"/>
        </w:rPr>
        <w:t xml:space="preserve"> </w:t>
      </w:r>
      <w:r w:rsidR="00D149AD" w:rsidRPr="00E32CB2">
        <w:rPr>
          <w:rFonts w:ascii="Times New Roman" w:hAnsi="Times New Roman" w:cs="Times New Roman"/>
          <w:color w:val="FF0000"/>
          <w:szCs w:val="20"/>
        </w:rPr>
        <w:t>[</w:t>
      </w:r>
      <w:r w:rsidR="008C351D" w:rsidRPr="00E32CB2">
        <w:rPr>
          <w:rFonts w:ascii="Times New Roman" w:hAnsi="Times New Roman" w:cs="Times New Roman"/>
          <w:color w:val="FF0000"/>
          <w:szCs w:val="20"/>
        </w:rPr>
        <w:t>department</w:t>
      </w:r>
      <w:r w:rsidR="00A526B0" w:rsidRPr="00E32CB2">
        <w:rPr>
          <w:rFonts w:ascii="Times New Roman" w:hAnsi="Times New Roman" w:cs="Times New Roman"/>
          <w:color w:val="FF0000"/>
          <w:szCs w:val="20"/>
        </w:rPr>
        <w:t>al estimates</w:t>
      </w:r>
      <w:r w:rsidR="00D149AD" w:rsidRPr="00E32CB2">
        <w:rPr>
          <w:rFonts w:ascii="Times New Roman" w:hAnsi="Times New Roman" w:cs="Times New Roman"/>
          <w:color w:val="FF0000"/>
          <w:szCs w:val="20"/>
        </w:rPr>
        <w:t>]</w:t>
      </w:r>
      <w:r w:rsidRPr="00E3326D">
        <w:rPr>
          <w:rFonts w:ascii="Times New Roman" w:hAnsi="Times New Roman" w:cs="Times New Roman"/>
          <w:i/>
          <w:iCs/>
          <w:color w:val="FF0000"/>
          <w:szCs w:val="20"/>
          <w:u w:val="single"/>
        </w:rPr>
        <w:t>&lt;Departmental Estimates&gt;</w:t>
      </w:r>
      <w:r w:rsidR="00A526B0" w:rsidRPr="00E32CB2">
        <w:rPr>
          <w:rFonts w:ascii="Times New Roman" w:hAnsi="Times New Roman" w:cs="Times New Roman"/>
          <w:szCs w:val="20"/>
        </w:rPr>
        <w:t xml:space="preserve">. </w:t>
      </w:r>
    </w:p>
    <w:p w14:paraId="166C6CF8" w14:textId="77777777" w:rsidR="00D149AD" w:rsidRPr="00E32CB2" w:rsidRDefault="00D149AD" w:rsidP="00DA44C9">
      <w:pPr>
        <w:pStyle w:val="Paragraph1"/>
        <w:spacing w:before="0" w:after="0"/>
        <w:ind w:left="1440" w:hanging="720"/>
        <w:rPr>
          <w:rFonts w:ascii="Times New Roman" w:hAnsi="Times New Roman" w:cs="Times New Roman"/>
          <w:szCs w:val="20"/>
        </w:rPr>
      </w:pPr>
    </w:p>
    <w:p w14:paraId="2BFCF1F6" w14:textId="06286581" w:rsidR="00D149AD" w:rsidRPr="00E32CB2" w:rsidRDefault="00E3326D" w:rsidP="00DA44C9">
      <w:pPr>
        <w:pStyle w:val="Paragraph1"/>
        <w:spacing w:before="0" w:after="0"/>
        <w:ind w:left="1440" w:hanging="720"/>
        <w:rPr>
          <w:rFonts w:ascii="Times New Roman" w:hAnsi="Times New Roman" w:cs="Times New Roman"/>
          <w:szCs w:val="20"/>
        </w:rPr>
      </w:pPr>
      <w:r w:rsidRPr="00E3326D">
        <w:rPr>
          <w:rFonts w:ascii="Times New Roman" w:hAnsi="Times New Roman" w:cs="Times New Roman"/>
          <w:b/>
          <w:bCs/>
          <w:i/>
          <w:iCs/>
          <w:color w:val="FF0000"/>
          <w:szCs w:val="20"/>
          <w:u w:val="single"/>
        </w:rPr>
        <w:t>&lt;(b)</w:t>
      </w:r>
      <w:r w:rsidRPr="00E3326D">
        <w:rPr>
          <w:rFonts w:ascii="Times New Roman" w:hAnsi="Times New Roman" w:cs="Times New Roman"/>
          <w:b/>
          <w:bCs/>
          <w:i/>
          <w:iCs/>
          <w:color w:val="FF0000"/>
          <w:szCs w:val="20"/>
          <w:u w:val="single"/>
        </w:rPr>
        <w:tab/>
        <w:t>Role of Ex Officio Participants and Director of Administration.&gt;</w:t>
      </w:r>
      <w:r w:rsidR="00D149AD" w:rsidRPr="00E32CB2">
        <w:rPr>
          <w:rFonts w:ascii="Times New Roman" w:hAnsi="Times New Roman" w:cs="Times New Roman"/>
          <w:szCs w:val="20"/>
        </w:rPr>
        <w:t xml:space="preserve"> </w:t>
      </w:r>
      <w:r w:rsidR="00A526B0" w:rsidRPr="00E32CB2">
        <w:rPr>
          <w:rFonts w:ascii="Times New Roman" w:hAnsi="Times New Roman" w:cs="Times New Roman"/>
          <w:szCs w:val="20"/>
        </w:rPr>
        <w:t xml:space="preserve">Any </w:t>
      </w:r>
      <w:r w:rsidR="00D149AD"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 xml:space="preserve">such </w:t>
      </w:r>
      <w:proofErr w:type="gramStart"/>
      <w:r w:rsidR="005F5254" w:rsidRPr="00E32CB2">
        <w:rPr>
          <w:rFonts w:ascii="Times New Roman" w:hAnsi="Times New Roman" w:cs="Times New Roman"/>
          <w:color w:val="FF0000"/>
          <w:szCs w:val="20"/>
        </w:rPr>
        <w:t>officer</w:t>
      </w:r>
      <w:r w:rsidR="00D149AD" w:rsidRPr="00E32CB2">
        <w:rPr>
          <w:rFonts w:ascii="Times New Roman" w:hAnsi="Times New Roman" w:cs="Times New Roman"/>
          <w:color w:val="FF0000"/>
          <w:szCs w:val="20"/>
        </w:rPr>
        <w:t>]</w:t>
      </w:r>
      <w:r w:rsidRPr="00E3326D">
        <w:rPr>
          <w:rFonts w:ascii="Times New Roman" w:hAnsi="Times New Roman" w:cs="Times New Roman"/>
          <w:i/>
          <w:iCs/>
          <w:color w:val="FF0000"/>
          <w:szCs w:val="20"/>
          <w:u w:val="single"/>
        </w:rPr>
        <w:t>&lt;</w:t>
      </w:r>
      <w:proofErr w:type="gramEnd"/>
      <w:r w:rsidRPr="00E3326D">
        <w:rPr>
          <w:rFonts w:ascii="Times New Roman" w:hAnsi="Times New Roman" w:cs="Times New Roman"/>
          <w:i/>
          <w:iCs/>
          <w:color w:val="FF0000"/>
          <w:szCs w:val="20"/>
          <w:u w:val="single"/>
        </w:rPr>
        <w:t>of the Ex Officio Participants&gt;</w:t>
      </w:r>
      <w:r w:rsidR="00A526B0" w:rsidRPr="00E32CB2">
        <w:rPr>
          <w:rFonts w:ascii="Times New Roman" w:hAnsi="Times New Roman" w:cs="Times New Roman"/>
          <w:szCs w:val="20"/>
        </w:rPr>
        <w:t xml:space="preserve"> may ask questions and require the production of pertinent </w:t>
      </w:r>
      <w:r w:rsidR="00D149AD"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data</w:t>
      </w:r>
      <w:r w:rsidR="00D149AD" w:rsidRPr="00E32CB2">
        <w:rPr>
          <w:rFonts w:ascii="Times New Roman" w:hAnsi="Times New Roman" w:cs="Times New Roman"/>
          <w:color w:val="FF0000"/>
          <w:szCs w:val="20"/>
        </w:rPr>
        <w:t>]</w:t>
      </w:r>
      <w:r w:rsidRPr="00E3326D">
        <w:rPr>
          <w:rFonts w:ascii="Times New Roman" w:hAnsi="Times New Roman" w:cs="Times New Roman"/>
          <w:i/>
          <w:iCs/>
          <w:color w:val="FF0000"/>
          <w:szCs w:val="20"/>
          <w:u w:val="single"/>
        </w:rPr>
        <w:t>&lt;Data&gt;</w:t>
      </w:r>
      <w:r w:rsidR="00A526B0" w:rsidRPr="00E32CB2">
        <w:rPr>
          <w:rFonts w:ascii="Times New Roman" w:hAnsi="Times New Roman" w:cs="Times New Roman"/>
          <w:szCs w:val="20"/>
        </w:rPr>
        <w:t xml:space="preserve"> in respect to such estimates. The Director of Administration shall </w:t>
      </w:r>
      <w:r w:rsidRPr="00E3326D">
        <w:rPr>
          <w:rFonts w:ascii="Times New Roman" w:hAnsi="Times New Roman" w:cs="Times New Roman"/>
          <w:i/>
          <w:iCs/>
          <w:color w:val="FF0000"/>
          <w:szCs w:val="20"/>
          <w:u w:val="single"/>
        </w:rPr>
        <w:t>&lt;designate personnel to &gt;</w:t>
      </w:r>
      <w:r w:rsidR="00A526B0" w:rsidRPr="00E32CB2">
        <w:rPr>
          <w:rFonts w:ascii="Times New Roman" w:hAnsi="Times New Roman" w:cs="Times New Roman"/>
          <w:szCs w:val="20"/>
        </w:rPr>
        <w:t xml:space="preserve">render to the Planning Board such assistance and advice in respect to the preparation of the proposed </w:t>
      </w:r>
      <w:r w:rsidR="00D149AD" w:rsidRPr="00E32CB2">
        <w:rPr>
          <w:rFonts w:ascii="Times New Roman" w:hAnsi="Times New Roman" w:cs="Times New Roman"/>
          <w:color w:val="FF0000"/>
          <w:szCs w:val="20"/>
        </w:rPr>
        <w:t xml:space="preserve">[capital </w:t>
      </w:r>
      <w:proofErr w:type="gramStart"/>
      <w:r w:rsidR="00D149AD" w:rsidRPr="00E32CB2">
        <w:rPr>
          <w:rFonts w:ascii="Times New Roman" w:hAnsi="Times New Roman" w:cs="Times New Roman"/>
          <w:color w:val="FF0000"/>
          <w:szCs w:val="20"/>
        </w:rPr>
        <w:t>projects]</w:t>
      </w:r>
      <w:r w:rsidRPr="00E3326D">
        <w:rPr>
          <w:rFonts w:ascii="Times New Roman" w:hAnsi="Times New Roman" w:cs="Times New Roman"/>
          <w:i/>
          <w:iCs/>
          <w:color w:val="FF0000"/>
          <w:szCs w:val="20"/>
          <w:u w:val="single"/>
        </w:rPr>
        <w:t>&lt;</w:t>
      </w:r>
      <w:proofErr w:type="gramEnd"/>
      <w:r w:rsidRPr="00E3326D">
        <w:rPr>
          <w:rFonts w:ascii="Times New Roman" w:hAnsi="Times New Roman" w:cs="Times New Roman"/>
          <w:i/>
          <w:iCs/>
          <w:color w:val="FF0000"/>
          <w:szCs w:val="20"/>
          <w:u w:val="single"/>
        </w:rPr>
        <w:t>Capital Projects&gt;</w:t>
      </w:r>
      <w:r w:rsidR="00A526B0" w:rsidRPr="00E32CB2">
        <w:rPr>
          <w:rFonts w:ascii="Times New Roman" w:hAnsi="Times New Roman" w:cs="Times New Roman"/>
          <w:szCs w:val="20"/>
        </w:rPr>
        <w:t xml:space="preserve"> program as may be requested by it. </w:t>
      </w:r>
    </w:p>
    <w:p w14:paraId="72BDA378" w14:textId="77777777" w:rsidR="00D149AD" w:rsidRPr="00E32CB2" w:rsidRDefault="00D149AD" w:rsidP="00DA44C9">
      <w:pPr>
        <w:pStyle w:val="Paragraph1"/>
        <w:spacing w:before="0" w:after="0"/>
        <w:ind w:left="1440" w:hanging="720"/>
        <w:rPr>
          <w:rFonts w:ascii="Times New Roman" w:hAnsi="Times New Roman" w:cs="Times New Roman"/>
          <w:szCs w:val="20"/>
        </w:rPr>
      </w:pPr>
    </w:p>
    <w:p w14:paraId="3B60478D" w14:textId="7E09B6D7" w:rsidR="0081740B" w:rsidRPr="00E32CB2" w:rsidRDefault="00D149AD" w:rsidP="00DA44C9">
      <w:pPr>
        <w:pStyle w:val="Paragraph1"/>
        <w:spacing w:before="0" w:after="0"/>
        <w:ind w:left="1440" w:hanging="720"/>
        <w:rPr>
          <w:rFonts w:ascii="Times New Roman" w:hAnsi="Times New Roman" w:cs="Times New Roman"/>
          <w:szCs w:val="20"/>
        </w:rPr>
      </w:pPr>
      <w:r w:rsidRPr="00E32CB2">
        <w:rPr>
          <w:rFonts w:ascii="Times New Roman" w:hAnsi="Times New Roman" w:cs="Times New Roman"/>
          <w:szCs w:val="20"/>
        </w:rPr>
        <w:t>(</w:t>
      </w:r>
      <w:r w:rsidR="00E3326D" w:rsidRPr="00E3326D">
        <w:rPr>
          <w:rFonts w:ascii="Times New Roman" w:hAnsi="Times New Roman" w:cs="Times New Roman"/>
          <w:b/>
          <w:bCs/>
          <w:i/>
          <w:iCs/>
          <w:color w:val="FF0000"/>
          <w:szCs w:val="20"/>
          <w:u w:val="single"/>
        </w:rPr>
        <w:t>&lt;c)</w:t>
      </w:r>
      <w:r w:rsidR="00E3326D" w:rsidRPr="00E3326D">
        <w:rPr>
          <w:rFonts w:ascii="Times New Roman" w:hAnsi="Times New Roman" w:cs="Times New Roman"/>
          <w:b/>
          <w:bCs/>
          <w:i/>
          <w:iCs/>
          <w:color w:val="FF0000"/>
          <w:szCs w:val="20"/>
          <w:u w:val="single"/>
        </w:rPr>
        <w:tab/>
        <w:t>Public Participation and Public Hearing Date&gt;</w:t>
      </w:r>
      <w:r w:rsidRPr="00E32CB2">
        <w:rPr>
          <w:rFonts w:ascii="Times New Roman" w:hAnsi="Times New Roman" w:cs="Times New Roman"/>
          <w:szCs w:val="20"/>
        </w:rPr>
        <w:t xml:space="preserve">. </w:t>
      </w:r>
      <w:r w:rsidR="00A526B0" w:rsidRPr="00E32CB2">
        <w:rPr>
          <w:rFonts w:ascii="Times New Roman" w:hAnsi="Times New Roman" w:cs="Times New Roman"/>
          <w:szCs w:val="20"/>
        </w:rPr>
        <w:t xml:space="preserve">Any resident of the City may attend </w:t>
      </w:r>
      <w:r w:rsidR="00E3326D" w:rsidRPr="00E3326D">
        <w:rPr>
          <w:rFonts w:ascii="Times New Roman" w:hAnsi="Times New Roman" w:cs="Times New Roman"/>
          <w:i/>
          <w:iCs/>
          <w:color w:val="FF0000"/>
          <w:szCs w:val="20"/>
          <w:u w:val="single"/>
        </w:rPr>
        <w:t>&lt;and participate in&gt;</w:t>
      </w:r>
      <w:r w:rsidRPr="00E32CB2">
        <w:t xml:space="preserve"> </w:t>
      </w:r>
      <w:r w:rsidR="00E3326D" w:rsidRPr="00E3326D">
        <w:rPr>
          <w:rFonts w:ascii="Times New Roman" w:hAnsi="Times New Roman" w:cs="Times New Roman"/>
          <w:i/>
          <w:iCs/>
          <w:color w:val="FF0000"/>
          <w:szCs w:val="20"/>
          <w:u w:val="single"/>
        </w:rPr>
        <w:t>&lt;such Public Hearings, in accordance with the rules and procedures of the Planning Board and any other body conducting&gt;</w:t>
      </w:r>
      <w:r w:rsidRPr="00E32CB2">
        <w:rPr>
          <w:rFonts w:ascii="Times New Roman" w:hAnsi="Times New Roman" w:cs="Times New Roman"/>
          <w:szCs w:val="20"/>
        </w:rPr>
        <w:t xml:space="preserve"> </w:t>
      </w:r>
      <w:r w:rsidR="00A526B0" w:rsidRPr="00E32CB2">
        <w:rPr>
          <w:rFonts w:ascii="Times New Roman" w:hAnsi="Times New Roman" w:cs="Times New Roman"/>
          <w:szCs w:val="20"/>
        </w:rPr>
        <w:t xml:space="preserve">such </w:t>
      </w:r>
      <w:proofErr w:type="gramStart"/>
      <w:r w:rsidR="00A526B0" w:rsidRPr="00E32CB2">
        <w:rPr>
          <w:rFonts w:ascii="Times New Roman" w:hAnsi="Times New Roman" w:cs="Times New Roman"/>
          <w:szCs w:val="20"/>
        </w:rPr>
        <w:t>hearings</w:t>
      </w:r>
      <w:r w:rsidRPr="00E32CB2">
        <w:rPr>
          <w:rFonts w:ascii="Times New Roman" w:hAnsi="Times New Roman" w:cs="Times New Roman"/>
          <w:color w:val="FF0000"/>
          <w:szCs w:val="20"/>
        </w:rPr>
        <w:t>[</w:t>
      </w:r>
      <w:proofErr w:type="gramEnd"/>
      <w:r w:rsidR="00A526B0" w:rsidRPr="00E32CB2">
        <w:rPr>
          <w:rFonts w:ascii="Times New Roman" w:hAnsi="Times New Roman" w:cs="Times New Roman"/>
          <w:color w:val="FF0000"/>
          <w:szCs w:val="20"/>
        </w:rPr>
        <w:t>, but shall not have the right to be heard</w:t>
      </w:r>
      <w:r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&lt;during the budget process&gt;</w:t>
      </w:r>
      <w:r w:rsidR="00A526B0" w:rsidRPr="00E32CB2">
        <w:rPr>
          <w:rFonts w:ascii="Times New Roman" w:hAnsi="Times New Roman" w:cs="Times New Roman"/>
          <w:szCs w:val="20"/>
        </w:rPr>
        <w:t xml:space="preserve">. Before taking final action on the proposed </w:t>
      </w:r>
      <w:r w:rsidRPr="00E32CB2">
        <w:rPr>
          <w:rFonts w:ascii="Times New Roman" w:hAnsi="Times New Roman" w:cs="Times New Roman"/>
          <w:color w:val="FF0000"/>
          <w:szCs w:val="20"/>
        </w:rPr>
        <w:t xml:space="preserve">[capital </w:t>
      </w:r>
      <w:proofErr w:type="gramStart"/>
      <w:r w:rsidRPr="00E32CB2">
        <w:rPr>
          <w:rFonts w:ascii="Times New Roman" w:hAnsi="Times New Roman" w:cs="Times New Roman"/>
          <w:color w:val="FF0000"/>
          <w:szCs w:val="20"/>
        </w:rPr>
        <w:t>projects]</w:t>
      </w:r>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Capital Projects&gt;</w:t>
      </w:r>
      <w:r w:rsidR="00A526B0" w:rsidRPr="00E32CB2">
        <w:rPr>
          <w:rFonts w:ascii="Times New Roman" w:hAnsi="Times New Roman" w:cs="Times New Roman"/>
          <w:szCs w:val="20"/>
        </w:rPr>
        <w:t xml:space="preserve"> program, the Planning Board shall hold a </w:t>
      </w:r>
      <w:r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public hearing not later</w:t>
      </w:r>
      <w:r w:rsidRPr="00E32CB2">
        <w:rPr>
          <w:rFonts w:ascii="Times New Roman" w:hAnsi="Times New Roman" w:cs="Times New Roman"/>
          <w:color w:val="FF0000"/>
          <w:szCs w:val="20"/>
        </w:rPr>
        <w:t xml:space="preserve"> than]</w:t>
      </w:r>
      <w:r w:rsidR="00E3326D" w:rsidRPr="00E3326D">
        <w:rPr>
          <w:rFonts w:ascii="Times New Roman" w:hAnsi="Times New Roman" w:cs="Times New Roman"/>
          <w:i/>
          <w:iCs/>
          <w:color w:val="FF0000"/>
          <w:szCs w:val="20"/>
          <w:u w:val="single"/>
        </w:rPr>
        <w:t>&lt;Public Hearing on or before&gt;</w:t>
      </w:r>
      <w:r w:rsidR="00A526B0" w:rsidRPr="00E32CB2">
        <w:rPr>
          <w:rFonts w:ascii="Times New Roman" w:hAnsi="Times New Roman" w:cs="Times New Roman"/>
          <w:szCs w:val="20"/>
        </w:rPr>
        <w:t xml:space="preserve"> the tenth </w:t>
      </w:r>
      <w:r w:rsidR="00E3326D" w:rsidRPr="00E3326D">
        <w:rPr>
          <w:rFonts w:ascii="Times New Roman" w:hAnsi="Times New Roman" w:cs="Times New Roman"/>
          <w:i/>
          <w:iCs/>
          <w:color w:val="FF0000"/>
          <w:szCs w:val="20"/>
          <w:u w:val="single"/>
        </w:rPr>
        <w:t>&lt;(10</w:t>
      </w:r>
      <w:r w:rsidR="00E3326D" w:rsidRPr="00E3326D">
        <w:rPr>
          <w:rFonts w:ascii="Times New Roman" w:hAnsi="Times New Roman" w:cs="Times New Roman"/>
          <w:i/>
          <w:iCs/>
          <w:color w:val="FF0000"/>
          <w:szCs w:val="20"/>
          <w:u w:val="single"/>
          <w:vertAlign w:val="superscript"/>
        </w:rPr>
        <w:t>th</w:t>
      </w:r>
      <w:r w:rsidR="00E3326D" w:rsidRPr="00E3326D">
        <w:rPr>
          <w:rFonts w:ascii="Times New Roman" w:hAnsi="Times New Roman" w:cs="Times New Roman"/>
          <w:i/>
          <w:iCs/>
          <w:color w:val="FF0000"/>
          <w:szCs w:val="20"/>
          <w:u w:val="single"/>
        </w:rPr>
        <w:t>) &gt;</w:t>
      </w:r>
      <w:r w:rsidR="00A526B0" w:rsidRPr="00E32CB2">
        <w:rPr>
          <w:rFonts w:ascii="Times New Roman" w:hAnsi="Times New Roman" w:cs="Times New Roman"/>
          <w:szCs w:val="20"/>
        </w:rPr>
        <w:t>day of February on</w:t>
      </w:r>
      <w:r w:rsidR="00E3326D" w:rsidRPr="00E3326D">
        <w:rPr>
          <w:rFonts w:ascii="Times New Roman" w:hAnsi="Times New Roman" w:cs="Times New Roman"/>
          <w:color w:val="FF0000"/>
          <w:szCs w:val="20"/>
          <w:u w:val="single"/>
        </w:rPr>
        <w:t xml:space="preserve"> </w:t>
      </w:r>
      <w:r w:rsidR="00C54A51" w:rsidRPr="00E32CB2">
        <w:rPr>
          <w:rFonts w:ascii="Times New Roman" w:hAnsi="Times New Roman" w:cs="Times New Roman"/>
          <w:iCs/>
          <w:color w:val="FF0000"/>
          <w:szCs w:val="20"/>
        </w:rPr>
        <w:t>[public notice]</w:t>
      </w:r>
      <w:r w:rsidR="00E3326D" w:rsidRPr="00E3326D">
        <w:rPr>
          <w:rFonts w:ascii="Times New Roman" w:hAnsi="Times New Roman" w:cs="Times New Roman"/>
          <w:i/>
          <w:color w:val="FF0000"/>
          <w:szCs w:val="20"/>
          <w:u w:val="single"/>
        </w:rPr>
        <w:t>&lt;Public Notice&gt;</w:t>
      </w:r>
      <w:r w:rsidR="00A526B0" w:rsidRPr="00E32CB2">
        <w:rPr>
          <w:rFonts w:ascii="Times New Roman" w:hAnsi="Times New Roman" w:cs="Times New Roman"/>
          <w:szCs w:val="20"/>
        </w:rPr>
        <w:t xml:space="preserve">. </w:t>
      </w:r>
    </w:p>
    <w:p w14:paraId="77A5CA08" w14:textId="77777777" w:rsidR="0081740B" w:rsidRPr="00E32CB2" w:rsidRDefault="00A526B0" w:rsidP="00D10638">
      <w:pPr>
        <w:pStyle w:val="HistoryNote"/>
        <w:spacing w:before="0" w:after="0"/>
        <w:ind w:left="475"/>
        <w:rPr>
          <w:rFonts w:ascii="Times New Roman" w:hAnsi="Times New Roman" w:cs="Times New Roman"/>
          <w:szCs w:val="20"/>
        </w:rPr>
      </w:pPr>
      <w:r w:rsidRPr="00E32CB2">
        <w:rPr>
          <w:rFonts w:ascii="Times New Roman" w:hAnsi="Times New Roman" w:cs="Times New Roman"/>
          <w:szCs w:val="20"/>
        </w:rPr>
        <w:t>(Referendum 11-6-1979; Referendum 11-3-1987; Referendum 11-7-1995)</w:t>
      </w:r>
    </w:p>
    <w:p w14:paraId="4C1307C6" w14:textId="77777777" w:rsidR="007660FD" w:rsidRPr="00E32CB2" w:rsidRDefault="007660FD" w:rsidP="00D10638">
      <w:pPr>
        <w:spacing w:before="0" w:after="0"/>
        <w:ind w:left="475"/>
        <w:rPr>
          <w:rFonts w:ascii="Times New Roman" w:hAnsi="Times New Roman" w:cs="Times New Roman"/>
          <w:szCs w:val="20"/>
        </w:rPr>
      </w:pPr>
    </w:p>
    <w:p w14:paraId="14BACBB8" w14:textId="60F8CF64"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 xml:space="preserve">Sec. C8-20-6. Submission of </w:t>
      </w:r>
      <w:r w:rsidR="00E3326D" w:rsidRPr="00E3326D">
        <w:rPr>
          <w:rFonts w:ascii="Times New Roman" w:hAnsi="Times New Roman" w:cs="Times New Roman"/>
          <w:i/>
          <w:iCs/>
          <w:color w:val="FF0000"/>
          <w:sz w:val="20"/>
          <w:szCs w:val="20"/>
          <w:u w:val="single"/>
        </w:rPr>
        <w:t>&lt;the Planning Board’s &gt;</w:t>
      </w:r>
      <w:r w:rsidRPr="00E32CB2">
        <w:rPr>
          <w:rFonts w:ascii="Times New Roman" w:hAnsi="Times New Roman" w:cs="Times New Roman"/>
          <w:sz w:val="20"/>
          <w:szCs w:val="20"/>
        </w:rPr>
        <w:t>Proposed Capital Program</w:t>
      </w:r>
      <w:r w:rsidR="00E3326D" w:rsidRPr="00E3326D">
        <w:rPr>
          <w:rFonts w:ascii="Times New Roman" w:hAnsi="Times New Roman" w:cs="Times New Roman"/>
          <w:i/>
          <w:iCs/>
          <w:color w:val="FF0000"/>
          <w:sz w:val="20"/>
          <w:szCs w:val="20"/>
          <w:u w:val="single"/>
        </w:rPr>
        <w:t>&lt; to Mayor&gt;</w:t>
      </w:r>
      <w:r w:rsidRPr="00E32CB2">
        <w:rPr>
          <w:rFonts w:ascii="Times New Roman" w:hAnsi="Times New Roman" w:cs="Times New Roman"/>
          <w:sz w:val="20"/>
          <w:szCs w:val="20"/>
        </w:rPr>
        <w:t>.</w:t>
      </w:r>
    </w:p>
    <w:p w14:paraId="5E9AF63F" w14:textId="5E4943F3" w:rsidR="00E3326D" w:rsidRPr="00E3326D" w:rsidRDefault="00E3326D" w:rsidP="00D10638">
      <w:pPr>
        <w:pStyle w:val="Paragraph1"/>
        <w:spacing w:before="0" w:after="0"/>
        <w:ind w:left="720" w:firstLine="0"/>
        <w:rPr>
          <w:rFonts w:ascii="Times New Roman" w:hAnsi="Times New Roman" w:cs="Times New Roman"/>
          <w:b/>
          <w:bCs/>
          <w:i/>
          <w:iCs/>
          <w:color w:val="FF0000"/>
          <w:szCs w:val="20"/>
          <w:u w:val="single"/>
        </w:rPr>
      </w:pPr>
      <w:r w:rsidRPr="00E3326D">
        <w:rPr>
          <w:rFonts w:ascii="Times New Roman" w:hAnsi="Times New Roman" w:cs="Times New Roman"/>
          <w:b/>
          <w:bCs/>
          <w:i/>
          <w:iCs/>
          <w:color w:val="FF0000"/>
          <w:szCs w:val="20"/>
          <w:u w:val="single"/>
        </w:rPr>
        <w:t>&lt;</w:t>
      </w:r>
    </w:p>
    <w:p w14:paraId="62038A95" w14:textId="69270253" w:rsidR="003D54E2" w:rsidRPr="00E32CB2" w:rsidRDefault="00E3326D" w:rsidP="00DA44C9">
      <w:pPr>
        <w:pStyle w:val="Paragraph1"/>
        <w:spacing w:before="0" w:after="0"/>
        <w:ind w:left="1440" w:hanging="720"/>
        <w:rPr>
          <w:rFonts w:ascii="Times New Roman" w:hAnsi="Times New Roman" w:cs="Times New Roman"/>
          <w:szCs w:val="20"/>
        </w:rPr>
      </w:pPr>
      <w:r w:rsidRPr="00E3326D">
        <w:rPr>
          <w:rFonts w:ascii="Times New Roman" w:hAnsi="Times New Roman" w:cs="Times New Roman"/>
          <w:b/>
          <w:bCs/>
          <w:i/>
          <w:iCs/>
          <w:color w:val="FF0000"/>
          <w:szCs w:val="20"/>
          <w:u w:val="single"/>
        </w:rPr>
        <w:t>(a)</w:t>
      </w:r>
      <w:r w:rsidRPr="00E3326D">
        <w:rPr>
          <w:rFonts w:ascii="Times New Roman" w:hAnsi="Times New Roman" w:cs="Times New Roman"/>
          <w:i/>
          <w:iCs/>
          <w:color w:val="FF0000"/>
          <w:szCs w:val="20"/>
          <w:u w:val="single"/>
        </w:rPr>
        <w:tab/>
      </w:r>
      <w:r w:rsidRPr="00E3326D">
        <w:rPr>
          <w:rFonts w:ascii="Times New Roman" w:hAnsi="Times New Roman" w:cs="Times New Roman"/>
          <w:b/>
          <w:bCs/>
          <w:i/>
          <w:iCs/>
          <w:color w:val="FF0000"/>
          <w:szCs w:val="20"/>
          <w:u w:val="single"/>
        </w:rPr>
        <w:t xml:space="preserve">Preparation and Submission of Capital Program by Planning Board. </w:t>
      </w:r>
      <w:r w:rsidRPr="00E3326D">
        <w:rPr>
          <w:rFonts w:ascii="Times New Roman" w:hAnsi="Times New Roman" w:cs="Times New Roman"/>
          <w:i/>
          <w:iCs/>
          <w:color w:val="FF0000"/>
          <w:szCs w:val="20"/>
          <w:u w:val="single"/>
        </w:rPr>
        <w:t>Following the Public Hearing</w:t>
      </w:r>
      <w:r w:rsidRPr="00E3326D">
        <w:rPr>
          <w:rFonts w:ascii="Times New Roman" w:hAnsi="Times New Roman" w:cs="Times New Roman"/>
          <w:b/>
          <w:bCs/>
          <w:i/>
          <w:iCs/>
          <w:color w:val="FF0000"/>
          <w:szCs w:val="20"/>
          <w:u w:val="single"/>
        </w:rPr>
        <w:t>&gt;</w:t>
      </w:r>
      <w:r w:rsidR="00D149AD" w:rsidRPr="00E32CB2">
        <w:rPr>
          <w:rFonts w:ascii="Times New Roman" w:hAnsi="Times New Roman" w:cs="Times New Roman"/>
          <w:szCs w:val="20"/>
        </w:rPr>
        <w:t xml:space="preserve"> the Planning Board shall </w:t>
      </w:r>
      <w:r w:rsidR="003D54E2" w:rsidRPr="00E32CB2">
        <w:rPr>
          <w:rFonts w:ascii="Times New Roman" w:hAnsi="Times New Roman" w:cs="Times New Roman"/>
          <w:color w:val="FF0000"/>
          <w:szCs w:val="20"/>
        </w:rPr>
        <w:t>[</w:t>
      </w:r>
      <w:proofErr w:type="gramStart"/>
      <w:r w:rsidR="00A526B0" w:rsidRPr="00E32CB2">
        <w:rPr>
          <w:rFonts w:ascii="Times New Roman" w:hAnsi="Times New Roman" w:cs="Times New Roman"/>
          <w:color w:val="FF0000"/>
          <w:szCs w:val="20"/>
        </w:rPr>
        <w:t xml:space="preserve">thereupon </w:t>
      </w:r>
      <w:r w:rsidR="003D54E2" w:rsidRPr="00E32CB2">
        <w:rPr>
          <w:rFonts w:ascii="Times New Roman" w:hAnsi="Times New Roman" w:cs="Times New Roman"/>
          <w:color w:val="FF0000"/>
          <w:szCs w:val="20"/>
        </w:rPr>
        <w:t>]</w:t>
      </w:r>
      <w:r w:rsidR="00A526B0" w:rsidRPr="00E32CB2">
        <w:rPr>
          <w:rFonts w:ascii="Times New Roman" w:hAnsi="Times New Roman" w:cs="Times New Roman"/>
          <w:szCs w:val="20"/>
        </w:rPr>
        <w:t>prepare</w:t>
      </w:r>
      <w:proofErr w:type="gramEnd"/>
      <w:r w:rsidR="00A526B0" w:rsidRPr="00E32CB2">
        <w:rPr>
          <w:rFonts w:ascii="Times New Roman" w:hAnsi="Times New Roman" w:cs="Times New Roman"/>
          <w:szCs w:val="20"/>
        </w:rPr>
        <w:t xml:space="preserve"> its capital </w:t>
      </w:r>
      <w:r w:rsidR="003D54E2"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projects budget</w:t>
      </w:r>
      <w:r w:rsidR="003D54E2" w:rsidRPr="00E32CB2">
        <w:rPr>
          <w:rFonts w:ascii="Times New Roman" w:hAnsi="Times New Roman" w:cs="Times New Roman"/>
          <w:color w:val="FF0000"/>
          <w:szCs w:val="20"/>
        </w:rPr>
        <w:t>]</w:t>
      </w:r>
      <w:r w:rsidRPr="00E3326D">
        <w:rPr>
          <w:rFonts w:ascii="Times New Roman" w:hAnsi="Times New Roman" w:cs="Times New Roman"/>
          <w:i/>
          <w:iCs/>
          <w:color w:val="FF0000"/>
          <w:szCs w:val="20"/>
          <w:u w:val="single"/>
        </w:rPr>
        <w:t>&lt;Program&gt;</w:t>
      </w:r>
      <w:r w:rsidR="00A526B0" w:rsidRPr="00E32CB2">
        <w:rPr>
          <w:rFonts w:ascii="Times New Roman" w:hAnsi="Times New Roman" w:cs="Times New Roman"/>
          <w:szCs w:val="20"/>
        </w:rPr>
        <w:t xml:space="preserve"> and submit it to the Mayor on or before the first </w:t>
      </w:r>
      <w:r w:rsidRPr="00E3326D">
        <w:rPr>
          <w:rFonts w:ascii="Times New Roman" w:hAnsi="Times New Roman" w:cs="Times New Roman"/>
          <w:i/>
          <w:iCs/>
          <w:color w:val="FF0000"/>
          <w:szCs w:val="20"/>
          <w:u w:val="single"/>
        </w:rPr>
        <w:t>&lt;(1</w:t>
      </w:r>
      <w:r w:rsidRPr="00E3326D">
        <w:rPr>
          <w:rFonts w:ascii="Times New Roman" w:hAnsi="Times New Roman" w:cs="Times New Roman"/>
          <w:i/>
          <w:iCs/>
          <w:color w:val="FF0000"/>
          <w:szCs w:val="20"/>
          <w:u w:val="single"/>
          <w:vertAlign w:val="superscript"/>
        </w:rPr>
        <w:t>st</w:t>
      </w:r>
      <w:r w:rsidRPr="00E3326D">
        <w:rPr>
          <w:rFonts w:ascii="Times New Roman" w:hAnsi="Times New Roman" w:cs="Times New Roman"/>
          <w:i/>
          <w:iCs/>
          <w:color w:val="FF0000"/>
          <w:szCs w:val="20"/>
          <w:u w:val="single"/>
        </w:rPr>
        <w:t>)&gt;</w:t>
      </w:r>
      <w:r w:rsidR="003D54E2" w:rsidRPr="00E32CB2">
        <w:rPr>
          <w:rFonts w:ascii="Times New Roman" w:hAnsi="Times New Roman" w:cs="Times New Roman"/>
          <w:szCs w:val="20"/>
        </w:rPr>
        <w:t xml:space="preserve"> </w:t>
      </w:r>
      <w:r w:rsidR="003D54E2"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day</w:t>
      </w:r>
      <w:r w:rsidR="003D54E2" w:rsidRPr="00E32CB2">
        <w:rPr>
          <w:rFonts w:ascii="Times New Roman" w:hAnsi="Times New Roman" w:cs="Times New Roman"/>
          <w:color w:val="FF0000"/>
          <w:szCs w:val="20"/>
        </w:rPr>
        <w:t>]</w:t>
      </w:r>
      <w:r w:rsidRPr="00E3326D">
        <w:rPr>
          <w:rFonts w:ascii="Times New Roman" w:hAnsi="Times New Roman" w:cs="Times New Roman"/>
          <w:i/>
          <w:iCs/>
          <w:color w:val="FF0000"/>
          <w:szCs w:val="20"/>
          <w:u w:val="single"/>
        </w:rPr>
        <w:t>&lt;Day&gt;</w:t>
      </w:r>
      <w:r w:rsidR="00A526B0" w:rsidRPr="00E32CB2">
        <w:rPr>
          <w:rFonts w:ascii="Times New Roman" w:hAnsi="Times New Roman" w:cs="Times New Roman"/>
          <w:szCs w:val="20"/>
        </w:rPr>
        <w:t xml:space="preserve"> of March. </w:t>
      </w:r>
    </w:p>
    <w:p w14:paraId="388FC069" w14:textId="77777777" w:rsidR="003D54E2" w:rsidRPr="00E32CB2" w:rsidRDefault="003D54E2" w:rsidP="00DA44C9">
      <w:pPr>
        <w:pStyle w:val="Paragraph1"/>
        <w:spacing w:before="0" w:after="0"/>
        <w:ind w:left="1440" w:hanging="720"/>
        <w:rPr>
          <w:rFonts w:ascii="Times New Roman" w:hAnsi="Times New Roman" w:cs="Times New Roman"/>
          <w:szCs w:val="20"/>
        </w:rPr>
      </w:pPr>
    </w:p>
    <w:p w14:paraId="5D261487" w14:textId="4AB6E615" w:rsidR="0081740B" w:rsidRPr="00E32CB2" w:rsidRDefault="00E3326D" w:rsidP="00DA44C9">
      <w:pPr>
        <w:pStyle w:val="Paragraph1"/>
        <w:spacing w:before="0" w:after="0"/>
        <w:ind w:left="1440" w:hanging="720"/>
        <w:rPr>
          <w:rFonts w:ascii="Times New Roman" w:hAnsi="Times New Roman" w:cs="Times New Roman"/>
          <w:szCs w:val="20"/>
        </w:rPr>
      </w:pPr>
      <w:r w:rsidRPr="00E3326D">
        <w:rPr>
          <w:rFonts w:ascii="Times New Roman" w:hAnsi="Times New Roman" w:cs="Times New Roman"/>
          <w:b/>
          <w:bCs/>
          <w:i/>
          <w:iCs/>
          <w:color w:val="FF0000"/>
          <w:szCs w:val="20"/>
          <w:u w:val="single"/>
        </w:rPr>
        <w:t>&lt;(b)</w:t>
      </w:r>
      <w:r w:rsidRPr="00E3326D">
        <w:rPr>
          <w:rFonts w:ascii="Times New Roman" w:hAnsi="Times New Roman" w:cs="Times New Roman"/>
          <w:b/>
          <w:bCs/>
          <w:i/>
          <w:iCs/>
          <w:color w:val="FF0000"/>
          <w:szCs w:val="20"/>
          <w:u w:val="single"/>
        </w:rPr>
        <w:tab/>
        <w:t>Revisions by the Mayor; Opposition by the Planning Board&gt;</w:t>
      </w:r>
      <w:r w:rsidR="003D54E2" w:rsidRPr="00E32CB2">
        <w:rPr>
          <w:rFonts w:ascii="Times New Roman" w:hAnsi="Times New Roman" w:cs="Times New Roman"/>
          <w:szCs w:val="20"/>
        </w:rPr>
        <w:t xml:space="preserve"> </w:t>
      </w:r>
      <w:r w:rsidR="00A526B0" w:rsidRPr="00E32CB2">
        <w:rPr>
          <w:rFonts w:ascii="Times New Roman" w:hAnsi="Times New Roman" w:cs="Times New Roman"/>
          <w:szCs w:val="20"/>
        </w:rPr>
        <w:t xml:space="preserve">The Mayor may revise </w:t>
      </w:r>
      <w:r w:rsidR="003D54E2"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 xml:space="preserve">this </w:t>
      </w:r>
      <w:proofErr w:type="gramStart"/>
      <w:r w:rsidR="00A526B0" w:rsidRPr="00E32CB2">
        <w:rPr>
          <w:rFonts w:ascii="Times New Roman" w:hAnsi="Times New Roman" w:cs="Times New Roman"/>
          <w:color w:val="FF0000"/>
          <w:szCs w:val="20"/>
        </w:rPr>
        <w:t>budget</w:t>
      </w:r>
      <w:r w:rsidR="003D54E2" w:rsidRPr="00E32CB2">
        <w:rPr>
          <w:rFonts w:ascii="Times New Roman" w:hAnsi="Times New Roman" w:cs="Times New Roman"/>
          <w:color w:val="FF0000"/>
          <w:szCs w:val="20"/>
        </w:rPr>
        <w:t>]</w:t>
      </w:r>
      <w:r w:rsidRPr="00E3326D">
        <w:rPr>
          <w:rFonts w:ascii="Times New Roman" w:hAnsi="Times New Roman" w:cs="Times New Roman"/>
          <w:i/>
          <w:iCs/>
          <w:color w:val="FF0000"/>
          <w:szCs w:val="20"/>
          <w:u w:val="single"/>
        </w:rPr>
        <w:t>&lt;</w:t>
      </w:r>
      <w:proofErr w:type="gramEnd"/>
      <w:r w:rsidRPr="00E3326D">
        <w:rPr>
          <w:rFonts w:ascii="Times New Roman" w:hAnsi="Times New Roman" w:cs="Times New Roman"/>
          <w:i/>
          <w:iCs/>
          <w:color w:val="FF0000"/>
          <w:szCs w:val="20"/>
          <w:u w:val="single"/>
        </w:rPr>
        <w:t>the capital program proposed by the Planning Board&gt;</w:t>
      </w:r>
      <w:r w:rsidR="00A526B0" w:rsidRPr="00E32CB2">
        <w:rPr>
          <w:rFonts w:ascii="Times New Roman" w:hAnsi="Times New Roman" w:cs="Times New Roman"/>
          <w:szCs w:val="20"/>
        </w:rPr>
        <w:t xml:space="preserve">, but may not include therein any new projects without first submitting them to the Planning Board. If the Planning Board is opposed to such </w:t>
      </w:r>
      <w:proofErr w:type="gramStart"/>
      <w:r w:rsidR="00A526B0" w:rsidRPr="00E32CB2">
        <w:rPr>
          <w:rFonts w:ascii="Times New Roman" w:hAnsi="Times New Roman" w:cs="Times New Roman"/>
          <w:szCs w:val="20"/>
        </w:rPr>
        <w:t>new</w:t>
      </w:r>
      <w:proofErr w:type="gramEnd"/>
      <w:r w:rsidR="00A526B0" w:rsidRPr="00E32CB2">
        <w:rPr>
          <w:rFonts w:ascii="Times New Roman" w:hAnsi="Times New Roman" w:cs="Times New Roman"/>
          <w:szCs w:val="20"/>
        </w:rPr>
        <w:t xml:space="preserve"> project, that fact shall be recorded by the </w:t>
      </w:r>
      <w:proofErr w:type="gramStart"/>
      <w:r w:rsidR="00A526B0" w:rsidRPr="00E32CB2">
        <w:rPr>
          <w:rFonts w:ascii="Times New Roman" w:hAnsi="Times New Roman" w:cs="Times New Roman"/>
          <w:szCs w:val="20"/>
        </w:rPr>
        <w:t>Mayor</w:t>
      </w:r>
      <w:proofErr w:type="gramEnd"/>
      <w:r w:rsidR="00A526B0" w:rsidRPr="00E32CB2">
        <w:rPr>
          <w:rFonts w:ascii="Times New Roman" w:hAnsi="Times New Roman" w:cs="Times New Roman"/>
          <w:szCs w:val="20"/>
        </w:rPr>
        <w:t xml:space="preserve"> when submitting recommendations to the Board of Finance and the Board of Representatives. A </w:t>
      </w:r>
      <w:r w:rsidR="003D54E2" w:rsidRPr="00E32CB2">
        <w:rPr>
          <w:rFonts w:ascii="Times New Roman" w:hAnsi="Times New Roman" w:cs="Times New Roman"/>
          <w:color w:val="FF0000"/>
          <w:szCs w:val="20"/>
        </w:rPr>
        <w:t xml:space="preserve">[capital </w:t>
      </w:r>
      <w:proofErr w:type="gramStart"/>
      <w:r w:rsidR="003D54E2" w:rsidRPr="00E32CB2">
        <w:rPr>
          <w:rFonts w:ascii="Times New Roman" w:hAnsi="Times New Roman" w:cs="Times New Roman"/>
          <w:color w:val="FF0000"/>
          <w:szCs w:val="20"/>
        </w:rPr>
        <w:t>project]</w:t>
      </w:r>
      <w:r w:rsidRPr="00E3326D">
        <w:rPr>
          <w:rFonts w:ascii="Times New Roman" w:hAnsi="Times New Roman" w:cs="Times New Roman"/>
          <w:i/>
          <w:iCs/>
          <w:color w:val="FF0000"/>
          <w:szCs w:val="20"/>
          <w:u w:val="single"/>
        </w:rPr>
        <w:t>&lt;</w:t>
      </w:r>
      <w:proofErr w:type="gramEnd"/>
      <w:r w:rsidRPr="00E3326D">
        <w:rPr>
          <w:rFonts w:ascii="Times New Roman" w:hAnsi="Times New Roman" w:cs="Times New Roman"/>
          <w:i/>
          <w:iCs/>
          <w:color w:val="FF0000"/>
          <w:szCs w:val="20"/>
          <w:u w:val="single"/>
        </w:rPr>
        <w:t>Capital Project&gt;</w:t>
      </w:r>
      <w:r w:rsidR="00A526B0" w:rsidRPr="00E32CB2">
        <w:rPr>
          <w:rFonts w:ascii="Times New Roman" w:hAnsi="Times New Roman" w:cs="Times New Roman"/>
          <w:szCs w:val="20"/>
        </w:rPr>
        <w:t xml:space="preserve"> shall consist only of those purposes defined in Sec. C1-10-4 of this Charter. </w:t>
      </w:r>
    </w:p>
    <w:p w14:paraId="18EE7236" w14:textId="77777777" w:rsidR="0081740B" w:rsidRPr="00E32CB2" w:rsidRDefault="00A526B0" w:rsidP="00D10638">
      <w:pPr>
        <w:pStyle w:val="HistoryNote"/>
        <w:spacing w:before="0" w:after="0"/>
        <w:ind w:left="720"/>
        <w:rPr>
          <w:rFonts w:ascii="Times New Roman" w:hAnsi="Times New Roman" w:cs="Times New Roman"/>
          <w:szCs w:val="20"/>
        </w:rPr>
      </w:pPr>
      <w:r w:rsidRPr="00E32CB2">
        <w:rPr>
          <w:rFonts w:ascii="Times New Roman" w:hAnsi="Times New Roman" w:cs="Times New Roman"/>
          <w:szCs w:val="20"/>
        </w:rPr>
        <w:t>(Referendum 11-8-1960; Referendum 11-6-1979; Referendum 11-3-1987; Referendum 11-7-1995)</w:t>
      </w:r>
    </w:p>
    <w:p w14:paraId="111E1DE2" w14:textId="77777777" w:rsidR="007660FD" w:rsidRPr="00E32CB2" w:rsidRDefault="007660FD" w:rsidP="00D10638">
      <w:pPr>
        <w:spacing w:before="0" w:after="0"/>
        <w:ind w:left="720"/>
        <w:rPr>
          <w:rFonts w:ascii="Times New Roman" w:hAnsi="Times New Roman" w:cs="Times New Roman"/>
          <w:szCs w:val="20"/>
        </w:rPr>
      </w:pPr>
    </w:p>
    <w:p w14:paraId="6DE53C61" w14:textId="1DF70653" w:rsidR="00E3326D" w:rsidRPr="00E3326D" w:rsidRDefault="00E3326D" w:rsidP="00D10638">
      <w:pPr>
        <w:pStyle w:val="Heading2"/>
        <w:keepNext w:val="0"/>
        <w:keepLines w:val="0"/>
        <w:spacing w:before="0" w:after="0" w:line="240" w:lineRule="auto"/>
        <w:rPr>
          <w:rFonts w:ascii="Times New Roman" w:hAnsi="Times New Roman" w:cs="Times New Roman"/>
          <w:b w:val="0"/>
          <w:bCs/>
          <w:i/>
          <w:iCs/>
          <w:color w:val="FF0000"/>
          <w:sz w:val="20"/>
          <w:szCs w:val="20"/>
          <w:u w:val="single"/>
        </w:rPr>
      </w:pPr>
      <w:r w:rsidRPr="00E3326D">
        <w:rPr>
          <w:rFonts w:ascii="Times New Roman" w:hAnsi="Times New Roman" w:cs="Times New Roman"/>
          <w:i/>
          <w:iCs/>
          <w:color w:val="FF0000"/>
          <w:sz w:val="20"/>
          <w:szCs w:val="20"/>
          <w:u w:val="single"/>
        </w:rPr>
        <w:t>&lt;</w:t>
      </w:r>
      <w:bookmarkStart w:id="7" w:name="_Toc144819093"/>
      <w:r w:rsidRPr="00E3326D">
        <w:rPr>
          <w:rFonts w:ascii="Times New Roman" w:hAnsi="Times New Roman" w:cs="Times New Roman"/>
          <w:i/>
          <w:iCs/>
          <w:color w:val="FF0000"/>
          <w:sz w:val="20"/>
          <w:szCs w:val="20"/>
          <w:u w:val="single"/>
        </w:rPr>
        <w:t>SUBDIVISION B. CONTENTS OF AND STANDARDS PERTAINING TO THE OPERATING AND CAPITAL PROJECTS BUDGETS</w:t>
      </w:r>
      <w:bookmarkEnd w:id="7"/>
      <w:r w:rsidRPr="00E3326D">
        <w:rPr>
          <w:rFonts w:ascii="Times New Roman" w:hAnsi="Times New Roman" w:cs="Times New Roman"/>
          <w:b w:val="0"/>
          <w:bCs/>
          <w:i/>
          <w:iCs/>
          <w:color w:val="FF0000"/>
          <w:sz w:val="20"/>
          <w:szCs w:val="20"/>
          <w:u w:val="single"/>
        </w:rPr>
        <w:t>&gt;</w:t>
      </w:r>
    </w:p>
    <w:p w14:paraId="75B62AE0" w14:textId="3F71054D" w:rsidR="003D54E2" w:rsidRPr="00E32CB2" w:rsidRDefault="003D54E2" w:rsidP="00D10638">
      <w:pPr>
        <w:spacing w:before="0" w:after="0"/>
        <w:ind w:left="720"/>
        <w:rPr>
          <w:rFonts w:ascii="Times New Roman" w:hAnsi="Times New Roman" w:cs="Times New Roman"/>
          <w:szCs w:val="20"/>
        </w:rPr>
      </w:pPr>
    </w:p>
    <w:p w14:paraId="74E66DD0" w14:textId="77777777" w:rsidR="000448F1" w:rsidRPr="000448F1" w:rsidRDefault="00B65AA5" w:rsidP="00D10638">
      <w:pPr>
        <w:pStyle w:val="Section"/>
        <w:keepNext w:val="0"/>
        <w:keepLines w:val="0"/>
        <w:spacing w:before="0" w:after="0" w:line="240" w:lineRule="auto"/>
        <w:rPr>
          <w:rFonts w:ascii="Times New Roman" w:hAnsi="Times New Roman" w:cs="Times New Roman"/>
          <w:i/>
          <w:iCs/>
          <w:sz w:val="20"/>
          <w:szCs w:val="20"/>
          <w:u w:val="single"/>
        </w:rPr>
      </w:pPr>
      <w:r w:rsidRPr="00E32CB2">
        <w:rPr>
          <w:rFonts w:ascii="Times New Roman" w:hAnsi="Times New Roman" w:cs="Times New Roman"/>
          <w:sz w:val="20"/>
          <w:szCs w:val="20"/>
        </w:rPr>
        <w:t xml:space="preserve">Sec. C8-20-7.  </w:t>
      </w:r>
      <w:r w:rsidRPr="00E32CB2">
        <w:rPr>
          <w:rFonts w:ascii="Times New Roman" w:hAnsi="Times New Roman" w:cs="Times New Roman"/>
          <w:color w:val="FF0000"/>
          <w:sz w:val="20"/>
          <w:szCs w:val="20"/>
        </w:rPr>
        <w:t>[Restrictions on Capital Project Authorizations at Other Times</w:t>
      </w:r>
      <w:proofErr w:type="gramStart"/>
      <w:r w:rsidRPr="00E32CB2">
        <w:rPr>
          <w:rFonts w:ascii="Times New Roman" w:hAnsi="Times New Roman" w:cs="Times New Roman"/>
          <w:color w:val="FF0000"/>
          <w:sz w:val="20"/>
          <w:szCs w:val="20"/>
        </w:rPr>
        <w:t>.]</w:t>
      </w:r>
      <w:r w:rsidR="00E3326D" w:rsidRPr="00E3326D">
        <w:rPr>
          <w:rFonts w:ascii="Times New Roman" w:hAnsi="Times New Roman" w:cs="Times New Roman"/>
          <w:i/>
          <w:iCs/>
          <w:color w:val="FF0000"/>
          <w:sz w:val="20"/>
          <w:szCs w:val="20"/>
          <w:u w:val="single"/>
        </w:rPr>
        <w:t>&lt;</w:t>
      </w:r>
      <w:proofErr w:type="gramEnd"/>
      <w:r w:rsidR="00E3326D" w:rsidRPr="00E3326D">
        <w:rPr>
          <w:rFonts w:ascii="Times New Roman" w:hAnsi="Times New Roman" w:cs="Times New Roman"/>
          <w:i/>
          <w:iCs/>
          <w:color w:val="FF0000"/>
          <w:sz w:val="20"/>
          <w:szCs w:val="20"/>
          <w:u w:val="single"/>
        </w:rPr>
        <w:t xml:space="preserve"> The Operating Budget</w:t>
      </w:r>
      <w:r w:rsidR="00E3326D" w:rsidRPr="00E3326D">
        <w:rPr>
          <w:rStyle w:val="Hyperlink"/>
          <w:rFonts w:ascii="Times New Roman" w:hAnsi="Times New Roman" w:cs="Times New Roman"/>
          <w:bCs/>
          <w:i/>
          <w:iCs/>
          <w:color w:val="FF0000"/>
          <w:szCs w:val="20"/>
          <w:u w:val="single"/>
          <w:vertAlign w:val="superscript"/>
        </w:rPr>
        <w:t>134</w:t>
      </w:r>
      <w:r w:rsidR="000448F1" w:rsidRPr="000448F1">
        <w:rPr>
          <w:rFonts w:ascii="Times New Roman" w:hAnsi="Times New Roman" w:cs="Times New Roman"/>
          <w:i/>
          <w:iCs/>
          <w:sz w:val="20"/>
          <w:szCs w:val="20"/>
          <w:u w:val="single"/>
        </w:rPr>
        <w:t xml:space="preserve"> &gt;</w:t>
      </w:r>
    </w:p>
    <w:p w14:paraId="4FC05B38" w14:textId="5F55AD4E" w:rsidR="00E3326D" w:rsidRPr="00E3326D" w:rsidRDefault="00E3326D" w:rsidP="00D10638">
      <w:pPr>
        <w:pStyle w:val="Section"/>
        <w:keepNext w:val="0"/>
        <w:keepLines w:val="0"/>
        <w:spacing w:before="0" w:after="0" w:line="240" w:lineRule="auto"/>
        <w:rPr>
          <w:rFonts w:ascii="Times New Roman" w:hAnsi="Times New Roman" w:cs="Times New Roman"/>
          <w:i/>
          <w:iCs/>
          <w:sz w:val="20"/>
          <w:szCs w:val="20"/>
          <w:u w:val="single"/>
        </w:rPr>
      </w:pPr>
    </w:p>
    <w:p w14:paraId="717D825F" w14:textId="0E4A342D" w:rsidR="00B65AA5" w:rsidRPr="00E32CB2" w:rsidRDefault="00B65AA5" w:rsidP="00DA44C9">
      <w:pPr>
        <w:pStyle w:val="Paragraph1"/>
        <w:spacing w:before="0" w:after="0"/>
        <w:ind w:firstLine="720"/>
        <w:rPr>
          <w:rFonts w:ascii="Times New Roman" w:hAnsi="Times New Roman" w:cs="Times New Roman"/>
          <w:color w:val="FF0000"/>
          <w:szCs w:val="20"/>
        </w:rPr>
      </w:pPr>
      <w:r w:rsidRPr="00E32CB2">
        <w:rPr>
          <w:rFonts w:ascii="Times New Roman" w:hAnsi="Times New Roman" w:cs="Times New Roman"/>
          <w:color w:val="FF0000"/>
          <w:szCs w:val="20"/>
        </w:rPr>
        <w:lastRenderedPageBreak/>
        <w:t xml:space="preserve">[No obligations of the City shall be authorized for any capital project not included in the capital projects budget as finally recommended by the </w:t>
      </w:r>
      <w:proofErr w:type="gramStart"/>
      <w:r w:rsidRPr="00E32CB2">
        <w:rPr>
          <w:rFonts w:ascii="Times New Roman" w:hAnsi="Times New Roman" w:cs="Times New Roman"/>
          <w:color w:val="FF0000"/>
          <w:szCs w:val="20"/>
        </w:rPr>
        <w:t>Mayor</w:t>
      </w:r>
      <w:proofErr w:type="gramEnd"/>
      <w:r w:rsidRPr="00E32CB2">
        <w:rPr>
          <w:rFonts w:ascii="Times New Roman" w:hAnsi="Times New Roman" w:cs="Times New Roman"/>
          <w:color w:val="FF0000"/>
          <w:szCs w:val="20"/>
        </w:rPr>
        <w:t xml:space="preserve">. Upon the request of the Mayor, the Board of Finance may amend the capital projects budget to increase the amount appropriated or the </w:t>
      </w:r>
      <w:proofErr w:type="gramStart"/>
      <w:r w:rsidRPr="00E32CB2">
        <w:rPr>
          <w:rFonts w:ascii="Times New Roman" w:hAnsi="Times New Roman" w:cs="Times New Roman"/>
          <w:color w:val="FF0000"/>
          <w:szCs w:val="20"/>
        </w:rPr>
        <w:t>amount</w:t>
      </w:r>
      <w:proofErr w:type="gramEnd"/>
      <w:r w:rsidRPr="00E32CB2">
        <w:rPr>
          <w:rFonts w:ascii="Times New Roman" w:hAnsi="Times New Roman" w:cs="Times New Roman"/>
          <w:color w:val="FF0000"/>
          <w:szCs w:val="20"/>
        </w:rPr>
        <w:t xml:space="preserve"> of obligations which may be authorized for any project previously authorized if such increase is, in the opinion of the Board of Finance, necessary for the completion of the project, or to add new capital projects. </w:t>
      </w:r>
    </w:p>
    <w:p w14:paraId="76FF64A7" w14:textId="3B159363" w:rsidR="00B65AA5" w:rsidRPr="00E32CB2" w:rsidRDefault="00B65AA5" w:rsidP="00DA44C9">
      <w:pPr>
        <w:pStyle w:val="Paragraph1"/>
        <w:spacing w:before="0" w:after="0"/>
        <w:ind w:firstLine="720"/>
        <w:rPr>
          <w:rFonts w:ascii="Times New Roman" w:hAnsi="Times New Roman" w:cs="Times New Roman"/>
          <w:color w:val="FF0000"/>
          <w:szCs w:val="20"/>
        </w:rPr>
      </w:pPr>
      <w:r w:rsidRPr="00E32CB2">
        <w:rPr>
          <w:rFonts w:ascii="Times New Roman" w:hAnsi="Times New Roman" w:cs="Times New Roman"/>
          <w:color w:val="FF0000"/>
          <w:szCs w:val="20"/>
        </w:rPr>
        <w:t>However, before any such action can be taken, an advisory opinion of the Planning Board shall be obtained. When the Board of Finance adopts an amendment adding a project to the capital projects budget, or increasing the expenditures or the obligations which may be authorized on account of any project, such amendment shall be submitted to the Board of Representatives. If the Board of Representatives adopts it, the capital projects budget shall be deemed amended accordingly. Not later than five days after such adoption, the amendment to the capital projects budget shall be filed in the Office of the Town and City Clerk and</w:t>
      </w:r>
      <w:r w:rsidRPr="00E32CB2">
        <w:rPr>
          <w:rFonts w:ascii="Times New Roman" w:hAnsi="Times New Roman" w:cs="Times New Roman"/>
          <w:iCs/>
          <w:color w:val="FF0000"/>
          <w:szCs w:val="20"/>
        </w:rPr>
        <w:t xml:space="preserve"> public notice</w:t>
      </w:r>
      <w:r w:rsidRPr="00E32CB2">
        <w:rPr>
          <w:rFonts w:ascii="Times New Roman" w:hAnsi="Times New Roman" w:cs="Times New Roman"/>
          <w:color w:val="FF0000"/>
          <w:szCs w:val="20"/>
        </w:rPr>
        <w:t xml:space="preserve"> thereof shall be given.</w:t>
      </w:r>
      <w:r w:rsidR="00DA44C9" w:rsidRPr="00E32CB2">
        <w:rPr>
          <w:rFonts w:ascii="Times New Roman" w:hAnsi="Times New Roman" w:cs="Times New Roman"/>
          <w:color w:val="FF0000"/>
          <w:szCs w:val="20"/>
        </w:rPr>
        <w:t>]</w:t>
      </w:r>
    </w:p>
    <w:p w14:paraId="3EC55B78" w14:textId="45C41229" w:rsidR="00B65AA5" w:rsidRPr="00E32CB2" w:rsidRDefault="00DA44C9" w:rsidP="00D10638">
      <w:pPr>
        <w:pStyle w:val="HistoryNote"/>
        <w:spacing w:before="0" w:after="0"/>
        <w:rPr>
          <w:rFonts w:ascii="Times New Roman" w:hAnsi="Times New Roman" w:cs="Times New Roman"/>
          <w:color w:val="FF0000"/>
          <w:szCs w:val="20"/>
          <w:vertAlign w:val="superscript"/>
        </w:rPr>
      </w:pPr>
      <w:r w:rsidRPr="00E32CB2">
        <w:rPr>
          <w:rFonts w:ascii="Times New Roman" w:hAnsi="Times New Roman" w:cs="Times New Roman"/>
          <w:color w:val="FF0000"/>
          <w:szCs w:val="20"/>
        </w:rPr>
        <w:t>[</w:t>
      </w:r>
      <w:r w:rsidR="00B65AA5" w:rsidRPr="00E32CB2">
        <w:rPr>
          <w:rFonts w:ascii="Times New Roman" w:hAnsi="Times New Roman" w:cs="Times New Roman"/>
          <w:color w:val="FF0000"/>
          <w:szCs w:val="20"/>
        </w:rPr>
        <w:t>(S.A. No. 290, 1953; Referendum 11-6-1979; Referendum 11-3-1987; Referendum 11-7-1995)]</w:t>
      </w:r>
    </w:p>
    <w:p w14:paraId="3906AA6A" w14:textId="274CA842" w:rsidR="00E3326D" w:rsidRPr="00E3326D" w:rsidRDefault="00E3326D" w:rsidP="00DA44C9">
      <w:pPr>
        <w:spacing w:before="0" w:after="0"/>
        <w:ind w:firstLine="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 xml:space="preserve">&lt;The operating budget proposed by the </w:t>
      </w:r>
      <w:proofErr w:type="gramStart"/>
      <w:r w:rsidRPr="00E3326D">
        <w:rPr>
          <w:rFonts w:ascii="Times New Roman" w:hAnsi="Times New Roman" w:cs="Times New Roman"/>
          <w:i/>
          <w:iCs/>
          <w:color w:val="FF0000"/>
          <w:szCs w:val="20"/>
          <w:u w:val="single"/>
        </w:rPr>
        <w:t>Mayor</w:t>
      </w:r>
      <w:proofErr w:type="gramEnd"/>
      <w:r w:rsidRPr="00E3326D">
        <w:rPr>
          <w:rFonts w:ascii="Times New Roman" w:hAnsi="Times New Roman" w:cs="Times New Roman"/>
          <w:i/>
          <w:iCs/>
          <w:color w:val="FF0000"/>
          <w:szCs w:val="20"/>
          <w:u w:val="single"/>
        </w:rPr>
        <w:t xml:space="preserve"> shall contain the following information</w:t>
      </w:r>
      <w:r w:rsidRPr="00E3326D">
        <w:rPr>
          <w:rStyle w:val="Hyperlink"/>
          <w:rFonts w:ascii="Times New Roman" w:hAnsi="Times New Roman" w:cs="Times New Roman"/>
          <w:b/>
          <w:bCs/>
          <w:i/>
          <w:iCs/>
          <w:color w:val="FF0000"/>
          <w:szCs w:val="20"/>
          <w:u w:val="single"/>
          <w:vertAlign w:val="superscript"/>
        </w:rPr>
        <w:t xml:space="preserve"> </w:t>
      </w:r>
    </w:p>
    <w:p w14:paraId="4FC46EB0" w14:textId="77777777" w:rsidR="00E3326D" w:rsidRPr="00E3326D" w:rsidRDefault="00E3326D" w:rsidP="00D10638">
      <w:pPr>
        <w:spacing w:before="0" w:after="0"/>
        <w:rPr>
          <w:rFonts w:ascii="Times New Roman" w:hAnsi="Times New Roman" w:cs="Times New Roman"/>
          <w:i/>
          <w:iCs/>
          <w:color w:val="FF0000"/>
          <w:szCs w:val="20"/>
          <w:u w:val="single"/>
        </w:rPr>
      </w:pPr>
    </w:p>
    <w:p w14:paraId="3DD72909"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(a)</w:t>
      </w:r>
      <w:r w:rsidRPr="00E3326D">
        <w:rPr>
          <w:rFonts w:ascii="Times New Roman" w:hAnsi="Times New Roman" w:cs="Times New Roman"/>
          <w:i/>
          <w:iCs/>
          <w:color w:val="FF0000"/>
          <w:szCs w:val="20"/>
          <w:u w:val="single"/>
        </w:rPr>
        <w:tab/>
        <w:t xml:space="preserve">An item detailed estimate on a year-by-year basis of the expense of conducting each Budgeted Entity, including the proposed Board of Education Appropriation, for the next three (3) fiscal years. </w:t>
      </w:r>
    </w:p>
    <w:p w14:paraId="024E029C"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p>
    <w:p w14:paraId="05C6C0F7"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(b)</w:t>
      </w:r>
      <w:r w:rsidRPr="00E3326D">
        <w:rPr>
          <w:rFonts w:ascii="Times New Roman" w:hAnsi="Times New Roman" w:cs="Times New Roman"/>
          <w:i/>
          <w:iCs/>
          <w:color w:val="FF0000"/>
          <w:szCs w:val="20"/>
          <w:u w:val="single"/>
        </w:rPr>
        <w:tab/>
        <w:t xml:space="preserve">The expenditures for corresponding items for the last preceding year, appropriations, plus transfers and additions to the first (1st) Day of February for corresponding items, as compared with proposed appropriations for the next ensuing three (3) fiscal years with the reason for increases and </w:t>
      </w:r>
      <w:proofErr w:type="gramStart"/>
      <w:r w:rsidRPr="00E3326D">
        <w:rPr>
          <w:rFonts w:ascii="Times New Roman" w:hAnsi="Times New Roman" w:cs="Times New Roman"/>
          <w:i/>
          <w:iCs/>
          <w:color w:val="FF0000"/>
          <w:szCs w:val="20"/>
          <w:u w:val="single"/>
        </w:rPr>
        <w:t>decreases;</w:t>
      </w:r>
      <w:proofErr w:type="gramEnd"/>
      <w:r w:rsidRPr="00E3326D">
        <w:rPr>
          <w:rFonts w:ascii="Times New Roman" w:hAnsi="Times New Roman" w:cs="Times New Roman"/>
          <w:i/>
          <w:iCs/>
          <w:color w:val="FF0000"/>
          <w:szCs w:val="20"/>
          <w:u w:val="single"/>
        </w:rPr>
        <w:t xml:space="preserve">  </w:t>
      </w:r>
    </w:p>
    <w:p w14:paraId="34E5703E"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p>
    <w:p w14:paraId="610FC0F2"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(c)</w:t>
      </w:r>
      <w:r w:rsidRPr="00E3326D">
        <w:rPr>
          <w:rFonts w:ascii="Times New Roman" w:hAnsi="Times New Roman" w:cs="Times New Roman"/>
          <w:i/>
          <w:iCs/>
          <w:color w:val="FF0000"/>
          <w:szCs w:val="20"/>
          <w:u w:val="single"/>
        </w:rPr>
        <w:tab/>
        <w:t xml:space="preserve">The total amount of the </w:t>
      </w:r>
      <w:proofErr w:type="gramStart"/>
      <w:r w:rsidRPr="00E3326D">
        <w:rPr>
          <w:rFonts w:ascii="Times New Roman" w:hAnsi="Times New Roman" w:cs="Times New Roman"/>
          <w:i/>
          <w:iCs/>
          <w:color w:val="FF0000"/>
          <w:szCs w:val="20"/>
          <w:u w:val="single"/>
        </w:rPr>
        <w:t>City</w:t>
      </w:r>
      <w:proofErr w:type="gramEnd"/>
      <w:r w:rsidRPr="00E3326D">
        <w:rPr>
          <w:rFonts w:ascii="Times New Roman" w:hAnsi="Times New Roman" w:cs="Times New Roman"/>
          <w:i/>
          <w:iCs/>
          <w:color w:val="FF0000"/>
          <w:szCs w:val="20"/>
          <w:u w:val="single"/>
        </w:rPr>
        <w:t xml:space="preserve"> debt outstanding, with a schedule of maturities of bond issues;</w:t>
      </w:r>
    </w:p>
    <w:p w14:paraId="3469EAFB"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p>
    <w:p w14:paraId="5E685FEC"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(d)</w:t>
      </w:r>
      <w:r w:rsidRPr="00E3326D">
        <w:rPr>
          <w:rFonts w:ascii="Times New Roman" w:hAnsi="Times New Roman" w:cs="Times New Roman"/>
          <w:i/>
          <w:iCs/>
          <w:color w:val="FF0000"/>
          <w:szCs w:val="20"/>
          <w:u w:val="single"/>
        </w:rPr>
        <w:tab/>
        <w:t xml:space="preserve">The amount required for payment of principal and interest on the City debt, and for maturing serial bonds and other maturing obligations, and other fixed charges; and the amount required to fund pensions currently which amount shall be determined by an independent actuary designated by the </w:t>
      </w:r>
      <w:proofErr w:type="gramStart"/>
      <w:r w:rsidRPr="00E3326D">
        <w:rPr>
          <w:rFonts w:ascii="Times New Roman" w:hAnsi="Times New Roman" w:cs="Times New Roman"/>
          <w:i/>
          <w:iCs/>
          <w:color w:val="FF0000"/>
          <w:szCs w:val="20"/>
          <w:u w:val="single"/>
        </w:rPr>
        <w:t>Mayor</w:t>
      </w:r>
      <w:proofErr w:type="gramEnd"/>
      <w:r w:rsidRPr="00E3326D">
        <w:rPr>
          <w:rFonts w:ascii="Times New Roman" w:hAnsi="Times New Roman" w:cs="Times New Roman"/>
          <w:i/>
          <w:iCs/>
          <w:color w:val="FF0000"/>
          <w:szCs w:val="20"/>
          <w:u w:val="single"/>
        </w:rPr>
        <w:t xml:space="preserve"> for that purpose and shall not be subject to reduction or rejection by the Board of Finance or the Board of Representatives. </w:t>
      </w:r>
    </w:p>
    <w:p w14:paraId="6534B82C"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p>
    <w:p w14:paraId="328A6F37"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(e)</w:t>
      </w:r>
      <w:r w:rsidRPr="00E3326D">
        <w:rPr>
          <w:rFonts w:ascii="Times New Roman" w:hAnsi="Times New Roman" w:cs="Times New Roman"/>
          <w:i/>
          <w:iCs/>
          <w:color w:val="FF0000"/>
          <w:szCs w:val="20"/>
          <w:u w:val="single"/>
        </w:rPr>
        <w:tab/>
        <w:t xml:space="preserve">An itemization of all anticipated revenue from sources other than taxes for the next ensuing three (3) fiscal years and the average annual income from each source for the past five (5) years. </w:t>
      </w:r>
    </w:p>
    <w:p w14:paraId="03D954CB"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p>
    <w:p w14:paraId="4396B1FC"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(f)</w:t>
      </w:r>
      <w:r w:rsidRPr="00E3326D">
        <w:rPr>
          <w:rFonts w:ascii="Times New Roman" w:hAnsi="Times New Roman" w:cs="Times New Roman"/>
          <w:i/>
          <w:iCs/>
          <w:color w:val="FF0000"/>
          <w:szCs w:val="20"/>
          <w:u w:val="single"/>
        </w:rPr>
        <w:tab/>
        <w:t xml:space="preserve">The amount of funding budgeted to comply with federal, </w:t>
      </w:r>
      <w:proofErr w:type="gramStart"/>
      <w:r w:rsidRPr="00E3326D">
        <w:rPr>
          <w:rFonts w:ascii="Times New Roman" w:hAnsi="Times New Roman" w:cs="Times New Roman"/>
          <w:i/>
          <w:iCs/>
          <w:color w:val="FF0000"/>
          <w:szCs w:val="20"/>
          <w:u w:val="single"/>
        </w:rPr>
        <w:t>state</w:t>
      </w:r>
      <w:proofErr w:type="gramEnd"/>
      <w:r w:rsidRPr="00E3326D">
        <w:rPr>
          <w:rFonts w:ascii="Times New Roman" w:hAnsi="Times New Roman" w:cs="Times New Roman"/>
          <w:i/>
          <w:iCs/>
          <w:color w:val="FF0000"/>
          <w:szCs w:val="20"/>
          <w:u w:val="single"/>
        </w:rPr>
        <w:t xml:space="preserve"> and local Laws except in instances where the applicability is being contested or the City or Board of Education intends to contest same in good faith. </w:t>
      </w:r>
    </w:p>
    <w:p w14:paraId="0736D9E8"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p>
    <w:p w14:paraId="5E524616"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(g)</w:t>
      </w:r>
      <w:r w:rsidRPr="00E3326D">
        <w:rPr>
          <w:rFonts w:ascii="Times New Roman" w:hAnsi="Times New Roman" w:cs="Times New Roman"/>
          <w:i/>
          <w:iCs/>
          <w:color w:val="FF0000"/>
          <w:szCs w:val="20"/>
          <w:u w:val="single"/>
        </w:rPr>
        <w:tab/>
        <w:t xml:space="preserve">Any other information the </w:t>
      </w:r>
      <w:proofErr w:type="gramStart"/>
      <w:r w:rsidRPr="00E3326D">
        <w:rPr>
          <w:rFonts w:ascii="Times New Roman" w:hAnsi="Times New Roman" w:cs="Times New Roman"/>
          <w:i/>
          <w:iCs/>
          <w:color w:val="FF0000"/>
          <w:szCs w:val="20"/>
          <w:u w:val="single"/>
        </w:rPr>
        <w:t>Mayor</w:t>
      </w:r>
      <w:proofErr w:type="gramEnd"/>
      <w:r w:rsidRPr="00E3326D">
        <w:rPr>
          <w:rFonts w:ascii="Times New Roman" w:hAnsi="Times New Roman" w:cs="Times New Roman"/>
          <w:i/>
          <w:iCs/>
          <w:color w:val="FF0000"/>
          <w:szCs w:val="20"/>
          <w:u w:val="single"/>
        </w:rPr>
        <w:t xml:space="preserve"> believes to be pertinent, or which is requested by the Board of Finance or Board of Representatives. </w:t>
      </w:r>
    </w:p>
    <w:p w14:paraId="1557ABA9"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ab/>
      </w:r>
      <w:r w:rsidRPr="00E3326D">
        <w:rPr>
          <w:rFonts w:ascii="Times New Roman" w:hAnsi="Times New Roman" w:cs="Times New Roman"/>
          <w:i/>
          <w:iCs/>
          <w:color w:val="FF0000"/>
          <w:szCs w:val="20"/>
          <w:u w:val="single"/>
        </w:rPr>
        <w:tab/>
      </w:r>
      <w:r w:rsidRPr="00E3326D">
        <w:rPr>
          <w:rFonts w:ascii="Times New Roman" w:hAnsi="Times New Roman" w:cs="Times New Roman"/>
          <w:i/>
          <w:iCs/>
          <w:color w:val="FF0000"/>
          <w:szCs w:val="20"/>
          <w:u w:val="single"/>
        </w:rPr>
        <w:tab/>
      </w:r>
    </w:p>
    <w:p w14:paraId="5F613AEC" w14:textId="77777777" w:rsidR="00E3326D" w:rsidRPr="00E3326D" w:rsidRDefault="00E3326D" w:rsidP="00DA44C9">
      <w:pPr>
        <w:pStyle w:val="Paragraph1"/>
        <w:spacing w:before="0" w:after="0"/>
        <w:ind w:left="1440" w:hanging="720"/>
        <w:rPr>
          <w:rFonts w:ascii="Times New Roman" w:hAnsi="Times New Roman" w:cs="Times New Roman"/>
          <w:i/>
          <w:iCs/>
          <w:color w:val="FF0000"/>
          <w:szCs w:val="20"/>
          <w:u w:val="single"/>
        </w:rPr>
      </w:pPr>
      <w:r w:rsidRPr="00E3326D">
        <w:rPr>
          <w:rStyle w:val="Hyperlink"/>
          <w:rFonts w:ascii="Times New Roman" w:hAnsi="Times New Roman" w:cs="Times New Roman"/>
          <w:b/>
          <w:bCs/>
          <w:i/>
          <w:iCs/>
          <w:color w:val="FF0000"/>
          <w:szCs w:val="20"/>
          <w:u w:val="single"/>
          <w:vertAlign w:val="superscript"/>
        </w:rPr>
        <w:t>134</w:t>
      </w:r>
      <w:r w:rsidRPr="00E3326D">
        <w:rPr>
          <w:rFonts w:ascii="Times New Roman" w:hAnsi="Times New Roman" w:cs="Times New Roman"/>
          <w:b/>
          <w:bCs/>
          <w:i/>
          <w:iCs/>
          <w:color w:val="FF0000"/>
          <w:szCs w:val="20"/>
          <w:u w:val="single"/>
        </w:rPr>
        <w:t>Note—</w:t>
      </w:r>
      <w:r w:rsidRPr="00E3326D">
        <w:rPr>
          <w:rFonts w:ascii="Times New Roman" w:hAnsi="Times New Roman" w:cs="Times New Roman"/>
          <w:i/>
          <w:iCs/>
          <w:color w:val="FF0000"/>
          <w:szCs w:val="20"/>
          <w:u w:val="single"/>
        </w:rPr>
        <w:t xml:space="preserve">Derived from current Sec. C8-30-2(b). </w:t>
      </w:r>
    </w:p>
    <w:p w14:paraId="301E6958"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ab/>
      </w:r>
      <w:r w:rsidRPr="00E3326D">
        <w:rPr>
          <w:rFonts w:ascii="Times New Roman" w:hAnsi="Times New Roman" w:cs="Times New Roman"/>
          <w:i/>
          <w:iCs/>
          <w:color w:val="FF0000"/>
          <w:szCs w:val="20"/>
          <w:u w:val="single"/>
        </w:rPr>
        <w:tab/>
      </w:r>
      <w:r w:rsidRPr="00E3326D">
        <w:rPr>
          <w:rFonts w:ascii="Times New Roman" w:hAnsi="Times New Roman" w:cs="Times New Roman"/>
          <w:i/>
          <w:iCs/>
          <w:color w:val="FF0000"/>
          <w:szCs w:val="20"/>
          <w:u w:val="single"/>
        </w:rPr>
        <w:tab/>
      </w:r>
    </w:p>
    <w:p w14:paraId="1E6F7EAC" w14:textId="106BF4E8" w:rsidR="00E3326D" w:rsidRPr="00E3326D" w:rsidRDefault="00E3326D" w:rsidP="00DA44C9">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 xml:space="preserve"> &gt;</w:t>
      </w:r>
    </w:p>
    <w:p w14:paraId="309D85F5" w14:textId="1B30D192"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C8-20-8. </w:t>
      </w:r>
      <w:r w:rsidR="00F30343" w:rsidRPr="00E32CB2">
        <w:rPr>
          <w:rFonts w:ascii="Times New Roman" w:hAnsi="Times New Roman" w:cs="Times New Roman"/>
          <w:color w:val="FF0000"/>
          <w:sz w:val="20"/>
          <w:szCs w:val="20"/>
        </w:rPr>
        <w:t>[</w:t>
      </w:r>
      <w:r w:rsidRPr="00E32CB2">
        <w:rPr>
          <w:rFonts w:ascii="Times New Roman" w:hAnsi="Times New Roman" w:cs="Times New Roman"/>
          <w:color w:val="FF0000"/>
          <w:sz w:val="20"/>
          <w:szCs w:val="20"/>
        </w:rPr>
        <w:t>(Reserved</w:t>
      </w:r>
      <w:proofErr w:type="gramStart"/>
      <w:r w:rsidRPr="00E32CB2">
        <w:rPr>
          <w:rFonts w:ascii="Times New Roman" w:hAnsi="Times New Roman" w:cs="Times New Roman"/>
          <w:color w:val="FF0000"/>
          <w:sz w:val="20"/>
          <w:szCs w:val="20"/>
        </w:rPr>
        <w:t>)</w:t>
      </w:r>
      <w:r w:rsidR="00F30343" w:rsidRPr="00E32CB2">
        <w:rPr>
          <w:rFonts w:ascii="Times New Roman" w:hAnsi="Times New Roman" w:cs="Times New Roman"/>
          <w:color w:val="FF0000"/>
          <w:sz w:val="20"/>
          <w:szCs w:val="20"/>
        </w:rPr>
        <w:t>]</w:t>
      </w:r>
      <w:r w:rsidR="00E3326D" w:rsidRPr="00E3326D">
        <w:rPr>
          <w:rFonts w:ascii="Times New Roman" w:hAnsi="Times New Roman" w:cs="Times New Roman"/>
          <w:i/>
          <w:iCs/>
          <w:color w:val="FF0000"/>
          <w:sz w:val="20"/>
          <w:szCs w:val="20"/>
          <w:u w:val="single"/>
        </w:rPr>
        <w:t>&lt;</w:t>
      </w:r>
      <w:proofErr w:type="gramEnd"/>
      <w:r w:rsidR="00E3326D" w:rsidRPr="00E3326D">
        <w:rPr>
          <w:rFonts w:ascii="Times New Roman" w:hAnsi="Times New Roman" w:cs="Times New Roman"/>
          <w:i/>
          <w:iCs/>
          <w:color w:val="FF0000"/>
          <w:sz w:val="20"/>
          <w:szCs w:val="20"/>
          <w:u w:val="single"/>
        </w:rPr>
        <w:t>The Capital Projects Budget</w:t>
      </w:r>
      <w:r w:rsidR="00E3326D" w:rsidRPr="00E3326D">
        <w:rPr>
          <w:rFonts w:ascii="Times New Roman" w:hAnsi="Times New Roman" w:cs="Times New Roman"/>
          <w:i/>
          <w:iCs/>
          <w:sz w:val="20"/>
          <w:szCs w:val="20"/>
          <w:u w:val="single"/>
        </w:rPr>
        <w:t xml:space="preserve"> </w:t>
      </w:r>
      <w:r w:rsidR="00E3326D" w:rsidRPr="00E3326D">
        <w:rPr>
          <w:rFonts w:ascii="Times New Roman" w:hAnsi="Times New Roman" w:cs="Times New Roman"/>
          <w:i/>
          <w:iCs/>
          <w:color w:val="FF0000"/>
          <w:sz w:val="20"/>
          <w:szCs w:val="20"/>
          <w:u w:val="single"/>
        </w:rPr>
        <w:t>&gt;</w:t>
      </w:r>
      <w:r w:rsidR="00550603" w:rsidRPr="00E32CB2">
        <w:rPr>
          <w:rFonts w:ascii="Times New Roman" w:hAnsi="Times New Roman" w:cs="Times New Roman"/>
          <w:b w:val="0"/>
          <w:bCs/>
          <w:sz w:val="20"/>
          <w:szCs w:val="20"/>
          <w:vertAlign w:val="superscript"/>
        </w:rPr>
        <w:t>1</w:t>
      </w:r>
      <w:r w:rsidR="008E2EC8" w:rsidRPr="00E32CB2">
        <w:rPr>
          <w:rFonts w:ascii="Times New Roman" w:hAnsi="Times New Roman" w:cs="Times New Roman"/>
          <w:b w:val="0"/>
          <w:bCs/>
          <w:sz w:val="20"/>
          <w:szCs w:val="20"/>
          <w:vertAlign w:val="superscript"/>
        </w:rPr>
        <w:t>35</w:t>
      </w:r>
    </w:p>
    <w:p w14:paraId="2B2750D6" w14:textId="6B943343" w:rsidR="00E3326D" w:rsidRPr="00E3326D" w:rsidRDefault="00E3326D" w:rsidP="00D10638">
      <w:pPr>
        <w:spacing w:before="0" w:after="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&lt;</w:t>
      </w:r>
    </w:p>
    <w:p w14:paraId="1E54F0CB" w14:textId="77777777" w:rsidR="00E3326D" w:rsidRPr="00E3326D" w:rsidRDefault="00E3326D" w:rsidP="00DA44C9">
      <w:pPr>
        <w:spacing w:before="0" w:after="0"/>
        <w:ind w:firstLine="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 xml:space="preserve">The </w:t>
      </w:r>
      <w:proofErr w:type="gramStart"/>
      <w:r w:rsidRPr="00E3326D">
        <w:rPr>
          <w:rFonts w:ascii="Times New Roman" w:hAnsi="Times New Roman" w:cs="Times New Roman"/>
          <w:i/>
          <w:iCs/>
          <w:color w:val="FF0000"/>
          <w:szCs w:val="20"/>
          <w:u w:val="single"/>
        </w:rPr>
        <w:t>Mayor’s</w:t>
      </w:r>
      <w:proofErr w:type="gramEnd"/>
      <w:r w:rsidRPr="00E3326D">
        <w:rPr>
          <w:rFonts w:ascii="Times New Roman" w:hAnsi="Times New Roman" w:cs="Times New Roman"/>
          <w:i/>
          <w:iCs/>
          <w:color w:val="FF0000"/>
          <w:szCs w:val="20"/>
          <w:u w:val="single"/>
        </w:rPr>
        <w:t xml:space="preserve"> proposed Capital Projects budget shall include the following information:</w:t>
      </w:r>
      <w:r w:rsidRPr="00E3326D">
        <w:rPr>
          <w:rFonts w:ascii="Times New Roman" w:hAnsi="Times New Roman" w:cs="Times New Roman"/>
          <w:i/>
          <w:iCs/>
          <w:color w:val="FF0000"/>
          <w:szCs w:val="20"/>
          <w:u w:val="single"/>
          <w:vertAlign w:val="superscript"/>
        </w:rPr>
        <w:t xml:space="preserve"> </w:t>
      </w:r>
    </w:p>
    <w:p w14:paraId="3BA6676D" w14:textId="77777777" w:rsidR="00E3326D" w:rsidRPr="00E3326D" w:rsidRDefault="00E3326D" w:rsidP="00D10638">
      <w:pPr>
        <w:spacing w:before="0" w:after="0"/>
        <w:rPr>
          <w:rFonts w:ascii="Times New Roman" w:hAnsi="Times New Roman" w:cs="Times New Roman"/>
          <w:i/>
          <w:iCs/>
          <w:color w:val="FF0000"/>
          <w:szCs w:val="20"/>
          <w:u w:val="single"/>
        </w:rPr>
      </w:pPr>
    </w:p>
    <w:p w14:paraId="79DA859A"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(a)</w:t>
      </w:r>
      <w:r w:rsidRPr="00E3326D">
        <w:rPr>
          <w:rFonts w:ascii="Times New Roman" w:hAnsi="Times New Roman" w:cs="Times New Roman"/>
          <w:i/>
          <w:iCs/>
          <w:color w:val="FF0000"/>
          <w:szCs w:val="20"/>
          <w:u w:val="single"/>
        </w:rPr>
        <w:tab/>
        <w:t xml:space="preserve">A detailed estimate of the cost of each proposed project, listed according to the Budgeted Entity principally concerned with the project, which are expected to be commenced in the next fiscal </w:t>
      </w:r>
      <w:proofErr w:type="gramStart"/>
      <w:r w:rsidRPr="00E3326D">
        <w:rPr>
          <w:rFonts w:ascii="Times New Roman" w:hAnsi="Times New Roman" w:cs="Times New Roman"/>
          <w:i/>
          <w:iCs/>
          <w:color w:val="FF0000"/>
          <w:szCs w:val="20"/>
          <w:u w:val="single"/>
        </w:rPr>
        <w:t>year;</w:t>
      </w:r>
      <w:proofErr w:type="gramEnd"/>
      <w:r w:rsidRPr="00E3326D">
        <w:rPr>
          <w:rFonts w:ascii="Times New Roman" w:hAnsi="Times New Roman" w:cs="Times New Roman"/>
          <w:i/>
          <w:iCs/>
          <w:color w:val="FF0000"/>
          <w:szCs w:val="20"/>
          <w:u w:val="single"/>
        </w:rPr>
        <w:t xml:space="preserve"> </w:t>
      </w:r>
    </w:p>
    <w:p w14:paraId="4F447050"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p>
    <w:p w14:paraId="0F958136"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(b)</w:t>
      </w:r>
      <w:r w:rsidRPr="00E3326D">
        <w:rPr>
          <w:rFonts w:ascii="Times New Roman" w:hAnsi="Times New Roman" w:cs="Times New Roman"/>
          <w:i/>
          <w:iCs/>
          <w:color w:val="FF0000"/>
          <w:szCs w:val="20"/>
          <w:u w:val="single"/>
        </w:rPr>
        <w:tab/>
        <w:t xml:space="preserve">A statement as to any off-setting reimbursements, such as state or federal grants anticipated in connection with the </w:t>
      </w:r>
      <w:proofErr w:type="gramStart"/>
      <w:r w:rsidRPr="00E3326D">
        <w:rPr>
          <w:rFonts w:ascii="Times New Roman" w:hAnsi="Times New Roman" w:cs="Times New Roman"/>
          <w:i/>
          <w:iCs/>
          <w:color w:val="FF0000"/>
          <w:szCs w:val="20"/>
          <w:u w:val="single"/>
        </w:rPr>
        <w:t>project;</w:t>
      </w:r>
      <w:proofErr w:type="gramEnd"/>
      <w:r w:rsidRPr="00E3326D">
        <w:rPr>
          <w:rFonts w:ascii="Times New Roman" w:hAnsi="Times New Roman" w:cs="Times New Roman"/>
          <w:i/>
          <w:iCs/>
          <w:color w:val="FF0000"/>
          <w:szCs w:val="20"/>
          <w:u w:val="single"/>
        </w:rPr>
        <w:t xml:space="preserve"> </w:t>
      </w:r>
    </w:p>
    <w:p w14:paraId="758AA76A"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p>
    <w:p w14:paraId="6345938D"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lastRenderedPageBreak/>
        <w:t>(c)</w:t>
      </w:r>
      <w:r w:rsidRPr="00E3326D">
        <w:rPr>
          <w:rFonts w:ascii="Times New Roman" w:hAnsi="Times New Roman" w:cs="Times New Roman"/>
          <w:i/>
          <w:iCs/>
          <w:color w:val="FF0000"/>
          <w:szCs w:val="20"/>
          <w:u w:val="single"/>
        </w:rPr>
        <w:tab/>
        <w:t xml:space="preserve">A recommendation from the </w:t>
      </w:r>
      <w:proofErr w:type="gramStart"/>
      <w:r w:rsidRPr="00E3326D">
        <w:rPr>
          <w:rFonts w:ascii="Times New Roman" w:hAnsi="Times New Roman" w:cs="Times New Roman"/>
          <w:i/>
          <w:iCs/>
          <w:color w:val="FF0000"/>
          <w:szCs w:val="20"/>
          <w:u w:val="single"/>
        </w:rPr>
        <w:t>Mayor</w:t>
      </w:r>
      <w:proofErr w:type="gramEnd"/>
      <w:r w:rsidRPr="00E3326D">
        <w:rPr>
          <w:rFonts w:ascii="Times New Roman" w:hAnsi="Times New Roman" w:cs="Times New Roman"/>
          <w:i/>
          <w:iCs/>
          <w:color w:val="FF0000"/>
          <w:szCs w:val="20"/>
          <w:u w:val="single"/>
        </w:rPr>
        <w:t xml:space="preserve"> as to the method of financing any recommended project for review and consideration by the Board of Finance or the Board of Representatives; </w:t>
      </w:r>
    </w:p>
    <w:p w14:paraId="7F3A86C6"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p>
    <w:p w14:paraId="0351521E"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(d)</w:t>
      </w:r>
      <w:r w:rsidRPr="00E3326D">
        <w:rPr>
          <w:rFonts w:ascii="Times New Roman" w:hAnsi="Times New Roman" w:cs="Times New Roman"/>
          <w:i/>
          <w:iCs/>
          <w:color w:val="FF0000"/>
          <w:szCs w:val="20"/>
          <w:u w:val="single"/>
        </w:rPr>
        <w:tab/>
        <w:t xml:space="preserve">Such comparison with any prior year's appropriation for Capital Projects as the Mayor considers advisable, or the Board of Finance shall have </w:t>
      </w:r>
      <w:proofErr w:type="gramStart"/>
      <w:r w:rsidRPr="00E3326D">
        <w:rPr>
          <w:rFonts w:ascii="Times New Roman" w:hAnsi="Times New Roman" w:cs="Times New Roman"/>
          <w:i/>
          <w:iCs/>
          <w:color w:val="FF0000"/>
          <w:szCs w:val="20"/>
          <w:u w:val="single"/>
        </w:rPr>
        <w:t>requested;</w:t>
      </w:r>
      <w:proofErr w:type="gramEnd"/>
      <w:r w:rsidRPr="00E3326D">
        <w:rPr>
          <w:rFonts w:ascii="Times New Roman" w:hAnsi="Times New Roman" w:cs="Times New Roman"/>
          <w:i/>
          <w:iCs/>
          <w:color w:val="FF0000"/>
          <w:szCs w:val="20"/>
          <w:u w:val="single"/>
        </w:rPr>
        <w:t xml:space="preserve"> </w:t>
      </w:r>
    </w:p>
    <w:p w14:paraId="61C809DC"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p>
    <w:p w14:paraId="522F2945"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(e)</w:t>
      </w:r>
      <w:r w:rsidRPr="00E3326D">
        <w:rPr>
          <w:rFonts w:ascii="Times New Roman" w:hAnsi="Times New Roman" w:cs="Times New Roman"/>
          <w:i/>
          <w:iCs/>
          <w:color w:val="FF0000"/>
          <w:szCs w:val="20"/>
          <w:u w:val="single"/>
        </w:rPr>
        <w:tab/>
        <w:t xml:space="preserve">A report summarizing the status of each previously approved Capital Project stating those which have been completed, and the balance of any unexpended bond funds available with recommendations for either redemption of bonds or other Capital Projects use, accompanied by an opinion of bond counsel regarding the validity of the intended alternate </w:t>
      </w:r>
      <w:proofErr w:type="gramStart"/>
      <w:r w:rsidRPr="00E3326D">
        <w:rPr>
          <w:rFonts w:ascii="Times New Roman" w:hAnsi="Times New Roman" w:cs="Times New Roman"/>
          <w:i/>
          <w:iCs/>
          <w:color w:val="FF0000"/>
          <w:szCs w:val="20"/>
          <w:u w:val="single"/>
        </w:rPr>
        <w:t>uses ;</w:t>
      </w:r>
      <w:proofErr w:type="gramEnd"/>
      <w:r w:rsidRPr="00E3326D">
        <w:rPr>
          <w:rFonts w:ascii="Times New Roman" w:hAnsi="Times New Roman" w:cs="Times New Roman"/>
          <w:i/>
          <w:iCs/>
          <w:color w:val="FF0000"/>
          <w:szCs w:val="20"/>
          <w:u w:val="single"/>
        </w:rPr>
        <w:t xml:space="preserve"> and </w:t>
      </w:r>
    </w:p>
    <w:p w14:paraId="764F1F91" w14:textId="77777777" w:rsidR="00E3326D" w:rsidRPr="00E3326D" w:rsidRDefault="00E3326D" w:rsidP="00DA44C9">
      <w:pPr>
        <w:spacing w:before="0" w:after="0"/>
        <w:ind w:left="1440" w:hanging="720"/>
        <w:rPr>
          <w:rFonts w:ascii="Times New Roman" w:hAnsi="Times New Roman" w:cs="Times New Roman"/>
          <w:i/>
          <w:iCs/>
          <w:color w:val="FF0000"/>
          <w:szCs w:val="20"/>
          <w:u w:val="single"/>
        </w:rPr>
      </w:pPr>
    </w:p>
    <w:p w14:paraId="67FED786" w14:textId="31A0A01B" w:rsidR="00E3326D" w:rsidRPr="00E3326D" w:rsidRDefault="00E3326D" w:rsidP="00DA44C9">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(f)</w:t>
      </w:r>
      <w:r w:rsidRPr="00E3326D">
        <w:rPr>
          <w:rFonts w:ascii="Times New Roman" w:hAnsi="Times New Roman" w:cs="Times New Roman"/>
          <w:i/>
          <w:iCs/>
          <w:color w:val="FF0000"/>
          <w:szCs w:val="20"/>
          <w:u w:val="single"/>
        </w:rPr>
        <w:tab/>
        <w:t xml:space="preserve">Any other information the </w:t>
      </w:r>
      <w:proofErr w:type="gramStart"/>
      <w:r w:rsidRPr="00E3326D">
        <w:rPr>
          <w:rFonts w:ascii="Times New Roman" w:hAnsi="Times New Roman" w:cs="Times New Roman"/>
          <w:i/>
          <w:iCs/>
          <w:color w:val="FF0000"/>
          <w:szCs w:val="20"/>
          <w:u w:val="single"/>
        </w:rPr>
        <w:t>Mayor</w:t>
      </w:r>
      <w:proofErr w:type="gramEnd"/>
      <w:r w:rsidRPr="00E3326D">
        <w:rPr>
          <w:rFonts w:ascii="Times New Roman" w:hAnsi="Times New Roman" w:cs="Times New Roman"/>
          <w:i/>
          <w:iCs/>
          <w:color w:val="FF0000"/>
          <w:szCs w:val="20"/>
          <w:u w:val="single"/>
        </w:rPr>
        <w:t xml:space="preserve"> believes to be pertinent, or which is requested by the Board of Finance or Board of Representatives.&gt;</w:t>
      </w:r>
    </w:p>
    <w:p w14:paraId="50FADC04" w14:textId="365B4F52" w:rsidR="00550603" w:rsidRPr="00E32CB2" w:rsidRDefault="00550603"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5AFF76F6" w14:textId="36580709" w:rsidR="00550603" w:rsidRPr="00E32CB2" w:rsidRDefault="00D50BF3" w:rsidP="00D10638">
      <w:pPr>
        <w:spacing w:before="0" w:after="0"/>
        <w:rPr>
          <w:rFonts w:ascii="Times New Roman" w:hAnsi="Times New Roman" w:cs="Times New Roman"/>
          <w:szCs w:val="20"/>
        </w:rPr>
      </w:pPr>
      <w:r w:rsidRPr="00E32CB2">
        <w:rPr>
          <w:rFonts w:ascii="Times New Roman" w:hAnsi="Times New Roman" w:cs="Times New Roman"/>
          <w:szCs w:val="20"/>
          <w:vertAlign w:val="superscript"/>
        </w:rPr>
        <w:t>1</w:t>
      </w:r>
      <w:r w:rsidR="008E2EC8" w:rsidRPr="00E32CB2">
        <w:rPr>
          <w:rFonts w:ascii="Times New Roman" w:hAnsi="Times New Roman" w:cs="Times New Roman"/>
          <w:szCs w:val="20"/>
          <w:vertAlign w:val="superscript"/>
        </w:rPr>
        <w:t>35</w:t>
      </w:r>
      <w:r w:rsidRPr="00E32CB2">
        <w:rPr>
          <w:rFonts w:ascii="Times New Roman" w:hAnsi="Times New Roman" w:cs="Times New Roman"/>
          <w:b/>
          <w:szCs w:val="20"/>
        </w:rPr>
        <w:t>Editor's note—</w:t>
      </w:r>
      <w:r w:rsidRPr="00E32CB2">
        <w:rPr>
          <w:rFonts w:ascii="Times New Roman" w:hAnsi="Times New Roman" w:cs="Times New Roman"/>
          <w:szCs w:val="20"/>
        </w:rPr>
        <w:t>Former Sec. C8-20-8 (previously Sec. C-611.6), Obligation Limitations, was repealed by referendum vote 11-3-1987.</w:t>
      </w:r>
    </w:p>
    <w:p w14:paraId="48F65732" w14:textId="475F0886" w:rsidR="00E3326D" w:rsidRPr="00E3326D" w:rsidRDefault="00E3326D" w:rsidP="00D10638">
      <w:pPr>
        <w:spacing w:before="0" w:after="0"/>
        <w:rPr>
          <w:rFonts w:ascii="Times New Roman" w:hAnsi="Times New Roman" w:cs="Times New Roman"/>
          <w:b/>
          <w:bCs/>
          <w:i/>
          <w:iCs/>
          <w:color w:val="FF0000"/>
          <w:szCs w:val="20"/>
          <w:u w:val="single"/>
        </w:rPr>
      </w:pPr>
      <w:r w:rsidRPr="00E3326D">
        <w:rPr>
          <w:rFonts w:ascii="Times New Roman" w:hAnsi="Times New Roman" w:cs="Times New Roman"/>
          <w:b/>
          <w:bCs/>
          <w:i/>
          <w:iCs/>
          <w:color w:val="FF0000"/>
          <w:szCs w:val="20"/>
          <w:u w:val="single"/>
        </w:rPr>
        <w:t>&lt;</w:t>
      </w:r>
    </w:p>
    <w:p w14:paraId="13CBE4FA" w14:textId="5C850581" w:rsidR="00E3326D" w:rsidRPr="00E3326D" w:rsidRDefault="00E3326D" w:rsidP="00D10638">
      <w:pPr>
        <w:spacing w:before="0" w:after="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Note—</w:t>
      </w:r>
      <w:r w:rsidRPr="00E3326D">
        <w:rPr>
          <w:rFonts w:ascii="Times New Roman" w:hAnsi="Times New Roman" w:cs="Times New Roman"/>
          <w:i/>
          <w:iCs/>
          <w:color w:val="FF0000"/>
          <w:szCs w:val="20"/>
          <w:u w:val="single"/>
        </w:rPr>
        <w:t>Derived from current Sec. C8-30-2(a)&gt;</w:t>
      </w:r>
    </w:p>
    <w:p w14:paraId="15839C07" w14:textId="369F2E9C" w:rsidR="00550603" w:rsidRPr="00E32CB2" w:rsidRDefault="00550603"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36EE8B6B" w14:textId="77777777" w:rsidR="007660FD" w:rsidRPr="00E32CB2" w:rsidRDefault="007660FD" w:rsidP="00D10638">
      <w:pPr>
        <w:spacing w:before="0" w:after="0"/>
        <w:rPr>
          <w:rFonts w:ascii="Times New Roman" w:hAnsi="Times New Roman" w:cs="Times New Roman"/>
          <w:szCs w:val="20"/>
        </w:rPr>
      </w:pPr>
    </w:p>
    <w:p w14:paraId="161A6525" w14:textId="066601AB" w:rsidR="002425DD" w:rsidRPr="00E32CB2" w:rsidRDefault="00CC4074" w:rsidP="00D10638">
      <w:pPr>
        <w:shd w:val="clear" w:color="auto" w:fill="FFFFFF"/>
        <w:spacing w:before="0" w:after="0"/>
        <w:textAlignment w:val="center"/>
        <w:rPr>
          <w:rFonts w:ascii="Times New Roman" w:hAnsi="Times New Roman" w:cs="Times New Roman"/>
          <w:b/>
          <w:bCs/>
          <w:color w:val="FF0000"/>
          <w:szCs w:val="20"/>
          <w:vertAlign w:val="superscript"/>
        </w:rPr>
      </w:pPr>
      <w:hyperlink r:id="rId445" w:history="1">
        <w:r w:rsidR="002425DD" w:rsidRPr="00E32CB2">
          <w:rPr>
            <w:rStyle w:val="Hyperlink"/>
            <w:rFonts w:ascii="Times New Roman" w:hAnsi="Times New Roman" w:cs="Times New Roman"/>
            <w:b/>
            <w:bCs/>
            <w:color w:val="auto"/>
            <w:szCs w:val="20"/>
          </w:rPr>
          <w:t xml:space="preserve">Sec. C8-20-9. – </w:t>
        </w:r>
        <w:r w:rsidR="002425DD" w:rsidRPr="00E32CB2">
          <w:rPr>
            <w:rStyle w:val="Hyperlink"/>
            <w:rFonts w:ascii="Times New Roman" w:hAnsi="Times New Roman" w:cs="Times New Roman"/>
            <w:b/>
            <w:bCs/>
            <w:color w:val="FF0000"/>
            <w:szCs w:val="20"/>
          </w:rPr>
          <w:t>[Approval Requirements for Increasing Capital Projects Budget.</w:t>
        </w:r>
      </w:hyperlink>
      <w:r w:rsidR="002425DD" w:rsidRPr="00E32CB2">
        <w:rPr>
          <w:rStyle w:val="Hyperlink"/>
          <w:rFonts w:ascii="Times New Roman" w:hAnsi="Times New Roman" w:cs="Times New Roman"/>
          <w:b/>
          <w:bCs/>
          <w:color w:val="FF0000"/>
          <w:szCs w:val="20"/>
        </w:rPr>
        <w:t>]</w:t>
      </w:r>
      <w:r w:rsidR="00E3326D" w:rsidRPr="00E3326D">
        <w:rPr>
          <w:rFonts w:ascii="Times New Roman" w:hAnsi="Times New Roman" w:cs="Times New Roman"/>
          <w:b/>
          <w:bCs/>
          <w:i/>
          <w:iCs/>
          <w:color w:val="FF0000"/>
          <w:u w:val="single"/>
        </w:rPr>
        <w:t>&lt;Contingency Appropriation and Operating Reserve or "Rainy Day" Fund.</w:t>
      </w:r>
      <w:r w:rsidR="00E3326D" w:rsidRPr="00E3326D">
        <w:rPr>
          <w:rStyle w:val="Hyperlink"/>
          <w:rFonts w:ascii="Times New Roman" w:hAnsi="Times New Roman" w:cs="Times New Roman"/>
          <w:b/>
          <w:bCs/>
          <w:i/>
          <w:iCs/>
          <w:color w:val="FF0000"/>
          <w:szCs w:val="20"/>
          <w:u w:val="single"/>
          <w:vertAlign w:val="superscript"/>
        </w:rPr>
        <w:t xml:space="preserve"> 136</w:t>
      </w:r>
      <w:r w:rsidR="00E3326D" w:rsidRPr="00E3326D">
        <w:rPr>
          <w:rFonts w:ascii="Times New Roman" w:hAnsi="Times New Roman" w:cs="Times New Roman"/>
          <w:b/>
          <w:bCs/>
          <w:i/>
          <w:iCs/>
          <w:color w:val="FF0000"/>
          <w:u w:val="single"/>
        </w:rPr>
        <w:t>&gt;</w:t>
      </w:r>
    </w:p>
    <w:p w14:paraId="57F2E02E" w14:textId="77777777" w:rsidR="002425DD" w:rsidRPr="00E32CB2" w:rsidRDefault="002425DD" w:rsidP="00D10638">
      <w:pPr>
        <w:pStyle w:val="Paragraph1"/>
        <w:spacing w:before="0" w:after="0"/>
        <w:rPr>
          <w:rFonts w:ascii="Times New Roman" w:hAnsi="Times New Roman" w:cs="Times New Roman"/>
          <w:szCs w:val="20"/>
        </w:rPr>
      </w:pPr>
    </w:p>
    <w:p w14:paraId="6ABFC99B" w14:textId="1B8F2EE3" w:rsidR="0081740B" w:rsidRPr="00E32CB2" w:rsidRDefault="002425DD" w:rsidP="007C41BA">
      <w:pPr>
        <w:pStyle w:val="Paragraph1"/>
        <w:spacing w:before="0" w:after="0"/>
        <w:ind w:firstLine="720"/>
        <w:rPr>
          <w:rFonts w:ascii="Times New Roman" w:hAnsi="Times New Roman" w:cs="Times New Roman"/>
          <w:color w:val="FF0000"/>
          <w:szCs w:val="20"/>
        </w:rPr>
      </w:pPr>
      <w:r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 xml:space="preserve">The procedures outlined in Section C8-20-7 for increasing an existing capital projects budget shall require the affirmative vote of four members of the Board of Finance, and its adoption by the Board of Representatives shall require a two-thirds vote of those present at the meeting, which two-thirds shall not be less than a majority vote of the entire membership. </w:t>
      </w:r>
    </w:p>
    <w:p w14:paraId="5AA62F40" w14:textId="5F067CB3" w:rsidR="0081740B" w:rsidRPr="00E32CB2" w:rsidRDefault="00A526B0" w:rsidP="00D10638">
      <w:pPr>
        <w:pStyle w:val="HistoryNote"/>
        <w:spacing w:before="0" w:after="0"/>
        <w:rPr>
          <w:rFonts w:ascii="Times New Roman" w:hAnsi="Times New Roman" w:cs="Times New Roman"/>
          <w:color w:val="FF0000"/>
          <w:szCs w:val="20"/>
        </w:rPr>
      </w:pPr>
      <w:r w:rsidRPr="00E32CB2">
        <w:rPr>
          <w:rFonts w:ascii="Times New Roman" w:hAnsi="Times New Roman" w:cs="Times New Roman"/>
          <w:color w:val="FF0000"/>
          <w:szCs w:val="20"/>
        </w:rPr>
        <w:t>(Referendum 11-6-1979; Referendum 11-3-1987; Referendum 11-7-1995)</w:t>
      </w:r>
      <w:r w:rsidR="002425DD" w:rsidRPr="00E32CB2">
        <w:rPr>
          <w:rFonts w:ascii="Times New Roman" w:hAnsi="Times New Roman" w:cs="Times New Roman"/>
          <w:color w:val="FF0000"/>
          <w:szCs w:val="20"/>
        </w:rPr>
        <w:t>]</w:t>
      </w:r>
    </w:p>
    <w:p w14:paraId="15486067" w14:textId="3EDEF09B" w:rsidR="00E3326D" w:rsidRPr="00E3326D" w:rsidRDefault="00E3326D" w:rsidP="007C41BA">
      <w:pPr>
        <w:spacing w:before="0" w:after="0"/>
        <w:ind w:left="1440" w:hanging="720"/>
        <w:rPr>
          <w:rFonts w:ascii="Times New Roman" w:hAnsi="Times New Roman" w:cs="Times New Roman"/>
          <w:i/>
          <w:iCs/>
          <w:color w:val="FF0000"/>
          <w:szCs w:val="20"/>
          <w:u w:val="single"/>
          <w:vertAlign w:val="superscript"/>
        </w:rPr>
      </w:pPr>
      <w:r w:rsidRPr="00E3326D">
        <w:rPr>
          <w:rFonts w:ascii="Times New Roman" w:hAnsi="Times New Roman" w:cs="Times New Roman"/>
          <w:b/>
          <w:bCs/>
          <w:i/>
          <w:iCs/>
          <w:color w:val="FF0000"/>
          <w:szCs w:val="20"/>
          <w:u w:val="single"/>
        </w:rPr>
        <w:t>&lt;(a)</w:t>
      </w:r>
      <w:r w:rsidRPr="00E3326D">
        <w:rPr>
          <w:rFonts w:ascii="Times New Roman" w:hAnsi="Times New Roman" w:cs="Times New Roman"/>
          <w:b/>
          <w:bCs/>
          <w:i/>
          <w:iCs/>
          <w:color w:val="FF0000"/>
          <w:szCs w:val="20"/>
          <w:u w:val="single"/>
        </w:rPr>
        <w:tab/>
      </w:r>
      <w:proofErr w:type="gramStart"/>
      <w:r w:rsidRPr="00E3326D">
        <w:rPr>
          <w:rFonts w:ascii="Times New Roman" w:hAnsi="Times New Roman" w:cs="Times New Roman"/>
          <w:b/>
          <w:bCs/>
          <w:i/>
          <w:iCs/>
          <w:color w:val="FF0000"/>
          <w:szCs w:val="20"/>
          <w:u w:val="single"/>
        </w:rPr>
        <w:t>Defined;</w:t>
      </w:r>
      <w:proofErr w:type="gramEnd"/>
      <w:r w:rsidRPr="00E3326D">
        <w:rPr>
          <w:rFonts w:ascii="Times New Roman" w:hAnsi="Times New Roman" w:cs="Times New Roman"/>
          <w:b/>
          <w:bCs/>
          <w:i/>
          <w:iCs/>
          <w:color w:val="FF0000"/>
          <w:szCs w:val="20"/>
          <w:u w:val="single"/>
        </w:rPr>
        <w:t xml:space="preserve"> Limitations. </w:t>
      </w:r>
      <w:r w:rsidRPr="00E3326D">
        <w:rPr>
          <w:rFonts w:ascii="Times New Roman" w:hAnsi="Times New Roman" w:cs="Times New Roman"/>
          <w:i/>
          <w:iCs/>
          <w:color w:val="FF0000"/>
          <w:szCs w:val="20"/>
          <w:u w:val="single"/>
        </w:rPr>
        <w:t xml:space="preserve"> The </w:t>
      </w:r>
      <w:proofErr w:type="gramStart"/>
      <w:r w:rsidRPr="00E3326D">
        <w:rPr>
          <w:rFonts w:ascii="Times New Roman" w:hAnsi="Times New Roman" w:cs="Times New Roman"/>
          <w:i/>
          <w:iCs/>
          <w:color w:val="FF0000"/>
          <w:szCs w:val="20"/>
          <w:u w:val="single"/>
        </w:rPr>
        <w:t>Mayor's</w:t>
      </w:r>
      <w:proofErr w:type="gramEnd"/>
      <w:r w:rsidRPr="00E3326D">
        <w:rPr>
          <w:rFonts w:ascii="Times New Roman" w:hAnsi="Times New Roman" w:cs="Times New Roman"/>
          <w:i/>
          <w:iCs/>
          <w:color w:val="FF0000"/>
          <w:szCs w:val="20"/>
          <w:u w:val="single"/>
        </w:rPr>
        <w:t xml:space="preserve"> proposed operating budget may include an appropriation the purpose of which is to fund unanticipated or unforeseeable expenses during the fiscal year. No portion of this appropriation may be used to fund additional operating expenses of a recurring nature, although it may be used to fund unanticipated incremental increases of ordinary operating expenses. </w:t>
      </w:r>
      <w:r w:rsidRPr="00E3326D">
        <w:rPr>
          <w:rFonts w:ascii="Times New Roman" w:hAnsi="Times New Roman" w:cs="Times New Roman"/>
          <w:i/>
          <w:iCs/>
          <w:color w:val="FF0000"/>
          <w:szCs w:val="20"/>
          <w:u w:val="single"/>
          <w:vertAlign w:val="superscript"/>
        </w:rPr>
        <w:t>136</w:t>
      </w:r>
    </w:p>
    <w:p w14:paraId="14A70465" w14:textId="77777777" w:rsidR="00E3326D" w:rsidRPr="00E3326D" w:rsidRDefault="00E3326D" w:rsidP="007C41BA">
      <w:pPr>
        <w:spacing w:before="0" w:after="0"/>
        <w:ind w:left="1440" w:hanging="720"/>
        <w:rPr>
          <w:rFonts w:ascii="Times New Roman" w:hAnsi="Times New Roman" w:cs="Times New Roman"/>
          <w:i/>
          <w:iCs/>
          <w:color w:val="FF0000"/>
          <w:szCs w:val="20"/>
          <w:u w:val="single"/>
        </w:rPr>
      </w:pPr>
    </w:p>
    <w:p w14:paraId="66605A46" w14:textId="77777777" w:rsidR="00E3326D" w:rsidRPr="00E3326D" w:rsidRDefault="00E3326D" w:rsidP="007C41BA">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(b)</w:t>
      </w:r>
      <w:r w:rsidRPr="00E3326D">
        <w:rPr>
          <w:rFonts w:ascii="Times New Roman" w:hAnsi="Times New Roman" w:cs="Times New Roman"/>
          <w:b/>
          <w:bCs/>
          <w:i/>
          <w:iCs/>
          <w:color w:val="FF0000"/>
          <w:szCs w:val="20"/>
          <w:u w:val="single"/>
        </w:rPr>
        <w:tab/>
        <w:t>Transfer of Prior Fiscal Year Budget Surplus.</w:t>
      </w:r>
      <w:r w:rsidRPr="00E3326D">
        <w:rPr>
          <w:rFonts w:ascii="Times New Roman" w:hAnsi="Times New Roman" w:cs="Times New Roman"/>
          <w:i/>
          <w:iCs/>
          <w:color w:val="FF0000"/>
          <w:szCs w:val="20"/>
          <w:u w:val="single"/>
        </w:rPr>
        <w:t xml:space="preserve">  The </w:t>
      </w:r>
      <w:proofErr w:type="gramStart"/>
      <w:r w:rsidRPr="00E3326D">
        <w:rPr>
          <w:rFonts w:ascii="Times New Roman" w:hAnsi="Times New Roman" w:cs="Times New Roman"/>
          <w:i/>
          <w:iCs/>
          <w:color w:val="FF0000"/>
          <w:szCs w:val="20"/>
          <w:u w:val="single"/>
        </w:rPr>
        <w:t>Mayor</w:t>
      </w:r>
      <w:proofErr w:type="gramEnd"/>
      <w:r w:rsidRPr="00E3326D">
        <w:rPr>
          <w:rFonts w:ascii="Times New Roman" w:hAnsi="Times New Roman" w:cs="Times New Roman"/>
          <w:i/>
          <w:iCs/>
          <w:color w:val="FF0000"/>
          <w:szCs w:val="20"/>
          <w:u w:val="single"/>
        </w:rPr>
        <w:t xml:space="preserve"> may direct, on or before the fifteenth (15</w:t>
      </w:r>
      <w:r w:rsidRPr="00E3326D">
        <w:rPr>
          <w:rFonts w:ascii="Times New Roman" w:hAnsi="Times New Roman" w:cs="Times New Roman"/>
          <w:i/>
          <w:iCs/>
          <w:color w:val="FF0000"/>
          <w:szCs w:val="20"/>
          <w:u w:val="single"/>
          <w:vertAlign w:val="superscript"/>
        </w:rPr>
        <w:t>th</w:t>
      </w:r>
      <w:r w:rsidRPr="00E3326D">
        <w:rPr>
          <w:rFonts w:ascii="Times New Roman" w:hAnsi="Times New Roman" w:cs="Times New Roman"/>
          <w:i/>
          <w:iCs/>
          <w:color w:val="FF0000"/>
          <w:szCs w:val="20"/>
          <w:u w:val="single"/>
        </w:rPr>
        <w:t xml:space="preserve">) Day of October, subject to the approval of the Board of Finance and Board of Representatives, that any portion of any budget surplus from the prior fiscal year, as evidenced by the audited financial statements for such prior year approved by the Board of Finance, be transferred to an operating reserve or "Rainy Day" Fund.  In no event shall the </w:t>
      </w:r>
      <w:proofErr w:type="gramStart"/>
      <w:r w:rsidRPr="00E3326D">
        <w:rPr>
          <w:rFonts w:ascii="Times New Roman" w:hAnsi="Times New Roman" w:cs="Times New Roman"/>
          <w:i/>
          <w:iCs/>
          <w:color w:val="FF0000"/>
          <w:szCs w:val="20"/>
          <w:u w:val="single"/>
        </w:rPr>
        <w:t>Mayor</w:t>
      </w:r>
      <w:proofErr w:type="gramEnd"/>
      <w:r w:rsidRPr="00E3326D">
        <w:rPr>
          <w:rFonts w:ascii="Times New Roman" w:hAnsi="Times New Roman" w:cs="Times New Roman"/>
          <w:i/>
          <w:iCs/>
          <w:color w:val="FF0000"/>
          <w:szCs w:val="20"/>
          <w:u w:val="single"/>
        </w:rPr>
        <w:t xml:space="preserve"> transfer monies to the Fund that would cause the balance of the Fund to exceed five (5%) percent of the total amount of general fund expenditures in the prior fiscal year.</w:t>
      </w:r>
      <w:r w:rsidRPr="00E3326D">
        <w:rPr>
          <w:rFonts w:ascii="Times New Roman" w:hAnsi="Times New Roman" w:cs="Times New Roman"/>
          <w:i/>
          <w:iCs/>
          <w:color w:val="FF0000"/>
          <w:szCs w:val="20"/>
          <w:u w:val="single"/>
          <w:vertAlign w:val="superscript"/>
        </w:rPr>
        <w:t xml:space="preserve"> 137</w:t>
      </w:r>
    </w:p>
    <w:p w14:paraId="1974297E" w14:textId="77777777" w:rsidR="00E3326D" w:rsidRPr="00E3326D" w:rsidRDefault="00E3326D" w:rsidP="007C41BA">
      <w:pPr>
        <w:spacing w:before="0" w:after="0"/>
        <w:ind w:left="1440" w:hanging="720"/>
        <w:rPr>
          <w:rFonts w:ascii="Times New Roman" w:hAnsi="Times New Roman" w:cs="Times New Roman"/>
          <w:i/>
          <w:iCs/>
          <w:color w:val="FF0000"/>
          <w:szCs w:val="20"/>
          <w:u w:val="single"/>
        </w:rPr>
      </w:pPr>
    </w:p>
    <w:p w14:paraId="18687622" w14:textId="77777777" w:rsidR="00E3326D" w:rsidRPr="00E3326D" w:rsidRDefault="00E3326D" w:rsidP="007C41BA">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(c)</w:t>
      </w:r>
      <w:r w:rsidRPr="00E3326D">
        <w:rPr>
          <w:rFonts w:ascii="Times New Roman" w:hAnsi="Times New Roman" w:cs="Times New Roman"/>
          <w:b/>
          <w:bCs/>
          <w:i/>
          <w:iCs/>
          <w:color w:val="FF0000"/>
          <w:szCs w:val="20"/>
          <w:u w:val="single"/>
        </w:rPr>
        <w:tab/>
        <w:t xml:space="preserve">Withdrawals of Funds: Approval Requirements. </w:t>
      </w:r>
      <w:r w:rsidRPr="00E3326D">
        <w:rPr>
          <w:rFonts w:ascii="Times New Roman" w:hAnsi="Times New Roman" w:cs="Times New Roman"/>
          <w:i/>
          <w:iCs/>
          <w:color w:val="FF0000"/>
          <w:szCs w:val="20"/>
          <w:u w:val="single"/>
        </w:rPr>
        <w:t xml:space="preserve"> Any portion of the Fund may be withdrawn at any time and used for any lawful purpose </w:t>
      </w:r>
      <w:proofErr w:type="gramStart"/>
      <w:r w:rsidRPr="00E3326D">
        <w:rPr>
          <w:rFonts w:ascii="Times New Roman" w:hAnsi="Times New Roman" w:cs="Times New Roman"/>
          <w:i/>
          <w:iCs/>
          <w:color w:val="FF0000"/>
          <w:szCs w:val="20"/>
          <w:u w:val="single"/>
        </w:rPr>
        <w:t>upon</w:t>
      </w:r>
      <w:proofErr w:type="gramEnd"/>
      <w:r w:rsidRPr="00E3326D">
        <w:rPr>
          <w:rFonts w:ascii="Times New Roman" w:hAnsi="Times New Roman" w:cs="Times New Roman"/>
          <w:i/>
          <w:iCs/>
          <w:color w:val="FF0000"/>
          <w:szCs w:val="20"/>
          <w:u w:val="single"/>
        </w:rPr>
        <w:t xml:space="preserve"> the special request of the </w:t>
      </w:r>
      <w:proofErr w:type="gramStart"/>
      <w:r w:rsidRPr="00E3326D">
        <w:rPr>
          <w:rFonts w:ascii="Times New Roman" w:hAnsi="Times New Roman" w:cs="Times New Roman"/>
          <w:i/>
          <w:iCs/>
          <w:color w:val="FF0000"/>
          <w:szCs w:val="20"/>
          <w:u w:val="single"/>
        </w:rPr>
        <w:t>Mayor</w:t>
      </w:r>
      <w:proofErr w:type="gramEnd"/>
      <w:r w:rsidRPr="00E3326D">
        <w:rPr>
          <w:rFonts w:ascii="Times New Roman" w:hAnsi="Times New Roman" w:cs="Times New Roman"/>
          <w:i/>
          <w:iCs/>
          <w:color w:val="FF0000"/>
          <w:szCs w:val="20"/>
          <w:u w:val="single"/>
        </w:rPr>
        <w:t>. Approval of such request shall require (</w:t>
      </w:r>
      <w:proofErr w:type="spellStart"/>
      <w:r w:rsidRPr="00E3326D">
        <w:rPr>
          <w:rFonts w:ascii="Times New Roman" w:hAnsi="Times New Roman" w:cs="Times New Roman"/>
          <w:i/>
          <w:iCs/>
          <w:color w:val="FF0000"/>
          <w:szCs w:val="20"/>
          <w:u w:val="single"/>
        </w:rPr>
        <w:t>i</w:t>
      </w:r>
      <w:proofErr w:type="spellEnd"/>
      <w:r w:rsidRPr="00E3326D">
        <w:rPr>
          <w:rFonts w:ascii="Times New Roman" w:hAnsi="Times New Roman" w:cs="Times New Roman"/>
          <w:i/>
          <w:iCs/>
          <w:color w:val="FF0000"/>
          <w:szCs w:val="20"/>
          <w:u w:val="single"/>
        </w:rPr>
        <w:t xml:space="preserve">) the affirmative vote of four (4) members of the Board of Finance and (ii) the affirmative vote of two-thirds (2/3rds) of those present at a Meeting of the Board of Representatives which two-thirds (2/3rds) shall not be less than </w:t>
      </w:r>
      <w:proofErr w:type="gramStart"/>
      <w:r w:rsidRPr="00E3326D">
        <w:rPr>
          <w:rFonts w:ascii="Times New Roman" w:hAnsi="Times New Roman" w:cs="Times New Roman"/>
          <w:i/>
          <w:iCs/>
          <w:color w:val="FF0000"/>
          <w:szCs w:val="20"/>
          <w:u w:val="single"/>
        </w:rPr>
        <w:t>a majority of</w:t>
      </w:r>
      <w:proofErr w:type="gramEnd"/>
      <w:r w:rsidRPr="00E3326D">
        <w:rPr>
          <w:rFonts w:ascii="Times New Roman" w:hAnsi="Times New Roman" w:cs="Times New Roman"/>
          <w:i/>
          <w:iCs/>
          <w:color w:val="FF0000"/>
          <w:szCs w:val="20"/>
          <w:u w:val="single"/>
        </w:rPr>
        <w:t xml:space="preserve"> the entire membership.</w:t>
      </w:r>
      <w:r w:rsidRPr="00E3326D">
        <w:rPr>
          <w:rFonts w:ascii="Times New Roman" w:hAnsi="Times New Roman" w:cs="Times New Roman"/>
          <w:i/>
          <w:iCs/>
          <w:color w:val="FF0000"/>
          <w:szCs w:val="20"/>
          <w:u w:val="single"/>
          <w:vertAlign w:val="superscript"/>
        </w:rPr>
        <w:t xml:space="preserve"> 138</w:t>
      </w:r>
      <w:r w:rsidRPr="00E3326D">
        <w:rPr>
          <w:rFonts w:ascii="Times New Roman" w:hAnsi="Times New Roman" w:cs="Times New Roman"/>
          <w:i/>
          <w:iCs/>
          <w:color w:val="FF0000"/>
          <w:szCs w:val="20"/>
          <w:u w:val="single"/>
        </w:rPr>
        <w:t xml:space="preserve"> </w:t>
      </w:r>
    </w:p>
    <w:p w14:paraId="7A88A208" w14:textId="77777777" w:rsidR="00E3326D" w:rsidRPr="00E3326D" w:rsidRDefault="00E3326D" w:rsidP="007C41BA">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ab/>
      </w:r>
      <w:r w:rsidRPr="00E3326D">
        <w:rPr>
          <w:rFonts w:ascii="Times New Roman" w:hAnsi="Times New Roman" w:cs="Times New Roman"/>
          <w:i/>
          <w:iCs/>
          <w:color w:val="FF0000"/>
          <w:szCs w:val="20"/>
          <w:u w:val="single"/>
        </w:rPr>
        <w:tab/>
      </w:r>
      <w:r w:rsidRPr="00E3326D">
        <w:rPr>
          <w:rFonts w:ascii="Times New Roman" w:hAnsi="Times New Roman" w:cs="Times New Roman"/>
          <w:i/>
          <w:iCs/>
          <w:color w:val="FF0000"/>
          <w:szCs w:val="20"/>
          <w:u w:val="single"/>
        </w:rPr>
        <w:tab/>
      </w:r>
    </w:p>
    <w:p w14:paraId="66BD0923" w14:textId="77777777" w:rsidR="00E3326D" w:rsidRPr="00E3326D" w:rsidRDefault="00E3326D" w:rsidP="007C41BA">
      <w:pPr>
        <w:pStyle w:val="Paragraph1"/>
        <w:spacing w:before="0" w:after="0"/>
        <w:ind w:left="1440" w:hanging="720"/>
        <w:rPr>
          <w:rFonts w:ascii="Times New Roman" w:hAnsi="Times New Roman" w:cs="Times New Roman"/>
          <w:i/>
          <w:iCs/>
          <w:color w:val="FF0000"/>
          <w:szCs w:val="20"/>
          <w:u w:val="single"/>
        </w:rPr>
      </w:pPr>
      <w:r w:rsidRPr="00E3326D">
        <w:rPr>
          <w:rStyle w:val="Hyperlink"/>
          <w:rFonts w:ascii="Times New Roman" w:hAnsi="Times New Roman" w:cs="Times New Roman"/>
          <w:b/>
          <w:bCs/>
          <w:i/>
          <w:iCs/>
          <w:color w:val="FF0000"/>
          <w:szCs w:val="20"/>
          <w:u w:val="single"/>
          <w:vertAlign w:val="superscript"/>
        </w:rPr>
        <w:t>136</w:t>
      </w:r>
      <w:r w:rsidRPr="00E3326D">
        <w:rPr>
          <w:rFonts w:ascii="Times New Roman" w:hAnsi="Times New Roman" w:cs="Times New Roman"/>
          <w:b/>
          <w:bCs/>
          <w:i/>
          <w:iCs/>
          <w:color w:val="FF0000"/>
          <w:szCs w:val="20"/>
          <w:u w:val="single"/>
        </w:rPr>
        <w:t>Note—</w:t>
      </w:r>
      <w:r w:rsidRPr="00E3326D">
        <w:rPr>
          <w:rFonts w:ascii="Times New Roman" w:hAnsi="Times New Roman" w:cs="Times New Roman"/>
          <w:i/>
          <w:iCs/>
          <w:color w:val="FF0000"/>
          <w:szCs w:val="20"/>
          <w:u w:val="single"/>
        </w:rPr>
        <w:t>Derived from current Sec. C8-30-3</w:t>
      </w:r>
    </w:p>
    <w:p w14:paraId="1BE66792" w14:textId="0CD45F9D" w:rsidR="00E3326D" w:rsidRPr="00E3326D" w:rsidRDefault="00E3326D" w:rsidP="007C41BA">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ab/>
      </w:r>
      <w:r w:rsidRPr="00E3326D">
        <w:rPr>
          <w:rFonts w:ascii="Times New Roman" w:hAnsi="Times New Roman" w:cs="Times New Roman"/>
          <w:i/>
          <w:iCs/>
          <w:color w:val="FF0000"/>
          <w:szCs w:val="20"/>
          <w:u w:val="single"/>
        </w:rPr>
        <w:tab/>
      </w:r>
      <w:r w:rsidRPr="00E3326D">
        <w:rPr>
          <w:rFonts w:ascii="Times New Roman" w:hAnsi="Times New Roman" w:cs="Times New Roman"/>
          <w:i/>
          <w:iCs/>
          <w:color w:val="FF0000"/>
          <w:szCs w:val="20"/>
          <w:u w:val="single"/>
        </w:rPr>
        <w:tab/>
        <w:t>&gt;</w:t>
      </w:r>
    </w:p>
    <w:p w14:paraId="632588CC" w14:textId="101BF72E" w:rsidR="002425DD" w:rsidRPr="00E32CB2" w:rsidRDefault="002425DD" w:rsidP="00D10638">
      <w:pPr>
        <w:spacing w:before="0" w:after="0"/>
        <w:rPr>
          <w:rFonts w:ascii="Times New Roman" w:hAnsi="Times New Roman" w:cs="Times New Roman"/>
          <w:szCs w:val="20"/>
        </w:rPr>
      </w:pPr>
    </w:p>
    <w:p w14:paraId="3985EDBA" w14:textId="53AB76A5" w:rsidR="00D03F18" w:rsidRPr="00E32CB2" w:rsidRDefault="00CC4074" w:rsidP="00D10638">
      <w:pPr>
        <w:shd w:val="clear" w:color="auto" w:fill="FFFFFF"/>
        <w:spacing w:before="0" w:after="0"/>
        <w:textAlignment w:val="center"/>
        <w:rPr>
          <w:rFonts w:ascii="Times New Roman" w:hAnsi="Times New Roman" w:cs="Times New Roman"/>
          <w:b/>
          <w:bCs/>
          <w:color w:val="FF0000"/>
          <w:szCs w:val="20"/>
        </w:rPr>
      </w:pPr>
      <w:hyperlink r:id="rId446" w:history="1">
        <w:r w:rsidR="00D03F18" w:rsidRPr="00E32CB2">
          <w:rPr>
            <w:rStyle w:val="Hyperlink"/>
            <w:rFonts w:ascii="Times New Roman" w:hAnsi="Times New Roman" w:cs="Times New Roman"/>
            <w:b/>
            <w:bCs/>
            <w:color w:val="auto"/>
            <w:szCs w:val="20"/>
          </w:rPr>
          <w:t xml:space="preserve">Sec. C8-20-10. – </w:t>
        </w:r>
        <w:r w:rsidR="00D03F18" w:rsidRPr="00E32CB2">
          <w:rPr>
            <w:rStyle w:val="Hyperlink"/>
            <w:rFonts w:ascii="Times New Roman" w:hAnsi="Times New Roman" w:cs="Times New Roman"/>
            <w:b/>
            <w:bCs/>
            <w:color w:val="FF0000"/>
            <w:szCs w:val="20"/>
          </w:rPr>
          <w:t>[Capital Project Sunset Provision.</w:t>
        </w:r>
      </w:hyperlink>
      <w:r w:rsidR="00D03F18" w:rsidRPr="00E32CB2">
        <w:rPr>
          <w:rStyle w:val="Hyperlink"/>
          <w:rFonts w:ascii="Times New Roman" w:hAnsi="Times New Roman" w:cs="Times New Roman"/>
          <w:b/>
          <w:bCs/>
          <w:color w:val="FF0000"/>
          <w:szCs w:val="20"/>
        </w:rPr>
        <w:t>]</w:t>
      </w:r>
      <w:r w:rsidR="00E3326D" w:rsidRPr="00E3326D">
        <w:rPr>
          <w:rFonts w:ascii="Times New Roman" w:hAnsi="Times New Roman" w:cs="Times New Roman"/>
          <w:b/>
          <w:bCs/>
          <w:i/>
          <w:iCs/>
          <w:color w:val="FF0000"/>
          <w:u w:val="single"/>
        </w:rPr>
        <w:t>&lt;Preliminary Estimate of Tax Rate.</w:t>
      </w:r>
      <w:r w:rsidR="00E3326D" w:rsidRPr="00E3326D">
        <w:rPr>
          <w:rStyle w:val="Hyperlink"/>
          <w:rFonts w:ascii="Times New Roman" w:hAnsi="Times New Roman" w:cs="Times New Roman"/>
          <w:b/>
          <w:bCs/>
          <w:i/>
          <w:iCs/>
          <w:color w:val="FF0000"/>
          <w:szCs w:val="20"/>
          <w:u w:val="single"/>
          <w:vertAlign w:val="superscript"/>
        </w:rPr>
        <w:t xml:space="preserve"> 137</w:t>
      </w:r>
      <w:r w:rsidR="00E3326D" w:rsidRPr="00E3326D">
        <w:rPr>
          <w:rFonts w:ascii="Times New Roman" w:hAnsi="Times New Roman" w:cs="Times New Roman"/>
          <w:b/>
          <w:bCs/>
          <w:i/>
          <w:iCs/>
          <w:color w:val="FF0000"/>
          <w:u w:val="single"/>
        </w:rPr>
        <w:t>&gt;</w:t>
      </w:r>
    </w:p>
    <w:p w14:paraId="71126085" w14:textId="77777777" w:rsidR="00D03F18" w:rsidRPr="00E32CB2" w:rsidRDefault="00D03F18" w:rsidP="00D10638">
      <w:pPr>
        <w:pStyle w:val="Paragraph1"/>
        <w:spacing w:before="0" w:after="0"/>
        <w:rPr>
          <w:rFonts w:ascii="Times New Roman" w:hAnsi="Times New Roman" w:cs="Times New Roman"/>
          <w:szCs w:val="20"/>
        </w:rPr>
      </w:pPr>
    </w:p>
    <w:p w14:paraId="2E53D529" w14:textId="1BF715F7" w:rsidR="0081740B" w:rsidRPr="00E32CB2" w:rsidRDefault="00D03F18" w:rsidP="007C41BA">
      <w:pPr>
        <w:pStyle w:val="Paragraph1"/>
        <w:spacing w:before="0" w:after="0"/>
        <w:ind w:firstLine="720"/>
        <w:rPr>
          <w:rFonts w:ascii="Times New Roman" w:hAnsi="Times New Roman" w:cs="Times New Roman"/>
          <w:color w:val="FF0000"/>
          <w:szCs w:val="20"/>
        </w:rPr>
      </w:pPr>
      <w:r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 xml:space="preserve">If there has been no acquisition, leasing, start of construction or contracted for pre-construction by the City with respect to a capital project and four years have passed since the project was approved, the approval of that </w:t>
      </w:r>
      <w:r w:rsidR="00A526B0" w:rsidRPr="00E32CB2">
        <w:rPr>
          <w:rFonts w:ascii="Times New Roman" w:hAnsi="Times New Roman" w:cs="Times New Roman"/>
          <w:color w:val="FF0000"/>
          <w:szCs w:val="20"/>
        </w:rPr>
        <w:lastRenderedPageBreak/>
        <w:t xml:space="preserve">project shall be deemed rescinded. The approval of capital projects which were approved on or before the effective date of this provision shall be deemed rescinded if there has been no acquisition, leasing, start of construction or contracted for pre-construction by the City with respect to the project, and three years have passed since the project was approved or one year has passed since the effective date of this provision, whichever date shall be later. If the approval of a capital project is rescinded pursuant to this provision, then the project, if it is to obtain approval, must do so in accordance with the procedures set forth in Sections C8-20-1 through C8-20-7, inclusive. For the purposes of this section, "contracted for pre-construction" shall include preliminary studies, surveys, designs, site preparations, or contracts pursuant to the terms </w:t>
      </w:r>
      <w:proofErr w:type="gramStart"/>
      <w:r w:rsidR="00A526B0" w:rsidRPr="00E32CB2">
        <w:rPr>
          <w:rFonts w:ascii="Times New Roman" w:hAnsi="Times New Roman" w:cs="Times New Roman"/>
          <w:color w:val="FF0000"/>
          <w:szCs w:val="20"/>
        </w:rPr>
        <w:t>of</w:t>
      </w:r>
      <w:proofErr w:type="gramEnd"/>
      <w:r w:rsidR="00A526B0" w:rsidRPr="00E32CB2">
        <w:rPr>
          <w:rFonts w:ascii="Times New Roman" w:hAnsi="Times New Roman" w:cs="Times New Roman"/>
          <w:color w:val="FF0000"/>
          <w:szCs w:val="20"/>
        </w:rPr>
        <w:t xml:space="preserve"> which such project shall proceed. </w:t>
      </w:r>
    </w:p>
    <w:p w14:paraId="325C5A0B" w14:textId="77777777" w:rsidR="00D03F18" w:rsidRPr="00E32CB2" w:rsidRDefault="00D03F18" w:rsidP="00D10638">
      <w:pPr>
        <w:pStyle w:val="Paragraph1"/>
        <w:spacing w:before="0" w:after="0"/>
        <w:rPr>
          <w:rFonts w:ascii="Times New Roman" w:hAnsi="Times New Roman" w:cs="Times New Roman"/>
          <w:color w:val="FF0000"/>
          <w:szCs w:val="20"/>
        </w:rPr>
      </w:pPr>
    </w:p>
    <w:p w14:paraId="61254E93" w14:textId="5CEB8ABA" w:rsidR="0081740B" w:rsidRPr="00E32CB2" w:rsidRDefault="00A526B0" w:rsidP="00D10638">
      <w:pPr>
        <w:pStyle w:val="Paragraph1"/>
        <w:spacing w:before="0" w:after="0"/>
        <w:rPr>
          <w:rFonts w:ascii="Times New Roman" w:hAnsi="Times New Roman" w:cs="Times New Roman"/>
          <w:color w:val="FF0000"/>
          <w:szCs w:val="20"/>
        </w:rPr>
      </w:pPr>
      <w:r w:rsidRPr="00E32CB2">
        <w:rPr>
          <w:rFonts w:ascii="Times New Roman" w:hAnsi="Times New Roman" w:cs="Times New Roman"/>
          <w:color w:val="FF0000"/>
          <w:szCs w:val="20"/>
        </w:rPr>
        <w:t xml:space="preserve">For </w:t>
      </w:r>
      <w:proofErr w:type="gramStart"/>
      <w:r w:rsidRPr="00E32CB2">
        <w:rPr>
          <w:rFonts w:ascii="Times New Roman" w:hAnsi="Times New Roman" w:cs="Times New Roman"/>
          <w:color w:val="FF0000"/>
          <w:szCs w:val="20"/>
        </w:rPr>
        <w:t>purposes</w:t>
      </w:r>
      <w:proofErr w:type="gramEnd"/>
      <w:r w:rsidRPr="00E32CB2">
        <w:rPr>
          <w:rFonts w:ascii="Times New Roman" w:hAnsi="Times New Roman" w:cs="Times New Roman"/>
          <w:color w:val="FF0000"/>
          <w:szCs w:val="20"/>
        </w:rPr>
        <w:t xml:space="preserve"> of this section the requirement of acquisition, leasing, start of construction or contracted for pre-construction will be satisfied if there has been an expenditure of 25% of the budget for the proposed capital project. However this amount may be changed in the discretion of the Board of Representatives at the time of its initial approval of the particular capital project</w:t>
      </w:r>
      <w:proofErr w:type="gramStart"/>
      <w:r w:rsidRPr="00E32CB2">
        <w:rPr>
          <w:rFonts w:ascii="Times New Roman" w:hAnsi="Times New Roman" w:cs="Times New Roman"/>
          <w:color w:val="FF0000"/>
          <w:szCs w:val="20"/>
        </w:rPr>
        <w:t xml:space="preserve">. </w:t>
      </w:r>
      <w:r w:rsidR="007C41BA" w:rsidRPr="00E32CB2">
        <w:rPr>
          <w:rFonts w:ascii="Times New Roman" w:hAnsi="Times New Roman" w:cs="Times New Roman"/>
          <w:color w:val="FF0000"/>
          <w:szCs w:val="20"/>
        </w:rPr>
        <w:t>]</w:t>
      </w:r>
      <w:proofErr w:type="gramEnd"/>
    </w:p>
    <w:p w14:paraId="528CCC15" w14:textId="5335EBD1" w:rsidR="00D03F18" w:rsidRPr="00E32CB2" w:rsidRDefault="007C41BA" w:rsidP="00D10638">
      <w:pPr>
        <w:pStyle w:val="HistoryNote"/>
        <w:spacing w:before="0" w:after="0"/>
        <w:rPr>
          <w:rFonts w:ascii="Times New Roman" w:hAnsi="Times New Roman" w:cs="Times New Roman"/>
          <w:color w:val="FF0000"/>
          <w:szCs w:val="20"/>
        </w:rPr>
      </w:pPr>
      <w:r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(Referendum 11-7-1995)</w:t>
      </w:r>
      <w:r w:rsidR="00D03F18" w:rsidRPr="00E32CB2">
        <w:rPr>
          <w:rFonts w:ascii="Times New Roman" w:hAnsi="Times New Roman" w:cs="Times New Roman"/>
          <w:color w:val="FF0000"/>
          <w:szCs w:val="20"/>
        </w:rPr>
        <w:t>]</w:t>
      </w:r>
    </w:p>
    <w:p w14:paraId="79A6B77A" w14:textId="5CABBF79" w:rsidR="00E3326D" w:rsidRPr="00E3326D" w:rsidRDefault="00E3326D" w:rsidP="00D10638">
      <w:pPr>
        <w:pStyle w:val="HistoryNote"/>
        <w:spacing w:before="0" w:after="0"/>
        <w:ind w:firstLine="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&lt;A computation of the preliminary estimate of tax rate shall accompany the Mayor’s Proposed Budget.  The estimate shall take into consideration:</w:t>
      </w:r>
    </w:p>
    <w:p w14:paraId="0BD9B61D" w14:textId="77777777" w:rsidR="00E3326D" w:rsidRPr="00E3326D" w:rsidRDefault="00E3326D" w:rsidP="00D10638">
      <w:pPr>
        <w:pStyle w:val="HistoryNote"/>
        <w:spacing w:before="0" w:after="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 xml:space="preserve"> </w:t>
      </w:r>
    </w:p>
    <w:p w14:paraId="3A2C3480" w14:textId="77777777" w:rsidR="00E3326D" w:rsidRPr="00E3326D" w:rsidRDefault="00E3326D" w:rsidP="007C41BA">
      <w:pPr>
        <w:pStyle w:val="HistoryNote"/>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(a)</w:t>
      </w:r>
      <w:r w:rsidRPr="00E3326D">
        <w:rPr>
          <w:rFonts w:ascii="Times New Roman" w:hAnsi="Times New Roman" w:cs="Times New Roman"/>
          <w:i/>
          <w:iCs/>
          <w:color w:val="FF0000"/>
          <w:szCs w:val="20"/>
          <w:u w:val="single"/>
        </w:rPr>
        <w:tab/>
        <w:t>The total valuation or Grand List of property taxable within each of the service districts of the City as prepared by the Assessor in accordance with Secs. C5-110-5 and C5-110-</w:t>
      </w:r>
      <w:proofErr w:type="gramStart"/>
      <w:r w:rsidRPr="00E3326D">
        <w:rPr>
          <w:rFonts w:ascii="Times New Roman" w:hAnsi="Times New Roman" w:cs="Times New Roman"/>
          <w:i/>
          <w:iCs/>
          <w:color w:val="FF0000"/>
          <w:szCs w:val="20"/>
          <w:u w:val="single"/>
        </w:rPr>
        <w:t>6;</w:t>
      </w:r>
      <w:proofErr w:type="gramEnd"/>
      <w:r w:rsidRPr="00E3326D">
        <w:rPr>
          <w:rFonts w:ascii="Times New Roman" w:hAnsi="Times New Roman" w:cs="Times New Roman"/>
          <w:i/>
          <w:iCs/>
          <w:color w:val="FF0000"/>
          <w:szCs w:val="20"/>
          <w:u w:val="single"/>
        </w:rPr>
        <w:t xml:space="preserve"> </w:t>
      </w:r>
    </w:p>
    <w:p w14:paraId="4CE6F4A8" w14:textId="77777777" w:rsidR="00E3326D" w:rsidRPr="00E3326D" w:rsidRDefault="00E3326D" w:rsidP="007C41BA">
      <w:pPr>
        <w:pStyle w:val="HistoryNote"/>
        <w:spacing w:before="0" w:after="0"/>
        <w:ind w:left="1440" w:hanging="720"/>
        <w:rPr>
          <w:rFonts w:ascii="Times New Roman" w:hAnsi="Times New Roman" w:cs="Times New Roman"/>
          <w:i/>
          <w:iCs/>
          <w:color w:val="FF0000"/>
          <w:szCs w:val="20"/>
          <w:u w:val="single"/>
        </w:rPr>
      </w:pPr>
    </w:p>
    <w:p w14:paraId="5344A8EC" w14:textId="77777777" w:rsidR="00E3326D" w:rsidRPr="00E3326D" w:rsidRDefault="00E3326D" w:rsidP="007C41BA">
      <w:pPr>
        <w:pStyle w:val="HistoryNote"/>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(b)</w:t>
      </w:r>
      <w:r w:rsidRPr="00E3326D">
        <w:rPr>
          <w:rFonts w:ascii="Times New Roman" w:hAnsi="Times New Roman" w:cs="Times New Roman"/>
          <w:i/>
          <w:iCs/>
          <w:color w:val="FF0000"/>
          <w:szCs w:val="20"/>
          <w:u w:val="single"/>
        </w:rPr>
        <w:tab/>
        <w:t xml:space="preserve">Estimated revenue from service charges and all other </w:t>
      </w:r>
      <w:proofErr w:type="gramStart"/>
      <w:r w:rsidRPr="00E3326D">
        <w:rPr>
          <w:rFonts w:ascii="Times New Roman" w:hAnsi="Times New Roman" w:cs="Times New Roman"/>
          <w:i/>
          <w:iCs/>
          <w:color w:val="FF0000"/>
          <w:szCs w:val="20"/>
          <w:u w:val="single"/>
        </w:rPr>
        <w:t>sources;</w:t>
      </w:r>
      <w:proofErr w:type="gramEnd"/>
      <w:r w:rsidRPr="00E3326D">
        <w:rPr>
          <w:rFonts w:ascii="Times New Roman" w:hAnsi="Times New Roman" w:cs="Times New Roman"/>
          <w:i/>
          <w:iCs/>
          <w:color w:val="FF0000"/>
          <w:szCs w:val="20"/>
          <w:u w:val="single"/>
        </w:rPr>
        <w:t xml:space="preserve"> </w:t>
      </w:r>
    </w:p>
    <w:p w14:paraId="0C11420D" w14:textId="77777777" w:rsidR="00E3326D" w:rsidRPr="00E3326D" w:rsidRDefault="00E3326D" w:rsidP="007C41BA">
      <w:pPr>
        <w:pStyle w:val="HistoryNote"/>
        <w:spacing w:before="0" w:after="0"/>
        <w:ind w:left="1440" w:hanging="720"/>
        <w:rPr>
          <w:rFonts w:ascii="Times New Roman" w:hAnsi="Times New Roman" w:cs="Times New Roman"/>
          <w:i/>
          <w:iCs/>
          <w:color w:val="FF0000"/>
          <w:szCs w:val="20"/>
          <w:u w:val="single"/>
        </w:rPr>
      </w:pPr>
    </w:p>
    <w:p w14:paraId="0D1F97CF" w14:textId="77777777" w:rsidR="00E3326D" w:rsidRPr="00E3326D" w:rsidRDefault="00E3326D" w:rsidP="007C41BA">
      <w:pPr>
        <w:pStyle w:val="HistoryNote"/>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(c)</w:t>
      </w:r>
      <w:r w:rsidRPr="00E3326D">
        <w:rPr>
          <w:rFonts w:ascii="Times New Roman" w:hAnsi="Times New Roman" w:cs="Times New Roman"/>
          <w:i/>
          <w:iCs/>
          <w:color w:val="FF0000"/>
          <w:szCs w:val="20"/>
          <w:u w:val="single"/>
        </w:rPr>
        <w:tab/>
        <w:t xml:space="preserve">Amounts approved by the Board of Finance for the operating and Capital Projects budgets for the next ensuing fiscal year in accordance with Sec. C8-20-7 and </w:t>
      </w:r>
      <w:proofErr w:type="gramStart"/>
      <w:r w:rsidRPr="00E3326D">
        <w:rPr>
          <w:rFonts w:ascii="Times New Roman" w:hAnsi="Times New Roman" w:cs="Times New Roman"/>
          <w:i/>
          <w:iCs/>
          <w:color w:val="FF0000"/>
          <w:szCs w:val="20"/>
          <w:u w:val="single"/>
        </w:rPr>
        <w:t>-8;</w:t>
      </w:r>
      <w:proofErr w:type="gramEnd"/>
      <w:r w:rsidRPr="00E3326D">
        <w:rPr>
          <w:rFonts w:ascii="Times New Roman" w:hAnsi="Times New Roman" w:cs="Times New Roman"/>
          <w:i/>
          <w:iCs/>
          <w:color w:val="FF0000"/>
          <w:szCs w:val="20"/>
          <w:u w:val="single"/>
        </w:rPr>
        <w:t xml:space="preserve"> </w:t>
      </w:r>
    </w:p>
    <w:p w14:paraId="100FA4B0" w14:textId="77777777" w:rsidR="00E3326D" w:rsidRPr="00E3326D" w:rsidRDefault="00E3326D" w:rsidP="007C41BA">
      <w:pPr>
        <w:pStyle w:val="HistoryNote"/>
        <w:spacing w:before="0" w:after="0"/>
        <w:ind w:left="1440" w:hanging="720"/>
        <w:rPr>
          <w:rFonts w:ascii="Times New Roman" w:hAnsi="Times New Roman" w:cs="Times New Roman"/>
          <w:i/>
          <w:iCs/>
          <w:color w:val="FF0000"/>
          <w:szCs w:val="20"/>
          <w:u w:val="single"/>
        </w:rPr>
      </w:pPr>
    </w:p>
    <w:p w14:paraId="432DA82A" w14:textId="77777777" w:rsidR="00E3326D" w:rsidRPr="00E3326D" w:rsidRDefault="00E3326D" w:rsidP="007C41BA">
      <w:pPr>
        <w:pStyle w:val="HistoryNote"/>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(d)</w:t>
      </w:r>
      <w:r w:rsidRPr="00E3326D">
        <w:rPr>
          <w:rFonts w:ascii="Times New Roman" w:hAnsi="Times New Roman" w:cs="Times New Roman"/>
          <w:i/>
          <w:iCs/>
          <w:color w:val="FF0000"/>
          <w:szCs w:val="20"/>
          <w:u w:val="single"/>
        </w:rPr>
        <w:tab/>
        <w:t>Amounts approved by the Board of Finance for the Board of Education budget for the next ensuing fiscal year in accordance with Sec. C8-30-3(b); and,</w:t>
      </w:r>
    </w:p>
    <w:p w14:paraId="49991DE3" w14:textId="77777777" w:rsidR="00E3326D" w:rsidRPr="00E3326D" w:rsidRDefault="00E3326D" w:rsidP="007C41BA">
      <w:pPr>
        <w:pStyle w:val="HistoryNote"/>
        <w:spacing w:before="0" w:after="0"/>
        <w:ind w:left="1440" w:hanging="720"/>
        <w:rPr>
          <w:rFonts w:ascii="Times New Roman" w:hAnsi="Times New Roman" w:cs="Times New Roman"/>
          <w:i/>
          <w:iCs/>
          <w:color w:val="FF0000"/>
          <w:szCs w:val="20"/>
          <w:u w:val="single"/>
        </w:rPr>
      </w:pPr>
    </w:p>
    <w:p w14:paraId="121C6403" w14:textId="77777777" w:rsidR="00E3326D" w:rsidRPr="00E3326D" w:rsidRDefault="00E3326D" w:rsidP="007C41BA">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(e)</w:t>
      </w:r>
      <w:r w:rsidRPr="00E3326D">
        <w:rPr>
          <w:rFonts w:ascii="Times New Roman" w:hAnsi="Times New Roman" w:cs="Times New Roman"/>
          <w:i/>
          <w:iCs/>
          <w:color w:val="FF0000"/>
          <w:szCs w:val="20"/>
          <w:u w:val="single"/>
        </w:rPr>
        <w:tab/>
        <w:t>An estimate of any other amounts for which the Board of Finance is required to provide when fixing the tax rate under Sec. C8-30-4(a)(4).</w:t>
      </w:r>
    </w:p>
    <w:p w14:paraId="663572B2" w14:textId="77777777" w:rsidR="00E3326D" w:rsidRPr="00E3326D" w:rsidRDefault="00E3326D" w:rsidP="00D10638">
      <w:pPr>
        <w:spacing w:before="0" w:after="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ab/>
      </w:r>
      <w:r w:rsidRPr="00E3326D">
        <w:rPr>
          <w:rFonts w:ascii="Times New Roman" w:hAnsi="Times New Roman" w:cs="Times New Roman"/>
          <w:i/>
          <w:iCs/>
          <w:color w:val="FF0000"/>
          <w:szCs w:val="20"/>
          <w:u w:val="single"/>
        </w:rPr>
        <w:tab/>
      </w:r>
      <w:r w:rsidRPr="00E3326D">
        <w:rPr>
          <w:rFonts w:ascii="Times New Roman" w:hAnsi="Times New Roman" w:cs="Times New Roman"/>
          <w:i/>
          <w:iCs/>
          <w:color w:val="FF0000"/>
          <w:szCs w:val="20"/>
          <w:u w:val="single"/>
        </w:rPr>
        <w:tab/>
      </w:r>
    </w:p>
    <w:p w14:paraId="2B7E0BEE" w14:textId="77777777" w:rsidR="00E3326D" w:rsidRPr="00E3326D" w:rsidRDefault="00E3326D" w:rsidP="00D10638">
      <w:pPr>
        <w:pStyle w:val="Section"/>
        <w:keepNext w:val="0"/>
        <w:keepLines w:val="0"/>
        <w:spacing w:before="0" w:after="0" w:line="240" w:lineRule="auto"/>
        <w:ind w:left="0" w:firstLine="0"/>
        <w:rPr>
          <w:rFonts w:ascii="Times New Roman" w:hAnsi="Times New Roman" w:cs="Times New Roman"/>
          <w:i/>
          <w:iCs/>
          <w:color w:val="FF0000"/>
          <w:sz w:val="20"/>
          <w:szCs w:val="20"/>
          <w:u w:val="single"/>
        </w:rPr>
      </w:pPr>
      <w:r w:rsidRPr="00E3326D">
        <w:rPr>
          <w:rStyle w:val="Hyperlink"/>
          <w:rFonts w:ascii="Times New Roman" w:hAnsi="Times New Roman" w:cs="Times New Roman"/>
          <w:b w:val="0"/>
          <w:i/>
          <w:iCs/>
          <w:color w:val="FF0000"/>
          <w:sz w:val="20"/>
          <w:szCs w:val="20"/>
          <w:u w:val="single"/>
          <w:vertAlign w:val="superscript"/>
        </w:rPr>
        <w:t>137</w:t>
      </w:r>
      <w:r w:rsidRPr="00E3326D">
        <w:rPr>
          <w:rFonts w:ascii="Times New Roman" w:hAnsi="Times New Roman" w:cs="Times New Roman"/>
          <w:bCs/>
          <w:i/>
          <w:iCs/>
          <w:color w:val="FF0000"/>
          <w:sz w:val="20"/>
          <w:szCs w:val="20"/>
          <w:u w:val="single"/>
        </w:rPr>
        <w:t xml:space="preserve"> Note - </w:t>
      </w:r>
      <w:r w:rsidRPr="00E3326D">
        <w:rPr>
          <w:rFonts w:ascii="Times New Roman" w:hAnsi="Times New Roman" w:cs="Times New Roman"/>
          <w:b w:val="0"/>
          <w:i/>
          <w:iCs/>
          <w:color w:val="FF0000"/>
          <w:sz w:val="20"/>
          <w:szCs w:val="20"/>
          <w:u w:val="single"/>
        </w:rPr>
        <w:t>Derived from current Sec. C8-30-6.</w:t>
      </w:r>
      <w:r w:rsidRPr="00E3326D">
        <w:rPr>
          <w:rFonts w:ascii="Times New Roman" w:hAnsi="Times New Roman" w:cs="Times New Roman"/>
          <w:i/>
          <w:iCs/>
          <w:color w:val="FF0000"/>
          <w:sz w:val="20"/>
          <w:szCs w:val="20"/>
          <w:u w:val="single"/>
        </w:rPr>
        <w:t xml:space="preserve">  </w:t>
      </w:r>
    </w:p>
    <w:p w14:paraId="74B6CFD2" w14:textId="46BA9688" w:rsidR="00E3326D" w:rsidRPr="00E3326D" w:rsidRDefault="00E3326D" w:rsidP="00D10638">
      <w:pPr>
        <w:spacing w:before="0" w:after="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ab/>
      </w:r>
      <w:r w:rsidRPr="00E3326D">
        <w:rPr>
          <w:rFonts w:ascii="Times New Roman" w:hAnsi="Times New Roman" w:cs="Times New Roman"/>
          <w:i/>
          <w:iCs/>
          <w:color w:val="FF0000"/>
          <w:szCs w:val="20"/>
          <w:u w:val="single"/>
        </w:rPr>
        <w:tab/>
      </w:r>
      <w:r w:rsidRPr="00E3326D">
        <w:rPr>
          <w:rFonts w:ascii="Times New Roman" w:hAnsi="Times New Roman" w:cs="Times New Roman"/>
          <w:i/>
          <w:iCs/>
          <w:color w:val="FF0000"/>
          <w:szCs w:val="20"/>
          <w:u w:val="single"/>
        </w:rPr>
        <w:tab/>
        <w:t>&gt;</w:t>
      </w:r>
    </w:p>
    <w:p w14:paraId="2DB27C1B" w14:textId="712006EE" w:rsidR="007660FD" w:rsidRPr="00E32CB2" w:rsidRDefault="007660FD" w:rsidP="00D10638">
      <w:pPr>
        <w:spacing w:before="0" w:after="0"/>
        <w:rPr>
          <w:rFonts w:ascii="Times New Roman" w:hAnsi="Times New Roman" w:cs="Times New Roman"/>
          <w:szCs w:val="20"/>
        </w:rPr>
      </w:pPr>
    </w:p>
    <w:p w14:paraId="62A02AC1" w14:textId="22E5D79B" w:rsidR="00D03F18" w:rsidRPr="00E32CB2" w:rsidRDefault="00CC4074" w:rsidP="00D10638">
      <w:pPr>
        <w:shd w:val="clear" w:color="auto" w:fill="FFFFFF"/>
        <w:spacing w:before="0" w:after="0"/>
        <w:textAlignment w:val="center"/>
        <w:rPr>
          <w:rFonts w:ascii="Times New Roman" w:hAnsi="Times New Roman" w:cs="Times New Roman"/>
          <w:b/>
          <w:bCs/>
          <w:color w:val="FF0000"/>
          <w:szCs w:val="20"/>
        </w:rPr>
      </w:pPr>
      <w:hyperlink r:id="rId447" w:history="1">
        <w:r w:rsidR="00D03F18" w:rsidRPr="00E32CB2">
          <w:rPr>
            <w:rStyle w:val="Hyperlink"/>
            <w:rFonts w:ascii="Times New Roman" w:hAnsi="Times New Roman" w:cs="Times New Roman"/>
            <w:b/>
            <w:bCs/>
            <w:color w:val="auto"/>
            <w:szCs w:val="20"/>
          </w:rPr>
          <w:t>Sec. C8-20-11. –</w:t>
        </w:r>
        <w:r w:rsidR="00D03F18" w:rsidRPr="00E32CB2">
          <w:rPr>
            <w:rStyle w:val="Hyperlink"/>
            <w:rFonts w:ascii="Times New Roman" w:hAnsi="Times New Roman" w:cs="Times New Roman"/>
            <w:b/>
            <w:bCs/>
            <w:color w:val="FF0000"/>
            <w:szCs w:val="20"/>
          </w:rPr>
          <w:t xml:space="preserve"> [Excess Capital Project Funds.</w:t>
        </w:r>
      </w:hyperlink>
      <w:r w:rsidR="00D03F18" w:rsidRPr="00E32CB2">
        <w:rPr>
          <w:rStyle w:val="Hyperlink"/>
          <w:rFonts w:ascii="Times New Roman" w:hAnsi="Times New Roman" w:cs="Times New Roman"/>
          <w:b/>
          <w:bCs/>
          <w:color w:val="FF0000"/>
          <w:szCs w:val="20"/>
        </w:rPr>
        <w:t>]</w:t>
      </w:r>
      <w:r w:rsidR="00E3326D" w:rsidRPr="00E3326D">
        <w:rPr>
          <w:rFonts w:ascii="Times New Roman" w:hAnsi="Times New Roman" w:cs="Times New Roman"/>
          <w:b/>
          <w:bCs/>
          <w:i/>
          <w:iCs/>
          <w:color w:val="FF0000"/>
          <w:u w:val="single"/>
        </w:rPr>
        <w:t>&lt;Board of Education Budget Information.</w:t>
      </w:r>
      <w:r w:rsidR="00E3326D" w:rsidRPr="00E3326D">
        <w:rPr>
          <w:rStyle w:val="Hyperlink"/>
          <w:rFonts w:ascii="Times New Roman" w:hAnsi="Times New Roman" w:cs="Times New Roman"/>
          <w:b/>
          <w:i/>
          <w:iCs/>
          <w:color w:val="FF0000"/>
          <w:szCs w:val="20"/>
          <w:u w:val="single"/>
          <w:vertAlign w:val="superscript"/>
        </w:rPr>
        <w:t xml:space="preserve"> </w:t>
      </w:r>
      <w:r w:rsidR="00E3326D" w:rsidRPr="00E3326D">
        <w:rPr>
          <w:rFonts w:ascii="Times New Roman" w:hAnsi="Times New Roman" w:cs="Times New Roman"/>
          <w:b/>
          <w:bCs/>
          <w:i/>
          <w:iCs/>
          <w:color w:val="FF0000"/>
          <w:u w:val="single"/>
        </w:rPr>
        <w:t>&gt;</w:t>
      </w:r>
    </w:p>
    <w:p w14:paraId="2EC34024" w14:textId="77777777" w:rsidR="004C6FFB" w:rsidRPr="00E32CB2" w:rsidRDefault="004C6FFB" w:rsidP="00D10638">
      <w:pPr>
        <w:pStyle w:val="Paragraph1"/>
        <w:spacing w:before="0" w:after="0"/>
        <w:rPr>
          <w:rFonts w:ascii="Times New Roman" w:hAnsi="Times New Roman" w:cs="Times New Roman"/>
          <w:szCs w:val="20"/>
        </w:rPr>
      </w:pPr>
    </w:p>
    <w:p w14:paraId="00FB73B0" w14:textId="2546F8CB" w:rsidR="0081740B" w:rsidRPr="00E32CB2" w:rsidRDefault="004C6FFB" w:rsidP="007C41BA">
      <w:pPr>
        <w:pStyle w:val="Paragraph1"/>
        <w:spacing w:before="0" w:after="0"/>
        <w:ind w:firstLine="720"/>
        <w:rPr>
          <w:rFonts w:ascii="Times New Roman" w:hAnsi="Times New Roman" w:cs="Times New Roman"/>
          <w:color w:val="FF0000"/>
          <w:szCs w:val="20"/>
        </w:rPr>
      </w:pPr>
      <w:r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 xml:space="preserve">No funds appropriated for expenditure in relation to a capital project shall be utilized for any City operating expenses, including but not limited to, interest payments, under any circumstances; provided, however, such unexpended capital project funds may be used to retire debt, refinance debt or fund approved capital projects unless the expenditure otherwise complies with Sections C8-20-1 through C8-20-7, inclusive. </w:t>
      </w:r>
    </w:p>
    <w:p w14:paraId="4991CC7A" w14:textId="4444FA66" w:rsidR="0081740B" w:rsidRPr="00E32CB2" w:rsidRDefault="00A526B0" w:rsidP="00D10638">
      <w:pPr>
        <w:pStyle w:val="HistoryNote"/>
        <w:spacing w:before="0" w:after="0"/>
        <w:rPr>
          <w:rFonts w:ascii="Times New Roman" w:hAnsi="Times New Roman" w:cs="Times New Roman"/>
          <w:color w:val="FF0000"/>
          <w:szCs w:val="20"/>
        </w:rPr>
      </w:pPr>
      <w:r w:rsidRPr="00E32CB2">
        <w:rPr>
          <w:rFonts w:ascii="Times New Roman" w:hAnsi="Times New Roman" w:cs="Times New Roman"/>
          <w:color w:val="FF0000"/>
          <w:szCs w:val="20"/>
        </w:rPr>
        <w:t>(Referendum 11-7-1995)</w:t>
      </w:r>
      <w:r w:rsidR="004C6FFB" w:rsidRPr="00E32CB2">
        <w:rPr>
          <w:rFonts w:ascii="Times New Roman" w:hAnsi="Times New Roman" w:cs="Times New Roman"/>
          <w:color w:val="FF0000"/>
          <w:szCs w:val="20"/>
        </w:rPr>
        <w:t>]</w:t>
      </w:r>
    </w:p>
    <w:p w14:paraId="1BBE3D33" w14:textId="4D5D0442" w:rsidR="00E3326D" w:rsidRPr="00E3326D" w:rsidRDefault="00E3326D" w:rsidP="00D10638">
      <w:pPr>
        <w:spacing w:before="0" w:after="0"/>
        <w:ind w:firstLine="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 xml:space="preserve">&lt;The </w:t>
      </w:r>
      <w:proofErr w:type="gramStart"/>
      <w:r w:rsidRPr="00E3326D">
        <w:rPr>
          <w:rFonts w:ascii="Times New Roman" w:hAnsi="Times New Roman" w:cs="Times New Roman"/>
          <w:i/>
          <w:iCs/>
          <w:color w:val="FF0000"/>
          <w:szCs w:val="20"/>
          <w:u w:val="single"/>
        </w:rPr>
        <w:t>Mayor</w:t>
      </w:r>
      <w:proofErr w:type="gramEnd"/>
      <w:r w:rsidRPr="00E3326D">
        <w:rPr>
          <w:rFonts w:ascii="Times New Roman" w:hAnsi="Times New Roman" w:cs="Times New Roman"/>
          <w:i/>
          <w:iCs/>
          <w:color w:val="FF0000"/>
          <w:szCs w:val="20"/>
          <w:u w:val="single"/>
        </w:rPr>
        <w:t xml:space="preserve"> shall include as an addendum to the proposed operating budget the Board of Education Budget Information comprised of the itemized estimate of the cost of operation of the public schools the next three (3) fiscal years and estimates of non-tax revenues for each such period, as required by Sec. C8-20-2(d).&gt;</w:t>
      </w:r>
    </w:p>
    <w:p w14:paraId="2315711D" w14:textId="244F92C4" w:rsidR="004C6FFB" w:rsidRPr="00E32CB2" w:rsidRDefault="004C6FFB" w:rsidP="00D10638">
      <w:pPr>
        <w:spacing w:before="0" w:after="0"/>
        <w:ind w:firstLine="720"/>
        <w:rPr>
          <w:rFonts w:ascii="Times New Roman" w:hAnsi="Times New Roman" w:cs="Times New Roman"/>
          <w:szCs w:val="20"/>
        </w:rPr>
      </w:pPr>
    </w:p>
    <w:p w14:paraId="2F8667E7" w14:textId="28A24A3F" w:rsidR="0081740B" w:rsidRPr="00E32CB2" w:rsidRDefault="00A526B0" w:rsidP="00D10638">
      <w:pPr>
        <w:pStyle w:val="Heading3"/>
        <w:keepNext w:val="0"/>
        <w:keepLines w:val="0"/>
        <w:spacing w:before="0" w:after="0" w:line="240" w:lineRule="auto"/>
        <w:rPr>
          <w:rFonts w:ascii="Times New Roman" w:hAnsi="Times New Roman" w:cs="Times New Roman"/>
          <w:i w:val="0"/>
          <w:sz w:val="20"/>
          <w:szCs w:val="20"/>
        </w:rPr>
      </w:pPr>
      <w:r w:rsidRPr="00E32CB2">
        <w:rPr>
          <w:rFonts w:ascii="Times New Roman" w:hAnsi="Times New Roman" w:cs="Times New Roman"/>
          <w:i w:val="0"/>
          <w:sz w:val="20"/>
          <w:szCs w:val="20"/>
        </w:rPr>
        <w:t xml:space="preserve">DIVISION 3. THE </w:t>
      </w:r>
      <w:r w:rsidR="004C6FFB" w:rsidRPr="00E32CB2">
        <w:rPr>
          <w:rFonts w:ascii="Times New Roman" w:hAnsi="Times New Roman" w:cs="Times New Roman"/>
          <w:i w:val="0"/>
          <w:color w:val="FF0000"/>
          <w:sz w:val="20"/>
          <w:szCs w:val="20"/>
        </w:rPr>
        <w:t>[</w:t>
      </w:r>
      <w:r w:rsidRPr="00E32CB2">
        <w:rPr>
          <w:rFonts w:ascii="Times New Roman" w:hAnsi="Times New Roman" w:cs="Times New Roman"/>
          <w:i w:val="0"/>
          <w:color w:val="FF0000"/>
          <w:sz w:val="20"/>
          <w:szCs w:val="20"/>
        </w:rPr>
        <w:t>MAYOR'S</w:t>
      </w:r>
      <w:r w:rsidR="004C6FFB" w:rsidRPr="00E32CB2">
        <w:rPr>
          <w:rFonts w:ascii="Times New Roman" w:hAnsi="Times New Roman" w:cs="Times New Roman"/>
          <w:i w:val="0"/>
          <w:color w:val="FF0000"/>
          <w:sz w:val="20"/>
          <w:szCs w:val="20"/>
        </w:rPr>
        <w:t>]</w:t>
      </w:r>
      <w:r w:rsidRPr="00E32CB2">
        <w:rPr>
          <w:rFonts w:ascii="Times New Roman" w:hAnsi="Times New Roman" w:cs="Times New Roman"/>
          <w:i w:val="0"/>
          <w:sz w:val="20"/>
          <w:szCs w:val="20"/>
        </w:rPr>
        <w:t xml:space="preserve"> BUDGET</w:t>
      </w:r>
    </w:p>
    <w:p w14:paraId="1AF0D642" w14:textId="77777777" w:rsidR="007660FD" w:rsidRPr="00E32CB2" w:rsidRDefault="007660FD" w:rsidP="00D10638">
      <w:pPr>
        <w:spacing w:before="0" w:after="0"/>
        <w:rPr>
          <w:rFonts w:ascii="Times New Roman" w:hAnsi="Times New Roman" w:cs="Times New Roman"/>
          <w:szCs w:val="20"/>
        </w:rPr>
      </w:pPr>
    </w:p>
    <w:p w14:paraId="38770C0A" w14:textId="388FEF90" w:rsidR="00E3326D" w:rsidRPr="00E3326D" w:rsidRDefault="00E3326D" w:rsidP="00D10638">
      <w:pPr>
        <w:spacing w:before="0" w:after="0"/>
        <w:jc w:val="center"/>
        <w:rPr>
          <w:rFonts w:ascii="Times New Roman" w:hAnsi="Times New Roman" w:cs="Times New Roman"/>
          <w:b/>
          <w:bCs/>
          <w:i/>
          <w:iCs/>
          <w:color w:val="FF0000"/>
          <w:szCs w:val="20"/>
          <w:u w:val="single"/>
        </w:rPr>
      </w:pPr>
      <w:r w:rsidRPr="00E3326D">
        <w:rPr>
          <w:rFonts w:ascii="Times New Roman" w:hAnsi="Times New Roman" w:cs="Times New Roman"/>
          <w:b/>
          <w:bCs/>
          <w:i/>
          <w:iCs/>
          <w:color w:val="FF0000"/>
          <w:szCs w:val="20"/>
          <w:u w:val="single"/>
        </w:rPr>
        <w:t>&lt;SUBDIVISION A. PROCEEDINGS ON THE MAYOR’S PROPOSED BUDGETS&gt;</w:t>
      </w:r>
    </w:p>
    <w:p w14:paraId="7C29FC13" w14:textId="6C3E98C1" w:rsidR="004C6FFB" w:rsidRPr="00E32CB2" w:rsidRDefault="004C6FFB" w:rsidP="00D10638">
      <w:pPr>
        <w:spacing w:before="0" w:after="0"/>
        <w:rPr>
          <w:rFonts w:ascii="Times New Roman" w:hAnsi="Times New Roman" w:cs="Times New Roman"/>
          <w:szCs w:val="20"/>
        </w:rPr>
      </w:pPr>
    </w:p>
    <w:p w14:paraId="68C113DF" w14:textId="187EC15F" w:rsidR="0081740B" w:rsidRPr="00E32CB2" w:rsidRDefault="00C32EB2" w:rsidP="00D10638">
      <w:pPr>
        <w:pStyle w:val="Section"/>
        <w:keepNext w:val="0"/>
        <w:keepLines w:val="0"/>
        <w:spacing w:before="0" w:after="0" w:line="240" w:lineRule="auto"/>
        <w:rPr>
          <w:rFonts w:ascii="Times New Roman" w:hAnsi="Times New Roman" w:cs="Times New Roman"/>
          <w:color w:val="FF0000"/>
          <w:sz w:val="20"/>
          <w:szCs w:val="20"/>
        </w:rPr>
      </w:pPr>
      <w:r w:rsidRPr="00E32CB2">
        <w:rPr>
          <w:rFonts w:ascii="Times New Roman" w:hAnsi="Times New Roman" w:cs="Times New Roman"/>
          <w:color w:val="FF0000"/>
          <w:sz w:val="20"/>
          <w:szCs w:val="20"/>
        </w:rPr>
        <w:t>[</w:t>
      </w:r>
      <w:r w:rsidR="00A526B0" w:rsidRPr="00E32CB2">
        <w:rPr>
          <w:rFonts w:ascii="Times New Roman" w:hAnsi="Times New Roman" w:cs="Times New Roman"/>
          <w:color w:val="FF0000"/>
          <w:sz w:val="20"/>
          <w:szCs w:val="20"/>
        </w:rPr>
        <w:t>Sec. C8-30-1. The Budget Process.</w:t>
      </w:r>
      <w:r w:rsidR="002B2CE7" w:rsidRPr="00E32CB2">
        <w:rPr>
          <w:rFonts w:ascii="Times New Roman" w:hAnsi="Times New Roman" w:cs="Times New Roman"/>
          <w:b w:val="0"/>
          <w:bCs/>
          <w:color w:val="FF0000"/>
          <w:sz w:val="20"/>
          <w:szCs w:val="20"/>
          <w:vertAlign w:val="superscript"/>
        </w:rPr>
        <w:t xml:space="preserve"> </w:t>
      </w:r>
      <w:r w:rsidR="00550603" w:rsidRPr="00E32CB2">
        <w:rPr>
          <w:rFonts w:ascii="Times New Roman" w:hAnsi="Times New Roman" w:cs="Times New Roman"/>
          <w:b w:val="0"/>
          <w:bCs/>
          <w:color w:val="FF0000"/>
          <w:sz w:val="20"/>
          <w:szCs w:val="20"/>
          <w:vertAlign w:val="superscript"/>
        </w:rPr>
        <w:t>1</w:t>
      </w:r>
      <w:r w:rsidR="008E2EC8" w:rsidRPr="00E32CB2">
        <w:rPr>
          <w:rFonts w:ascii="Times New Roman" w:hAnsi="Times New Roman" w:cs="Times New Roman"/>
          <w:b w:val="0"/>
          <w:bCs/>
          <w:color w:val="FF0000"/>
          <w:sz w:val="20"/>
          <w:szCs w:val="20"/>
          <w:vertAlign w:val="superscript"/>
        </w:rPr>
        <w:t>3</w:t>
      </w:r>
      <w:r w:rsidR="00550603" w:rsidRPr="00E32CB2">
        <w:rPr>
          <w:rFonts w:ascii="Times New Roman" w:hAnsi="Times New Roman" w:cs="Times New Roman"/>
          <w:b w:val="0"/>
          <w:bCs/>
          <w:color w:val="FF0000"/>
          <w:sz w:val="20"/>
          <w:szCs w:val="20"/>
          <w:vertAlign w:val="superscript"/>
        </w:rPr>
        <w:t>8</w:t>
      </w:r>
      <w:r w:rsidR="002B2CE7" w:rsidRPr="00E32CB2">
        <w:rPr>
          <w:rFonts w:ascii="Times New Roman" w:hAnsi="Times New Roman" w:cs="Times New Roman"/>
          <w:b w:val="0"/>
          <w:bCs/>
          <w:color w:val="FF0000"/>
          <w:sz w:val="20"/>
          <w:szCs w:val="20"/>
        </w:rPr>
        <w:t>]</w:t>
      </w:r>
    </w:p>
    <w:p w14:paraId="3414F80A" w14:textId="77777777" w:rsidR="002B2CE7" w:rsidRPr="00E32CB2" w:rsidRDefault="002B2CE7" w:rsidP="00D10638">
      <w:pPr>
        <w:pStyle w:val="Paragraph1"/>
        <w:spacing w:before="0" w:after="0"/>
        <w:rPr>
          <w:rFonts w:ascii="Times New Roman" w:hAnsi="Times New Roman" w:cs="Times New Roman"/>
          <w:color w:val="FF0000"/>
          <w:szCs w:val="20"/>
        </w:rPr>
      </w:pPr>
    </w:p>
    <w:p w14:paraId="52245390" w14:textId="1C5FE8B2" w:rsidR="0081740B" w:rsidRPr="00E32CB2" w:rsidRDefault="00655EF4" w:rsidP="00E14E05">
      <w:pPr>
        <w:pStyle w:val="Paragraph1"/>
        <w:keepNext/>
        <w:spacing w:before="0" w:after="0"/>
        <w:ind w:firstLine="720"/>
        <w:rPr>
          <w:rFonts w:ascii="Times New Roman" w:hAnsi="Times New Roman" w:cs="Times New Roman"/>
          <w:color w:val="FF0000"/>
          <w:szCs w:val="20"/>
        </w:rPr>
      </w:pPr>
      <w:r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 xml:space="preserve">The Mayor, the Board of Education, the Board of Finance and the Board of Representatives shall annually work together in good faith to develop and approve a municipal budget which shall include all expected revenues and expenditures for the next fiscal year and, for the purposes of financial planning, detailed estimates of revenues, capital expenses and operating expenses for each of the two fiscal years thereafter; however, it being understood that </w:t>
      </w:r>
      <w:r w:rsidR="00A526B0" w:rsidRPr="00E32CB2">
        <w:rPr>
          <w:rFonts w:ascii="Times New Roman" w:hAnsi="Times New Roman" w:cs="Times New Roman"/>
          <w:color w:val="FF0000"/>
          <w:szCs w:val="20"/>
        </w:rPr>
        <w:lastRenderedPageBreak/>
        <w:t>the budget estimates for the two years following the next fiscal year shall be for planning purposes, only those appropriations included in the budget for the next fiscal year shall be binding on the City.</w:t>
      </w:r>
      <w:r w:rsidR="007C41BA" w:rsidRPr="00E32CB2">
        <w:rPr>
          <w:rFonts w:ascii="Times New Roman" w:hAnsi="Times New Roman" w:cs="Times New Roman"/>
          <w:color w:val="FF0000"/>
          <w:szCs w:val="20"/>
        </w:rPr>
        <w:t>]</w:t>
      </w:r>
    </w:p>
    <w:p w14:paraId="56A69753" w14:textId="7E68FC6B" w:rsidR="0081740B" w:rsidRPr="00E32CB2" w:rsidRDefault="007C41BA" w:rsidP="00E14E05">
      <w:pPr>
        <w:pStyle w:val="HistoryNote"/>
        <w:keepNext/>
        <w:spacing w:before="0" w:after="0"/>
        <w:rPr>
          <w:rFonts w:ascii="Times New Roman" w:hAnsi="Times New Roman" w:cs="Times New Roman"/>
          <w:color w:val="FF0000"/>
          <w:szCs w:val="20"/>
        </w:rPr>
      </w:pPr>
      <w:r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(Referendum 11-7-1995)</w:t>
      </w:r>
      <w:r w:rsidRPr="00E32CB2">
        <w:rPr>
          <w:rFonts w:ascii="Times New Roman" w:hAnsi="Times New Roman" w:cs="Times New Roman"/>
          <w:color w:val="FF0000"/>
          <w:szCs w:val="20"/>
        </w:rPr>
        <w:t>]</w:t>
      </w:r>
    </w:p>
    <w:p w14:paraId="30DB0F4B" w14:textId="77777777" w:rsidR="00550603" w:rsidRPr="00E32CB2" w:rsidRDefault="00550603" w:rsidP="00E14E05">
      <w:pPr>
        <w:keepNext/>
        <w:spacing w:before="0" w:after="0"/>
        <w:rPr>
          <w:rFonts w:ascii="Times New Roman" w:hAnsi="Times New Roman" w:cs="Times New Roman"/>
          <w:color w:val="FF0000"/>
          <w:szCs w:val="20"/>
          <w:u w:val="single"/>
        </w:rPr>
      </w:pP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p>
    <w:p w14:paraId="75AAC0A7" w14:textId="1CA8972D" w:rsidR="00550603" w:rsidRPr="00E32CB2" w:rsidRDefault="007C41BA" w:rsidP="00E14E05">
      <w:pPr>
        <w:keepNext/>
        <w:spacing w:before="0" w:after="0"/>
        <w:rPr>
          <w:rFonts w:ascii="Times New Roman" w:hAnsi="Times New Roman" w:cs="Times New Roman"/>
          <w:color w:val="FF0000"/>
          <w:szCs w:val="20"/>
          <w:u w:val="single"/>
        </w:rPr>
      </w:pPr>
      <w:r w:rsidRPr="00E32CB2">
        <w:rPr>
          <w:rFonts w:ascii="Times New Roman" w:hAnsi="Times New Roman" w:cs="Times New Roman"/>
          <w:color w:val="FF0000"/>
          <w:szCs w:val="20"/>
        </w:rPr>
        <w:t>[</w:t>
      </w:r>
      <w:r w:rsidR="00514E1A" w:rsidRPr="00E32CB2">
        <w:rPr>
          <w:rFonts w:ascii="Times New Roman" w:hAnsi="Times New Roman" w:cs="Times New Roman"/>
          <w:color w:val="FF0000"/>
          <w:szCs w:val="20"/>
          <w:vertAlign w:val="superscript"/>
        </w:rPr>
        <w:t>1</w:t>
      </w:r>
      <w:r w:rsidR="008E2EC8" w:rsidRPr="00E32CB2">
        <w:rPr>
          <w:rFonts w:ascii="Times New Roman" w:hAnsi="Times New Roman" w:cs="Times New Roman"/>
          <w:color w:val="FF0000"/>
          <w:szCs w:val="20"/>
          <w:vertAlign w:val="superscript"/>
        </w:rPr>
        <w:t>3</w:t>
      </w:r>
      <w:r w:rsidR="00514E1A" w:rsidRPr="00E32CB2">
        <w:rPr>
          <w:rFonts w:ascii="Times New Roman" w:hAnsi="Times New Roman" w:cs="Times New Roman"/>
          <w:color w:val="FF0000"/>
          <w:szCs w:val="20"/>
          <w:vertAlign w:val="superscript"/>
        </w:rPr>
        <w:t>8</w:t>
      </w:r>
      <w:r w:rsidR="00514E1A" w:rsidRPr="00E32CB2">
        <w:rPr>
          <w:rFonts w:ascii="Times New Roman" w:hAnsi="Times New Roman" w:cs="Times New Roman"/>
          <w:b/>
          <w:color w:val="FF0000"/>
          <w:szCs w:val="20"/>
        </w:rPr>
        <w:t xml:space="preserve"> Note—</w:t>
      </w:r>
      <w:r w:rsidR="00514E1A" w:rsidRPr="00E32CB2">
        <w:rPr>
          <w:rFonts w:ascii="Times New Roman" w:hAnsi="Times New Roman" w:cs="Times New Roman"/>
          <w:color w:val="FF0000"/>
          <w:szCs w:val="20"/>
        </w:rPr>
        <w:t>Section C8-30-1 was formerly The Mayor's Budget.; see now Sec. C8-30-2.</w:t>
      </w:r>
      <w:r w:rsidR="00655EF4" w:rsidRPr="00E32CB2">
        <w:rPr>
          <w:rFonts w:ascii="Times New Roman" w:hAnsi="Times New Roman" w:cs="Times New Roman"/>
          <w:color w:val="FF0000"/>
          <w:szCs w:val="20"/>
        </w:rPr>
        <w:t xml:space="preserve"> ]</w:t>
      </w:r>
      <w:r w:rsidR="00655EF4" w:rsidRPr="00E32CB2">
        <w:rPr>
          <w:rFonts w:ascii="Times New Roman" w:hAnsi="Times New Roman" w:cs="Times New Roman"/>
          <w:color w:val="FF0000"/>
          <w:szCs w:val="20"/>
        </w:rPr>
        <w:br/>
      </w:r>
      <w:r w:rsidR="00550603" w:rsidRPr="00E32CB2">
        <w:rPr>
          <w:rFonts w:ascii="Times New Roman" w:hAnsi="Times New Roman" w:cs="Times New Roman"/>
          <w:color w:val="FF0000"/>
          <w:szCs w:val="20"/>
          <w:u w:val="single"/>
        </w:rPr>
        <w:tab/>
      </w:r>
      <w:r w:rsidR="00550603" w:rsidRPr="00E32CB2">
        <w:rPr>
          <w:rFonts w:ascii="Times New Roman" w:hAnsi="Times New Roman" w:cs="Times New Roman"/>
          <w:color w:val="FF0000"/>
          <w:szCs w:val="20"/>
          <w:u w:val="single"/>
        </w:rPr>
        <w:tab/>
      </w:r>
      <w:r w:rsidR="00550603" w:rsidRPr="00E32CB2">
        <w:rPr>
          <w:rFonts w:ascii="Times New Roman" w:hAnsi="Times New Roman" w:cs="Times New Roman"/>
          <w:color w:val="FF0000"/>
          <w:szCs w:val="20"/>
          <w:u w:val="single"/>
        </w:rPr>
        <w:tab/>
      </w:r>
    </w:p>
    <w:p w14:paraId="3490C4CF" w14:textId="77777777" w:rsidR="00550603" w:rsidRPr="00E32CB2" w:rsidRDefault="00550603" w:rsidP="00D10638">
      <w:pPr>
        <w:spacing w:before="0" w:after="0"/>
        <w:rPr>
          <w:rFonts w:ascii="Times New Roman" w:hAnsi="Times New Roman" w:cs="Times New Roman"/>
          <w:color w:val="FF0000"/>
          <w:szCs w:val="20"/>
        </w:rPr>
      </w:pPr>
    </w:p>
    <w:p w14:paraId="63D07253" w14:textId="3264A6BF" w:rsidR="0081740B" w:rsidRPr="00E32CB2" w:rsidRDefault="003A5B78"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color w:val="FF0000"/>
          <w:sz w:val="20"/>
          <w:szCs w:val="20"/>
        </w:rPr>
        <w:t>[</w:t>
      </w:r>
      <w:r w:rsidR="00A526B0" w:rsidRPr="00E32CB2">
        <w:rPr>
          <w:rFonts w:ascii="Times New Roman" w:hAnsi="Times New Roman" w:cs="Times New Roman"/>
          <w:color w:val="FF0000"/>
          <w:sz w:val="20"/>
          <w:szCs w:val="20"/>
        </w:rPr>
        <w:t>Sec. C8-30-2.</w:t>
      </w:r>
      <w:r w:rsidR="004C6FFB" w:rsidRPr="00E32CB2">
        <w:rPr>
          <w:rFonts w:ascii="Times New Roman" w:hAnsi="Times New Roman" w:cs="Times New Roman"/>
          <w:color w:val="FF0000"/>
          <w:sz w:val="20"/>
          <w:szCs w:val="20"/>
        </w:rPr>
        <w:t>]</w:t>
      </w:r>
      <w:r w:rsidR="00A526B0" w:rsidRPr="00E32CB2">
        <w:rPr>
          <w:rFonts w:ascii="Times New Roman" w:hAnsi="Times New Roman" w:cs="Times New Roman"/>
          <w:sz w:val="20"/>
          <w:szCs w:val="20"/>
        </w:rPr>
        <w:t> </w:t>
      </w:r>
      <w:r w:rsidR="00E3326D" w:rsidRPr="00E3326D">
        <w:rPr>
          <w:rFonts w:ascii="Times New Roman" w:hAnsi="Times New Roman" w:cs="Times New Roman"/>
          <w:i/>
          <w:iCs/>
          <w:color w:val="FF0000"/>
          <w:sz w:val="20"/>
          <w:szCs w:val="20"/>
          <w:u w:val="single"/>
        </w:rPr>
        <w:t>&lt;Sec. C8-30-1.&gt;</w:t>
      </w:r>
      <w:r w:rsidR="00C32EB2" w:rsidRPr="00E32CB2">
        <w:rPr>
          <w:rFonts w:ascii="Times New Roman" w:hAnsi="Times New Roman" w:cs="Times New Roman"/>
          <w:sz w:val="20"/>
          <w:szCs w:val="20"/>
        </w:rPr>
        <w:t xml:space="preserve"> </w:t>
      </w:r>
      <w:r w:rsidR="00A526B0" w:rsidRPr="00E32CB2">
        <w:rPr>
          <w:rFonts w:ascii="Times New Roman" w:hAnsi="Times New Roman" w:cs="Times New Roman"/>
          <w:sz w:val="20"/>
          <w:szCs w:val="20"/>
        </w:rPr>
        <w:t xml:space="preserve">The Mayor's </w:t>
      </w:r>
      <w:r w:rsidR="00E3326D" w:rsidRPr="00E3326D">
        <w:rPr>
          <w:rFonts w:ascii="Times New Roman" w:hAnsi="Times New Roman" w:cs="Times New Roman"/>
          <w:i/>
          <w:iCs/>
          <w:color w:val="FF0000"/>
          <w:sz w:val="20"/>
          <w:szCs w:val="20"/>
          <w:u w:val="single"/>
        </w:rPr>
        <w:t>&lt;Proposed &gt;</w:t>
      </w:r>
      <w:r w:rsidR="00A526B0" w:rsidRPr="00E32CB2">
        <w:rPr>
          <w:rFonts w:ascii="Times New Roman" w:hAnsi="Times New Roman" w:cs="Times New Roman"/>
          <w:sz w:val="20"/>
          <w:szCs w:val="20"/>
        </w:rPr>
        <w:t>Budget.</w:t>
      </w:r>
      <w:r w:rsidR="00550603" w:rsidRPr="00E32CB2">
        <w:rPr>
          <w:rFonts w:ascii="Times New Roman" w:hAnsi="Times New Roman" w:cs="Times New Roman"/>
          <w:b w:val="0"/>
          <w:bCs/>
          <w:sz w:val="20"/>
          <w:szCs w:val="20"/>
          <w:vertAlign w:val="superscript"/>
        </w:rPr>
        <w:t>1</w:t>
      </w:r>
      <w:r w:rsidR="008E2EC8" w:rsidRPr="00E32CB2">
        <w:rPr>
          <w:rFonts w:ascii="Times New Roman" w:hAnsi="Times New Roman" w:cs="Times New Roman"/>
          <w:b w:val="0"/>
          <w:bCs/>
          <w:sz w:val="20"/>
          <w:szCs w:val="20"/>
          <w:vertAlign w:val="superscript"/>
        </w:rPr>
        <w:t>3</w:t>
      </w:r>
      <w:r w:rsidR="00550603" w:rsidRPr="00E32CB2">
        <w:rPr>
          <w:rFonts w:ascii="Times New Roman" w:hAnsi="Times New Roman" w:cs="Times New Roman"/>
          <w:b w:val="0"/>
          <w:bCs/>
          <w:sz w:val="20"/>
          <w:szCs w:val="20"/>
          <w:vertAlign w:val="superscript"/>
        </w:rPr>
        <w:t>9</w:t>
      </w:r>
    </w:p>
    <w:p w14:paraId="649CC1A0" w14:textId="5843E9AD" w:rsidR="00E3326D" w:rsidRPr="00E3326D" w:rsidRDefault="00E3326D" w:rsidP="00D10638">
      <w:pPr>
        <w:pStyle w:val="Paragraph1"/>
        <w:spacing w:before="0" w:after="0"/>
        <w:rPr>
          <w:rFonts w:ascii="Times New Roman" w:hAnsi="Times New Roman" w:cs="Times New Roman"/>
          <w:b/>
          <w:bCs/>
          <w:i/>
          <w:iCs/>
          <w:color w:val="FF0000"/>
          <w:szCs w:val="20"/>
          <w:u w:val="single"/>
        </w:rPr>
      </w:pPr>
      <w:r w:rsidRPr="00E3326D">
        <w:rPr>
          <w:rFonts w:ascii="Times New Roman" w:hAnsi="Times New Roman" w:cs="Times New Roman"/>
          <w:b/>
          <w:bCs/>
          <w:i/>
          <w:iCs/>
          <w:color w:val="FF0000"/>
          <w:szCs w:val="20"/>
          <w:u w:val="single"/>
        </w:rPr>
        <w:t>&lt;</w:t>
      </w:r>
    </w:p>
    <w:p w14:paraId="4EBEB33E" w14:textId="116906C2" w:rsidR="0081740B" w:rsidRPr="00E32CB2" w:rsidRDefault="00E3326D" w:rsidP="007C41BA">
      <w:pPr>
        <w:pStyle w:val="Paragraph1"/>
        <w:spacing w:before="0" w:after="0"/>
        <w:ind w:left="1440" w:hanging="720"/>
        <w:rPr>
          <w:rFonts w:ascii="Times New Roman" w:hAnsi="Times New Roman" w:cs="Times New Roman"/>
          <w:szCs w:val="20"/>
        </w:rPr>
      </w:pPr>
      <w:r w:rsidRPr="00E3326D">
        <w:rPr>
          <w:rFonts w:ascii="Times New Roman" w:hAnsi="Times New Roman" w:cs="Times New Roman"/>
          <w:b/>
          <w:bCs/>
          <w:i/>
          <w:iCs/>
          <w:color w:val="FF0000"/>
          <w:szCs w:val="20"/>
          <w:u w:val="single"/>
        </w:rPr>
        <w:t>(a)</w:t>
      </w:r>
      <w:r w:rsidRPr="00E3326D">
        <w:rPr>
          <w:rFonts w:ascii="Times New Roman" w:hAnsi="Times New Roman" w:cs="Times New Roman"/>
          <w:b/>
          <w:bCs/>
          <w:i/>
          <w:iCs/>
          <w:color w:val="FF0000"/>
          <w:szCs w:val="20"/>
          <w:u w:val="single"/>
        </w:rPr>
        <w:tab/>
        <w:t>Submission of the Mayor’s Proposed Budget to the Board of Finance.&gt;</w:t>
      </w:r>
      <w:r w:rsidR="004C6FFB" w:rsidRPr="00E32CB2">
        <w:rPr>
          <w:rFonts w:ascii="Times New Roman" w:hAnsi="Times New Roman" w:cs="Times New Roman"/>
          <w:szCs w:val="20"/>
        </w:rPr>
        <w:t xml:space="preserve"> </w:t>
      </w:r>
      <w:r w:rsidR="00A526B0" w:rsidRPr="00E32CB2">
        <w:rPr>
          <w:rFonts w:ascii="Times New Roman" w:hAnsi="Times New Roman" w:cs="Times New Roman"/>
          <w:szCs w:val="20"/>
        </w:rPr>
        <w:t xml:space="preserve">On or before the eighth </w:t>
      </w:r>
      <w:r w:rsidRPr="00E3326D">
        <w:rPr>
          <w:rFonts w:ascii="Times New Roman" w:hAnsi="Times New Roman" w:cs="Times New Roman"/>
          <w:i/>
          <w:iCs/>
          <w:color w:val="FF0000"/>
          <w:szCs w:val="20"/>
          <w:u w:val="single"/>
        </w:rPr>
        <w:t>&lt;(8</w:t>
      </w:r>
      <w:r w:rsidRPr="00E3326D">
        <w:rPr>
          <w:rFonts w:ascii="Times New Roman" w:hAnsi="Times New Roman" w:cs="Times New Roman"/>
          <w:i/>
          <w:iCs/>
          <w:color w:val="FF0000"/>
          <w:szCs w:val="20"/>
          <w:u w:val="single"/>
          <w:vertAlign w:val="superscript"/>
        </w:rPr>
        <w:t>th</w:t>
      </w:r>
      <w:r w:rsidRPr="00E3326D">
        <w:rPr>
          <w:rFonts w:ascii="Times New Roman" w:hAnsi="Times New Roman" w:cs="Times New Roman"/>
          <w:i/>
          <w:iCs/>
          <w:color w:val="FF0000"/>
          <w:szCs w:val="20"/>
          <w:u w:val="single"/>
        </w:rPr>
        <w:t>) &gt;</w:t>
      </w:r>
      <w:r w:rsidR="004C6FFB"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day</w:t>
      </w:r>
      <w:r w:rsidR="004C6FFB" w:rsidRPr="00E32CB2">
        <w:rPr>
          <w:rFonts w:ascii="Times New Roman" w:hAnsi="Times New Roman" w:cs="Times New Roman"/>
          <w:color w:val="FF0000"/>
          <w:szCs w:val="20"/>
        </w:rPr>
        <w:t>]</w:t>
      </w:r>
      <w:r w:rsidRPr="00E3326D">
        <w:rPr>
          <w:rFonts w:ascii="Times New Roman" w:hAnsi="Times New Roman" w:cs="Times New Roman"/>
          <w:i/>
          <w:iCs/>
          <w:color w:val="FF0000"/>
          <w:szCs w:val="20"/>
          <w:u w:val="single"/>
        </w:rPr>
        <w:t>&lt;Day&gt;</w:t>
      </w:r>
      <w:r w:rsidR="00A526B0" w:rsidRPr="00E32CB2">
        <w:rPr>
          <w:rFonts w:ascii="Times New Roman" w:hAnsi="Times New Roman" w:cs="Times New Roman"/>
          <w:szCs w:val="20"/>
        </w:rPr>
        <w:t xml:space="preserve"> of March, the Mayor shall prepare and submit a budget to the Board of Finance which budget shall consist of the </w:t>
      </w:r>
      <w:r w:rsidR="004C6FFB"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 xml:space="preserve">capital projects budget and the proposed </w:t>
      </w:r>
      <w:r w:rsidR="004C6FFB" w:rsidRPr="00E32CB2">
        <w:rPr>
          <w:rFonts w:ascii="Times New Roman" w:hAnsi="Times New Roman" w:cs="Times New Roman"/>
          <w:color w:val="FF0000"/>
          <w:szCs w:val="20"/>
        </w:rPr>
        <w:t>]</w:t>
      </w:r>
      <w:r w:rsidR="00A526B0" w:rsidRPr="00E32CB2">
        <w:rPr>
          <w:rFonts w:ascii="Times New Roman" w:hAnsi="Times New Roman" w:cs="Times New Roman"/>
          <w:szCs w:val="20"/>
        </w:rPr>
        <w:t xml:space="preserve">operating </w:t>
      </w:r>
      <w:r w:rsidR="004C6FFB"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budget</w:t>
      </w:r>
      <w:r w:rsidR="004C6FFB" w:rsidRPr="00E32CB2">
        <w:rPr>
          <w:rFonts w:ascii="Times New Roman" w:hAnsi="Times New Roman" w:cs="Times New Roman"/>
          <w:color w:val="FF0000"/>
          <w:szCs w:val="20"/>
        </w:rPr>
        <w:t xml:space="preserve">] </w:t>
      </w:r>
      <w:r w:rsidRPr="00E3326D">
        <w:rPr>
          <w:rFonts w:ascii="Times New Roman" w:hAnsi="Times New Roman" w:cs="Times New Roman"/>
          <w:i/>
          <w:iCs/>
          <w:color w:val="FF0000"/>
          <w:szCs w:val="20"/>
          <w:u w:val="single"/>
        </w:rPr>
        <w:t>&lt;and Capital Projects budgets&gt;</w:t>
      </w:r>
      <w:r w:rsidR="00A526B0" w:rsidRPr="00E32CB2">
        <w:rPr>
          <w:rFonts w:ascii="Times New Roman" w:hAnsi="Times New Roman" w:cs="Times New Roman"/>
          <w:szCs w:val="20"/>
        </w:rPr>
        <w:t xml:space="preserve"> for the next fiscal year and detailed budget estimates (i.e., estimates of revenues, capital expenditures, and operating expenses) for each of the two </w:t>
      </w:r>
      <w:r w:rsidRPr="00E3326D">
        <w:rPr>
          <w:rFonts w:ascii="Times New Roman" w:hAnsi="Times New Roman" w:cs="Times New Roman"/>
          <w:i/>
          <w:iCs/>
          <w:color w:val="FF0000"/>
          <w:szCs w:val="20"/>
          <w:u w:val="single"/>
        </w:rPr>
        <w:t>&lt;(2) &gt;</w:t>
      </w:r>
      <w:r w:rsidR="00A526B0" w:rsidRPr="00E32CB2">
        <w:rPr>
          <w:rFonts w:ascii="Times New Roman" w:hAnsi="Times New Roman" w:cs="Times New Roman"/>
          <w:szCs w:val="20"/>
        </w:rPr>
        <w:t>fiscal years thereafter</w:t>
      </w:r>
      <w:r w:rsidRPr="00E3326D">
        <w:rPr>
          <w:i/>
          <w:iCs/>
          <w:color w:val="FF0000"/>
          <w:u w:val="single"/>
        </w:rPr>
        <w:t xml:space="preserve">&lt; </w:t>
      </w:r>
      <w:r w:rsidRPr="00E3326D">
        <w:rPr>
          <w:rFonts w:ascii="Times New Roman" w:hAnsi="Times New Roman" w:cs="Times New Roman"/>
          <w:i/>
          <w:iCs/>
          <w:color w:val="FF0000"/>
          <w:szCs w:val="20"/>
          <w:u w:val="single"/>
        </w:rPr>
        <w:t>and the Board of Education Appropriation (“Mayor’s Proposed Budget”)</w:t>
      </w:r>
      <w:r w:rsidRPr="00E3326D">
        <w:rPr>
          <w:i/>
          <w:iCs/>
          <w:color w:val="FF0000"/>
          <w:u w:val="single"/>
        </w:rPr>
        <w:t>&gt;</w:t>
      </w:r>
      <w:r w:rsidR="00A526B0" w:rsidRPr="00E32CB2">
        <w:rPr>
          <w:rFonts w:ascii="Times New Roman" w:hAnsi="Times New Roman" w:cs="Times New Roman"/>
          <w:szCs w:val="20"/>
        </w:rPr>
        <w:t xml:space="preserve">. </w:t>
      </w:r>
    </w:p>
    <w:p w14:paraId="3A6D784E" w14:textId="77777777" w:rsidR="007C41BA" w:rsidRPr="00E32CB2" w:rsidRDefault="007C41BA" w:rsidP="007C41BA">
      <w:pPr>
        <w:pStyle w:val="Paragraph1"/>
        <w:spacing w:before="0" w:after="0"/>
        <w:ind w:left="1440" w:hanging="720"/>
        <w:rPr>
          <w:rFonts w:ascii="Times New Roman" w:hAnsi="Times New Roman" w:cs="Times New Roman"/>
          <w:szCs w:val="20"/>
        </w:rPr>
      </w:pPr>
    </w:p>
    <w:p w14:paraId="04EF2A3E" w14:textId="20B09788" w:rsidR="0081740B" w:rsidRPr="00E32CB2" w:rsidRDefault="004C6FFB" w:rsidP="007C41BA">
      <w:pPr>
        <w:pStyle w:val="List2"/>
        <w:spacing w:before="0" w:after="0"/>
        <w:ind w:left="1440" w:hanging="720"/>
        <w:rPr>
          <w:rFonts w:ascii="Times New Roman" w:hAnsi="Times New Roman" w:cs="Times New Roman"/>
          <w:color w:val="FF0000"/>
          <w:szCs w:val="20"/>
        </w:rPr>
      </w:pPr>
      <w:r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(a)</w:t>
      </w:r>
      <w:r w:rsidR="00A526B0" w:rsidRPr="00E32CB2">
        <w:rPr>
          <w:rFonts w:ascii="Times New Roman" w:hAnsi="Times New Roman" w:cs="Times New Roman"/>
          <w:color w:val="FF0000"/>
          <w:szCs w:val="20"/>
        </w:rPr>
        <w:tab/>
        <w:t xml:space="preserve">The capital projects budget shall include the following information: </w:t>
      </w:r>
    </w:p>
    <w:p w14:paraId="57047423" w14:textId="77777777" w:rsidR="007C41BA" w:rsidRPr="00E32CB2" w:rsidRDefault="007C41BA" w:rsidP="007C41BA">
      <w:pPr>
        <w:pStyle w:val="List2"/>
        <w:spacing w:before="0" w:after="0"/>
        <w:ind w:left="1440" w:hanging="720"/>
        <w:rPr>
          <w:rFonts w:ascii="Times New Roman" w:hAnsi="Times New Roman" w:cs="Times New Roman"/>
          <w:color w:val="FF0000"/>
          <w:szCs w:val="20"/>
        </w:rPr>
      </w:pPr>
    </w:p>
    <w:p w14:paraId="66344265" w14:textId="7877F7DB" w:rsidR="0081740B" w:rsidRPr="00E32CB2" w:rsidRDefault="00A526B0" w:rsidP="007C41BA">
      <w:pPr>
        <w:pStyle w:val="List3"/>
        <w:spacing w:before="0" w:after="0"/>
        <w:ind w:left="2160" w:hanging="720"/>
        <w:rPr>
          <w:rFonts w:ascii="Times New Roman" w:hAnsi="Times New Roman" w:cs="Times New Roman"/>
          <w:color w:val="FF0000"/>
          <w:szCs w:val="20"/>
        </w:rPr>
      </w:pPr>
      <w:r w:rsidRPr="00E32CB2">
        <w:rPr>
          <w:rFonts w:ascii="Times New Roman" w:hAnsi="Times New Roman" w:cs="Times New Roman"/>
          <w:color w:val="FF0000"/>
          <w:szCs w:val="20"/>
        </w:rPr>
        <w:t>(1)</w:t>
      </w:r>
      <w:r w:rsidRPr="00E32CB2">
        <w:rPr>
          <w:rFonts w:ascii="Times New Roman" w:hAnsi="Times New Roman" w:cs="Times New Roman"/>
          <w:color w:val="FF0000"/>
          <w:szCs w:val="20"/>
        </w:rPr>
        <w:tab/>
        <w:t>A detailed estimate of the cost of each proposed project, listed according to the</w:t>
      </w:r>
      <w:r w:rsidR="00C54A51" w:rsidRPr="00E32CB2">
        <w:rPr>
          <w:rFonts w:ascii="Times New Roman" w:hAnsi="Times New Roman" w:cs="Times New Roman"/>
          <w:color w:val="FF0000"/>
          <w:szCs w:val="20"/>
        </w:rPr>
        <w:t xml:space="preserve"> </w:t>
      </w:r>
      <w:r w:rsidR="004C6FFB" w:rsidRPr="00E32CB2">
        <w:rPr>
          <w:rFonts w:ascii="Times New Roman" w:hAnsi="Times New Roman" w:cs="Times New Roman"/>
          <w:color w:val="FF0000"/>
          <w:szCs w:val="20"/>
        </w:rPr>
        <w:t>d</w:t>
      </w:r>
      <w:r w:rsidR="00C54A51" w:rsidRPr="00E32CB2">
        <w:rPr>
          <w:rFonts w:ascii="Times New Roman" w:hAnsi="Times New Roman" w:cs="Times New Roman"/>
          <w:color w:val="FF0000"/>
          <w:szCs w:val="20"/>
        </w:rPr>
        <w:t>epartment</w:t>
      </w:r>
      <w:r w:rsidRPr="00E32CB2">
        <w:rPr>
          <w:rFonts w:ascii="Times New Roman" w:hAnsi="Times New Roman" w:cs="Times New Roman"/>
          <w:color w:val="FF0000"/>
          <w:szCs w:val="20"/>
        </w:rPr>
        <w:t xml:space="preserve">, board, commission, authority or agency of the City principally concerned with the project, which are expected to be commenced in the next fiscal </w:t>
      </w:r>
      <w:proofErr w:type="gramStart"/>
      <w:r w:rsidRPr="00E32CB2">
        <w:rPr>
          <w:rFonts w:ascii="Times New Roman" w:hAnsi="Times New Roman" w:cs="Times New Roman"/>
          <w:color w:val="FF0000"/>
          <w:szCs w:val="20"/>
        </w:rPr>
        <w:t>year;</w:t>
      </w:r>
      <w:proofErr w:type="gramEnd"/>
      <w:r w:rsidRPr="00E32CB2">
        <w:rPr>
          <w:rFonts w:ascii="Times New Roman" w:hAnsi="Times New Roman" w:cs="Times New Roman"/>
          <w:color w:val="FF0000"/>
          <w:szCs w:val="20"/>
        </w:rPr>
        <w:t xml:space="preserve"> </w:t>
      </w:r>
    </w:p>
    <w:p w14:paraId="21B75CFE" w14:textId="77777777" w:rsidR="007C41BA" w:rsidRPr="00E32CB2" w:rsidRDefault="007C41BA" w:rsidP="007C41BA">
      <w:pPr>
        <w:pStyle w:val="List3"/>
        <w:spacing w:before="0" w:after="0"/>
        <w:ind w:left="2160" w:hanging="720"/>
        <w:rPr>
          <w:rFonts w:ascii="Times New Roman" w:hAnsi="Times New Roman" w:cs="Times New Roman"/>
          <w:color w:val="FF0000"/>
          <w:szCs w:val="20"/>
        </w:rPr>
      </w:pPr>
    </w:p>
    <w:p w14:paraId="7DE40D88" w14:textId="77777777" w:rsidR="0081740B" w:rsidRPr="00E32CB2" w:rsidRDefault="00A526B0" w:rsidP="007C41BA">
      <w:pPr>
        <w:pStyle w:val="List3"/>
        <w:spacing w:before="0" w:after="0"/>
        <w:ind w:left="2160" w:hanging="720"/>
        <w:rPr>
          <w:rFonts w:ascii="Times New Roman" w:hAnsi="Times New Roman" w:cs="Times New Roman"/>
          <w:color w:val="FF0000"/>
          <w:szCs w:val="20"/>
        </w:rPr>
      </w:pPr>
      <w:r w:rsidRPr="00E32CB2">
        <w:rPr>
          <w:rFonts w:ascii="Times New Roman" w:hAnsi="Times New Roman" w:cs="Times New Roman"/>
          <w:color w:val="FF0000"/>
          <w:szCs w:val="20"/>
        </w:rPr>
        <w:t>(2)</w:t>
      </w:r>
      <w:r w:rsidRPr="00E32CB2">
        <w:rPr>
          <w:rFonts w:ascii="Times New Roman" w:hAnsi="Times New Roman" w:cs="Times New Roman"/>
          <w:color w:val="FF0000"/>
          <w:szCs w:val="20"/>
        </w:rPr>
        <w:tab/>
        <w:t xml:space="preserve">A statement as to any off-setting reimbursements, such as state or federal grants anticipated in connection with the </w:t>
      </w:r>
      <w:proofErr w:type="gramStart"/>
      <w:r w:rsidRPr="00E32CB2">
        <w:rPr>
          <w:rFonts w:ascii="Times New Roman" w:hAnsi="Times New Roman" w:cs="Times New Roman"/>
          <w:color w:val="FF0000"/>
          <w:szCs w:val="20"/>
        </w:rPr>
        <w:t>project;</w:t>
      </w:r>
      <w:proofErr w:type="gramEnd"/>
      <w:r w:rsidRPr="00E32CB2">
        <w:rPr>
          <w:rFonts w:ascii="Times New Roman" w:hAnsi="Times New Roman" w:cs="Times New Roman"/>
          <w:color w:val="FF0000"/>
          <w:szCs w:val="20"/>
        </w:rPr>
        <w:t xml:space="preserve"> </w:t>
      </w:r>
    </w:p>
    <w:p w14:paraId="04A2E591" w14:textId="77777777" w:rsidR="007C41BA" w:rsidRPr="00E32CB2" w:rsidRDefault="007C41BA" w:rsidP="007C41BA">
      <w:pPr>
        <w:pStyle w:val="List3"/>
        <w:spacing w:before="0" w:after="0"/>
        <w:ind w:left="2160" w:hanging="720"/>
        <w:rPr>
          <w:rFonts w:ascii="Times New Roman" w:hAnsi="Times New Roman" w:cs="Times New Roman"/>
          <w:color w:val="FF0000"/>
          <w:szCs w:val="20"/>
        </w:rPr>
      </w:pPr>
    </w:p>
    <w:p w14:paraId="30E80960" w14:textId="77777777" w:rsidR="0081740B" w:rsidRPr="00E32CB2" w:rsidRDefault="00A526B0" w:rsidP="007C41BA">
      <w:pPr>
        <w:pStyle w:val="List3"/>
        <w:spacing w:before="0" w:after="0"/>
        <w:ind w:left="2160" w:hanging="720"/>
        <w:rPr>
          <w:rFonts w:ascii="Times New Roman" w:hAnsi="Times New Roman" w:cs="Times New Roman"/>
          <w:color w:val="FF0000"/>
          <w:szCs w:val="20"/>
        </w:rPr>
      </w:pPr>
      <w:r w:rsidRPr="00E32CB2">
        <w:rPr>
          <w:rFonts w:ascii="Times New Roman" w:hAnsi="Times New Roman" w:cs="Times New Roman"/>
          <w:color w:val="FF0000"/>
          <w:szCs w:val="20"/>
        </w:rPr>
        <w:t>(3)</w:t>
      </w:r>
      <w:r w:rsidRPr="00E32CB2">
        <w:rPr>
          <w:rFonts w:ascii="Times New Roman" w:hAnsi="Times New Roman" w:cs="Times New Roman"/>
          <w:color w:val="FF0000"/>
          <w:szCs w:val="20"/>
        </w:rPr>
        <w:tab/>
        <w:t xml:space="preserve">A recommendation, at the discretion of the </w:t>
      </w:r>
      <w:proofErr w:type="gramStart"/>
      <w:r w:rsidRPr="00E32CB2">
        <w:rPr>
          <w:rFonts w:ascii="Times New Roman" w:hAnsi="Times New Roman" w:cs="Times New Roman"/>
          <w:color w:val="FF0000"/>
          <w:szCs w:val="20"/>
        </w:rPr>
        <w:t>Mayor</w:t>
      </w:r>
      <w:proofErr w:type="gramEnd"/>
      <w:r w:rsidRPr="00E32CB2">
        <w:rPr>
          <w:rFonts w:ascii="Times New Roman" w:hAnsi="Times New Roman" w:cs="Times New Roman"/>
          <w:color w:val="FF0000"/>
          <w:szCs w:val="20"/>
        </w:rPr>
        <w:t xml:space="preserve">, which will not be binding on the Board of Finance or the Board of Representatives, as to the method of financing any recommended project; </w:t>
      </w:r>
    </w:p>
    <w:p w14:paraId="4B1F85F6" w14:textId="77777777" w:rsidR="007C41BA" w:rsidRPr="00E32CB2" w:rsidRDefault="007C41BA" w:rsidP="007C41BA">
      <w:pPr>
        <w:pStyle w:val="List3"/>
        <w:spacing w:before="0" w:after="0"/>
        <w:ind w:left="2160" w:hanging="720"/>
        <w:rPr>
          <w:rFonts w:ascii="Times New Roman" w:hAnsi="Times New Roman" w:cs="Times New Roman"/>
          <w:color w:val="FF0000"/>
          <w:szCs w:val="20"/>
        </w:rPr>
      </w:pPr>
    </w:p>
    <w:p w14:paraId="50BC822A" w14:textId="77777777" w:rsidR="0081740B" w:rsidRPr="00E32CB2" w:rsidRDefault="00A526B0" w:rsidP="007C41BA">
      <w:pPr>
        <w:pStyle w:val="List3"/>
        <w:spacing w:before="0" w:after="0"/>
        <w:ind w:left="2160" w:hanging="720"/>
        <w:rPr>
          <w:rFonts w:ascii="Times New Roman" w:hAnsi="Times New Roman" w:cs="Times New Roman"/>
          <w:color w:val="FF0000"/>
          <w:szCs w:val="20"/>
        </w:rPr>
      </w:pPr>
      <w:r w:rsidRPr="00E32CB2">
        <w:rPr>
          <w:rFonts w:ascii="Times New Roman" w:hAnsi="Times New Roman" w:cs="Times New Roman"/>
          <w:color w:val="FF0000"/>
          <w:szCs w:val="20"/>
        </w:rPr>
        <w:t>(4)</w:t>
      </w:r>
      <w:r w:rsidRPr="00E32CB2">
        <w:rPr>
          <w:rFonts w:ascii="Times New Roman" w:hAnsi="Times New Roman" w:cs="Times New Roman"/>
          <w:color w:val="FF0000"/>
          <w:szCs w:val="20"/>
        </w:rPr>
        <w:tab/>
        <w:t xml:space="preserve">Such comparison with any prior year's appropriation for capital projects as the </w:t>
      </w:r>
      <w:proofErr w:type="gramStart"/>
      <w:r w:rsidRPr="00E32CB2">
        <w:rPr>
          <w:rFonts w:ascii="Times New Roman" w:hAnsi="Times New Roman" w:cs="Times New Roman"/>
          <w:color w:val="FF0000"/>
          <w:szCs w:val="20"/>
        </w:rPr>
        <w:t>Mayor</w:t>
      </w:r>
      <w:proofErr w:type="gramEnd"/>
      <w:r w:rsidRPr="00E32CB2">
        <w:rPr>
          <w:rFonts w:ascii="Times New Roman" w:hAnsi="Times New Roman" w:cs="Times New Roman"/>
          <w:color w:val="FF0000"/>
          <w:szCs w:val="20"/>
        </w:rPr>
        <w:t xml:space="preserve"> considers advisable, or the Board of Finance shall have requested; </w:t>
      </w:r>
    </w:p>
    <w:p w14:paraId="59332B71" w14:textId="77777777" w:rsidR="007C41BA" w:rsidRPr="00E32CB2" w:rsidRDefault="007C41BA" w:rsidP="007C41BA">
      <w:pPr>
        <w:pStyle w:val="List3"/>
        <w:spacing w:before="0" w:after="0"/>
        <w:ind w:left="2160" w:hanging="720"/>
        <w:rPr>
          <w:rFonts w:ascii="Times New Roman" w:hAnsi="Times New Roman" w:cs="Times New Roman"/>
          <w:color w:val="FF0000"/>
          <w:szCs w:val="20"/>
        </w:rPr>
      </w:pPr>
    </w:p>
    <w:p w14:paraId="6ADA5A60" w14:textId="77777777" w:rsidR="0081740B" w:rsidRPr="00E32CB2" w:rsidRDefault="00A526B0" w:rsidP="007C41BA">
      <w:pPr>
        <w:pStyle w:val="List3"/>
        <w:spacing w:before="0" w:after="0"/>
        <w:ind w:left="2160" w:hanging="720"/>
        <w:rPr>
          <w:rFonts w:ascii="Times New Roman" w:hAnsi="Times New Roman" w:cs="Times New Roman"/>
          <w:color w:val="FF0000"/>
          <w:szCs w:val="20"/>
        </w:rPr>
      </w:pPr>
      <w:r w:rsidRPr="00E32CB2">
        <w:rPr>
          <w:rFonts w:ascii="Times New Roman" w:hAnsi="Times New Roman" w:cs="Times New Roman"/>
          <w:color w:val="FF0000"/>
          <w:szCs w:val="20"/>
        </w:rPr>
        <w:t>(5)</w:t>
      </w:r>
      <w:r w:rsidRPr="00E32CB2">
        <w:rPr>
          <w:rFonts w:ascii="Times New Roman" w:hAnsi="Times New Roman" w:cs="Times New Roman"/>
          <w:color w:val="FF0000"/>
          <w:szCs w:val="20"/>
        </w:rPr>
        <w:tab/>
        <w:t xml:space="preserve">A report summarizing the status of each previously approved capital project stating those which have been completed, and the balance of any unexpended bond funds available with recommendations for either redemption of bonds or other capital projects use; and </w:t>
      </w:r>
    </w:p>
    <w:p w14:paraId="48038BD3" w14:textId="77777777" w:rsidR="007C41BA" w:rsidRPr="00E32CB2" w:rsidRDefault="007C41BA" w:rsidP="007C41BA">
      <w:pPr>
        <w:pStyle w:val="List3"/>
        <w:spacing w:before="0" w:after="0"/>
        <w:ind w:left="2160" w:hanging="720"/>
        <w:rPr>
          <w:rFonts w:ascii="Times New Roman" w:hAnsi="Times New Roman" w:cs="Times New Roman"/>
          <w:color w:val="FF0000"/>
          <w:szCs w:val="20"/>
        </w:rPr>
      </w:pPr>
    </w:p>
    <w:p w14:paraId="55C9FBE7" w14:textId="60470C52" w:rsidR="0081740B" w:rsidRPr="00E32CB2" w:rsidRDefault="00A526B0" w:rsidP="007C41BA">
      <w:pPr>
        <w:pStyle w:val="List3"/>
        <w:spacing w:before="0" w:after="0"/>
        <w:ind w:left="2160" w:hanging="720"/>
        <w:rPr>
          <w:rFonts w:ascii="Times New Roman" w:hAnsi="Times New Roman" w:cs="Times New Roman"/>
          <w:color w:val="FF0000"/>
          <w:szCs w:val="20"/>
        </w:rPr>
      </w:pPr>
      <w:r w:rsidRPr="00E32CB2">
        <w:rPr>
          <w:rFonts w:ascii="Times New Roman" w:hAnsi="Times New Roman" w:cs="Times New Roman"/>
          <w:color w:val="FF0000"/>
          <w:szCs w:val="20"/>
        </w:rPr>
        <w:t>(6)</w:t>
      </w:r>
      <w:r w:rsidRPr="00E32CB2">
        <w:rPr>
          <w:rFonts w:ascii="Times New Roman" w:hAnsi="Times New Roman" w:cs="Times New Roman"/>
          <w:color w:val="FF0000"/>
          <w:szCs w:val="20"/>
        </w:rPr>
        <w:tab/>
        <w:t>Any other information the Mayor believes to be pertinent, or which is requested by the Board of Finance</w:t>
      </w:r>
      <w:proofErr w:type="gramStart"/>
      <w:r w:rsidRPr="00E32CB2">
        <w:rPr>
          <w:rFonts w:ascii="Times New Roman" w:hAnsi="Times New Roman" w:cs="Times New Roman"/>
          <w:color w:val="FF0000"/>
          <w:szCs w:val="20"/>
        </w:rPr>
        <w:t xml:space="preserve">. </w:t>
      </w:r>
      <w:r w:rsidR="007C41BA" w:rsidRPr="00E32CB2">
        <w:rPr>
          <w:rFonts w:ascii="Times New Roman" w:hAnsi="Times New Roman" w:cs="Times New Roman"/>
          <w:color w:val="FF0000"/>
          <w:szCs w:val="20"/>
        </w:rPr>
        <w:t>]</w:t>
      </w:r>
      <w:proofErr w:type="gramEnd"/>
    </w:p>
    <w:p w14:paraId="4BDD1E5B" w14:textId="77777777" w:rsidR="00AE7CD0" w:rsidRPr="00E32CB2" w:rsidRDefault="00AE7CD0" w:rsidP="007C41BA">
      <w:pPr>
        <w:pStyle w:val="List2"/>
        <w:spacing w:before="0" w:after="0"/>
        <w:ind w:left="1440" w:hanging="720"/>
        <w:rPr>
          <w:rFonts w:ascii="Times New Roman" w:hAnsi="Times New Roman" w:cs="Times New Roman"/>
          <w:color w:val="FF0000"/>
          <w:szCs w:val="20"/>
        </w:rPr>
      </w:pPr>
    </w:p>
    <w:p w14:paraId="40D19D77" w14:textId="31B20BE8" w:rsidR="0081740B" w:rsidRPr="00E32CB2" w:rsidRDefault="007C41BA" w:rsidP="007C41BA">
      <w:pPr>
        <w:pStyle w:val="List2"/>
        <w:spacing w:before="0" w:after="0"/>
        <w:ind w:left="1440" w:hanging="720"/>
        <w:rPr>
          <w:rFonts w:ascii="Times New Roman" w:hAnsi="Times New Roman" w:cs="Times New Roman"/>
          <w:color w:val="FF0000"/>
          <w:szCs w:val="20"/>
          <w:vertAlign w:val="superscript"/>
        </w:rPr>
      </w:pPr>
      <w:r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(b)</w:t>
      </w:r>
      <w:r w:rsidR="00A526B0" w:rsidRPr="00E32CB2">
        <w:rPr>
          <w:rFonts w:ascii="Times New Roman" w:hAnsi="Times New Roman" w:cs="Times New Roman"/>
          <w:color w:val="FF0000"/>
          <w:szCs w:val="20"/>
        </w:rPr>
        <w:tab/>
        <w:t>The proposed operating budget shall contain the following information:</w:t>
      </w:r>
      <w:r w:rsidR="00655EF4" w:rsidRPr="00E32CB2">
        <w:rPr>
          <w:rFonts w:ascii="Times New Roman" w:hAnsi="Times New Roman" w:cs="Times New Roman"/>
          <w:color w:val="FF0000"/>
          <w:szCs w:val="20"/>
          <w:vertAlign w:val="superscript"/>
        </w:rPr>
        <w:t xml:space="preserve"> </w:t>
      </w:r>
    </w:p>
    <w:p w14:paraId="717E6E71" w14:textId="77777777" w:rsidR="007C41BA" w:rsidRPr="00E32CB2" w:rsidRDefault="007C41BA" w:rsidP="007C41BA">
      <w:pPr>
        <w:pStyle w:val="List2"/>
        <w:spacing w:before="0" w:after="0"/>
        <w:ind w:left="1440" w:hanging="720"/>
        <w:rPr>
          <w:rFonts w:ascii="Times New Roman" w:hAnsi="Times New Roman" w:cs="Times New Roman"/>
          <w:color w:val="FF0000"/>
          <w:szCs w:val="20"/>
        </w:rPr>
      </w:pPr>
    </w:p>
    <w:p w14:paraId="4492C22F" w14:textId="09BD4750" w:rsidR="0081740B" w:rsidRPr="00E32CB2" w:rsidRDefault="00A526B0" w:rsidP="007C41BA">
      <w:pPr>
        <w:pStyle w:val="List3"/>
        <w:spacing w:before="0" w:after="0"/>
        <w:ind w:left="2160" w:hanging="720"/>
        <w:rPr>
          <w:rFonts w:ascii="Times New Roman" w:hAnsi="Times New Roman" w:cs="Times New Roman"/>
          <w:color w:val="FF0000"/>
          <w:szCs w:val="20"/>
        </w:rPr>
      </w:pPr>
      <w:r w:rsidRPr="00E32CB2">
        <w:rPr>
          <w:rFonts w:ascii="Times New Roman" w:hAnsi="Times New Roman" w:cs="Times New Roman"/>
          <w:color w:val="FF0000"/>
          <w:szCs w:val="20"/>
        </w:rPr>
        <w:t>(1)</w:t>
      </w:r>
      <w:r w:rsidRPr="00E32CB2">
        <w:rPr>
          <w:rFonts w:ascii="Times New Roman" w:hAnsi="Times New Roman" w:cs="Times New Roman"/>
          <w:color w:val="FF0000"/>
          <w:szCs w:val="20"/>
        </w:rPr>
        <w:tab/>
        <w:t>A detailed estimate on a year-by-year basis of the expense of conducting each</w:t>
      </w:r>
      <w:r w:rsidR="00C54A51" w:rsidRPr="00E32CB2">
        <w:rPr>
          <w:rFonts w:ascii="Times New Roman" w:hAnsi="Times New Roman" w:cs="Times New Roman"/>
          <w:color w:val="FF0000"/>
          <w:szCs w:val="20"/>
        </w:rPr>
        <w:t xml:space="preserve"> </w:t>
      </w:r>
      <w:r w:rsidR="004C6FFB" w:rsidRPr="00E32CB2">
        <w:rPr>
          <w:rFonts w:ascii="Times New Roman" w:hAnsi="Times New Roman" w:cs="Times New Roman"/>
          <w:color w:val="FF0000"/>
          <w:szCs w:val="20"/>
        </w:rPr>
        <w:t>d</w:t>
      </w:r>
      <w:r w:rsidR="00C54A51" w:rsidRPr="00E32CB2">
        <w:rPr>
          <w:rFonts w:ascii="Times New Roman" w:hAnsi="Times New Roman" w:cs="Times New Roman"/>
          <w:color w:val="FF0000"/>
          <w:szCs w:val="20"/>
        </w:rPr>
        <w:t>epartment</w:t>
      </w:r>
      <w:r w:rsidRPr="00E32CB2">
        <w:rPr>
          <w:rFonts w:ascii="Times New Roman" w:hAnsi="Times New Roman" w:cs="Times New Roman"/>
          <w:color w:val="FF0000"/>
          <w:szCs w:val="20"/>
        </w:rPr>
        <w:t xml:space="preserve">, board, commission, authority, and agency of the City for the next three fiscal years. </w:t>
      </w:r>
    </w:p>
    <w:p w14:paraId="6BD98122" w14:textId="77777777" w:rsidR="007C41BA" w:rsidRPr="00E32CB2" w:rsidRDefault="007C41BA" w:rsidP="007C41BA">
      <w:pPr>
        <w:pStyle w:val="List3"/>
        <w:spacing w:before="0" w:after="0"/>
        <w:ind w:left="2160" w:hanging="720"/>
        <w:rPr>
          <w:rFonts w:ascii="Times New Roman" w:hAnsi="Times New Roman" w:cs="Times New Roman"/>
          <w:color w:val="FF0000"/>
          <w:szCs w:val="20"/>
        </w:rPr>
      </w:pPr>
    </w:p>
    <w:p w14:paraId="4D306AC0" w14:textId="77777777" w:rsidR="0081740B" w:rsidRPr="00E32CB2" w:rsidRDefault="00A526B0" w:rsidP="007C41BA">
      <w:pPr>
        <w:pStyle w:val="List3"/>
        <w:spacing w:before="0" w:after="0"/>
        <w:ind w:left="2160" w:hanging="720"/>
        <w:rPr>
          <w:rFonts w:ascii="Times New Roman" w:hAnsi="Times New Roman" w:cs="Times New Roman"/>
          <w:color w:val="FF0000"/>
          <w:szCs w:val="20"/>
        </w:rPr>
      </w:pPr>
      <w:r w:rsidRPr="00E32CB2">
        <w:rPr>
          <w:rFonts w:ascii="Times New Roman" w:hAnsi="Times New Roman" w:cs="Times New Roman"/>
          <w:color w:val="FF0000"/>
          <w:szCs w:val="20"/>
        </w:rPr>
        <w:t>(2)</w:t>
      </w:r>
      <w:r w:rsidRPr="00E32CB2">
        <w:rPr>
          <w:rFonts w:ascii="Times New Roman" w:hAnsi="Times New Roman" w:cs="Times New Roman"/>
          <w:color w:val="FF0000"/>
          <w:szCs w:val="20"/>
        </w:rPr>
        <w:tab/>
        <w:t xml:space="preserve">The expenditures for corresponding items for the last preceding year, appropriations, plus transfers and additions to February first for corresponding items, as compared with proposed appropriations for the next ensuing three fiscal years with the reason for increases and </w:t>
      </w:r>
      <w:proofErr w:type="gramStart"/>
      <w:r w:rsidRPr="00E32CB2">
        <w:rPr>
          <w:rFonts w:ascii="Times New Roman" w:hAnsi="Times New Roman" w:cs="Times New Roman"/>
          <w:color w:val="FF0000"/>
          <w:szCs w:val="20"/>
        </w:rPr>
        <w:t>decreases;</w:t>
      </w:r>
      <w:proofErr w:type="gramEnd"/>
      <w:r w:rsidRPr="00E32CB2">
        <w:rPr>
          <w:rFonts w:ascii="Times New Roman" w:hAnsi="Times New Roman" w:cs="Times New Roman"/>
          <w:color w:val="FF0000"/>
          <w:szCs w:val="20"/>
        </w:rPr>
        <w:t xml:space="preserve"> (Referendum 11-7-1995) </w:t>
      </w:r>
    </w:p>
    <w:p w14:paraId="2037068C" w14:textId="77777777" w:rsidR="007C41BA" w:rsidRPr="00E32CB2" w:rsidRDefault="007C41BA" w:rsidP="007C41BA">
      <w:pPr>
        <w:pStyle w:val="List3"/>
        <w:spacing w:before="0" w:after="0"/>
        <w:ind w:left="2160" w:hanging="720"/>
        <w:rPr>
          <w:rFonts w:ascii="Times New Roman" w:hAnsi="Times New Roman" w:cs="Times New Roman"/>
          <w:color w:val="FF0000"/>
          <w:szCs w:val="20"/>
        </w:rPr>
      </w:pPr>
    </w:p>
    <w:p w14:paraId="557C343F" w14:textId="77777777" w:rsidR="0081740B" w:rsidRPr="00E32CB2" w:rsidRDefault="00A526B0" w:rsidP="007C41BA">
      <w:pPr>
        <w:pStyle w:val="List3"/>
        <w:spacing w:before="0" w:after="0"/>
        <w:ind w:left="2160" w:hanging="720"/>
        <w:rPr>
          <w:rFonts w:ascii="Times New Roman" w:hAnsi="Times New Roman" w:cs="Times New Roman"/>
          <w:color w:val="FF0000"/>
          <w:szCs w:val="20"/>
        </w:rPr>
      </w:pPr>
      <w:r w:rsidRPr="00E32CB2">
        <w:rPr>
          <w:rFonts w:ascii="Times New Roman" w:hAnsi="Times New Roman" w:cs="Times New Roman"/>
          <w:color w:val="FF0000"/>
          <w:szCs w:val="20"/>
        </w:rPr>
        <w:t>(3)</w:t>
      </w:r>
      <w:r w:rsidRPr="00E32CB2">
        <w:rPr>
          <w:rFonts w:ascii="Times New Roman" w:hAnsi="Times New Roman" w:cs="Times New Roman"/>
          <w:color w:val="FF0000"/>
          <w:szCs w:val="20"/>
        </w:rPr>
        <w:tab/>
        <w:t xml:space="preserve">The total amount of the </w:t>
      </w:r>
      <w:proofErr w:type="gramStart"/>
      <w:r w:rsidRPr="00E32CB2">
        <w:rPr>
          <w:rFonts w:ascii="Times New Roman" w:hAnsi="Times New Roman" w:cs="Times New Roman"/>
          <w:color w:val="FF0000"/>
          <w:szCs w:val="20"/>
        </w:rPr>
        <w:t>City</w:t>
      </w:r>
      <w:proofErr w:type="gramEnd"/>
      <w:r w:rsidRPr="00E32CB2">
        <w:rPr>
          <w:rFonts w:ascii="Times New Roman" w:hAnsi="Times New Roman" w:cs="Times New Roman"/>
          <w:color w:val="FF0000"/>
          <w:szCs w:val="20"/>
        </w:rPr>
        <w:t xml:space="preserve"> debt outstanding, with a schedule of maturities of bond issues; </w:t>
      </w:r>
    </w:p>
    <w:p w14:paraId="5BE8341C" w14:textId="77777777" w:rsidR="007C41BA" w:rsidRPr="00E32CB2" w:rsidRDefault="007C41BA" w:rsidP="007C41BA">
      <w:pPr>
        <w:pStyle w:val="List3"/>
        <w:spacing w:before="0" w:after="0"/>
        <w:ind w:left="2160" w:hanging="720"/>
        <w:rPr>
          <w:rFonts w:ascii="Times New Roman" w:hAnsi="Times New Roman" w:cs="Times New Roman"/>
          <w:color w:val="FF0000"/>
          <w:szCs w:val="20"/>
        </w:rPr>
      </w:pPr>
    </w:p>
    <w:p w14:paraId="18ED2F54" w14:textId="77777777" w:rsidR="0081740B" w:rsidRPr="00E32CB2" w:rsidRDefault="00A526B0" w:rsidP="007C41BA">
      <w:pPr>
        <w:pStyle w:val="List3"/>
        <w:spacing w:before="0" w:after="0"/>
        <w:ind w:left="2160" w:hanging="720"/>
        <w:rPr>
          <w:rFonts w:ascii="Times New Roman" w:hAnsi="Times New Roman" w:cs="Times New Roman"/>
          <w:color w:val="FF0000"/>
          <w:szCs w:val="20"/>
        </w:rPr>
      </w:pPr>
      <w:r w:rsidRPr="00E32CB2">
        <w:rPr>
          <w:rFonts w:ascii="Times New Roman" w:hAnsi="Times New Roman" w:cs="Times New Roman"/>
          <w:color w:val="FF0000"/>
          <w:szCs w:val="20"/>
        </w:rPr>
        <w:t>(4)</w:t>
      </w:r>
      <w:r w:rsidRPr="00E32CB2">
        <w:rPr>
          <w:rFonts w:ascii="Times New Roman" w:hAnsi="Times New Roman" w:cs="Times New Roman"/>
          <w:color w:val="FF0000"/>
          <w:szCs w:val="20"/>
        </w:rPr>
        <w:tab/>
        <w:t xml:space="preserve">The amount required for interest on the City debt, and for maturing serial bonds and other maturing obligations, and other fixed charges, and the amount required to fund pensions </w:t>
      </w:r>
      <w:r w:rsidRPr="00E32CB2">
        <w:rPr>
          <w:rFonts w:ascii="Times New Roman" w:hAnsi="Times New Roman" w:cs="Times New Roman"/>
          <w:color w:val="FF0000"/>
          <w:szCs w:val="20"/>
        </w:rPr>
        <w:lastRenderedPageBreak/>
        <w:t xml:space="preserve">currently which amount shall be determined by an independent actuary designated by the </w:t>
      </w:r>
      <w:proofErr w:type="gramStart"/>
      <w:r w:rsidRPr="00E32CB2">
        <w:rPr>
          <w:rFonts w:ascii="Times New Roman" w:hAnsi="Times New Roman" w:cs="Times New Roman"/>
          <w:color w:val="FF0000"/>
          <w:szCs w:val="20"/>
        </w:rPr>
        <w:t>Mayor</w:t>
      </w:r>
      <w:proofErr w:type="gramEnd"/>
      <w:r w:rsidRPr="00E32CB2">
        <w:rPr>
          <w:rFonts w:ascii="Times New Roman" w:hAnsi="Times New Roman" w:cs="Times New Roman"/>
          <w:color w:val="FF0000"/>
          <w:szCs w:val="20"/>
        </w:rPr>
        <w:t xml:space="preserve"> for that purpose and shall not be subject to reduction or rejection by the Board of Finance or the Board of Representatives; and </w:t>
      </w:r>
    </w:p>
    <w:p w14:paraId="5DC69D39" w14:textId="77777777" w:rsidR="007C41BA" w:rsidRPr="00E32CB2" w:rsidRDefault="007C41BA" w:rsidP="007C41BA">
      <w:pPr>
        <w:pStyle w:val="List3"/>
        <w:spacing w:before="0" w:after="0"/>
        <w:ind w:left="2160" w:hanging="720"/>
        <w:rPr>
          <w:rFonts w:ascii="Times New Roman" w:hAnsi="Times New Roman" w:cs="Times New Roman"/>
          <w:color w:val="FF0000"/>
          <w:szCs w:val="20"/>
        </w:rPr>
      </w:pPr>
    </w:p>
    <w:p w14:paraId="5E3D6635" w14:textId="77777777" w:rsidR="0081740B" w:rsidRPr="00E32CB2" w:rsidRDefault="00A526B0" w:rsidP="007C41BA">
      <w:pPr>
        <w:pStyle w:val="List3"/>
        <w:spacing w:before="0" w:after="0"/>
        <w:ind w:left="2160" w:hanging="720"/>
        <w:rPr>
          <w:rFonts w:ascii="Times New Roman" w:hAnsi="Times New Roman" w:cs="Times New Roman"/>
          <w:color w:val="FF0000"/>
          <w:szCs w:val="20"/>
        </w:rPr>
      </w:pPr>
      <w:r w:rsidRPr="00E32CB2">
        <w:rPr>
          <w:rFonts w:ascii="Times New Roman" w:hAnsi="Times New Roman" w:cs="Times New Roman"/>
          <w:color w:val="FF0000"/>
          <w:szCs w:val="20"/>
        </w:rPr>
        <w:t>(5)</w:t>
      </w:r>
      <w:r w:rsidRPr="00E32CB2">
        <w:rPr>
          <w:rFonts w:ascii="Times New Roman" w:hAnsi="Times New Roman" w:cs="Times New Roman"/>
          <w:color w:val="FF0000"/>
          <w:szCs w:val="20"/>
        </w:rPr>
        <w:tab/>
        <w:t xml:space="preserve">An itemization of all anticipated revenue from sources other than taxes for the next ensuing three fiscal years and the average annual income from each source for the past five years. </w:t>
      </w:r>
    </w:p>
    <w:p w14:paraId="071D4891" w14:textId="77777777" w:rsidR="007C41BA" w:rsidRPr="00E32CB2" w:rsidRDefault="007C41BA" w:rsidP="007C41BA">
      <w:pPr>
        <w:pStyle w:val="List3"/>
        <w:spacing w:before="0" w:after="0"/>
        <w:ind w:left="2160" w:hanging="720"/>
        <w:rPr>
          <w:rFonts w:ascii="Times New Roman" w:hAnsi="Times New Roman" w:cs="Times New Roman"/>
          <w:color w:val="FF0000"/>
          <w:szCs w:val="20"/>
        </w:rPr>
      </w:pPr>
    </w:p>
    <w:p w14:paraId="7486DE09" w14:textId="6DB9B8CA" w:rsidR="0081740B" w:rsidRPr="00E32CB2" w:rsidRDefault="00A526B0" w:rsidP="007C41BA">
      <w:pPr>
        <w:pStyle w:val="List3"/>
        <w:spacing w:before="0" w:after="0"/>
        <w:ind w:left="2160" w:hanging="720"/>
        <w:rPr>
          <w:rFonts w:ascii="Times New Roman" w:hAnsi="Times New Roman" w:cs="Times New Roman"/>
          <w:color w:val="FF0000"/>
          <w:szCs w:val="20"/>
        </w:rPr>
      </w:pPr>
      <w:r w:rsidRPr="00E32CB2">
        <w:rPr>
          <w:rFonts w:ascii="Times New Roman" w:hAnsi="Times New Roman" w:cs="Times New Roman"/>
          <w:color w:val="FF0000"/>
          <w:szCs w:val="20"/>
        </w:rPr>
        <w:t>(6)</w:t>
      </w:r>
      <w:r w:rsidRPr="00E32CB2">
        <w:rPr>
          <w:rFonts w:ascii="Times New Roman" w:hAnsi="Times New Roman" w:cs="Times New Roman"/>
          <w:color w:val="FF0000"/>
          <w:szCs w:val="20"/>
        </w:rPr>
        <w:tab/>
        <w:t xml:space="preserve">The amount of funding budgeted to comply with federal, state and local laws except in instances where the applicability is being contested or the </w:t>
      </w:r>
      <w:proofErr w:type="gramStart"/>
      <w:r w:rsidRPr="00E32CB2">
        <w:rPr>
          <w:rFonts w:ascii="Times New Roman" w:hAnsi="Times New Roman" w:cs="Times New Roman"/>
          <w:color w:val="FF0000"/>
          <w:szCs w:val="20"/>
        </w:rPr>
        <w:t>City</w:t>
      </w:r>
      <w:proofErr w:type="gramEnd"/>
      <w:r w:rsidRPr="00E32CB2">
        <w:rPr>
          <w:rFonts w:ascii="Times New Roman" w:hAnsi="Times New Roman" w:cs="Times New Roman"/>
          <w:color w:val="FF0000"/>
          <w:szCs w:val="20"/>
        </w:rPr>
        <w:t xml:space="preserve"> intends to contest same in good faith.</w:t>
      </w:r>
      <w:r w:rsidR="004C6FFB" w:rsidRPr="00E32CB2">
        <w:rPr>
          <w:rFonts w:ascii="Times New Roman" w:hAnsi="Times New Roman" w:cs="Times New Roman"/>
          <w:color w:val="FF0000"/>
          <w:szCs w:val="20"/>
        </w:rPr>
        <w:t>]</w:t>
      </w:r>
    </w:p>
    <w:p w14:paraId="6F8F6E96" w14:textId="77777777" w:rsidR="006D13BD" w:rsidRPr="00E32CB2" w:rsidRDefault="006D13BD" w:rsidP="007C41BA">
      <w:pPr>
        <w:pStyle w:val="List3"/>
        <w:spacing w:before="0" w:after="0"/>
        <w:ind w:left="2160" w:hanging="720"/>
        <w:rPr>
          <w:rFonts w:ascii="Times New Roman" w:hAnsi="Times New Roman" w:cs="Times New Roman"/>
          <w:color w:val="FF0000"/>
          <w:szCs w:val="20"/>
        </w:rPr>
      </w:pPr>
    </w:p>
    <w:p w14:paraId="7500F6DA" w14:textId="4C056E05" w:rsidR="0081740B" w:rsidRPr="00E32CB2" w:rsidRDefault="00E3326D" w:rsidP="007C41BA">
      <w:pPr>
        <w:pStyle w:val="Paragraph1"/>
        <w:spacing w:before="0" w:after="0"/>
        <w:ind w:left="2160" w:hanging="720"/>
        <w:rPr>
          <w:rFonts w:ascii="Times New Roman" w:hAnsi="Times New Roman" w:cs="Times New Roman"/>
          <w:szCs w:val="20"/>
        </w:rPr>
      </w:pPr>
      <w:proofErr w:type="gramStart"/>
      <w:r w:rsidRPr="00E3326D">
        <w:rPr>
          <w:rFonts w:ascii="Times New Roman" w:hAnsi="Times New Roman" w:cs="Times New Roman"/>
          <w:b/>
          <w:bCs/>
          <w:i/>
          <w:iCs/>
          <w:color w:val="FF0000"/>
          <w:szCs w:val="20"/>
          <w:u w:val="single"/>
        </w:rPr>
        <w:t>&lt;(</w:t>
      </w:r>
      <w:proofErr w:type="gramEnd"/>
      <w:r w:rsidRPr="00E3326D">
        <w:rPr>
          <w:rFonts w:ascii="Times New Roman" w:hAnsi="Times New Roman" w:cs="Times New Roman"/>
          <w:b/>
          <w:bCs/>
          <w:i/>
          <w:iCs/>
          <w:color w:val="FF0000"/>
          <w:szCs w:val="20"/>
          <w:u w:val="single"/>
        </w:rPr>
        <w:t>1)</w:t>
      </w:r>
      <w:r w:rsidRPr="00E3326D">
        <w:rPr>
          <w:rFonts w:ascii="Times New Roman" w:hAnsi="Times New Roman" w:cs="Times New Roman"/>
          <w:b/>
          <w:bCs/>
          <w:i/>
          <w:iCs/>
          <w:color w:val="FF0000"/>
          <w:szCs w:val="20"/>
          <w:u w:val="single"/>
        </w:rPr>
        <w:tab/>
        <w:t xml:space="preserve">Revenue Estimates. </w:t>
      </w:r>
      <w:r w:rsidRPr="00E3326D">
        <w:rPr>
          <w:rFonts w:ascii="Times New Roman" w:hAnsi="Times New Roman" w:cs="Times New Roman"/>
          <w:i/>
          <w:iCs/>
          <w:color w:val="FF0000"/>
          <w:szCs w:val="20"/>
          <w:u w:val="single"/>
        </w:rPr>
        <w:t xml:space="preserve"> </w:t>
      </w:r>
      <w:r w:rsidRPr="00E3326D">
        <w:rPr>
          <w:rFonts w:ascii="Times New Roman" w:hAnsi="Times New Roman" w:cs="Times New Roman"/>
          <w:b/>
          <w:bCs/>
          <w:i/>
          <w:iCs/>
          <w:color w:val="FF0000"/>
          <w:szCs w:val="20"/>
          <w:u w:val="single"/>
        </w:rPr>
        <w:t>&gt;</w:t>
      </w:r>
      <w:r w:rsidR="00A526B0" w:rsidRPr="00E32CB2">
        <w:rPr>
          <w:rFonts w:ascii="Times New Roman" w:hAnsi="Times New Roman" w:cs="Times New Roman"/>
          <w:szCs w:val="20"/>
        </w:rPr>
        <w:t>The</w:t>
      </w:r>
      <w:r w:rsidRPr="00E3326D">
        <w:rPr>
          <w:rFonts w:ascii="Times New Roman" w:hAnsi="Times New Roman" w:cs="Times New Roman"/>
          <w:i/>
          <w:iCs/>
          <w:color w:val="FF0000"/>
          <w:szCs w:val="20"/>
          <w:u w:val="single"/>
        </w:rPr>
        <w:t>&lt; Mayor’s Proposed Budget&gt;</w:t>
      </w:r>
      <w:r w:rsidR="00A526B0" w:rsidRPr="00E32CB2">
        <w:rPr>
          <w:rFonts w:ascii="Times New Roman" w:hAnsi="Times New Roman" w:cs="Times New Roman"/>
          <w:color w:val="FF0000"/>
          <w:szCs w:val="20"/>
        </w:rPr>
        <w:t xml:space="preserve"> </w:t>
      </w:r>
      <w:r w:rsidR="006D13BD"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budget</w:t>
      </w:r>
      <w:r w:rsidR="006D13BD" w:rsidRPr="00E32CB2">
        <w:rPr>
          <w:rFonts w:ascii="Times New Roman" w:hAnsi="Times New Roman" w:cs="Times New Roman"/>
          <w:color w:val="FF0000"/>
          <w:szCs w:val="20"/>
        </w:rPr>
        <w:t>]</w:t>
      </w:r>
      <w:r w:rsidR="00A526B0" w:rsidRPr="00E32CB2">
        <w:rPr>
          <w:rFonts w:ascii="Times New Roman" w:hAnsi="Times New Roman" w:cs="Times New Roman"/>
          <w:szCs w:val="20"/>
        </w:rPr>
        <w:t xml:space="preserve"> shall also show, on a year-by-year basis, an estimate of the amount of money to be raised by taxes and service charges, with revenue from other sources, to meet the proposed expenditures, the amount required to meet deficiencies in the current fiscal year and any other information the Mayor believes to be pertinent or which is requested by the Board of Finance. </w:t>
      </w:r>
    </w:p>
    <w:p w14:paraId="34D5D65E" w14:textId="77777777" w:rsidR="008E2EC8" w:rsidRPr="00E32CB2" w:rsidRDefault="008E2EC8" w:rsidP="007C41BA">
      <w:pPr>
        <w:pStyle w:val="Paragraph1"/>
        <w:spacing w:before="0" w:after="0"/>
        <w:ind w:left="2160" w:hanging="720"/>
        <w:rPr>
          <w:rFonts w:ascii="Times New Roman" w:hAnsi="Times New Roman" w:cs="Times New Roman"/>
          <w:szCs w:val="20"/>
        </w:rPr>
      </w:pPr>
    </w:p>
    <w:p w14:paraId="3D83B8C5" w14:textId="39CFBFFC" w:rsidR="00E3326D" w:rsidRPr="00E3326D" w:rsidRDefault="00E3326D" w:rsidP="007C41BA">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&lt;(b)</w:t>
      </w:r>
      <w:r w:rsidRPr="00E3326D">
        <w:rPr>
          <w:rFonts w:ascii="Times New Roman" w:hAnsi="Times New Roman" w:cs="Times New Roman"/>
          <w:i/>
          <w:iCs/>
          <w:color w:val="FF0000"/>
          <w:szCs w:val="20"/>
          <w:u w:val="single"/>
        </w:rPr>
        <w:tab/>
      </w:r>
      <w:r w:rsidRPr="00E3326D">
        <w:rPr>
          <w:rFonts w:ascii="Times New Roman" w:hAnsi="Times New Roman" w:cs="Times New Roman"/>
          <w:b/>
          <w:bCs/>
          <w:i/>
          <w:iCs/>
          <w:color w:val="FF0000"/>
          <w:szCs w:val="20"/>
          <w:u w:val="single"/>
        </w:rPr>
        <w:t xml:space="preserve">Transmittal of Board of Education Budget Information to the Board of </w:t>
      </w:r>
      <w:proofErr w:type="gramStart"/>
      <w:r w:rsidRPr="00E3326D">
        <w:rPr>
          <w:rFonts w:ascii="Times New Roman" w:hAnsi="Times New Roman" w:cs="Times New Roman"/>
          <w:b/>
          <w:bCs/>
          <w:i/>
          <w:iCs/>
          <w:color w:val="FF0000"/>
          <w:szCs w:val="20"/>
          <w:u w:val="single"/>
        </w:rPr>
        <w:t>Finance .</w:t>
      </w:r>
      <w:proofErr w:type="gramEnd"/>
      <w:r w:rsidRPr="00E3326D">
        <w:rPr>
          <w:rFonts w:ascii="Times New Roman" w:hAnsi="Times New Roman" w:cs="Times New Roman"/>
          <w:b/>
          <w:bCs/>
          <w:i/>
          <w:iCs/>
          <w:color w:val="FF0000"/>
          <w:szCs w:val="20"/>
          <w:u w:val="single"/>
        </w:rPr>
        <w:t xml:space="preserve">  </w:t>
      </w:r>
      <w:r w:rsidRPr="00E3326D">
        <w:rPr>
          <w:rFonts w:ascii="Times New Roman" w:hAnsi="Times New Roman" w:cs="Times New Roman"/>
          <w:i/>
          <w:iCs/>
          <w:color w:val="FF0000"/>
          <w:szCs w:val="20"/>
          <w:u w:val="single"/>
        </w:rPr>
        <w:t>Not later than the eighth (8</w:t>
      </w:r>
      <w:r w:rsidRPr="00E3326D">
        <w:rPr>
          <w:rFonts w:ascii="Times New Roman" w:hAnsi="Times New Roman" w:cs="Times New Roman"/>
          <w:i/>
          <w:iCs/>
          <w:color w:val="FF0000"/>
          <w:szCs w:val="20"/>
          <w:u w:val="single"/>
          <w:vertAlign w:val="superscript"/>
        </w:rPr>
        <w:t>th</w:t>
      </w:r>
      <w:r w:rsidRPr="00E3326D">
        <w:rPr>
          <w:rFonts w:ascii="Times New Roman" w:hAnsi="Times New Roman" w:cs="Times New Roman"/>
          <w:i/>
          <w:iCs/>
          <w:color w:val="FF0000"/>
          <w:szCs w:val="20"/>
          <w:u w:val="single"/>
        </w:rPr>
        <w:t xml:space="preserve">) Day of March the Board of Education shall submit </w:t>
      </w:r>
      <w:proofErr w:type="gramStart"/>
      <w:r w:rsidRPr="00E3326D">
        <w:rPr>
          <w:rFonts w:ascii="Times New Roman" w:hAnsi="Times New Roman" w:cs="Times New Roman"/>
          <w:i/>
          <w:iCs/>
          <w:color w:val="FF0000"/>
          <w:szCs w:val="20"/>
          <w:u w:val="single"/>
        </w:rPr>
        <w:t>item</w:t>
      </w:r>
      <w:proofErr w:type="gramEnd"/>
      <w:r w:rsidRPr="00E3326D">
        <w:rPr>
          <w:rFonts w:ascii="Times New Roman" w:hAnsi="Times New Roman" w:cs="Times New Roman"/>
          <w:i/>
          <w:iCs/>
          <w:color w:val="FF0000"/>
          <w:szCs w:val="20"/>
          <w:u w:val="single"/>
        </w:rPr>
        <w:t xml:space="preserve"> detailed budget information required pursuant to Sec. C8-20-2(d), above, to the Board of Finance (“Board of Education Budget Information”).</w:t>
      </w:r>
      <w:r w:rsidRPr="00E3326D">
        <w:rPr>
          <w:rFonts w:ascii="Times New Roman" w:hAnsi="Times New Roman" w:cs="Times New Roman"/>
          <w:i/>
          <w:iCs/>
          <w:color w:val="FF0000"/>
          <w:szCs w:val="20"/>
          <w:u w:val="single"/>
          <w:vertAlign w:val="superscript"/>
        </w:rPr>
        <w:t xml:space="preserve"> 140</w:t>
      </w:r>
      <w:r w:rsidRPr="00E3326D">
        <w:rPr>
          <w:rFonts w:ascii="Times New Roman" w:hAnsi="Times New Roman" w:cs="Times New Roman"/>
          <w:i/>
          <w:iCs/>
          <w:color w:val="FF0000"/>
          <w:szCs w:val="20"/>
          <w:u w:val="single"/>
        </w:rPr>
        <w:t>&gt;</w:t>
      </w:r>
    </w:p>
    <w:p w14:paraId="2525C4CA" w14:textId="4A15B313" w:rsidR="006D13BD" w:rsidRPr="00E32CB2" w:rsidRDefault="006D13BD" w:rsidP="007C41BA">
      <w:pPr>
        <w:spacing w:before="0" w:after="0"/>
        <w:ind w:left="1440" w:hanging="720"/>
        <w:rPr>
          <w:rFonts w:ascii="Times New Roman" w:hAnsi="Times New Roman" w:cs="Times New Roman"/>
          <w:color w:val="FF0000"/>
          <w:szCs w:val="20"/>
          <w:u w:val="single"/>
        </w:rPr>
      </w:pP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p>
    <w:p w14:paraId="1391487A" w14:textId="467C35A9" w:rsidR="00E3326D" w:rsidRPr="00E3326D" w:rsidRDefault="00E3326D" w:rsidP="007C41BA">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vertAlign w:val="superscript"/>
        </w:rPr>
        <w:t>&lt;140</w:t>
      </w:r>
      <w:r w:rsidRPr="00E3326D">
        <w:rPr>
          <w:rFonts w:ascii="Times New Roman" w:hAnsi="Times New Roman" w:cs="Times New Roman"/>
          <w:b/>
          <w:i/>
          <w:iCs/>
          <w:color w:val="FF0000"/>
          <w:szCs w:val="20"/>
          <w:u w:val="single"/>
        </w:rPr>
        <w:t xml:space="preserve">Note— </w:t>
      </w:r>
      <w:r w:rsidRPr="00E3326D">
        <w:rPr>
          <w:rFonts w:ascii="Times New Roman" w:hAnsi="Times New Roman" w:cs="Times New Roman"/>
          <w:bCs/>
          <w:i/>
          <w:iCs/>
          <w:color w:val="FF0000"/>
          <w:szCs w:val="20"/>
          <w:u w:val="single"/>
        </w:rPr>
        <w:t xml:space="preserve">Derived from current </w:t>
      </w:r>
      <w:r w:rsidRPr="00E3326D">
        <w:rPr>
          <w:rFonts w:ascii="Times New Roman" w:hAnsi="Times New Roman" w:cs="Times New Roman"/>
          <w:i/>
          <w:iCs/>
          <w:color w:val="FF0000"/>
          <w:szCs w:val="20"/>
          <w:u w:val="single"/>
        </w:rPr>
        <w:t>Sec. C8-30-8.&gt;</w:t>
      </w:r>
    </w:p>
    <w:p w14:paraId="25D1C49E" w14:textId="01542161" w:rsidR="006D13BD" w:rsidRPr="00E32CB2" w:rsidRDefault="006D13BD" w:rsidP="007C41BA">
      <w:pPr>
        <w:spacing w:before="0" w:after="0"/>
        <w:ind w:left="1440" w:hanging="720"/>
        <w:rPr>
          <w:rFonts w:ascii="Times New Roman" w:hAnsi="Times New Roman" w:cs="Times New Roman"/>
          <w:color w:val="FF0000"/>
          <w:szCs w:val="20"/>
          <w:u w:val="single"/>
        </w:rPr>
      </w:pP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p>
    <w:p w14:paraId="553C8C4A" w14:textId="389F0197" w:rsidR="00E3326D" w:rsidRPr="00E3326D" w:rsidRDefault="00E3326D" w:rsidP="007C41BA">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&lt;</w:t>
      </w:r>
    </w:p>
    <w:p w14:paraId="692F8084" w14:textId="3FC7A018" w:rsidR="00E3326D" w:rsidRPr="00E3326D" w:rsidRDefault="00E3326D" w:rsidP="007C41BA">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(c)</w:t>
      </w:r>
      <w:r w:rsidRPr="00E3326D">
        <w:rPr>
          <w:rFonts w:ascii="Times New Roman" w:hAnsi="Times New Roman" w:cs="Times New Roman"/>
          <w:i/>
          <w:iCs/>
          <w:color w:val="FF0000"/>
          <w:szCs w:val="20"/>
          <w:u w:val="single"/>
        </w:rPr>
        <w:tab/>
      </w:r>
      <w:r w:rsidRPr="00E3326D">
        <w:rPr>
          <w:rFonts w:ascii="Times New Roman" w:hAnsi="Times New Roman" w:cs="Times New Roman"/>
          <w:b/>
          <w:bCs/>
          <w:i/>
          <w:iCs/>
          <w:color w:val="FF0000"/>
          <w:szCs w:val="20"/>
          <w:u w:val="single"/>
        </w:rPr>
        <w:t xml:space="preserve">Joint Public Hearings by the Board of Finance and Board of </w:t>
      </w:r>
      <w:proofErr w:type="gramStart"/>
      <w:r w:rsidRPr="00E3326D">
        <w:rPr>
          <w:rFonts w:ascii="Times New Roman" w:hAnsi="Times New Roman" w:cs="Times New Roman"/>
          <w:b/>
          <w:bCs/>
          <w:i/>
          <w:iCs/>
          <w:color w:val="FF0000"/>
          <w:szCs w:val="20"/>
          <w:u w:val="single"/>
        </w:rPr>
        <w:t>Representatives .</w:t>
      </w:r>
      <w:proofErr w:type="gramEnd"/>
      <w:r w:rsidRPr="00E3326D">
        <w:rPr>
          <w:rFonts w:ascii="Times New Roman" w:hAnsi="Times New Roman" w:cs="Times New Roman"/>
          <w:i/>
          <w:iCs/>
          <w:color w:val="FF0000"/>
          <w:szCs w:val="20"/>
          <w:u w:val="single"/>
        </w:rPr>
        <w:t xml:space="preserve">  The Board of Finance and the Board of Representatives shall jointly hold Public Hearings on the Mayor’s Proposed Budget, including testimony on the Board of Education Budget Information.  These hearings shall be held on or before the eighth (8</w:t>
      </w:r>
      <w:r w:rsidRPr="00E3326D">
        <w:rPr>
          <w:rFonts w:ascii="Times New Roman" w:hAnsi="Times New Roman" w:cs="Times New Roman"/>
          <w:i/>
          <w:iCs/>
          <w:color w:val="FF0000"/>
          <w:szCs w:val="20"/>
          <w:u w:val="single"/>
          <w:vertAlign w:val="superscript"/>
        </w:rPr>
        <w:t>th</w:t>
      </w:r>
      <w:r w:rsidRPr="00E3326D">
        <w:rPr>
          <w:rFonts w:ascii="Times New Roman" w:hAnsi="Times New Roman" w:cs="Times New Roman"/>
          <w:i/>
          <w:iCs/>
          <w:color w:val="FF0000"/>
          <w:szCs w:val="20"/>
          <w:u w:val="single"/>
        </w:rPr>
        <w:t xml:space="preserve">) Day of April after three (3) Days Public Notice. </w:t>
      </w:r>
      <w:r w:rsidRPr="00E3326D">
        <w:rPr>
          <w:rFonts w:ascii="Times New Roman" w:hAnsi="Times New Roman" w:cs="Times New Roman"/>
          <w:i/>
          <w:iCs/>
          <w:color w:val="FF0000"/>
          <w:szCs w:val="20"/>
          <w:u w:val="single"/>
          <w:vertAlign w:val="superscript"/>
        </w:rPr>
        <w:t>141</w:t>
      </w:r>
      <w:r w:rsidRPr="00E3326D">
        <w:rPr>
          <w:rFonts w:ascii="Times New Roman" w:hAnsi="Times New Roman" w:cs="Times New Roman"/>
          <w:i/>
          <w:iCs/>
          <w:color w:val="FF0000"/>
          <w:szCs w:val="20"/>
          <w:u w:val="single"/>
        </w:rPr>
        <w:t>&gt;</w:t>
      </w:r>
    </w:p>
    <w:p w14:paraId="4DA34F4F" w14:textId="479639AD" w:rsidR="006D13BD" w:rsidRPr="00E32CB2" w:rsidRDefault="006D13BD" w:rsidP="007C41BA">
      <w:pPr>
        <w:spacing w:before="0" w:after="0"/>
        <w:ind w:left="720"/>
        <w:rPr>
          <w:rFonts w:ascii="Times New Roman" w:hAnsi="Times New Roman" w:cs="Times New Roman"/>
          <w:color w:val="FF0000"/>
          <w:szCs w:val="20"/>
          <w:u w:val="single"/>
        </w:rPr>
      </w:pP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p>
    <w:p w14:paraId="7B79D812" w14:textId="5162A8DB" w:rsidR="00E3326D" w:rsidRPr="00E3326D" w:rsidRDefault="00E3326D" w:rsidP="007C41BA">
      <w:pPr>
        <w:spacing w:before="0" w:after="0"/>
        <w:ind w:left="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vertAlign w:val="superscript"/>
        </w:rPr>
        <w:t>&lt;141</w:t>
      </w:r>
      <w:r w:rsidRPr="00E3326D">
        <w:rPr>
          <w:rFonts w:ascii="Times New Roman" w:hAnsi="Times New Roman" w:cs="Times New Roman"/>
          <w:b/>
          <w:i/>
          <w:iCs/>
          <w:color w:val="FF0000"/>
          <w:szCs w:val="20"/>
          <w:u w:val="single"/>
        </w:rPr>
        <w:t xml:space="preserve">Note— </w:t>
      </w:r>
      <w:r w:rsidRPr="00E3326D">
        <w:rPr>
          <w:rFonts w:ascii="Times New Roman" w:hAnsi="Times New Roman" w:cs="Times New Roman"/>
          <w:bCs/>
          <w:i/>
          <w:iCs/>
          <w:color w:val="FF0000"/>
          <w:szCs w:val="20"/>
          <w:u w:val="single"/>
        </w:rPr>
        <w:t xml:space="preserve">Derived from </w:t>
      </w:r>
      <w:r w:rsidRPr="00E3326D">
        <w:rPr>
          <w:rFonts w:ascii="Times New Roman" w:hAnsi="Times New Roman" w:cs="Times New Roman"/>
          <w:i/>
          <w:iCs/>
          <w:color w:val="FF0000"/>
          <w:szCs w:val="20"/>
          <w:u w:val="single"/>
        </w:rPr>
        <w:t>Sec. C8-30-9.&gt;</w:t>
      </w:r>
    </w:p>
    <w:p w14:paraId="152172AB" w14:textId="5E62483B" w:rsidR="006D13BD" w:rsidRPr="00E32CB2" w:rsidRDefault="006D13BD" w:rsidP="007C41BA">
      <w:pPr>
        <w:spacing w:before="0" w:after="0"/>
        <w:ind w:left="720"/>
        <w:rPr>
          <w:rFonts w:ascii="Times New Roman" w:hAnsi="Times New Roman" w:cs="Times New Roman"/>
          <w:color w:val="FF0000"/>
          <w:szCs w:val="20"/>
          <w:u w:val="single"/>
        </w:rPr>
      </w:pP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p>
    <w:p w14:paraId="797A3AB9" w14:textId="77777777" w:rsidR="006D13BD" w:rsidRPr="00E32CB2" w:rsidRDefault="006D13BD" w:rsidP="00D10638">
      <w:pPr>
        <w:spacing w:before="0" w:after="0"/>
        <w:rPr>
          <w:rFonts w:ascii="Times New Roman" w:hAnsi="Times New Roman" w:cs="Times New Roman"/>
          <w:b/>
          <w:bCs/>
          <w:color w:val="FF0000"/>
          <w:szCs w:val="20"/>
          <w:u w:val="single"/>
        </w:rPr>
      </w:pPr>
    </w:p>
    <w:p w14:paraId="0DE99120" w14:textId="55E0E9BE" w:rsidR="00E3326D" w:rsidRPr="00E3326D" w:rsidRDefault="00E3326D" w:rsidP="007C41BA">
      <w:pPr>
        <w:spacing w:before="0" w:after="0"/>
        <w:ind w:left="2160" w:hanging="720"/>
        <w:rPr>
          <w:rFonts w:ascii="Times New Roman" w:hAnsi="Times New Roman" w:cs="Times New Roman"/>
          <w:i/>
          <w:iCs/>
          <w:color w:val="FF0000"/>
          <w:szCs w:val="20"/>
          <w:u w:val="single"/>
        </w:rPr>
      </w:pPr>
      <w:proofErr w:type="gramStart"/>
      <w:r w:rsidRPr="00E3326D">
        <w:rPr>
          <w:rFonts w:ascii="Times New Roman" w:hAnsi="Times New Roman" w:cs="Times New Roman"/>
          <w:b/>
          <w:bCs/>
          <w:i/>
          <w:iCs/>
          <w:color w:val="FF0000"/>
          <w:szCs w:val="20"/>
          <w:u w:val="single"/>
        </w:rPr>
        <w:t>&lt;(</w:t>
      </w:r>
      <w:proofErr w:type="gramEnd"/>
      <w:r w:rsidRPr="00E3326D">
        <w:rPr>
          <w:rFonts w:ascii="Times New Roman" w:hAnsi="Times New Roman" w:cs="Times New Roman"/>
          <w:b/>
          <w:bCs/>
          <w:i/>
          <w:iCs/>
          <w:color w:val="FF0000"/>
          <w:szCs w:val="20"/>
          <w:u w:val="single"/>
        </w:rPr>
        <w:t>1)</w:t>
      </w:r>
      <w:r w:rsidRPr="00E3326D">
        <w:rPr>
          <w:rFonts w:ascii="Times New Roman" w:hAnsi="Times New Roman" w:cs="Times New Roman"/>
          <w:b/>
          <w:bCs/>
          <w:i/>
          <w:iCs/>
          <w:color w:val="FF0000"/>
          <w:szCs w:val="20"/>
          <w:u w:val="single"/>
        </w:rPr>
        <w:tab/>
        <w:t xml:space="preserve">Initial Joint Public Hearing on the Proposed Capital Budget; Date of Final Public Hearing </w:t>
      </w:r>
      <w:r w:rsidRPr="00E3326D">
        <w:rPr>
          <w:rFonts w:ascii="Times New Roman" w:hAnsi="Times New Roman" w:cs="Times New Roman"/>
          <w:i/>
          <w:iCs/>
          <w:color w:val="FF0000"/>
          <w:szCs w:val="20"/>
          <w:u w:val="single"/>
        </w:rPr>
        <w:t xml:space="preserve">.  The Board of Finance and the Board of Representatives shall conduct an initial Public Hearing upon receipt of the proposed Capital Budget. The Boards may conduct additional Public Hearings </w:t>
      </w:r>
      <w:proofErr w:type="gramStart"/>
      <w:r w:rsidRPr="00E3326D">
        <w:rPr>
          <w:rFonts w:ascii="Times New Roman" w:hAnsi="Times New Roman" w:cs="Times New Roman"/>
          <w:i/>
          <w:iCs/>
          <w:color w:val="FF0000"/>
          <w:szCs w:val="20"/>
          <w:u w:val="single"/>
        </w:rPr>
        <w:t>in</w:t>
      </w:r>
      <w:proofErr w:type="gramEnd"/>
      <w:r w:rsidRPr="00E3326D">
        <w:rPr>
          <w:rFonts w:ascii="Times New Roman" w:hAnsi="Times New Roman" w:cs="Times New Roman"/>
          <w:i/>
          <w:iCs/>
          <w:color w:val="FF0000"/>
          <w:szCs w:val="20"/>
          <w:u w:val="single"/>
        </w:rPr>
        <w:t xml:space="preserve"> their discretion.  </w:t>
      </w:r>
    </w:p>
    <w:p w14:paraId="5471402E" w14:textId="77777777" w:rsidR="00E3326D" w:rsidRPr="00E3326D" w:rsidRDefault="00E3326D" w:rsidP="007C41BA">
      <w:pPr>
        <w:spacing w:before="0" w:after="0"/>
        <w:ind w:left="2160" w:hanging="720"/>
        <w:rPr>
          <w:rFonts w:ascii="Times New Roman" w:hAnsi="Times New Roman" w:cs="Times New Roman"/>
          <w:i/>
          <w:iCs/>
          <w:color w:val="FF0000"/>
          <w:szCs w:val="20"/>
          <w:u w:val="single"/>
        </w:rPr>
      </w:pPr>
    </w:p>
    <w:p w14:paraId="17B81076" w14:textId="77777777" w:rsidR="00E3326D" w:rsidRPr="00E3326D" w:rsidRDefault="00E3326D" w:rsidP="007C41BA">
      <w:pPr>
        <w:spacing w:before="0" w:after="0"/>
        <w:ind w:left="2160" w:hanging="72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(2)</w:t>
      </w:r>
      <w:r w:rsidRPr="00E3326D">
        <w:rPr>
          <w:rFonts w:ascii="Times New Roman" w:hAnsi="Times New Roman" w:cs="Times New Roman"/>
          <w:b/>
          <w:bCs/>
          <w:i/>
          <w:iCs/>
          <w:color w:val="FF0000"/>
          <w:szCs w:val="20"/>
          <w:u w:val="single"/>
        </w:rPr>
        <w:tab/>
        <w:t xml:space="preserve">Date of Final Joint Public </w:t>
      </w:r>
      <w:proofErr w:type="gramStart"/>
      <w:r w:rsidRPr="00E3326D">
        <w:rPr>
          <w:rFonts w:ascii="Times New Roman" w:hAnsi="Times New Roman" w:cs="Times New Roman"/>
          <w:b/>
          <w:bCs/>
          <w:i/>
          <w:iCs/>
          <w:color w:val="FF0000"/>
          <w:szCs w:val="20"/>
          <w:u w:val="single"/>
        </w:rPr>
        <w:t>Hearing .</w:t>
      </w:r>
      <w:proofErr w:type="gramEnd"/>
      <w:r w:rsidRPr="00E3326D">
        <w:rPr>
          <w:rFonts w:ascii="Times New Roman" w:hAnsi="Times New Roman" w:cs="Times New Roman"/>
          <w:b/>
          <w:bCs/>
          <w:i/>
          <w:iCs/>
          <w:color w:val="FF0000"/>
          <w:szCs w:val="20"/>
          <w:u w:val="single"/>
        </w:rPr>
        <w:t xml:space="preserve"> </w:t>
      </w:r>
      <w:r w:rsidRPr="00E3326D">
        <w:rPr>
          <w:rFonts w:ascii="Times New Roman" w:hAnsi="Times New Roman" w:cs="Times New Roman"/>
          <w:i/>
          <w:iCs/>
          <w:color w:val="FF0000"/>
          <w:szCs w:val="20"/>
          <w:u w:val="single"/>
        </w:rPr>
        <w:t xml:space="preserve">  Each of the Boards shall conduct a final Public Hearing not later than five (5) Days prior to any final votes on the Mayor’s Proposed Budget, including the proposed Capital Budget.  </w:t>
      </w:r>
    </w:p>
    <w:p w14:paraId="0B5C39FD" w14:textId="77777777" w:rsidR="00E3326D" w:rsidRPr="00E3326D" w:rsidRDefault="00E3326D" w:rsidP="00D10638">
      <w:pPr>
        <w:spacing w:before="0" w:after="0"/>
        <w:ind w:firstLine="720"/>
        <w:rPr>
          <w:rFonts w:ascii="Times New Roman" w:hAnsi="Times New Roman" w:cs="Times New Roman"/>
          <w:i/>
          <w:iCs/>
          <w:color w:val="FF0000"/>
          <w:szCs w:val="20"/>
          <w:u w:val="single"/>
        </w:rPr>
      </w:pPr>
    </w:p>
    <w:p w14:paraId="52BC34BC" w14:textId="32318782" w:rsidR="00E3326D" w:rsidRPr="00E3326D" w:rsidRDefault="00E3326D" w:rsidP="00E14E05">
      <w:pPr>
        <w:keepNext/>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(d)</w:t>
      </w:r>
      <w:r w:rsidRPr="00E3326D">
        <w:rPr>
          <w:rFonts w:ascii="Times New Roman" w:hAnsi="Times New Roman" w:cs="Times New Roman"/>
          <w:b/>
          <w:bCs/>
          <w:i/>
          <w:iCs/>
          <w:color w:val="FF0000"/>
          <w:szCs w:val="20"/>
          <w:u w:val="single"/>
        </w:rPr>
        <w:tab/>
        <w:t xml:space="preserve">Items Deemed Approved by the Board of Finance and Board of </w:t>
      </w:r>
      <w:proofErr w:type="gramStart"/>
      <w:r w:rsidRPr="00E3326D">
        <w:rPr>
          <w:rFonts w:ascii="Times New Roman" w:hAnsi="Times New Roman" w:cs="Times New Roman"/>
          <w:b/>
          <w:bCs/>
          <w:i/>
          <w:iCs/>
          <w:color w:val="FF0000"/>
          <w:szCs w:val="20"/>
          <w:u w:val="single"/>
        </w:rPr>
        <w:t xml:space="preserve">Representatives </w:t>
      </w:r>
      <w:r w:rsidRPr="00E3326D">
        <w:rPr>
          <w:rFonts w:ascii="Times New Roman" w:hAnsi="Times New Roman" w:cs="Times New Roman"/>
          <w:i/>
          <w:iCs/>
          <w:color w:val="FF0000"/>
          <w:szCs w:val="20"/>
          <w:u w:val="single"/>
        </w:rPr>
        <w:t>.</w:t>
      </w:r>
      <w:proofErr w:type="gramEnd"/>
      <w:r w:rsidRPr="00E3326D">
        <w:rPr>
          <w:rFonts w:ascii="Times New Roman" w:hAnsi="Times New Roman" w:cs="Times New Roman"/>
          <w:i/>
          <w:iCs/>
          <w:color w:val="FF0000"/>
          <w:szCs w:val="20"/>
          <w:u w:val="single"/>
        </w:rPr>
        <w:t xml:space="preserve">  Any item in the budget for the next ensuing fiscal year not rejected or revised by the Board of Finance; or, rejected, reduced, </w:t>
      </w:r>
      <w:proofErr w:type="gramStart"/>
      <w:r w:rsidRPr="00E3326D">
        <w:rPr>
          <w:rFonts w:ascii="Times New Roman" w:hAnsi="Times New Roman" w:cs="Times New Roman"/>
          <w:i/>
          <w:iCs/>
          <w:color w:val="FF0000"/>
          <w:szCs w:val="20"/>
          <w:u w:val="single"/>
        </w:rPr>
        <w:t>revised</w:t>
      </w:r>
      <w:proofErr w:type="gramEnd"/>
      <w:r w:rsidRPr="00E3326D">
        <w:rPr>
          <w:rFonts w:ascii="Times New Roman" w:hAnsi="Times New Roman" w:cs="Times New Roman"/>
          <w:i/>
          <w:iCs/>
          <w:color w:val="FF0000"/>
          <w:szCs w:val="20"/>
          <w:u w:val="single"/>
        </w:rPr>
        <w:t xml:space="preserve"> or otherwise modified by the Board of Representatives in accordance </w:t>
      </w:r>
      <w:r w:rsidRPr="00E3326D">
        <w:rPr>
          <w:rFonts w:ascii="Times New Roman" w:hAnsi="Times New Roman" w:cs="Times New Roman"/>
          <w:i/>
          <w:iCs/>
          <w:color w:val="FF0000"/>
          <w:szCs w:val="20"/>
          <w:u w:val="single"/>
        </w:rPr>
        <w:lastRenderedPageBreak/>
        <w:t>with the provisions of Sec. C8-30-3(b)(1)(</w:t>
      </w:r>
      <w:proofErr w:type="spellStart"/>
      <w:r w:rsidRPr="00E3326D">
        <w:rPr>
          <w:rFonts w:ascii="Times New Roman" w:hAnsi="Times New Roman" w:cs="Times New Roman"/>
          <w:i/>
          <w:iCs/>
          <w:color w:val="FF0000"/>
          <w:szCs w:val="20"/>
          <w:u w:val="single"/>
        </w:rPr>
        <w:t>i</w:t>
      </w:r>
      <w:proofErr w:type="spellEnd"/>
      <w:r w:rsidRPr="00E3326D">
        <w:rPr>
          <w:rFonts w:ascii="Times New Roman" w:hAnsi="Times New Roman" w:cs="Times New Roman"/>
          <w:i/>
          <w:iCs/>
          <w:color w:val="FF0000"/>
          <w:szCs w:val="20"/>
          <w:u w:val="single"/>
        </w:rPr>
        <w:t>), below, during their respective deliberations and proceedings, shall be deemed approved by the Board.</w:t>
      </w:r>
      <w:r w:rsidRPr="00E3326D">
        <w:rPr>
          <w:rFonts w:ascii="Times New Roman" w:hAnsi="Times New Roman" w:cs="Times New Roman"/>
          <w:i/>
          <w:iCs/>
          <w:color w:val="FF0000"/>
          <w:szCs w:val="20"/>
          <w:u w:val="single"/>
          <w:vertAlign w:val="superscript"/>
        </w:rPr>
        <w:t xml:space="preserve"> 142</w:t>
      </w:r>
      <w:r w:rsidRPr="00E3326D">
        <w:rPr>
          <w:rFonts w:ascii="Times New Roman" w:hAnsi="Times New Roman" w:cs="Times New Roman"/>
          <w:i/>
          <w:iCs/>
          <w:color w:val="FF0000"/>
          <w:szCs w:val="20"/>
          <w:u w:val="single"/>
        </w:rPr>
        <w:t>&gt;</w:t>
      </w:r>
    </w:p>
    <w:p w14:paraId="40F8CB76" w14:textId="0C63262D" w:rsidR="0039485D" w:rsidRPr="00E32CB2" w:rsidRDefault="0039485D" w:rsidP="00E14E05">
      <w:pPr>
        <w:keepNext/>
        <w:spacing w:before="0" w:after="0"/>
        <w:ind w:left="720"/>
        <w:rPr>
          <w:rFonts w:ascii="Times New Roman" w:hAnsi="Times New Roman" w:cs="Times New Roman"/>
          <w:color w:val="FF0000"/>
          <w:szCs w:val="20"/>
          <w:u w:val="single"/>
        </w:rPr>
      </w:pP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p>
    <w:p w14:paraId="437938B9" w14:textId="6FB30005" w:rsidR="00E3326D" w:rsidRPr="00E3326D" w:rsidRDefault="00E3326D" w:rsidP="00E14E05">
      <w:pPr>
        <w:keepNext/>
        <w:spacing w:before="0" w:after="0"/>
        <w:ind w:left="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vertAlign w:val="superscript"/>
        </w:rPr>
        <w:t>&lt;142</w:t>
      </w:r>
      <w:r w:rsidRPr="00E3326D">
        <w:rPr>
          <w:rFonts w:ascii="Times New Roman" w:hAnsi="Times New Roman" w:cs="Times New Roman"/>
          <w:b/>
          <w:i/>
          <w:iCs/>
          <w:color w:val="FF0000"/>
          <w:szCs w:val="20"/>
          <w:u w:val="single"/>
        </w:rPr>
        <w:t xml:space="preserve">Note— </w:t>
      </w:r>
      <w:r w:rsidRPr="00E3326D">
        <w:rPr>
          <w:rFonts w:ascii="Times New Roman" w:hAnsi="Times New Roman" w:cs="Times New Roman"/>
          <w:bCs/>
          <w:i/>
          <w:iCs/>
          <w:color w:val="FF0000"/>
          <w:szCs w:val="20"/>
          <w:u w:val="single"/>
        </w:rPr>
        <w:t xml:space="preserve">Derived from </w:t>
      </w:r>
      <w:r w:rsidRPr="00E3326D">
        <w:rPr>
          <w:rFonts w:ascii="Times New Roman" w:hAnsi="Times New Roman" w:cs="Times New Roman"/>
          <w:i/>
          <w:iCs/>
          <w:color w:val="FF0000"/>
          <w:szCs w:val="20"/>
          <w:u w:val="single"/>
        </w:rPr>
        <w:t>Sec. C8-30-5 and Sec. C8-30-7.&gt;</w:t>
      </w:r>
    </w:p>
    <w:p w14:paraId="249FD12D" w14:textId="193FE678" w:rsidR="0039485D" w:rsidRPr="00E32CB2" w:rsidRDefault="0039485D" w:rsidP="00E14E05">
      <w:pPr>
        <w:keepNext/>
        <w:spacing w:before="0" w:after="0"/>
        <w:ind w:left="720"/>
        <w:rPr>
          <w:rFonts w:ascii="Times New Roman" w:hAnsi="Times New Roman" w:cs="Times New Roman"/>
          <w:color w:val="FF0000"/>
          <w:szCs w:val="20"/>
          <w:u w:val="single"/>
        </w:rPr>
      </w:pP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p>
    <w:p w14:paraId="25BFAB46" w14:textId="77777777" w:rsidR="00655EF4" w:rsidRPr="00E32CB2" w:rsidRDefault="00655EF4" w:rsidP="00E14E05">
      <w:pPr>
        <w:pStyle w:val="HistoryNote"/>
        <w:keepNext/>
        <w:spacing w:before="0" w:after="0"/>
        <w:rPr>
          <w:rFonts w:ascii="Times New Roman" w:hAnsi="Times New Roman" w:cs="Times New Roman"/>
          <w:szCs w:val="20"/>
        </w:rPr>
      </w:pPr>
      <w:r w:rsidRPr="00E32CB2">
        <w:rPr>
          <w:rFonts w:ascii="Times New Roman" w:hAnsi="Times New Roman" w:cs="Times New Roman"/>
          <w:szCs w:val="20"/>
        </w:rPr>
        <w:t>(S.A. No. 290, 1953; Referendum 11-8-1960; Referendum 11-6-1979; Referendum 11-3-1987; Referendum 11-7-1995)</w:t>
      </w:r>
    </w:p>
    <w:p w14:paraId="451A724C" w14:textId="77777777" w:rsidR="00655EF4" w:rsidRPr="00E32CB2" w:rsidRDefault="00655EF4" w:rsidP="00E14E05">
      <w:pPr>
        <w:keepNext/>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229FAD98" w14:textId="38D3DF9B" w:rsidR="00655EF4" w:rsidRPr="00E32CB2" w:rsidRDefault="00655EF4" w:rsidP="00E14E05">
      <w:pPr>
        <w:keepNext/>
        <w:spacing w:before="0" w:after="0"/>
        <w:rPr>
          <w:rFonts w:ascii="Times New Roman" w:hAnsi="Times New Roman" w:cs="Times New Roman"/>
          <w:szCs w:val="20"/>
        </w:rPr>
      </w:pPr>
      <w:r w:rsidRPr="00E32CB2">
        <w:rPr>
          <w:rFonts w:ascii="Times New Roman" w:hAnsi="Times New Roman" w:cs="Times New Roman"/>
          <w:szCs w:val="20"/>
          <w:vertAlign w:val="superscript"/>
        </w:rPr>
        <w:t>1</w:t>
      </w:r>
      <w:r w:rsidR="005027FA" w:rsidRPr="00E32CB2">
        <w:rPr>
          <w:rFonts w:ascii="Times New Roman" w:hAnsi="Times New Roman" w:cs="Times New Roman"/>
          <w:szCs w:val="20"/>
          <w:vertAlign w:val="superscript"/>
        </w:rPr>
        <w:t>3</w:t>
      </w:r>
      <w:r w:rsidRPr="00E32CB2">
        <w:rPr>
          <w:rFonts w:ascii="Times New Roman" w:hAnsi="Times New Roman" w:cs="Times New Roman"/>
          <w:szCs w:val="20"/>
          <w:vertAlign w:val="superscript"/>
        </w:rPr>
        <w:t>9</w:t>
      </w:r>
      <w:r w:rsidRPr="00E32CB2">
        <w:rPr>
          <w:rFonts w:ascii="Times New Roman" w:hAnsi="Times New Roman" w:cs="Times New Roman"/>
          <w:b/>
          <w:szCs w:val="20"/>
        </w:rPr>
        <w:t>Note—</w:t>
      </w:r>
      <w:r w:rsidRPr="00E32CB2">
        <w:rPr>
          <w:rFonts w:ascii="Times New Roman" w:hAnsi="Times New Roman" w:cs="Times New Roman"/>
          <w:szCs w:val="20"/>
        </w:rPr>
        <w:t>Formerly Sec. C8-30-1.</w:t>
      </w:r>
    </w:p>
    <w:p w14:paraId="62D36DD8" w14:textId="77777777" w:rsidR="00655EF4" w:rsidRPr="00E32CB2" w:rsidRDefault="00655EF4"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6429D833" w14:textId="77777777" w:rsidR="00655EF4" w:rsidRPr="00E32CB2" w:rsidRDefault="00655EF4" w:rsidP="00D10638">
      <w:pPr>
        <w:spacing w:before="0" w:after="0"/>
        <w:rPr>
          <w:rFonts w:ascii="Times New Roman" w:hAnsi="Times New Roman" w:cs="Times New Roman"/>
          <w:szCs w:val="20"/>
          <w:u w:val="single"/>
        </w:rPr>
      </w:pPr>
    </w:p>
    <w:p w14:paraId="5E0A4165" w14:textId="77777777" w:rsidR="00D36413" w:rsidRPr="00D36413" w:rsidRDefault="00127C63" w:rsidP="00D36413">
      <w:pPr>
        <w:spacing w:before="0" w:after="0"/>
        <w:rPr>
          <w:rFonts w:ascii="Times New Roman" w:hAnsi="Times New Roman" w:cs="Times New Roman"/>
          <w:i/>
          <w:iCs/>
          <w:color w:val="FF0000"/>
          <w:szCs w:val="20"/>
        </w:rPr>
      </w:pPr>
      <w:r w:rsidRPr="00E32CB2">
        <w:rPr>
          <w:rFonts w:ascii="Times New Roman" w:hAnsi="Times New Roman" w:cs="Times New Roman"/>
          <w:b/>
          <w:bCs/>
          <w:color w:val="FF0000"/>
          <w:szCs w:val="20"/>
        </w:rPr>
        <w:t>[</w:t>
      </w:r>
      <w:r w:rsidR="0039485D" w:rsidRPr="00E32CB2">
        <w:rPr>
          <w:rFonts w:ascii="Times New Roman" w:hAnsi="Times New Roman" w:cs="Times New Roman"/>
          <w:b/>
          <w:bCs/>
          <w:color w:val="FF0000"/>
          <w:szCs w:val="20"/>
        </w:rPr>
        <w:t xml:space="preserve">Sec. C8-30-3.  </w:t>
      </w:r>
      <w:r w:rsidR="00B97393" w:rsidRPr="00E32CB2">
        <w:rPr>
          <w:rFonts w:ascii="Times New Roman" w:hAnsi="Times New Roman" w:cs="Times New Roman"/>
          <w:b/>
          <w:bCs/>
          <w:color w:val="FF0000"/>
          <w:szCs w:val="20"/>
        </w:rPr>
        <w:t>Contingency Appropriation and Operating Reserve or "Rainy Day" Fund</w:t>
      </w:r>
      <w:r w:rsidR="002B2CE7" w:rsidRPr="00E32CB2">
        <w:rPr>
          <w:rFonts w:ascii="Times New Roman" w:hAnsi="Times New Roman" w:cs="Times New Roman"/>
          <w:b/>
          <w:bCs/>
          <w:color w:val="FF0000"/>
          <w:szCs w:val="20"/>
        </w:rPr>
        <w:t>]</w:t>
      </w:r>
    </w:p>
    <w:p w14:paraId="03F43A1D" w14:textId="77777777" w:rsidR="00D36413" w:rsidRPr="00D36413" w:rsidRDefault="00D36413" w:rsidP="00D36413">
      <w:pPr>
        <w:spacing w:before="0" w:after="0"/>
        <w:ind w:left="1440" w:hanging="720"/>
        <w:rPr>
          <w:rFonts w:ascii="Times New Roman" w:hAnsi="Times New Roman" w:cs="Times New Roman"/>
          <w:i/>
          <w:iCs/>
          <w:color w:val="FF0000"/>
          <w:szCs w:val="20"/>
        </w:rPr>
      </w:pPr>
    </w:p>
    <w:p w14:paraId="608823BE" w14:textId="4A7BA19F" w:rsidR="002B2CE7" w:rsidRPr="00E32CB2" w:rsidRDefault="002B2CE7" w:rsidP="00D36413">
      <w:pPr>
        <w:spacing w:before="0" w:after="0"/>
        <w:ind w:left="1440" w:hanging="720"/>
        <w:rPr>
          <w:rFonts w:ascii="Times New Roman" w:hAnsi="Times New Roman" w:cs="Times New Roman"/>
          <w:color w:val="FF0000"/>
          <w:szCs w:val="20"/>
        </w:rPr>
      </w:pPr>
      <w:r w:rsidRPr="00E32CB2">
        <w:rPr>
          <w:rFonts w:ascii="Times New Roman" w:hAnsi="Times New Roman" w:cs="Times New Roman"/>
          <w:color w:val="FF0000"/>
          <w:szCs w:val="20"/>
        </w:rPr>
        <w:t>[(a)</w:t>
      </w:r>
      <w:r w:rsidRPr="00E32CB2">
        <w:rPr>
          <w:rFonts w:ascii="Times New Roman" w:hAnsi="Times New Roman" w:cs="Times New Roman"/>
          <w:color w:val="FF0000"/>
          <w:szCs w:val="20"/>
        </w:rPr>
        <w:tab/>
        <w:t>The Mayor's proposed operating budget may include an appropriation the purpose of which is to fund unanticipated or unforeseeable expenses of the City during the fiscal year. No portion of this appropriation may be used to fund additional operating expenses of a recurring nature, although it may be used to fund unanticipated incremental increases of ordinary operating expenses.</w:t>
      </w:r>
      <w:r w:rsidR="007C41BA" w:rsidRPr="00E32CB2">
        <w:rPr>
          <w:rFonts w:ascii="Times New Roman" w:hAnsi="Times New Roman" w:cs="Times New Roman"/>
          <w:color w:val="FF0000"/>
          <w:szCs w:val="20"/>
        </w:rPr>
        <w:t>]</w:t>
      </w:r>
      <w:r w:rsidRPr="00E32CB2">
        <w:rPr>
          <w:rFonts w:ascii="Times New Roman" w:hAnsi="Times New Roman" w:cs="Times New Roman"/>
          <w:color w:val="FF0000"/>
          <w:szCs w:val="20"/>
        </w:rPr>
        <w:t xml:space="preserve"> </w:t>
      </w:r>
    </w:p>
    <w:p w14:paraId="28CA4C52" w14:textId="77777777" w:rsidR="007C41BA" w:rsidRPr="00E32CB2" w:rsidRDefault="007C41BA" w:rsidP="00D36413">
      <w:pPr>
        <w:pStyle w:val="List1"/>
        <w:spacing w:before="0" w:after="0"/>
        <w:ind w:left="1440" w:hanging="720"/>
        <w:rPr>
          <w:rFonts w:ascii="Times New Roman" w:hAnsi="Times New Roman" w:cs="Times New Roman"/>
          <w:color w:val="FF0000"/>
          <w:szCs w:val="20"/>
        </w:rPr>
      </w:pPr>
    </w:p>
    <w:p w14:paraId="61D01BD8" w14:textId="732A927F" w:rsidR="002B2CE7" w:rsidRPr="00E32CB2" w:rsidRDefault="007C41BA" w:rsidP="00D36413">
      <w:pPr>
        <w:pStyle w:val="List1"/>
        <w:spacing w:before="0" w:after="0"/>
        <w:ind w:left="1440" w:hanging="720"/>
        <w:rPr>
          <w:rFonts w:ascii="Times New Roman" w:hAnsi="Times New Roman" w:cs="Times New Roman"/>
          <w:color w:val="FF0000"/>
          <w:szCs w:val="20"/>
        </w:rPr>
      </w:pPr>
      <w:r w:rsidRPr="00E32CB2">
        <w:rPr>
          <w:rFonts w:ascii="Times New Roman" w:hAnsi="Times New Roman" w:cs="Times New Roman"/>
          <w:color w:val="FF0000"/>
          <w:szCs w:val="20"/>
        </w:rPr>
        <w:t>[</w:t>
      </w:r>
      <w:r w:rsidR="002B2CE7" w:rsidRPr="00E32CB2">
        <w:rPr>
          <w:rFonts w:ascii="Times New Roman" w:hAnsi="Times New Roman" w:cs="Times New Roman"/>
          <w:color w:val="FF0000"/>
          <w:szCs w:val="20"/>
        </w:rPr>
        <w:t>(b)</w:t>
      </w:r>
      <w:r w:rsidR="002B2CE7" w:rsidRPr="00E32CB2">
        <w:rPr>
          <w:rFonts w:ascii="Times New Roman" w:hAnsi="Times New Roman" w:cs="Times New Roman"/>
          <w:color w:val="FF0000"/>
          <w:szCs w:val="20"/>
        </w:rPr>
        <w:tab/>
        <w:t xml:space="preserve">The Mayor may direct on or before the 15th day of October, subject to the approval of the Board of Finance and Board of Representatives, that any portion of any budget surplus from the prior fiscal year, as evidenced by the audited financial statements for such prior year approved by the Board of Finance, be transferred to an Operating Reserve or "Rainy Day" Fund. In no event shall the </w:t>
      </w:r>
      <w:proofErr w:type="gramStart"/>
      <w:r w:rsidR="002B2CE7" w:rsidRPr="00E32CB2">
        <w:rPr>
          <w:rFonts w:ascii="Times New Roman" w:hAnsi="Times New Roman" w:cs="Times New Roman"/>
          <w:color w:val="FF0000"/>
          <w:szCs w:val="20"/>
        </w:rPr>
        <w:t>Mayor</w:t>
      </w:r>
      <w:proofErr w:type="gramEnd"/>
      <w:r w:rsidR="002B2CE7" w:rsidRPr="00E32CB2">
        <w:rPr>
          <w:rFonts w:ascii="Times New Roman" w:hAnsi="Times New Roman" w:cs="Times New Roman"/>
          <w:color w:val="FF0000"/>
          <w:szCs w:val="20"/>
        </w:rPr>
        <w:t xml:space="preserve"> transfer monies to the Fund that would cause the balance of the Fund to exceed five percent (5%) of the total amount of general fund expenditures in the prior fiscal year. Any portion of the Fund may be withdrawn at any time and used for any lawful purpose </w:t>
      </w:r>
      <w:proofErr w:type="gramStart"/>
      <w:r w:rsidR="002B2CE7" w:rsidRPr="00E32CB2">
        <w:rPr>
          <w:rFonts w:ascii="Times New Roman" w:hAnsi="Times New Roman" w:cs="Times New Roman"/>
          <w:color w:val="FF0000"/>
          <w:szCs w:val="20"/>
        </w:rPr>
        <w:t>upon</w:t>
      </w:r>
      <w:proofErr w:type="gramEnd"/>
      <w:r w:rsidR="002B2CE7" w:rsidRPr="00E32CB2">
        <w:rPr>
          <w:rFonts w:ascii="Times New Roman" w:hAnsi="Times New Roman" w:cs="Times New Roman"/>
          <w:color w:val="FF0000"/>
          <w:szCs w:val="20"/>
        </w:rPr>
        <w:t xml:space="preserve"> the special request of the </w:t>
      </w:r>
      <w:proofErr w:type="gramStart"/>
      <w:r w:rsidR="002B2CE7" w:rsidRPr="00E32CB2">
        <w:rPr>
          <w:rFonts w:ascii="Times New Roman" w:hAnsi="Times New Roman" w:cs="Times New Roman"/>
          <w:color w:val="FF0000"/>
          <w:szCs w:val="20"/>
        </w:rPr>
        <w:t>Mayor</w:t>
      </w:r>
      <w:proofErr w:type="gramEnd"/>
      <w:r w:rsidR="002B2CE7" w:rsidRPr="00E32CB2">
        <w:rPr>
          <w:rFonts w:ascii="Times New Roman" w:hAnsi="Times New Roman" w:cs="Times New Roman"/>
          <w:color w:val="FF0000"/>
          <w:szCs w:val="20"/>
        </w:rPr>
        <w:t>. Approval of such request shall require (</w:t>
      </w:r>
      <w:proofErr w:type="spellStart"/>
      <w:r w:rsidR="002B2CE7" w:rsidRPr="00E32CB2">
        <w:rPr>
          <w:rFonts w:ascii="Times New Roman" w:hAnsi="Times New Roman" w:cs="Times New Roman"/>
          <w:color w:val="FF0000"/>
          <w:szCs w:val="20"/>
        </w:rPr>
        <w:t>i</w:t>
      </w:r>
      <w:proofErr w:type="spellEnd"/>
      <w:r w:rsidR="002B2CE7" w:rsidRPr="00E32CB2">
        <w:rPr>
          <w:rFonts w:ascii="Times New Roman" w:hAnsi="Times New Roman" w:cs="Times New Roman"/>
          <w:color w:val="FF0000"/>
          <w:szCs w:val="20"/>
        </w:rPr>
        <w:t>) the affirmative vote of four members of the Board of Finance and (ii) the affirmative vote of two-thirds of those present at a meeting of the Board of Representatives which two-thirds shall not be less than a majority of the entire membership</w:t>
      </w:r>
      <w:proofErr w:type="gramStart"/>
      <w:r w:rsidR="002B2CE7" w:rsidRPr="00E32CB2">
        <w:rPr>
          <w:rFonts w:ascii="Times New Roman" w:hAnsi="Times New Roman" w:cs="Times New Roman"/>
          <w:color w:val="FF0000"/>
          <w:szCs w:val="20"/>
        </w:rPr>
        <w:t xml:space="preserve">. </w:t>
      </w:r>
      <w:r w:rsidRPr="00E32CB2">
        <w:rPr>
          <w:rFonts w:ascii="Times New Roman" w:hAnsi="Times New Roman" w:cs="Times New Roman"/>
          <w:color w:val="FF0000"/>
          <w:szCs w:val="20"/>
        </w:rPr>
        <w:t>]</w:t>
      </w:r>
      <w:proofErr w:type="gramEnd"/>
    </w:p>
    <w:p w14:paraId="27FC18BE" w14:textId="4343145D" w:rsidR="00127C63" w:rsidRPr="00E32CB2" w:rsidRDefault="007C41BA" w:rsidP="00D36413">
      <w:pPr>
        <w:pStyle w:val="HistoryNote"/>
        <w:spacing w:before="0" w:after="0"/>
        <w:ind w:left="720" w:hanging="720"/>
        <w:rPr>
          <w:rFonts w:ascii="Times New Roman" w:hAnsi="Times New Roman" w:cs="Times New Roman"/>
          <w:color w:val="FF0000"/>
          <w:szCs w:val="20"/>
        </w:rPr>
      </w:pPr>
      <w:r w:rsidRPr="00E32CB2">
        <w:rPr>
          <w:rFonts w:ascii="Times New Roman" w:hAnsi="Times New Roman" w:cs="Times New Roman"/>
          <w:color w:val="FF0000"/>
          <w:szCs w:val="20"/>
        </w:rPr>
        <w:t>[</w:t>
      </w:r>
      <w:r w:rsidR="002B2CE7" w:rsidRPr="00E32CB2">
        <w:rPr>
          <w:rFonts w:ascii="Times New Roman" w:hAnsi="Times New Roman" w:cs="Times New Roman"/>
          <w:color w:val="FF0000"/>
          <w:szCs w:val="20"/>
        </w:rPr>
        <w:t>(Referendum 11-7-1995; Referendum 11-2-2004)</w:t>
      </w:r>
      <w:r w:rsidR="003A5B78" w:rsidRPr="00E32CB2">
        <w:rPr>
          <w:rFonts w:ascii="Times New Roman" w:hAnsi="Times New Roman" w:cs="Times New Roman"/>
          <w:color w:val="FF0000"/>
          <w:szCs w:val="20"/>
        </w:rPr>
        <w:t>]</w:t>
      </w:r>
    </w:p>
    <w:p w14:paraId="5A2448D7" w14:textId="77777777" w:rsidR="003A5B78" w:rsidRPr="00E32CB2" w:rsidRDefault="003A5B78" w:rsidP="00D10638">
      <w:pPr>
        <w:pStyle w:val="Section"/>
        <w:keepNext w:val="0"/>
        <w:keepLines w:val="0"/>
        <w:spacing w:before="0" w:after="0" w:line="240" w:lineRule="auto"/>
        <w:rPr>
          <w:rFonts w:ascii="Times New Roman" w:hAnsi="Times New Roman" w:cs="Times New Roman"/>
          <w:color w:val="FF0000"/>
          <w:sz w:val="20"/>
          <w:szCs w:val="20"/>
        </w:rPr>
      </w:pPr>
    </w:p>
    <w:p w14:paraId="4474C6BC" w14:textId="7B8DCA5D" w:rsidR="00127C63" w:rsidRPr="00E32CB2" w:rsidRDefault="003A5B78" w:rsidP="00D10638">
      <w:pPr>
        <w:pStyle w:val="Section"/>
        <w:keepNext w:val="0"/>
        <w:keepLines w:val="0"/>
        <w:spacing w:before="0" w:after="0" w:line="240" w:lineRule="auto"/>
        <w:rPr>
          <w:rFonts w:ascii="Times New Roman" w:hAnsi="Times New Roman" w:cs="Times New Roman"/>
          <w:color w:val="FF0000"/>
          <w:sz w:val="20"/>
          <w:szCs w:val="20"/>
        </w:rPr>
      </w:pPr>
      <w:r w:rsidRPr="00E32CB2">
        <w:rPr>
          <w:rFonts w:ascii="Times New Roman" w:hAnsi="Times New Roman" w:cs="Times New Roman"/>
          <w:color w:val="FF0000"/>
          <w:sz w:val="20"/>
          <w:szCs w:val="20"/>
        </w:rPr>
        <w:t>[</w:t>
      </w:r>
      <w:r w:rsidR="00127C63" w:rsidRPr="00E32CB2">
        <w:rPr>
          <w:rFonts w:ascii="Times New Roman" w:hAnsi="Times New Roman" w:cs="Times New Roman"/>
          <w:color w:val="FF0000"/>
          <w:sz w:val="20"/>
          <w:szCs w:val="20"/>
        </w:rPr>
        <w:t>Sec. C8-30-4. </w:t>
      </w:r>
      <w:r w:rsidRPr="00E32CB2">
        <w:rPr>
          <w:rFonts w:ascii="Times New Roman" w:hAnsi="Times New Roman" w:cs="Times New Roman"/>
          <w:color w:val="FF0000"/>
          <w:sz w:val="20"/>
          <w:szCs w:val="20"/>
        </w:rPr>
        <w:t xml:space="preserve"> </w:t>
      </w:r>
      <w:r w:rsidR="00127C63" w:rsidRPr="00E32CB2">
        <w:rPr>
          <w:rFonts w:ascii="Times New Roman" w:hAnsi="Times New Roman" w:cs="Times New Roman"/>
          <w:color w:val="FF0000"/>
          <w:sz w:val="20"/>
          <w:szCs w:val="20"/>
        </w:rPr>
        <w:t>Preliminary Budget of the Board of Education.</w:t>
      </w:r>
      <w:r w:rsidRPr="00E32CB2">
        <w:rPr>
          <w:rFonts w:ascii="Times New Roman" w:hAnsi="Times New Roman" w:cs="Times New Roman"/>
          <w:color w:val="FF0000"/>
          <w:sz w:val="20"/>
          <w:szCs w:val="20"/>
        </w:rPr>
        <w:t>]</w:t>
      </w:r>
      <w:r w:rsidR="00127C63" w:rsidRPr="00E32CB2">
        <w:rPr>
          <w:rFonts w:ascii="Times New Roman" w:hAnsi="Times New Roman" w:cs="Times New Roman"/>
          <w:b w:val="0"/>
          <w:bCs/>
          <w:color w:val="FF0000"/>
          <w:sz w:val="20"/>
          <w:szCs w:val="20"/>
          <w:vertAlign w:val="superscript"/>
        </w:rPr>
        <w:t>1</w:t>
      </w:r>
      <w:r w:rsidR="005027FA" w:rsidRPr="00E32CB2">
        <w:rPr>
          <w:rFonts w:ascii="Times New Roman" w:hAnsi="Times New Roman" w:cs="Times New Roman"/>
          <w:b w:val="0"/>
          <w:bCs/>
          <w:color w:val="FF0000"/>
          <w:sz w:val="20"/>
          <w:szCs w:val="20"/>
          <w:vertAlign w:val="superscript"/>
        </w:rPr>
        <w:t>43</w:t>
      </w:r>
    </w:p>
    <w:p w14:paraId="68DD83E8" w14:textId="77777777" w:rsidR="003A5B78" w:rsidRPr="00E32CB2" w:rsidRDefault="003A5B78" w:rsidP="00D10638">
      <w:pPr>
        <w:pStyle w:val="Paragraph1"/>
        <w:spacing w:before="0" w:after="0"/>
        <w:rPr>
          <w:rFonts w:ascii="Times New Roman" w:hAnsi="Times New Roman" w:cs="Times New Roman"/>
          <w:color w:val="FF0000"/>
          <w:szCs w:val="20"/>
        </w:rPr>
      </w:pPr>
    </w:p>
    <w:p w14:paraId="4EF8E12E" w14:textId="165B32CD" w:rsidR="00127C63" w:rsidRPr="00E32CB2" w:rsidRDefault="003A5B78" w:rsidP="007C41BA">
      <w:pPr>
        <w:pStyle w:val="Paragraph1"/>
        <w:spacing w:before="0" w:after="0"/>
        <w:ind w:firstLine="720"/>
        <w:rPr>
          <w:rFonts w:ascii="Times New Roman" w:hAnsi="Times New Roman" w:cs="Times New Roman"/>
          <w:color w:val="FF0000"/>
          <w:szCs w:val="20"/>
        </w:rPr>
      </w:pPr>
      <w:r w:rsidRPr="00E32CB2">
        <w:rPr>
          <w:rFonts w:ascii="Times New Roman" w:hAnsi="Times New Roman" w:cs="Times New Roman"/>
          <w:color w:val="FF0000"/>
          <w:szCs w:val="20"/>
        </w:rPr>
        <w:t>[</w:t>
      </w:r>
      <w:r w:rsidR="00127C63" w:rsidRPr="00E32CB2">
        <w:rPr>
          <w:rFonts w:ascii="Times New Roman" w:hAnsi="Times New Roman" w:cs="Times New Roman"/>
          <w:color w:val="FF0000"/>
          <w:szCs w:val="20"/>
        </w:rPr>
        <w:t xml:space="preserve">The Board of Education shall provide the </w:t>
      </w:r>
      <w:proofErr w:type="gramStart"/>
      <w:r w:rsidR="00127C63" w:rsidRPr="00E32CB2">
        <w:rPr>
          <w:rFonts w:ascii="Times New Roman" w:hAnsi="Times New Roman" w:cs="Times New Roman"/>
          <w:color w:val="FF0000"/>
          <w:szCs w:val="20"/>
        </w:rPr>
        <w:t>Mayor</w:t>
      </w:r>
      <w:proofErr w:type="gramEnd"/>
      <w:r w:rsidR="00127C63" w:rsidRPr="00E32CB2">
        <w:rPr>
          <w:rFonts w:ascii="Times New Roman" w:hAnsi="Times New Roman" w:cs="Times New Roman"/>
          <w:color w:val="FF0000"/>
          <w:szCs w:val="20"/>
        </w:rPr>
        <w:t xml:space="preserve">, by March first, on a year-by-year basis, the total dollars requested in its budget for each of the next three fiscal years and estimates of non-tax revenues for each such period. The </w:t>
      </w:r>
      <w:proofErr w:type="gramStart"/>
      <w:r w:rsidR="00127C63" w:rsidRPr="00E32CB2">
        <w:rPr>
          <w:rFonts w:ascii="Times New Roman" w:hAnsi="Times New Roman" w:cs="Times New Roman"/>
          <w:color w:val="FF0000"/>
          <w:szCs w:val="20"/>
        </w:rPr>
        <w:t>Mayor</w:t>
      </w:r>
      <w:proofErr w:type="gramEnd"/>
      <w:r w:rsidR="00127C63" w:rsidRPr="00E32CB2">
        <w:rPr>
          <w:rFonts w:ascii="Times New Roman" w:hAnsi="Times New Roman" w:cs="Times New Roman"/>
          <w:color w:val="FF0000"/>
          <w:szCs w:val="20"/>
        </w:rPr>
        <w:t xml:space="preserve"> shall have no power to amend the budget of the Board of Education, and it is solely for the Mayor's information in preparing the Mayor's budget and for review of the operating budget for the entire City.</w:t>
      </w:r>
      <w:r w:rsidR="007C41BA" w:rsidRPr="00E32CB2">
        <w:rPr>
          <w:rFonts w:ascii="Times New Roman" w:hAnsi="Times New Roman" w:cs="Times New Roman"/>
          <w:color w:val="FF0000"/>
          <w:szCs w:val="20"/>
        </w:rPr>
        <w:t>]</w:t>
      </w:r>
    </w:p>
    <w:p w14:paraId="3CE3751B" w14:textId="43B8A0E3" w:rsidR="00127C63" w:rsidRPr="00E32CB2" w:rsidRDefault="007C41BA" w:rsidP="00D10638">
      <w:pPr>
        <w:pStyle w:val="HistoryNote"/>
        <w:spacing w:before="0" w:after="0"/>
        <w:rPr>
          <w:rFonts w:ascii="Times New Roman" w:hAnsi="Times New Roman" w:cs="Times New Roman"/>
          <w:color w:val="FF0000"/>
          <w:szCs w:val="20"/>
        </w:rPr>
      </w:pPr>
      <w:r w:rsidRPr="00E32CB2">
        <w:rPr>
          <w:rFonts w:ascii="Times New Roman" w:hAnsi="Times New Roman" w:cs="Times New Roman"/>
          <w:color w:val="FF0000"/>
          <w:szCs w:val="20"/>
        </w:rPr>
        <w:t>[</w:t>
      </w:r>
      <w:r w:rsidR="00127C63" w:rsidRPr="00E32CB2">
        <w:rPr>
          <w:rFonts w:ascii="Times New Roman" w:hAnsi="Times New Roman" w:cs="Times New Roman"/>
          <w:color w:val="FF0000"/>
          <w:szCs w:val="20"/>
        </w:rPr>
        <w:t>(Referendum 11-3-1987; Referendum 11-7-1995)</w:t>
      </w:r>
      <w:r w:rsidR="005027FA" w:rsidRPr="00E32CB2">
        <w:rPr>
          <w:rFonts w:ascii="Times New Roman" w:hAnsi="Times New Roman" w:cs="Times New Roman"/>
          <w:color w:val="FF0000"/>
          <w:szCs w:val="20"/>
        </w:rPr>
        <w:t>]</w:t>
      </w:r>
    </w:p>
    <w:p w14:paraId="7D106D03" w14:textId="77777777" w:rsidR="00127C63" w:rsidRPr="00E32CB2" w:rsidRDefault="00127C63" w:rsidP="00D10638">
      <w:pPr>
        <w:spacing w:before="0" w:after="0"/>
        <w:rPr>
          <w:rFonts w:ascii="Times New Roman" w:hAnsi="Times New Roman" w:cs="Times New Roman"/>
          <w:color w:val="FF0000"/>
          <w:szCs w:val="20"/>
          <w:u w:val="single"/>
        </w:rPr>
      </w:pP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p>
    <w:p w14:paraId="14B8DBFE" w14:textId="3DAB281A" w:rsidR="00127C63" w:rsidRPr="00E32CB2" w:rsidRDefault="005027FA" w:rsidP="00D10638">
      <w:pPr>
        <w:spacing w:before="0" w:after="0"/>
        <w:rPr>
          <w:rFonts w:ascii="Times New Roman" w:hAnsi="Times New Roman" w:cs="Times New Roman"/>
          <w:color w:val="FF0000"/>
          <w:szCs w:val="20"/>
        </w:rPr>
      </w:pPr>
      <w:r w:rsidRPr="00E32CB2">
        <w:rPr>
          <w:rFonts w:ascii="Times New Roman" w:hAnsi="Times New Roman" w:cs="Times New Roman"/>
          <w:color w:val="FF0000"/>
          <w:szCs w:val="20"/>
        </w:rPr>
        <w:t>[</w:t>
      </w:r>
      <w:r w:rsidR="00127C63" w:rsidRPr="00E32CB2">
        <w:rPr>
          <w:rFonts w:ascii="Times New Roman" w:hAnsi="Times New Roman" w:cs="Times New Roman"/>
          <w:color w:val="FF0000"/>
          <w:szCs w:val="20"/>
          <w:vertAlign w:val="superscript"/>
        </w:rPr>
        <w:t>1</w:t>
      </w:r>
      <w:r w:rsidRPr="00E32CB2">
        <w:rPr>
          <w:rFonts w:ascii="Times New Roman" w:hAnsi="Times New Roman" w:cs="Times New Roman"/>
          <w:color w:val="FF0000"/>
          <w:szCs w:val="20"/>
          <w:vertAlign w:val="superscript"/>
        </w:rPr>
        <w:t>43</w:t>
      </w:r>
      <w:r w:rsidR="00127C63" w:rsidRPr="00E32CB2">
        <w:rPr>
          <w:rFonts w:ascii="Times New Roman" w:hAnsi="Times New Roman" w:cs="Times New Roman"/>
          <w:b/>
          <w:color w:val="FF0000"/>
          <w:szCs w:val="20"/>
        </w:rPr>
        <w:t xml:space="preserve"> Note—</w:t>
      </w:r>
      <w:r w:rsidR="00127C63" w:rsidRPr="00E32CB2">
        <w:rPr>
          <w:rFonts w:ascii="Times New Roman" w:hAnsi="Times New Roman" w:cs="Times New Roman"/>
          <w:color w:val="FF0000"/>
          <w:szCs w:val="20"/>
        </w:rPr>
        <w:t>Formerly Sec. C8-30-2.]</w:t>
      </w:r>
    </w:p>
    <w:p w14:paraId="12DC6E07" w14:textId="77777777" w:rsidR="00127C63" w:rsidRPr="00E32CB2" w:rsidRDefault="00127C63" w:rsidP="00D10638">
      <w:pPr>
        <w:spacing w:before="0" w:after="0"/>
        <w:rPr>
          <w:rFonts w:ascii="Times New Roman" w:hAnsi="Times New Roman" w:cs="Times New Roman"/>
          <w:color w:val="FF0000"/>
          <w:szCs w:val="20"/>
          <w:u w:val="single"/>
        </w:rPr>
      </w:pP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p>
    <w:p w14:paraId="485ABA27" w14:textId="77777777" w:rsidR="002B2CE7" w:rsidRPr="00E32CB2" w:rsidRDefault="002B2CE7" w:rsidP="00D10638">
      <w:pPr>
        <w:spacing w:before="0" w:after="0"/>
        <w:rPr>
          <w:rFonts w:ascii="Times New Roman" w:hAnsi="Times New Roman" w:cs="Times New Roman"/>
          <w:color w:val="FF0000"/>
          <w:szCs w:val="20"/>
        </w:rPr>
      </w:pPr>
    </w:p>
    <w:p w14:paraId="58B09CFD" w14:textId="0C4E1556" w:rsidR="00E3326D" w:rsidRPr="00E3326D" w:rsidRDefault="00127C63" w:rsidP="00D10638">
      <w:pPr>
        <w:spacing w:before="0" w:after="0"/>
        <w:rPr>
          <w:rFonts w:ascii="Times New Roman" w:hAnsi="Times New Roman" w:cs="Times New Roman"/>
          <w:b/>
          <w:bCs/>
          <w:i/>
          <w:iCs/>
          <w:color w:val="FF0000"/>
          <w:szCs w:val="20"/>
          <w:u w:val="single"/>
        </w:rPr>
      </w:pPr>
      <w:r w:rsidRPr="00E32CB2">
        <w:rPr>
          <w:rFonts w:ascii="Times New Roman" w:hAnsi="Times New Roman" w:cs="Times New Roman"/>
          <w:color w:val="FF0000"/>
          <w:szCs w:val="20"/>
        </w:rPr>
        <w:t>[</w:t>
      </w:r>
      <w:r w:rsidRPr="00E32CB2">
        <w:rPr>
          <w:rFonts w:ascii="Times New Roman" w:hAnsi="Times New Roman" w:cs="Times New Roman"/>
          <w:b/>
          <w:bCs/>
          <w:color w:val="FF0000"/>
          <w:szCs w:val="20"/>
        </w:rPr>
        <w:t>Sec. C8-30-5</w:t>
      </w:r>
      <w:proofErr w:type="gramStart"/>
      <w:r w:rsidRPr="00E32CB2">
        <w:rPr>
          <w:rFonts w:ascii="Times New Roman" w:hAnsi="Times New Roman" w:cs="Times New Roman"/>
          <w:color w:val="FF0000"/>
          <w:szCs w:val="20"/>
        </w:rPr>
        <w:t>].</w:t>
      </w:r>
      <w:r w:rsidR="00E3326D" w:rsidRPr="00E3326D">
        <w:rPr>
          <w:rFonts w:ascii="Times New Roman" w:hAnsi="Times New Roman" w:cs="Times New Roman"/>
          <w:b/>
          <w:bCs/>
          <w:i/>
          <w:iCs/>
          <w:color w:val="FF0000"/>
          <w:szCs w:val="20"/>
          <w:u w:val="single"/>
        </w:rPr>
        <w:t>&lt;</w:t>
      </w:r>
      <w:proofErr w:type="gramEnd"/>
      <w:r w:rsidR="00E3326D" w:rsidRPr="00E3326D">
        <w:rPr>
          <w:rFonts w:ascii="Times New Roman" w:hAnsi="Times New Roman" w:cs="Times New Roman"/>
          <w:b/>
          <w:bCs/>
          <w:i/>
          <w:iCs/>
          <w:color w:val="FF0000"/>
          <w:szCs w:val="20"/>
          <w:u w:val="single"/>
        </w:rPr>
        <w:t>Sec. C8-30-2. &gt;</w:t>
      </w:r>
      <w:r w:rsidRPr="00E32CB2">
        <w:rPr>
          <w:rFonts w:ascii="Times New Roman" w:hAnsi="Times New Roman" w:cs="Times New Roman"/>
          <w:b/>
          <w:bCs/>
          <w:szCs w:val="20"/>
        </w:rPr>
        <w:t xml:space="preserve">Budget Approval by the Board of Finance: </w:t>
      </w:r>
      <w:r w:rsidR="00E3326D" w:rsidRPr="00E3326D">
        <w:rPr>
          <w:rFonts w:ascii="Times New Roman" w:hAnsi="Times New Roman" w:cs="Times New Roman"/>
          <w:b/>
          <w:bCs/>
          <w:i/>
          <w:iCs/>
          <w:color w:val="FF0000"/>
          <w:szCs w:val="20"/>
          <w:u w:val="single"/>
        </w:rPr>
        <w:t>&lt;Authorized Actions on the Mayor’s Proposed Budget; Transmittal to the Board of Representatives.</w:t>
      </w:r>
      <w:r w:rsidR="00E3326D" w:rsidRPr="00E3326D">
        <w:rPr>
          <w:rFonts w:ascii="Times New Roman" w:hAnsi="Times New Roman" w:cs="Times New Roman"/>
          <w:i/>
          <w:iCs/>
          <w:color w:val="FF0000"/>
          <w:szCs w:val="20"/>
          <w:u w:val="single"/>
          <w:vertAlign w:val="superscript"/>
        </w:rPr>
        <w:t xml:space="preserve"> </w:t>
      </w:r>
      <w:r w:rsidR="00E3326D" w:rsidRPr="00E3326D">
        <w:rPr>
          <w:rFonts w:ascii="Times New Roman" w:hAnsi="Times New Roman" w:cs="Times New Roman"/>
          <w:b/>
          <w:bCs/>
          <w:i/>
          <w:iCs/>
          <w:color w:val="FF0000"/>
          <w:szCs w:val="20"/>
          <w:u w:val="single"/>
        </w:rPr>
        <w:t>&gt;</w:t>
      </w:r>
      <w:r w:rsidR="002051C9" w:rsidRPr="00E32CB2">
        <w:rPr>
          <w:rFonts w:ascii="Times New Roman" w:hAnsi="Times New Roman" w:cs="Times New Roman"/>
          <w:bCs/>
          <w:szCs w:val="20"/>
          <w:vertAlign w:val="superscript"/>
        </w:rPr>
        <w:t>1</w:t>
      </w:r>
      <w:r w:rsidR="005027FA" w:rsidRPr="00E32CB2">
        <w:rPr>
          <w:rFonts w:ascii="Times New Roman" w:hAnsi="Times New Roman" w:cs="Times New Roman"/>
          <w:bCs/>
          <w:szCs w:val="20"/>
          <w:vertAlign w:val="superscript"/>
        </w:rPr>
        <w:t>44</w:t>
      </w:r>
    </w:p>
    <w:p w14:paraId="62E33BE7" w14:textId="4DCD5131" w:rsidR="00127C63" w:rsidRPr="00E32CB2" w:rsidRDefault="00127C63" w:rsidP="00D10638">
      <w:pPr>
        <w:spacing w:before="0" w:after="0"/>
        <w:rPr>
          <w:rFonts w:ascii="Times New Roman" w:hAnsi="Times New Roman" w:cs="Times New Roman"/>
          <w:color w:val="FF0000"/>
          <w:szCs w:val="20"/>
          <w:u w:val="single"/>
        </w:rPr>
      </w:pPr>
    </w:p>
    <w:p w14:paraId="187E78EA" w14:textId="429595CB" w:rsidR="00E3326D" w:rsidRPr="00E3326D" w:rsidRDefault="00E3326D" w:rsidP="007C41BA">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&lt;(a)</w:t>
      </w:r>
      <w:r w:rsidRPr="00E3326D">
        <w:rPr>
          <w:rFonts w:ascii="Times New Roman" w:hAnsi="Times New Roman" w:cs="Times New Roman"/>
          <w:b/>
          <w:bCs/>
          <w:i/>
          <w:iCs/>
          <w:color w:val="FF0000"/>
          <w:szCs w:val="20"/>
          <w:u w:val="single"/>
        </w:rPr>
        <w:tab/>
        <w:t>The Operating and Capital Budget.</w:t>
      </w:r>
      <w:r w:rsidRPr="00E3326D">
        <w:rPr>
          <w:rFonts w:ascii="Times New Roman" w:hAnsi="Times New Roman" w:cs="Times New Roman"/>
          <w:i/>
          <w:iCs/>
          <w:color w:val="FF0000"/>
          <w:szCs w:val="20"/>
          <w:u w:val="single"/>
        </w:rPr>
        <w:t xml:space="preserve">  </w:t>
      </w:r>
      <w:r w:rsidRPr="00E3326D">
        <w:rPr>
          <w:rFonts w:ascii="Times New Roman" w:hAnsi="Times New Roman" w:cs="Times New Roman"/>
          <w:b/>
          <w:bCs/>
          <w:i/>
          <w:iCs/>
          <w:color w:val="FF0000"/>
          <w:szCs w:val="20"/>
          <w:u w:val="single"/>
        </w:rPr>
        <w:t>&gt;</w:t>
      </w:r>
      <w:r w:rsidR="00127C63" w:rsidRPr="00E32CB2">
        <w:rPr>
          <w:rFonts w:ascii="Times New Roman" w:hAnsi="Times New Roman" w:cs="Times New Roman"/>
          <w:szCs w:val="20"/>
        </w:rPr>
        <w:t xml:space="preserve">The Board of Finance may approve, reject or lower any item in the </w:t>
      </w:r>
      <w:r w:rsidR="00127C63" w:rsidRPr="00E32CB2">
        <w:rPr>
          <w:rFonts w:ascii="Times New Roman" w:hAnsi="Times New Roman" w:cs="Times New Roman"/>
          <w:color w:val="FF0000"/>
          <w:szCs w:val="20"/>
        </w:rPr>
        <w:t>[budget]</w:t>
      </w:r>
      <w:r w:rsidRPr="00E3326D">
        <w:rPr>
          <w:rFonts w:ascii="Times New Roman" w:hAnsi="Times New Roman" w:cs="Times New Roman"/>
          <w:i/>
          <w:iCs/>
          <w:color w:val="FF0000"/>
          <w:szCs w:val="20"/>
          <w:u w:val="single"/>
        </w:rPr>
        <w:t>&lt; Mayor’s Proposed Budget (including operating or Capital Projects budgets and the Board of Education Appropriation contained in the operating budget) &gt;</w:t>
      </w:r>
      <w:r w:rsidR="00127C63" w:rsidRPr="00E32CB2">
        <w:rPr>
          <w:rFonts w:ascii="Times New Roman" w:hAnsi="Times New Roman" w:cs="Times New Roman"/>
          <w:szCs w:val="20"/>
        </w:rPr>
        <w:t>for the next ensuing fiscal year except as provided under Sec.</w:t>
      </w:r>
      <w:r w:rsidRPr="00E3326D">
        <w:rPr>
          <w:rFonts w:ascii="Times New Roman" w:hAnsi="Times New Roman" w:cs="Times New Roman"/>
          <w:i/>
          <w:iCs/>
          <w:color w:val="FF0000"/>
          <w:szCs w:val="20"/>
          <w:u w:val="single"/>
        </w:rPr>
        <w:t>&lt; C8-20-7(f)&gt;</w:t>
      </w:r>
      <w:r w:rsidR="00127C63" w:rsidRPr="00E32CB2">
        <w:rPr>
          <w:rFonts w:ascii="Times New Roman" w:hAnsi="Times New Roman" w:cs="Times New Roman"/>
          <w:color w:val="FF0000"/>
          <w:spacing w:val="2"/>
          <w:szCs w:val="20"/>
          <w:shd w:val="clear" w:color="auto" w:fill="FFFFFF"/>
        </w:rPr>
        <w:t xml:space="preserve">[C8-30-2(b)(6) and shall, on or before the twentieth day of April, transmit the budget as revised by it to the Clerk of the Board of Representatives. Any item in the budget for the next ensuing fiscal year not rejected or revised by the Board of Finance shall be deemed approved by </w:t>
      </w:r>
      <w:proofErr w:type="gramStart"/>
      <w:r w:rsidR="00127C63" w:rsidRPr="00E32CB2">
        <w:rPr>
          <w:rFonts w:ascii="Times New Roman" w:hAnsi="Times New Roman" w:cs="Times New Roman"/>
          <w:color w:val="FF0000"/>
          <w:spacing w:val="2"/>
          <w:szCs w:val="20"/>
          <w:shd w:val="clear" w:color="auto" w:fill="FFFFFF"/>
        </w:rPr>
        <w:t>it]</w:t>
      </w:r>
      <w:r w:rsidRPr="00E3326D">
        <w:rPr>
          <w:rFonts w:ascii="Times New Roman" w:hAnsi="Times New Roman" w:cs="Times New Roman"/>
          <w:i/>
          <w:iCs/>
          <w:color w:val="FF0000"/>
          <w:szCs w:val="20"/>
          <w:u w:val="single"/>
        </w:rPr>
        <w:t>&lt;</w:t>
      </w:r>
      <w:proofErr w:type="gramEnd"/>
      <w:r w:rsidRPr="00E3326D">
        <w:rPr>
          <w:rFonts w:ascii="Times New Roman" w:hAnsi="Times New Roman" w:cs="Times New Roman"/>
          <w:i/>
          <w:iCs/>
          <w:color w:val="FF0000"/>
          <w:szCs w:val="20"/>
          <w:u w:val="single"/>
        </w:rPr>
        <w:t xml:space="preserve">.  With respect to the Board of Education Appropriation the actions of the Board of Finance are subject to the applicable provisions of the General Statutes.  </w:t>
      </w:r>
    </w:p>
    <w:p w14:paraId="46F169D2" w14:textId="77777777" w:rsidR="00E3326D" w:rsidRPr="00E3326D" w:rsidRDefault="00E3326D" w:rsidP="007C41BA">
      <w:pPr>
        <w:spacing w:before="0" w:after="0"/>
        <w:ind w:left="1440" w:hanging="720"/>
        <w:rPr>
          <w:rFonts w:ascii="Times New Roman" w:hAnsi="Times New Roman" w:cs="Times New Roman"/>
          <w:b/>
          <w:bCs/>
          <w:i/>
          <w:iCs/>
          <w:color w:val="FF0000"/>
          <w:szCs w:val="20"/>
          <w:u w:val="single"/>
        </w:rPr>
      </w:pPr>
    </w:p>
    <w:p w14:paraId="0C707F75" w14:textId="463EE92A" w:rsidR="00127C63" w:rsidRPr="00E32CB2" w:rsidRDefault="00E3326D" w:rsidP="007C41BA">
      <w:pPr>
        <w:spacing w:before="0" w:after="0"/>
        <w:ind w:left="1440" w:hanging="720"/>
        <w:rPr>
          <w:rFonts w:ascii="Times New Roman" w:hAnsi="Times New Roman" w:cs="Times New Roman"/>
          <w:color w:val="FF0000"/>
          <w:szCs w:val="20"/>
          <w:u w:val="single"/>
        </w:rPr>
      </w:pPr>
      <w:r w:rsidRPr="00E3326D">
        <w:rPr>
          <w:rFonts w:ascii="Times New Roman" w:hAnsi="Times New Roman" w:cs="Times New Roman"/>
          <w:b/>
          <w:bCs/>
          <w:i/>
          <w:iCs/>
          <w:color w:val="FF0000"/>
          <w:szCs w:val="20"/>
          <w:u w:val="single"/>
        </w:rPr>
        <w:lastRenderedPageBreak/>
        <w:t>(b)</w:t>
      </w:r>
      <w:r w:rsidRPr="00E3326D">
        <w:rPr>
          <w:rFonts w:ascii="Times New Roman" w:hAnsi="Times New Roman" w:cs="Times New Roman"/>
          <w:b/>
          <w:bCs/>
          <w:i/>
          <w:iCs/>
          <w:color w:val="FF0000"/>
          <w:szCs w:val="20"/>
          <w:u w:val="single"/>
        </w:rPr>
        <w:tab/>
        <w:t xml:space="preserve">The Revenues for the Capital Projects Budget. </w:t>
      </w:r>
      <w:r w:rsidRPr="00E3326D">
        <w:rPr>
          <w:rFonts w:ascii="Times New Roman" w:hAnsi="Times New Roman" w:cs="Times New Roman"/>
          <w:i/>
          <w:iCs/>
          <w:color w:val="FF0000"/>
          <w:szCs w:val="20"/>
          <w:u w:val="single"/>
        </w:rPr>
        <w:t xml:space="preserve"> &gt;</w:t>
      </w:r>
      <w:r w:rsidR="00127C63" w:rsidRPr="00E32CB2">
        <w:rPr>
          <w:rFonts w:ascii="Times New Roman" w:hAnsi="Times New Roman" w:cs="Times New Roman"/>
          <w:szCs w:val="20"/>
        </w:rPr>
        <w:t>With respect to the Capital Projects Budget</w:t>
      </w:r>
      <w:r w:rsidRPr="00E3326D">
        <w:rPr>
          <w:rFonts w:ascii="Times New Roman" w:hAnsi="Times New Roman" w:cs="Times New Roman"/>
          <w:i/>
          <w:iCs/>
          <w:color w:val="FF0000"/>
          <w:szCs w:val="20"/>
          <w:u w:val="single"/>
        </w:rPr>
        <w:t>&lt; for the next ensuing fiscal year, &gt;</w:t>
      </w:r>
      <w:r w:rsidR="00127C63" w:rsidRPr="00E32CB2">
        <w:rPr>
          <w:rFonts w:ascii="Times New Roman" w:hAnsi="Times New Roman" w:cs="Times New Roman"/>
          <w:szCs w:val="20"/>
        </w:rPr>
        <w:t>the Board of Finance shall show the amount it proposes to raise through current taxation and the amount remaining for which bonds would be required with respect to each project.</w:t>
      </w:r>
    </w:p>
    <w:p w14:paraId="299CB187" w14:textId="3B87D4C0" w:rsidR="00E3326D" w:rsidRPr="00E3326D" w:rsidRDefault="00E3326D" w:rsidP="007C41BA">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&lt;</w:t>
      </w:r>
    </w:p>
    <w:p w14:paraId="73EF160B" w14:textId="586D24DF" w:rsidR="00E3326D" w:rsidRPr="00E3326D" w:rsidRDefault="00E3326D" w:rsidP="007C41BA">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(c)</w:t>
      </w:r>
      <w:r w:rsidRPr="00E3326D">
        <w:rPr>
          <w:rFonts w:ascii="Times New Roman" w:hAnsi="Times New Roman" w:cs="Times New Roman"/>
          <w:b/>
          <w:bCs/>
          <w:i/>
          <w:iCs/>
          <w:color w:val="FF0000"/>
          <w:szCs w:val="20"/>
          <w:u w:val="single"/>
        </w:rPr>
        <w:tab/>
        <w:t xml:space="preserve">Transmittal to the Board of Representatives. </w:t>
      </w:r>
      <w:r w:rsidRPr="00E3326D">
        <w:rPr>
          <w:rFonts w:ascii="Times New Roman" w:hAnsi="Times New Roman" w:cs="Times New Roman"/>
          <w:i/>
          <w:iCs/>
          <w:color w:val="FF0000"/>
          <w:szCs w:val="20"/>
          <w:u w:val="single"/>
        </w:rPr>
        <w:t xml:space="preserve"> </w:t>
      </w:r>
      <w:proofErr w:type="gramStart"/>
      <w:r w:rsidRPr="00E3326D">
        <w:rPr>
          <w:rFonts w:ascii="Times New Roman" w:hAnsi="Times New Roman" w:cs="Times New Roman"/>
          <w:i/>
          <w:iCs/>
          <w:color w:val="FF0000"/>
          <w:szCs w:val="20"/>
          <w:u w:val="single"/>
        </w:rPr>
        <w:t>&gt;</w:t>
      </w:r>
      <w:r w:rsidR="002051C9" w:rsidRPr="00E32CB2">
        <w:rPr>
          <w:rFonts w:ascii="Times New Roman" w:hAnsi="Times New Roman" w:cs="Times New Roman"/>
          <w:color w:val="FF0000"/>
          <w:szCs w:val="20"/>
        </w:rPr>
        <w:t>[</w:t>
      </w:r>
      <w:proofErr w:type="gramEnd"/>
      <w:r w:rsidR="002051C9" w:rsidRPr="00E32CB2">
        <w:rPr>
          <w:rFonts w:ascii="Times New Roman" w:hAnsi="Times New Roman" w:cs="Times New Roman"/>
          <w:color w:val="FF0000"/>
          <w:szCs w:val="20"/>
        </w:rPr>
        <w:t xml:space="preserve">With respect to the Mayor's proposed capital projects budget and operating budget for the two fiscal years subsequent to the next ensuing fiscal year the Board of Finance shall, on or before the twentieth day of April, transmit its recommendations thereon to the Clerk of the Board of Representatives.] </w:t>
      </w:r>
      <w:r w:rsidRPr="00E3326D">
        <w:rPr>
          <w:rFonts w:ascii="Times New Roman" w:hAnsi="Times New Roman" w:cs="Times New Roman"/>
          <w:i/>
          <w:iCs/>
          <w:color w:val="FF0000"/>
          <w:szCs w:val="20"/>
          <w:u w:val="single"/>
        </w:rPr>
        <w:t>&lt; On or before the twentieth (20</w:t>
      </w:r>
      <w:r w:rsidRPr="00E3326D">
        <w:rPr>
          <w:rFonts w:ascii="Times New Roman" w:hAnsi="Times New Roman" w:cs="Times New Roman"/>
          <w:i/>
          <w:iCs/>
          <w:color w:val="FF0000"/>
          <w:szCs w:val="20"/>
          <w:u w:val="single"/>
          <w:vertAlign w:val="superscript"/>
        </w:rPr>
        <w:t>th</w:t>
      </w:r>
      <w:r w:rsidRPr="00E3326D">
        <w:rPr>
          <w:rFonts w:ascii="Times New Roman" w:hAnsi="Times New Roman" w:cs="Times New Roman"/>
          <w:i/>
          <w:iCs/>
          <w:color w:val="FF0000"/>
          <w:szCs w:val="20"/>
          <w:u w:val="single"/>
        </w:rPr>
        <w:t xml:space="preserve">) Day of April the Board of Finance shall transmit the Mayor's Proposed Budget (Operating and Capital) and the estimates for the two (2) fiscal years </w:t>
      </w:r>
      <w:proofErr w:type="gramStart"/>
      <w:r w:rsidRPr="00E3326D">
        <w:rPr>
          <w:rFonts w:ascii="Times New Roman" w:hAnsi="Times New Roman" w:cs="Times New Roman"/>
          <w:i/>
          <w:iCs/>
          <w:color w:val="FF0000"/>
          <w:szCs w:val="20"/>
          <w:u w:val="single"/>
        </w:rPr>
        <w:t>subsequent to</w:t>
      </w:r>
      <w:proofErr w:type="gramEnd"/>
      <w:r w:rsidRPr="00E3326D">
        <w:rPr>
          <w:rFonts w:ascii="Times New Roman" w:hAnsi="Times New Roman" w:cs="Times New Roman"/>
          <w:i/>
          <w:iCs/>
          <w:color w:val="FF0000"/>
          <w:szCs w:val="20"/>
          <w:u w:val="single"/>
        </w:rPr>
        <w:t xml:space="preserve"> the next ensuing fiscal year and its recommendations thereon to the Clerk of the Board of Representatives. &gt;</w:t>
      </w:r>
    </w:p>
    <w:p w14:paraId="57D8FD86" w14:textId="0A838E19" w:rsidR="002051C9" w:rsidRPr="00E32CB2" w:rsidRDefault="002051C9"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290, 1953; Referendum 11-8-1960; Referendum 11-7-1995)</w:t>
      </w:r>
    </w:p>
    <w:p w14:paraId="4E6604B5" w14:textId="77777777" w:rsidR="002051C9" w:rsidRPr="00E32CB2" w:rsidRDefault="002051C9"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41CBFBFA" w14:textId="0A5C77FB" w:rsidR="002051C9" w:rsidRPr="00E32CB2" w:rsidRDefault="002051C9" w:rsidP="00D10638">
      <w:pPr>
        <w:spacing w:before="0" w:after="0"/>
        <w:rPr>
          <w:rFonts w:ascii="Times New Roman" w:hAnsi="Times New Roman" w:cs="Times New Roman"/>
          <w:szCs w:val="20"/>
        </w:rPr>
      </w:pPr>
      <w:r w:rsidRPr="00E32CB2">
        <w:rPr>
          <w:rFonts w:ascii="Times New Roman" w:hAnsi="Times New Roman" w:cs="Times New Roman"/>
          <w:szCs w:val="20"/>
          <w:vertAlign w:val="superscript"/>
        </w:rPr>
        <w:t>1</w:t>
      </w:r>
      <w:r w:rsidR="005027FA" w:rsidRPr="00E32CB2">
        <w:rPr>
          <w:rFonts w:ascii="Times New Roman" w:hAnsi="Times New Roman" w:cs="Times New Roman"/>
          <w:szCs w:val="20"/>
          <w:vertAlign w:val="superscript"/>
        </w:rPr>
        <w:t>44</w:t>
      </w:r>
      <w:r w:rsidRPr="00E32CB2">
        <w:rPr>
          <w:rFonts w:ascii="Times New Roman" w:hAnsi="Times New Roman" w:cs="Times New Roman"/>
          <w:b/>
          <w:szCs w:val="20"/>
        </w:rPr>
        <w:t>Note—</w:t>
      </w:r>
      <w:r w:rsidRPr="00E32CB2">
        <w:rPr>
          <w:rFonts w:ascii="Times New Roman" w:hAnsi="Times New Roman" w:cs="Times New Roman"/>
          <w:szCs w:val="20"/>
        </w:rPr>
        <w:t>Formerly Sec. C8-30-3.</w:t>
      </w:r>
    </w:p>
    <w:p w14:paraId="498E8DBF" w14:textId="77777777" w:rsidR="002051C9" w:rsidRPr="00E32CB2" w:rsidRDefault="002051C9"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788F11B4" w14:textId="77777777" w:rsidR="00127C63" w:rsidRPr="00E32CB2" w:rsidRDefault="00127C63" w:rsidP="00D10638">
      <w:pPr>
        <w:spacing w:before="0" w:after="0"/>
        <w:rPr>
          <w:rFonts w:ascii="Times New Roman" w:hAnsi="Times New Roman" w:cs="Times New Roman"/>
          <w:color w:val="FF0000"/>
          <w:szCs w:val="20"/>
        </w:rPr>
      </w:pPr>
    </w:p>
    <w:p w14:paraId="2FBB6760" w14:textId="31A24708" w:rsidR="002051C9" w:rsidRPr="00E32CB2" w:rsidRDefault="002051C9" w:rsidP="00D10638">
      <w:pPr>
        <w:pStyle w:val="Section"/>
        <w:keepNext w:val="0"/>
        <w:keepLines w:val="0"/>
        <w:spacing w:before="0" w:after="0" w:line="240" w:lineRule="auto"/>
        <w:rPr>
          <w:rFonts w:ascii="Times New Roman" w:hAnsi="Times New Roman" w:cs="Times New Roman"/>
          <w:color w:val="FF0000"/>
          <w:sz w:val="20"/>
          <w:szCs w:val="20"/>
        </w:rPr>
      </w:pPr>
      <w:r w:rsidRPr="00E32CB2">
        <w:rPr>
          <w:rFonts w:ascii="Times New Roman" w:hAnsi="Times New Roman" w:cs="Times New Roman"/>
          <w:color w:val="FF0000"/>
          <w:sz w:val="20"/>
          <w:szCs w:val="20"/>
        </w:rPr>
        <w:t>[Sec. C8-30-6. Preliminary Estimate of Tax Rates.</w:t>
      </w:r>
      <w:r w:rsidRPr="00E32CB2">
        <w:rPr>
          <w:rFonts w:ascii="Times New Roman" w:hAnsi="Times New Roman" w:cs="Times New Roman"/>
          <w:b w:val="0"/>
          <w:bCs/>
          <w:color w:val="FF0000"/>
          <w:sz w:val="20"/>
          <w:szCs w:val="20"/>
          <w:vertAlign w:val="superscript"/>
        </w:rPr>
        <w:t>1</w:t>
      </w:r>
      <w:r w:rsidR="005027FA" w:rsidRPr="00E32CB2">
        <w:rPr>
          <w:rFonts w:ascii="Times New Roman" w:hAnsi="Times New Roman" w:cs="Times New Roman"/>
          <w:b w:val="0"/>
          <w:bCs/>
          <w:color w:val="FF0000"/>
          <w:sz w:val="20"/>
          <w:szCs w:val="20"/>
          <w:vertAlign w:val="superscript"/>
        </w:rPr>
        <w:t>45</w:t>
      </w:r>
      <w:r w:rsidR="007C41BA" w:rsidRPr="00E32CB2">
        <w:rPr>
          <w:rFonts w:ascii="Times New Roman" w:hAnsi="Times New Roman" w:cs="Times New Roman"/>
          <w:b w:val="0"/>
          <w:bCs/>
          <w:color w:val="FF0000"/>
          <w:sz w:val="20"/>
          <w:szCs w:val="20"/>
        </w:rPr>
        <w:t>]</w:t>
      </w:r>
    </w:p>
    <w:p w14:paraId="06CAEAE7" w14:textId="77777777" w:rsidR="007C41BA" w:rsidRPr="00E32CB2" w:rsidRDefault="007C41BA" w:rsidP="00D10638">
      <w:pPr>
        <w:pStyle w:val="Paragraph1"/>
        <w:spacing w:before="0" w:after="0"/>
        <w:rPr>
          <w:rFonts w:ascii="Times New Roman" w:hAnsi="Times New Roman" w:cs="Times New Roman"/>
          <w:color w:val="FF0000"/>
          <w:szCs w:val="20"/>
        </w:rPr>
      </w:pPr>
    </w:p>
    <w:p w14:paraId="4379A4A4" w14:textId="398BD0B4" w:rsidR="002051C9" w:rsidRPr="00E32CB2" w:rsidRDefault="007C41BA" w:rsidP="00D10638">
      <w:pPr>
        <w:pStyle w:val="Paragraph1"/>
        <w:spacing w:before="0" w:after="0"/>
        <w:rPr>
          <w:rFonts w:ascii="Times New Roman" w:hAnsi="Times New Roman" w:cs="Times New Roman"/>
          <w:color w:val="FF0000"/>
          <w:szCs w:val="20"/>
        </w:rPr>
      </w:pPr>
      <w:r w:rsidRPr="00E32CB2">
        <w:rPr>
          <w:rFonts w:ascii="Times New Roman" w:hAnsi="Times New Roman" w:cs="Times New Roman"/>
          <w:color w:val="FF0000"/>
          <w:szCs w:val="20"/>
        </w:rPr>
        <w:t>[</w:t>
      </w:r>
      <w:r w:rsidR="002051C9" w:rsidRPr="00E32CB2">
        <w:rPr>
          <w:rFonts w:ascii="Times New Roman" w:hAnsi="Times New Roman" w:cs="Times New Roman"/>
          <w:color w:val="FF0000"/>
          <w:szCs w:val="20"/>
        </w:rPr>
        <w:t xml:space="preserve">Computation of the preliminary estimate shall take into consideration: </w:t>
      </w:r>
    </w:p>
    <w:p w14:paraId="7EA0ECC0" w14:textId="77777777" w:rsidR="007C41BA" w:rsidRPr="00E32CB2" w:rsidRDefault="007C41BA" w:rsidP="00D10638">
      <w:pPr>
        <w:pStyle w:val="Paragraph1"/>
        <w:spacing w:before="0" w:after="0"/>
        <w:rPr>
          <w:rFonts w:ascii="Times New Roman" w:hAnsi="Times New Roman" w:cs="Times New Roman"/>
          <w:color w:val="FF0000"/>
          <w:szCs w:val="20"/>
        </w:rPr>
      </w:pPr>
    </w:p>
    <w:p w14:paraId="2CAE0E75" w14:textId="77777777" w:rsidR="002051C9" w:rsidRPr="00E32CB2" w:rsidRDefault="002051C9" w:rsidP="007C41BA">
      <w:pPr>
        <w:pStyle w:val="List2"/>
        <w:spacing w:before="0" w:after="0"/>
        <w:ind w:left="1440" w:hanging="720"/>
        <w:rPr>
          <w:rFonts w:ascii="Times New Roman" w:hAnsi="Times New Roman" w:cs="Times New Roman"/>
          <w:color w:val="FF0000"/>
          <w:szCs w:val="20"/>
        </w:rPr>
      </w:pPr>
      <w:r w:rsidRPr="00E32CB2">
        <w:rPr>
          <w:rFonts w:ascii="Times New Roman" w:hAnsi="Times New Roman" w:cs="Times New Roman"/>
          <w:color w:val="FF0000"/>
          <w:szCs w:val="20"/>
        </w:rPr>
        <w:t>(a)</w:t>
      </w:r>
      <w:r w:rsidRPr="00E32CB2">
        <w:rPr>
          <w:rFonts w:ascii="Times New Roman" w:hAnsi="Times New Roman" w:cs="Times New Roman"/>
          <w:color w:val="FF0000"/>
          <w:szCs w:val="20"/>
        </w:rPr>
        <w:tab/>
        <w:t>The total valuation or Grand List of property taxable within each of the service districts of the City as prepared by the Assessor in accordance with Sections C5-110-5 and C5-110-</w:t>
      </w:r>
      <w:proofErr w:type="gramStart"/>
      <w:r w:rsidRPr="00E32CB2">
        <w:rPr>
          <w:rFonts w:ascii="Times New Roman" w:hAnsi="Times New Roman" w:cs="Times New Roman"/>
          <w:color w:val="FF0000"/>
          <w:szCs w:val="20"/>
        </w:rPr>
        <w:t>6;</w:t>
      </w:r>
      <w:proofErr w:type="gramEnd"/>
      <w:r w:rsidRPr="00E32CB2">
        <w:rPr>
          <w:rFonts w:ascii="Times New Roman" w:hAnsi="Times New Roman" w:cs="Times New Roman"/>
          <w:color w:val="FF0000"/>
          <w:szCs w:val="20"/>
        </w:rPr>
        <w:t xml:space="preserve"> </w:t>
      </w:r>
    </w:p>
    <w:p w14:paraId="3BFA0AEF" w14:textId="77777777" w:rsidR="007C41BA" w:rsidRPr="00E32CB2" w:rsidRDefault="007C41BA" w:rsidP="007C41BA">
      <w:pPr>
        <w:pStyle w:val="List2"/>
        <w:spacing w:before="0" w:after="0"/>
        <w:ind w:left="1440" w:hanging="720"/>
        <w:rPr>
          <w:rFonts w:ascii="Times New Roman" w:hAnsi="Times New Roman" w:cs="Times New Roman"/>
          <w:color w:val="FF0000"/>
          <w:szCs w:val="20"/>
        </w:rPr>
      </w:pPr>
    </w:p>
    <w:p w14:paraId="2C6D610B" w14:textId="77777777" w:rsidR="002051C9" w:rsidRPr="00E32CB2" w:rsidRDefault="002051C9" w:rsidP="007C41BA">
      <w:pPr>
        <w:pStyle w:val="List2"/>
        <w:spacing w:before="0" w:after="0"/>
        <w:ind w:left="1440" w:hanging="720"/>
        <w:rPr>
          <w:rFonts w:ascii="Times New Roman" w:hAnsi="Times New Roman" w:cs="Times New Roman"/>
          <w:color w:val="FF0000"/>
          <w:szCs w:val="20"/>
        </w:rPr>
      </w:pPr>
      <w:r w:rsidRPr="00E32CB2">
        <w:rPr>
          <w:rFonts w:ascii="Times New Roman" w:hAnsi="Times New Roman" w:cs="Times New Roman"/>
          <w:color w:val="FF0000"/>
          <w:szCs w:val="20"/>
        </w:rPr>
        <w:t>(b)</w:t>
      </w:r>
      <w:r w:rsidRPr="00E32CB2">
        <w:rPr>
          <w:rFonts w:ascii="Times New Roman" w:hAnsi="Times New Roman" w:cs="Times New Roman"/>
          <w:color w:val="FF0000"/>
          <w:szCs w:val="20"/>
        </w:rPr>
        <w:tab/>
        <w:t xml:space="preserve">Estimated revenue from service charges and all other </w:t>
      </w:r>
      <w:proofErr w:type="gramStart"/>
      <w:r w:rsidRPr="00E32CB2">
        <w:rPr>
          <w:rFonts w:ascii="Times New Roman" w:hAnsi="Times New Roman" w:cs="Times New Roman"/>
          <w:color w:val="FF0000"/>
          <w:szCs w:val="20"/>
        </w:rPr>
        <w:t>sources;</w:t>
      </w:r>
      <w:proofErr w:type="gramEnd"/>
      <w:r w:rsidRPr="00E32CB2">
        <w:rPr>
          <w:rFonts w:ascii="Times New Roman" w:hAnsi="Times New Roman" w:cs="Times New Roman"/>
          <w:color w:val="FF0000"/>
          <w:szCs w:val="20"/>
        </w:rPr>
        <w:t xml:space="preserve"> </w:t>
      </w:r>
    </w:p>
    <w:p w14:paraId="5B3FAD61" w14:textId="77777777" w:rsidR="007C41BA" w:rsidRPr="00E32CB2" w:rsidRDefault="007C41BA" w:rsidP="007C41BA">
      <w:pPr>
        <w:pStyle w:val="List2"/>
        <w:spacing w:before="0" w:after="0"/>
        <w:ind w:left="1440" w:hanging="720"/>
        <w:rPr>
          <w:rFonts w:ascii="Times New Roman" w:hAnsi="Times New Roman" w:cs="Times New Roman"/>
          <w:color w:val="FF0000"/>
          <w:szCs w:val="20"/>
        </w:rPr>
      </w:pPr>
    </w:p>
    <w:p w14:paraId="7B30A1DC" w14:textId="77777777" w:rsidR="002051C9" w:rsidRPr="00E32CB2" w:rsidRDefault="002051C9" w:rsidP="007C41BA">
      <w:pPr>
        <w:pStyle w:val="List2"/>
        <w:spacing w:before="0" w:after="0"/>
        <w:ind w:left="1440" w:hanging="720"/>
        <w:rPr>
          <w:rFonts w:ascii="Times New Roman" w:hAnsi="Times New Roman" w:cs="Times New Roman"/>
          <w:color w:val="FF0000"/>
          <w:szCs w:val="20"/>
        </w:rPr>
      </w:pPr>
      <w:r w:rsidRPr="00E32CB2">
        <w:rPr>
          <w:rFonts w:ascii="Times New Roman" w:hAnsi="Times New Roman" w:cs="Times New Roman"/>
          <w:color w:val="FF0000"/>
          <w:szCs w:val="20"/>
        </w:rPr>
        <w:t>(c)</w:t>
      </w:r>
      <w:r w:rsidRPr="00E32CB2">
        <w:rPr>
          <w:rFonts w:ascii="Times New Roman" w:hAnsi="Times New Roman" w:cs="Times New Roman"/>
          <w:color w:val="FF0000"/>
          <w:szCs w:val="20"/>
        </w:rPr>
        <w:tab/>
        <w:t>Amounts approved by the Board of Finance for the operating and capital projects budgets for the next ensuing fiscal year in accordance with Section C8-30-</w:t>
      </w:r>
      <w:proofErr w:type="gramStart"/>
      <w:r w:rsidRPr="00E32CB2">
        <w:rPr>
          <w:rFonts w:ascii="Times New Roman" w:hAnsi="Times New Roman" w:cs="Times New Roman"/>
          <w:color w:val="FF0000"/>
          <w:szCs w:val="20"/>
        </w:rPr>
        <w:t>3;</w:t>
      </w:r>
      <w:proofErr w:type="gramEnd"/>
      <w:r w:rsidRPr="00E32CB2">
        <w:rPr>
          <w:rFonts w:ascii="Times New Roman" w:hAnsi="Times New Roman" w:cs="Times New Roman"/>
          <w:color w:val="FF0000"/>
          <w:szCs w:val="20"/>
        </w:rPr>
        <w:t xml:space="preserve"> </w:t>
      </w:r>
    </w:p>
    <w:p w14:paraId="3F053899" w14:textId="77777777" w:rsidR="007C41BA" w:rsidRPr="00E32CB2" w:rsidRDefault="007C41BA" w:rsidP="007C41BA">
      <w:pPr>
        <w:pStyle w:val="List2"/>
        <w:spacing w:before="0" w:after="0"/>
        <w:ind w:left="1440" w:hanging="720"/>
        <w:rPr>
          <w:rFonts w:ascii="Times New Roman" w:hAnsi="Times New Roman" w:cs="Times New Roman"/>
          <w:color w:val="FF0000"/>
          <w:szCs w:val="20"/>
        </w:rPr>
      </w:pPr>
    </w:p>
    <w:p w14:paraId="13BE5DF9" w14:textId="77777777" w:rsidR="002051C9" w:rsidRPr="00E32CB2" w:rsidRDefault="002051C9" w:rsidP="007C41BA">
      <w:pPr>
        <w:pStyle w:val="List2"/>
        <w:spacing w:before="0" w:after="0"/>
        <w:ind w:left="1440" w:hanging="720"/>
        <w:rPr>
          <w:rFonts w:ascii="Times New Roman" w:hAnsi="Times New Roman" w:cs="Times New Roman"/>
          <w:color w:val="FF0000"/>
          <w:szCs w:val="20"/>
        </w:rPr>
      </w:pPr>
      <w:r w:rsidRPr="00E32CB2">
        <w:rPr>
          <w:rFonts w:ascii="Times New Roman" w:hAnsi="Times New Roman" w:cs="Times New Roman"/>
          <w:color w:val="FF0000"/>
          <w:szCs w:val="20"/>
        </w:rPr>
        <w:t>(d)</w:t>
      </w:r>
      <w:r w:rsidRPr="00E32CB2">
        <w:rPr>
          <w:rFonts w:ascii="Times New Roman" w:hAnsi="Times New Roman" w:cs="Times New Roman"/>
          <w:color w:val="FF0000"/>
          <w:szCs w:val="20"/>
        </w:rPr>
        <w:tab/>
        <w:t xml:space="preserve">Amounts approved by the Board of Finance for the Board of Education budget for the next ensuing fiscal year in accordance with Section C8-30-5; and </w:t>
      </w:r>
    </w:p>
    <w:p w14:paraId="61E6BD1F" w14:textId="77777777" w:rsidR="007C41BA" w:rsidRPr="00E32CB2" w:rsidRDefault="007C41BA" w:rsidP="007C41BA">
      <w:pPr>
        <w:pStyle w:val="List2"/>
        <w:spacing w:before="0" w:after="0"/>
        <w:ind w:left="1440" w:hanging="720"/>
        <w:rPr>
          <w:rFonts w:ascii="Times New Roman" w:hAnsi="Times New Roman" w:cs="Times New Roman"/>
          <w:color w:val="FF0000"/>
          <w:szCs w:val="20"/>
        </w:rPr>
      </w:pPr>
    </w:p>
    <w:p w14:paraId="0927E669" w14:textId="43D25837" w:rsidR="002051C9" w:rsidRPr="00E32CB2" w:rsidRDefault="002051C9" w:rsidP="007C41BA">
      <w:pPr>
        <w:pStyle w:val="List2"/>
        <w:spacing w:before="0" w:after="0"/>
        <w:ind w:left="1440" w:hanging="720"/>
        <w:rPr>
          <w:rFonts w:ascii="Times New Roman" w:hAnsi="Times New Roman" w:cs="Times New Roman"/>
          <w:color w:val="FF0000"/>
          <w:szCs w:val="20"/>
        </w:rPr>
      </w:pPr>
      <w:r w:rsidRPr="00E32CB2">
        <w:rPr>
          <w:rFonts w:ascii="Times New Roman" w:hAnsi="Times New Roman" w:cs="Times New Roman"/>
          <w:color w:val="FF0000"/>
          <w:szCs w:val="20"/>
        </w:rPr>
        <w:t>(e)</w:t>
      </w:r>
      <w:r w:rsidRPr="00E32CB2">
        <w:rPr>
          <w:rFonts w:ascii="Times New Roman" w:hAnsi="Times New Roman" w:cs="Times New Roman"/>
          <w:color w:val="FF0000"/>
          <w:szCs w:val="20"/>
        </w:rPr>
        <w:tab/>
        <w:t>An estimate of any other amounts for which the Board of Finance is required to provide when fixing the tax rates under Section C8-30-10, including, but not limited to, estimated unbudgeted additional appropriations for the next fiscal year, funding of pension costs, and the prior year's deficit or surplus</w:t>
      </w:r>
      <w:proofErr w:type="gramStart"/>
      <w:r w:rsidRPr="00E32CB2">
        <w:rPr>
          <w:rFonts w:ascii="Times New Roman" w:hAnsi="Times New Roman" w:cs="Times New Roman"/>
          <w:color w:val="FF0000"/>
          <w:szCs w:val="20"/>
        </w:rPr>
        <w:t xml:space="preserve">. </w:t>
      </w:r>
      <w:r w:rsidR="007C41BA" w:rsidRPr="00E32CB2">
        <w:rPr>
          <w:rFonts w:ascii="Times New Roman" w:hAnsi="Times New Roman" w:cs="Times New Roman"/>
          <w:color w:val="FF0000"/>
          <w:szCs w:val="20"/>
        </w:rPr>
        <w:t>]</w:t>
      </w:r>
      <w:proofErr w:type="gramEnd"/>
    </w:p>
    <w:p w14:paraId="5ABF1286" w14:textId="6BF24BFD" w:rsidR="002051C9" w:rsidRPr="00E32CB2" w:rsidRDefault="007C41BA" w:rsidP="00D10638">
      <w:pPr>
        <w:pStyle w:val="HistoryNote"/>
        <w:spacing w:before="0" w:after="0"/>
        <w:rPr>
          <w:rFonts w:ascii="Times New Roman" w:hAnsi="Times New Roman" w:cs="Times New Roman"/>
          <w:color w:val="FF0000"/>
          <w:szCs w:val="20"/>
        </w:rPr>
      </w:pPr>
      <w:r w:rsidRPr="00E32CB2">
        <w:rPr>
          <w:rFonts w:ascii="Times New Roman" w:hAnsi="Times New Roman" w:cs="Times New Roman"/>
          <w:color w:val="FF0000"/>
          <w:szCs w:val="20"/>
        </w:rPr>
        <w:t>[</w:t>
      </w:r>
      <w:r w:rsidR="002051C9" w:rsidRPr="00E32CB2">
        <w:rPr>
          <w:rFonts w:ascii="Times New Roman" w:hAnsi="Times New Roman" w:cs="Times New Roman"/>
          <w:color w:val="FF0000"/>
          <w:szCs w:val="20"/>
        </w:rPr>
        <w:t>(Referendum 11-6-1979; Referendum 11-3-1987; Referendum 11-7-1995)</w:t>
      </w:r>
      <w:r w:rsidR="005027FA" w:rsidRPr="00E32CB2">
        <w:rPr>
          <w:rFonts w:ascii="Times New Roman" w:hAnsi="Times New Roman" w:cs="Times New Roman"/>
          <w:color w:val="FF0000"/>
          <w:szCs w:val="20"/>
        </w:rPr>
        <w:t>]</w:t>
      </w:r>
    </w:p>
    <w:p w14:paraId="6F368A59" w14:textId="77777777" w:rsidR="002051C9" w:rsidRPr="00E32CB2" w:rsidRDefault="002051C9" w:rsidP="00D10638">
      <w:pPr>
        <w:spacing w:before="0" w:after="0"/>
        <w:rPr>
          <w:rFonts w:ascii="Times New Roman" w:hAnsi="Times New Roman" w:cs="Times New Roman"/>
          <w:color w:val="FF0000"/>
          <w:szCs w:val="20"/>
          <w:u w:val="single"/>
        </w:rPr>
      </w:pP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p>
    <w:p w14:paraId="6844D046" w14:textId="284ABCE2" w:rsidR="002051C9" w:rsidRPr="00E32CB2" w:rsidRDefault="005027FA" w:rsidP="00D10638">
      <w:pPr>
        <w:spacing w:before="0" w:after="0"/>
        <w:rPr>
          <w:rFonts w:ascii="Times New Roman" w:hAnsi="Times New Roman" w:cs="Times New Roman"/>
          <w:color w:val="FF0000"/>
          <w:szCs w:val="20"/>
        </w:rPr>
      </w:pPr>
      <w:r w:rsidRPr="00E32CB2">
        <w:rPr>
          <w:rFonts w:ascii="Times New Roman" w:hAnsi="Times New Roman" w:cs="Times New Roman"/>
          <w:color w:val="FF0000"/>
          <w:szCs w:val="20"/>
        </w:rPr>
        <w:t>[</w:t>
      </w:r>
      <w:r w:rsidR="002051C9" w:rsidRPr="00E32CB2">
        <w:rPr>
          <w:rFonts w:ascii="Times New Roman" w:hAnsi="Times New Roman" w:cs="Times New Roman"/>
          <w:color w:val="FF0000"/>
          <w:szCs w:val="20"/>
          <w:vertAlign w:val="superscript"/>
        </w:rPr>
        <w:t>1</w:t>
      </w:r>
      <w:r w:rsidRPr="00E32CB2">
        <w:rPr>
          <w:rFonts w:ascii="Times New Roman" w:hAnsi="Times New Roman" w:cs="Times New Roman"/>
          <w:color w:val="FF0000"/>
          <w:szCs w:val="20"/>
          <w:vertAlign w:val="superscript"/>
        </w:rPr>
        <w:t>45</w:t>
      </w:r>
      <w:r w:rsidR="002051C9" w:rsidRPr="00E32CB2">
        <w:rPr>
          <w:rFonts w:ascii="Times New Roman" w:hAnsi="Times New Roman" w:cs="Times New Roman"/>
          <w:b/>
          <w:color w:val="FF0000"/>
          <w:szCs w:val="20"/>
        </w:rPr>
        <w:t xml:space="preserve"> Note—</w:t>
      </w:r>
      <w:r w:rsidR="002051C9" w:rsidRPr="00E32CB2">
        <w:rPr>
          <w:rFonts w:ascii="Times New Roman" w:hAnsi="Times New Roman" w:cs="Times New Roman"/>
          <w:color w:val="FF0000"/>
          <w:szCs w:val="20"/>
        </w:rPr>
        <w:t>Formerly Sec. C8-30-4.</w:t>
      </w:r>
      <w:r w:rsidRPr="00E32CB2">
        <w:rPr>
          <w:rFonts w:ascii="Times New Roman" w:hAnsi="Times New Roman" w:cs="Times New Roman"/>
          <w:color w:val="FF0000"/>
          <w:szCs w:val="20"/>
        </w:rPr>
        <w:t>]</w:t>
      </w:r>
    </w:p>
    <w:p w14:paraId="32F70E75" w14:textId="77777777" w:rsidR="002051C9" w:rsidRPr="00E32CB2" w:rsidRDefault="002051C9" w:rsidP="00D10638">
      <w:pPr>
        <w:spacing w:before="0" w:after="0"/>
        <w:rPr>
          <w:rFonts w:ascii="Times New Roman" w:hAnsi="Times New Roman" w:cs="Times New Roman"/>
          <w:color w:val="FF0000"/>
          <w:szCs w:val="20"/>
          <w:u w:val="single"/>
        </w:rPr>
      </w:pP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p>
    <w:p w14:paraId="4AF2701A" w14:textId="77777777" w:rsidR="002051C9" w:rsidRPr="00E32CB2" w:rsidRDefault="002051C9" w:rsidP="00D10638">
      <w:pPr>
        <w:spacing w:before="0" w:after="0"/>
        <w:rPr>
          <w:rFonts w:ascii="Times New Roman" w:hAnsi="Times New Roman" w:cs="Times New Roman"/>
          <w:szCs w:val="20"/>
          <w:u w:val="single"/>
        </w:rPr>
      </w:pPr>
    </w:p>
    <w:p w14:paraId="7149010B" w14:textId="370BACDA" w:rsidR="002051C9" w:rsidRPr="00E32CB2" w:rsidRDefault="002051C9"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color w:val="FF0000"/>
          <w:sz w:val="20"/>
          <w:szCs w:val="20"/>
        </w:rPr>
        <w:t>[Sec. C8-30-7.</w:t>
      </w:r>
      <w:r w:rsidR="005027FA" w:rsidRPr="00E32CB2">
        <w:rPr>
          <w:rFonts w:ascii="Times New Roman" w:hAnsi="Times New Roman" w:cs="Times New Roman"/>
          <w:b w:val="0"/>
          <w:bCs/>
          <w:sz w:val="20"/>
          <w:szCs w:val="20"/>
          <w:vertAlign w:val="superscript"/>
        </w:rPr>
        <w:t xml:space="preserve"> </w:t>
      </w:r>
      <w:r w:rsidR="005027FA" w:rsidRPr="00E32CB2">
        <w:rPr>
          <w:rFonts w:ascii="Times New Roman" w:hAnsi="Times New Roman" w:cs="Times New Roman"/>
          <w:b w:val="0"/>
          <w:bCs/>
          <w:color w:val="FF0000"/>
          <w:sz w:val="20"/>
          <w:szCs w:val="20"/>
          <w:vertAlign w:val="superscript"/>
        </w:rPr>
        <w:t>146</w:t>
      </w:r>
      <w:r w:rsidRPr="00E32CB2">
        <w:rPr>
          <w:rFonts w:ascii="Times New Roman" w:hAnsi="Times New Roman" w:cs="Times New Roman"/>
          <w:color w:val="FF0000"/>
          <w:sz w:val="20"/>
          <w:szCs w:val="20"/>
        </w:rPr>
        <w:t>]</w:t>
      </w:r>
      <w:r w:rsidRPr="00E32CB2">
        <w:rPr>
          <w:rFonts w:ascii="Times New Roman" w:hAnsi="Times New Roman" w:cs="Times New Roman"/>
          <w:sz w:val="20"/>
          <w:szCs w:val="20"/>
        </w:rPr>
        <w:t> </w:t>
      </w:r>
      <w:r w:rsidR="00E3326D" w:rsidRPr="00E3326D">
        <w:rPr>
          <w:rFonts w:ascii="Times New Roman" w:hAnsi="Times New Roman" w:cs="Times New Roman"/>
          <w:i/>
          <w:iCs/>
          <w:color w:val="FF0000"/>
          <w:sz w:val="20"/>
          <w:szCs w:val="20"/>
          <w:u w:val="single"/>
        </w:rPr>
        <w:t>&lt;Sec. C8-30-3. Budget Actions of the&gt;</w:t>
      </w:r>
      <w:r w:rsidRPr="00E32CB2">
        <w:rPr>
          <w:rFonts w:ascii="Times New Roman" w:hAnsi="Times New Roman" w:cs="Times New Roman"/>
          <w:sz w:val="20"/>
          <w:szCs w:val="20"/>
        </w:rPr>
        <w:t xml:space="preserve"> </w:t>
      </w:r>
      <w:r w:rsidRPr="00E32CB2">
        <w:rPr>
          <w:rFonts w:ascii="Times New Roman" w:hAnsi="Times New Roman" w:cs="Times New Roman"/>
          <w:color w:val="FF0000"/>
          <w:sz w:val="20"/>
          <w:szCs w:val="20"/>
        </w:rPr>
        <w:t xml:space="preserve">[Action </w:t>
      </w:r>
      <w:proofErr w:type="gramStart"/>
      <w:r w:rsidRPr="00E32CB2">
        <w:rPr>
          <w:rFonts w:ascii="Times New Roman" w:hAnsi="Times New Roman" w:cs="Times New Roman"/>
          <w:color w:val="FF0000"/>
          <w:sz w:val="20"/>
          <w:szCs w:val="20"/>
        </w:rPr>
        <w:t>of ]</w:t>
      </w:r>
      <w:r w:rsidRPr="00E32CB2">
        <w:rPr>
          <w:rFonts w:ascii="Times New Roman" w:hAnsi="Times New Roman" w:cs="Times New Roman"/>
          <w:sz w:val="20"/>
          <w:szCs w:val="20"/>
        </w:rPr>
        <w:t>Board</w:t>
      </w:r>
      <w:proofErr w:type="gramEnd"/>
      <w:r w:rsidRPr="00E32CB2">
        <w:rPr>
          <w:rFonts w:ascii="Times New Roman" w:hAnsi="Times New Roman" w:cs="Times New Roman"/>
          <w:sz w:val="20"/>
          <w:szCs w:val="20"/>
        </w:rPr>
        <w:t xml:space="preserve"> of Representatives</w:t>
      </w:r>
      <w:r w:rsidRPr="00E32CB2">
        <w:rPr>
          <w:rFonts w:ascii="Times New Roman" w:hAnsi="Times New Roman" w:cs="Times New Roman"/>
          <w:color w:val="FF0000"/>
          <w:sz w:val="20"/>
          <w:szCs w:val="20"/>
        </w:rPr>
        <w:t>[ on Budget]</w:t>
      </w:r>
      <w:r w:rsidRPr="00E32CB2">
        <w:rPr>
          <w:rFonts w:ascii="Times New Roman" w:hAnsi="Times New Roman" w:cs="Times New Roman"/>
          <w:sz w:val="20"/>
          <w:szCs w:val="20"/>
        </w:rPr>
        <w:t>.</w:t>
      </w:r>
    </w:p>
    <w:p w14:paraId="4DD88868" w14:textId="629EB46D" w:rsidR="00E3326D" w:rsidRPr="00E3326D" w:rsidRDefault="00E3326D" w:rsidP="00D10638">
      <w:pPr>
        <w:pStyle w:val="Paragraph1"/>
        <w:spacing w:before="0" w:after="0"/>
        <w:rPr>
          <w:rFonts w:ascii="Times New Roman" w:hAnsi="Times New Roman" w:cs="Times New Roman"/>
          <w:b/>
          <w:bCs/>
          <w:i/>
          <w:iCs/>
          <w:color w:val="FF0000"/>
          <w:szCs w:val="20"/>
          <w:u w:val="single"/>
        </w:rPr>
      </w:pPr>
      <w:r w:rsidRPr="00E3326D">
        <w:rPr>
          <w:rFonts w:ascii="Times New Roman" w:hAnsi="Times New Roman" w:cs="Times New Roman"/>
          <w:b/>
          <w:bCs/>
          <w:i/>
          <w:iCs/>
          <w:color w:val="FF0000"/>
          <w:szCs w:val="20"/>
          <w:u w:val="single"/>
        </w:rPr>
        <w:t>&lt;</w:t>
      </w:r>
    </w:p>
    <w:p w14:paraId="03FDB699" w14:textId="17CA9E86" w:rsidR="002051C9" w:rsidRPr="00E32CB2" w:rsidRDefault="00E3326D" w:rsidP="007C41BA">
      <w:pPr>
        <w:pStyle w:val="Paragraph1"/>
        <w:spacing w:before="0" w:after="0"/>
        <w:ind w:left="1440" w:hanging="720"/>
        <w:rPr>
          <w:rFonts w:ascii="Times New Roman" w:hAnsi="Times New Roman" w:cs="Times New Roman"/>
          <w:szCs w:val="20"/>
        </w:rPr>
      </w:pPr>
      <w:r w:rsidRPr="00E3326D">
        <w:rPr>
          <w:rFonts w:ascii="Times New Roman" w:hAnsi="Times New Roman" w:cs="Times New Roman"/>
          <w:b/>
          <w:bCs/>
          <w:i/>
          <w:iCs/>
          <w:color w:val="FF0000"/>
          <w:szCs w:val="20"/>
          <w:u w:val="single"/>
        </w:rPr>
        <w:t>(a)</w:t>
      </w:r>
      <w:r w:rsidRPr="00E3326D">
        <w:rPr>
          <w:rFonts w:ascii="Times New Roman" w:hAnsi="Times New Roman" w:cs="Times New Roman"/>
          <w:b/>
          <w:bCs/>
          <w:i/>
          <w:iCs/>
          <w:color w:val="FF0000"/>
          <w:szCs w:val="20"/>
          <w:u w:val="single"/>
        </w:rPr>
        <w:tab/>
        <w:t xml:space="preserve">Transmittal by the </w:t>
      </w:r>
      <w:proofErr w:type="gramStart"/>
      <w:r w:rsidRPr="00E3326D">
        <w:rPr>
          <w:rFonts w:ascii="Times New Roman" w:hAnsi="Times New Roman" w:cs="Times New Roman"/>
          <w:b/>
          <w:bCs/>
          <w:i/>
          <w:iCs/>
          <w:color w:val="FF0000"/>
          <w:szCs w:val="20"/>
          <w:u w:val="single"/>
        </w:rPr>
        <w:t>Mayor .</w:t>
      </w:r>
      <w:proofErr w:type="gramEnd"/>
      <w:r w:rsidRPr="00E3326D">
        <w:rPr>
          <w:rFonts w:ascii="Times New Roman" w:hAnsi="Times New Roman" w:cs="Times New Roman"/>
          <w:b/>
          <w:bCs/>
          <w:i/>
          <w:iCs/>
          <w:color w:val="FF0000"/>
          <w:szCs w:val="20"/>
          <w:u w:val="single"/>
        </w:rPr>
        <w:t xml:space="preserve"> &gt;</w:t>
      </w:r>
      <w:r w:rsidR="002051C9" w:rsidRPr="00E32CB2">
        <w:rPr>
          <w:rFonts w:ascii="Times New Roman" w:hAnsi="Times New Roman" w:cs="Times New Roman"/>
          <w:szCs w:val="20"/>
        </w:rPr>
        <w:t xml:space="preserve">The Mayor shall transmit a copy of the </w:t>
      </w:r>
      <w:r w:rsidR="002051C9" w:rsidRPr="00E32CB2">
        <w:rPr>
          <w:rFonts w:ascii="Times New Roman" w:hAnsi="Times New Roman" w:cs="Times New Roman"/>
          <w:color w:val="FF0000"/>
          <w:szCs w:val="20"/>
        </w:rPr>
        <w:t>[multi-year budget provided for in Section C8-30-2]</w:t>
      </w:r>
      <w:r w:rsidR="002051C9" w:rsidRPr="00E32CB2">
        <w:rPr>
          <w:rFonts w:ascii="Times New Roman" w:hAnsi="Times New Roman" w:cs="Times New Roman"/>
          <w:szCs w:val="20"/>
        </w:rPr>
        <w:t xml:space="preserve"> </w:t>
      </w:r>
      <w:r w:rsidRPr="00E3326D">
        <w:rPr>
          <w:rFonts w:ascii="Times New Roman" w:hAnsi="Times New Roman" w:cs="Times New Roman"/>
          <w:i/>
          <w:iCs/>
          <w:color w:val="FF0000"/>
          <w:szCs w:val="20"/>
          <w:u w:val="single"/>
        </w:rPr>
        <w:t>&lt;Mayor’s Proposed Budget &gt;</w:t>
      </w:r>
      <w:r w:rsidR="002051C9" w:rsidRPr="00E32CB2">
        <w:rPr>
          <w:rFonts w:ascii="Times New Roman" w:hAnsi="Times New Roman" w:cs="Times New Roman"/>
          <w:szCs w:val="20"/>
        </w:rPr>
        <w:t xml:space="preserve">and the accompanying message to the Board of Representatives </w:t>
      </w:r>
      <w:r w:rsidR="002051C9" w:rsidRPr="00E32CB2">
        <w:rPr>
          <w:rFonts w:ascii="Times New Roman" w:hAnsi="Times New Roman" w:cs="Times New Roman"/>
          <w:color w:val="FF0000"/>
          <w:szCs w:val="20"/>
        </w:rPr>
        <w:t xml:space="preserve">[at the same time that the Mayor submits copies to the Board of </w:t>
      </w:r>
      <w:proofErr w:type="gramStart"/>
      <w:r w:rsidR="002051C9" w:rsidRPr="00E32CB2">
        <w:rPr>
          <w:rFonts w:ascii="Times New Roman" w:hAnsi="Times New Roman" w:cs="Times New Roman"/>
          <w:color w:val="FF0000"/>
          <w:szCs w:val="20"/>
        </w:rPr>
        <w:t>Finance]</w:t>
      </w:r>
      <w:r w:rsidRPr="00E3326D">
        <w:rPr>
          <w:rFonts w:ascii="Times New Roman" w:hAnsi="Times New Roman" w:cs="Times New Roman"/>
          <w:i/>
          <w:iCs/>
          <w:color w:val="FF0000"/>
          <w:szCs w:val="20"/>
          <w:u w:val="single"/>
        </w:rPr>
        <w:t>&lt;</w:t>
      </w:r>
      <w:proofErr w:type="gramEnd"/>
      <w:r w:rsidRPr="00E3326D">
        <w:rPr>
          <w:rFonts w:ascii="Times New Roman" w:hAnsi="Times New Roman" w:cs="Times New Roman"/>
          <w:i/>
          <w:iCs/>
          <w:color w:val="FF0000"/>
          <w:szCs w:val="20"/>
          <w:u w:val="single"/>
        </w:rPr>
        <w:t xml:space="preserve"> on or before the eighth (8</w:t>
      </w:r>
      <w:r w:rsidRPr="00E3326D">
        <w:rPr>
          <w:rFonts w:ascii="Times New Roman" w:hAnsi="Times New Roman" w:cs="Times New Roman"/>
          <w:i/>
          <w:iCs/>
          <w:color w:val="FF0000"/>
          <w:szCs w:val="20"/>
          <w:u w:val="single"/>
          <w:vertAlign w:val="superscript"/>
        </w:rPr>
        <w:t>th</w:t>
      </w:r>
      <w:r w:rsidRPr="00E3326D">
        <w:rPr>
          <w:rFonts w:ascii="Times New Roman" w:hAnsi="Times New Roman" w:cs="Times New Roman"/>
          <w:i/>
          <w:iCs/>
          <w:color w:val="FF0000"/>
          <w:szCs w:val="20"/>
          <w:u w:val="single"/>
        </w:rPr>
        <w:t>) Day of March&gt;</w:t>
      </w:r>
      <w:r w:rsidR="002051C9" w:rsidRPr="00E32CB2">
        <w:rPr>
          <w:rFonts w:ascii="Times New Roman" w:hAnsi="Times New Roman" w:cs="Times New Roman"/>
          <w:szCs w:val="20"/>
        </w:rPr>
        <w:t xml:space="preserve">. </w:t>
      </w:r>
    </w:p>
    <w:p w14:paraId="7A422D98" w14:textId="77777777" w:rsidR="002051C9" w:rsidRPr="00E32CB2" w:rsidRDefault="002051C9" w:rsidP="007C41BA">
      <w:pPr>
        <w:pStyle w:val="Paragraph1"/>
        <w:spacing w:before="0" w:after="0"/>
        <w:ind w:left="1440" w:hanging="720"/>
        <w:rPr>
          <w:rFonts w:ascii="Times New Roman" w:hAnsi="Times New Roman" w:cs="Times New Roman"/>
          <w:szCs w:val="20"/>
        </w:rPr>
      </w:pPr>
    </w:p>
    <w:p w14:paraId="1E749BA9" w14:textId="7CA0AC98" w:rsidR="00E3326D" w:rsidRPr="00E3326D" w:rsidRDefault="00E3326D" w:rsidP="007C41BA">
      <w:pPr>
        <w:spacing w:before="0" w:after="0"/>
        <w:ind w:left="1440" w:hanging="720"/>
        <w:rPr>
          <w:rFonts w:ascii="Times New Roman" w:hAnsi="Times New Roman" w:cs="Times New Roman"/>
          <w:b/>
          <w:bCs/>
          <w:i/>
          <w:iCs/>
          <w:color w:val="FF0000"/>
          <w:szCs w:val="20"/>
          <w:u w:val="single"/>
        </w:rPr>
      </w:pPr>
      <w:r w:rsidRPr="00E3326D">
        <w:rPr>
          <w:rFonts w:ascii="Times New Roman" w:hAnsi="Times New Roman" w:cs="Times New Roman"/>
          <w:b/>
          <w:bCs/>
          <w:i/>
          <w:iCs/>
          <w:color w:val="FF0000"/>
          <w:szCs w:val="20"/>
          <w:u w:val="single"/>
        </w:rPr>
        <w:t>&lt;(b)</w:t>
      </w:r>
      <w:r w:rsidRPr="00E3326D">
        <w:rPr>
          <w:rFonts w:ascii="Times New Roman" w:hAnsi="Times New Roman" w:cs="Times New Roman"/>
          <w:b/>
          <w:bCs/>
          <w:i/>
          <w:iCs/>
          <w:color w:val="FF0000"/>
          <w:szCs w:val="20"/>
          <w:u w:val="single"/>
        </w:rPr>
        <w:tab/>
        <w:t>Authorized Actions on the Mayor’s Proposed Budget and Transmittal to the Board Finance and the Mayor.</w:t>
      </w:r>
    </w:p>
    <w:p w14:paraId="7A8472FA" w14:textId="77777777" w:rsidR="00E3326D" w:rsidRPr="00E3326D" w:rsidRDefault="00E3326D" w:rsidP="007C41BA">
      <w:pPr>
        <w:spacing w:before="0" w:after="0"/>
        <w:ind w:left="1440" w:hanging="720"/>
        <w:rPr>
          <w:rFonts w:ascii="Times New Roman" w:hAnsi="Times New Roman" w:cs="Times New Roman"/>
          <w:i/>
          <w:iCs/>
          <w:color w:val="FF0000"/>
          <w:szCs w:val="20"/>
          <w:u w:val="single"/>
        </w:rPr>
      </w:pPr>
    </w:p>
    <w:p w14:paraId="2DCED100" w14:textId="1BE2E4D5" w:rsidR="002051C9" w:rsidRPr="00E32CB2" w:rsidRDefault="00E3326D" w:rsidP="007C41BA">
      <w:pPr>
        <w:pStyle w:val="Paragraph1"/>
        <w:spacing w:before="0" w:after="0"/>
        <w:ind w:left="2160" w:hanging="720"/>
        <w:rPr>
          <w:rFonts w:ascii="Times New Roman" w:hAnsi="Times New Roman" w:cs="Times New Roman"/>
          <w:szCs w:val="20"/>
        </w:rPr>
      </w:pPr>
      <w:r w:rsidRPr="00E3326D">
        <w:rPr>
          <w:rFonts w:ascii="Times New Roman" w:hAnsi="Times New Roman" w:cs="Times New Roman"/>
          <w:b/>
          <w:bCs/>
          <w:i/>
          <w:iCs/>
          <w:color w:val="FF0000"/>
          <w:szCs w:val="20"/>
          <w:u w:val="single"/>
        </w:rPr>
        <w:t>(1)</w:t>
      </w:r>
      <w:r w:rsidRPr="00E3326D">
        <w:rPr>
          <w:rFonts w:ascii="Times New Roman" w:hAnsi="Times New Roman" w:cs="Times New Roman"/>
          <w:b/>
          <w:bCs/>
          <w:i/>
          <w:iCs/>
          <w:color w:val="FF0000"/>
          <w:szCs w:val="20"/>
          <w:u w:val="single"/>
        </w:rPr>
        <w:tab/>
        <w:t>The Operating and Capital Budgets</w:t>
      </w:r>
      <w:r w:rsidRPr="00E3326D">
        <w:rPr>
          <w:rFonts w:ascii="Times New Roman" w:hAnsi="Times New Roman" w:cs="Times New Roman"/>
          <w:i/>
          <w:iCs/>
          <w:color w:val="FF0000"/>
          <w:szCs w:val="20"/>
          <w:u w:val="single"/>
        </w:rPr>
        <w:t xml:space="preserve">.  </w:t>
      </w:r>
      <w:r w:rsidRPr="00E3326D">
        <w:rPr>
          <w:rFonts w:ascii="Times New Roman" w:hAnsi="Times New Roman" w:cs="Times New Roman"/>
          <w:b/>
          <w:bCs/>
          <w:i/>
          <w:iCs/>
          <w:color w:val="FF0000"/>
          <w:szCs w:val="20"/>
          <w:u w:val="single"/>
        </w:rPr>
        <w:t>&gt;</w:t>
      </w:r>
      <w:r w:rsidR="002051C9" w:rsidRPr="00E32CB2">
        <w:rPr>
          <w:rFonts w:ascii="Times New Roman" w:hAnsi="Times New Roman" w:cs="Times New Roman"/>
          <w:szCs w:val="20"/>
        </w:rPr>
        <w:t xml:space="preserve">Upon receiving the </w:t>
      </w:r>
      <w:r w:rsidR="002051C9" w:rsidRPr="00E32CB2">
        <w:rPr>
          <w:rFonts w:ascii="Times New Roman" w:hAnsi="Times New Roman" w:cs="Times New Roman"/>
          <w:color w:val="FF0000"/>
          <w:szCs w:val="20"/>
        </w:rPr>
        <w:t>[budget]</w:t>
      </w:r>
      <w:r w:rsidRPr="00E3326D">
        <w:rPr>
          <w:rFonts w:ascii="Times New Roman" w:hAnsi="Times New Roman" w:cs="Times New Roman"/>
          <w:i/>
          <w:iCs/>
          <w:color w:val="FF0000"/>
          <w:szCs w:val="20"/>
          <w:u w:val="single"/>
        </w:rPr>
        <w:t>&lt; Mayor’s Proposed Budget&gt;</w:t>
      </w:r>
      <w:r w:rsidR="002051C9" w:rsidRPr="00E32CB2">
        <w:rPr>
          <w:rFonts w:ascii="Times New Roman" w:hAnsi="Times New Roman" w:cs="Times New Roman"/>
          <w:szCs w:val="20"/>
        </w:rPr>
        <w:t xml:space="preserve"> from the Board of Finance, </w:t>
      </w:r>
      <w:r w:rsidRPr="00E3326D">
        <w:rPr>
          <w:rFonts w:ascii="Times New Roman" w:hAnsi="Times New Roman" w:cs="Times New Roman"/>
          <w:i/>
          <w:iCs/>
          <w:color w:val="FF0000"/>
          <w:szCs w:val="20"/>
          <w:u w:val="single"/>
        </w:rPr>
        <w:t>&lt;as approved by the Board of Finance, not later than the twentieth (20</w:t>
      </w:r>
      <w:r w:rsidRPr="00E3326D">
        <w:rPr>
          <w:rFonts w:ascii="Times New Roman" w:hAnsi="Times New Roman" w:cs="Times New Roman"/>
          <w:i/>
          <w:iCs/>
          <w:color w:val="FF0000"/>
          <w:szCs w:val="20"/>
          <w:u w:val="single"/>
          <w:vertAlign w:val="superscript"/>
        </w:rPr>
        <w:t>th</w:t>
      </w:r>
      <w:r w:rsidRPr="00E3326D">
        <w:rPr>
          <w:rFonts w:ascii="Times New Roman" w:hAnsi="Times New Roman" w:cs="Times New Roman"/>
          <w:i/>
          <w:iCs/>
          <w:color w:val="FF0000"/>
          <w:szCs w:val="20"/>
          <w:u w:val="single"/>
        </w:rPr>
        <w:t>) Day of April , &gt;</w:t>
      </w:r>
      <w:r w:rsidR="002051C9" w:rsidRPr="00E32CB2">
        <w:rPr>
          <w:rFonts w:ascii="Times New Roman" w:hAnsi="Times New Roman" w:cs="Times New Roman"/>
          <w:szCs w:val="20"/>
        </w:rPr>
        <w:t xml:space="preserve">the Board of Representatives may approve, reject or reduce any item in the budget for the next ensuing fiscal year </w:t>
      </w:r>
      <w:r w:rsidR="002051C9" w:rsidRPr="00E32CB2">
        <w:rPr>
          <w:rFonts w:ascii="Times New Roman" w:hAnsi="Times New Roman" w:cs="Times New Roman"/>
          <w:color w:val="FF0000"/>
          <w:szCs w:val="20"/>
        </w:rPr>
        <w:t xml:space="preserve">[approved by the </w:t>
      </w:r>
      <w:r w:rsidR="002051C9" w:rsidRPr="00E32CB2">
        <w:rPr>
          <w:rFonts w:ascii="Times New Roman" w:hAnsi="Times New Roman" w:cs="Times New Roman"/>
          <w:color w:val="FF0000"/>
          <w:szCs w:val="20"/>
        </w:rPr>
        <w:lastRenderedPageBreak/>
        <w:t>Board of Finance]</w:t>
      </w:r>
      <w:r w:rsidRPr="00E3326D">
        <w:rPr>
          <w:rFonts w:ascii="Times New Roman" w:hAnsi="Times New Roman" w:cs="Times New Roman"/>
          <w:i/>
          <w:iCs/>
          <w:color w:val="FF0000"/>
          <w:szCs w:val="20"/>
          <w:u w:val="single"/>
        </w:rPr>
        <w:t>&lt; (including operating or Capital Projects budgets and the Board of Education Appropriation contained in the operating budget)&gt;</w:t>
      </w:r>
      <w:r w:rsidR="002051C9" w:rsidRPr="00E32CB2">
        <w:rPr>
          <w:rFonts w:ascii="Times New Roman" w:hAnsi="Times New Roman" w:cs="Times New Roman"/>
          <w:szCs w:val="20"/>
        </w:rPr>
        <w:t xml:space="preserve">. </w:t>
      </w:r>
    </w:p>
    <w:p w14:paraId="68EEAF20" w14:textId="77777777" w:rsidR="002051C9" w:rsidRPr="00E32CB2" w:rsidRDefault="002051C9" w:rsidP="007C41BA">
      <w:pPr>
        <w:pStyle w:val="Paragraph1"/>
        <w:spacing w:before="0" w:after="0"/>
        <w:ind w:left="2160" w:hanging="720"/>
        <w:rPr>
          <w:rFonts w:ascii="Times New Roman" w:hAnsi="Times New Roman" w:cs="Times New Roman"/>
          <w:szCs w:val="20"/>
        </w:rPr>
      </w:pPr>
    </w:p>
    <w:p w14:paraId="0D074CA0" w14:textId="20D98FFF" w:rsidR="00E3326D" w:rsidRPr="00E3326D" w:rsidRDefault="00E3326D" w:rsidP="007C41BA">
      <w:pPr>
        <w:spacing w:before="0" w:after="0"/>
        <w:ind w:left="2160" w:hanging="720"/>
        <w:rPr>
          <w:rFonts w:ascii="Times New Roman" w:hAnsi="Times New Roman" w:cs="Times New Roman"/>
          <w:i/>
          <w:iCs/>
          <w:color w:val="FF0000"/>
          <w:szCs w:val="20"/>
          <w:u w:val="single"/>
        </w:rPr>
      </w:pPr>
      <w:proofErr w:type="gramStart"/>
      <w:r w:rsidRPr="00E3326D">
        <w:rPr>
          <w:rFonts w:ascii="Times New Roman" w:hAnsi="Times New Roman" w:cs="Times New Roman"/>
          <w:b/>
          <w:bCs/>
          <w:i/>
          <w:iCs/>
          <w:color w:val="FF0000"/>
          <w:szCs w:val="20"/>
          <w:u w:val="single"/>
        </w:rPr>
        <w:t>&lt;(</w:t>
      </w:r>
      <w:proofErr w:type="gramEnd"/>
      <w:r w:rsidRPr="00E3326D">
        <w:rPr>
          <w:rFonts w:ascii="Times New Roman" w:hAnsi="Times New Roman" w:cs="Times New Roman"/>
          <w:b/>
          <w:bCs/>
          <w:i/>
          <w:iCs/>
          <w:color w:val="FF0000"/>
          <w:szCs w:val="20"/>
          <w:u w:val="single"/>
        </w:rPr>
        <w:t>2)</w:t>
      </w:r>
      <w:r w:rsidRPr="00E3326D">
        <w:rPr>
          <w:rFonts w:ascii="Times New Roman" w:hAnsi="Times New Roman" w:cs="Times New Roman"/>
          <w:b/>
          <w:bCs/>
          <w:i/>
          <w:iCs/>
          <w:color w:val="FF0000"/>
          <w:szCs w:val="20"/>
          <w:u w:val="single"/>
        </w:rPr>
        <w:tab/>
        <w:t xml:space="preserve">Authority Pertaining to the Board of Education Appropriation </w:t>
      </w:r>
      <w:r w:rsidRPr="00E3326D">
        <w:rPr>
          <w:rFonts w:ascii="Times New Roman" w:hAnsi="Times New Roman" w:cs="Times New Roman"/>
          <w:i/>
          <w:iCs/>
          <w:color w:val="FF0000"/>
          <w:szCs w:val="20"/>
          <w:u w:val="single"/>
        </w:rPr>
        <w:t>.  With respect to the Board of Education Appropriation the actions of the Board of Representatives are subject to the applicable provisions of the General Statutes.  &gt;</w:t>
      </w:r>
    </w:p>
    <w:p w14:paraId="1300B280" w14:textId="362D9058" w:rsidR="002051C9" w:rsidRPr="00E32CB2" w:rsidRDefault="002051C9" w:rsidP="007C41BA">
      <w:pPr>
        <w:pStyle w:val="Paragraph1"/>
        <w:spacing w:before="0" w:after="0"/>
        <w:ind w:left="2160" w:hanging="720"/>
        <w:rPr>
          <w:rFonts w:ascii="Times New Roman" w:hAnsi="Times New Roman" w:cs="Times New Roman"/>
          <w:szCs w:val="20"/>
        </w:rPr>
      </w:pPr>
    </w:p>
    <w:p w14:paraId="20720F68" w14:textId="7B0EABCA" w:rsidR="007C21EC" w:rsidRPr="00E32CB2" w:rsidRDefault="00E3326D" w:rsidP="007C41BA">
      <w:pPr>
        <w:pStyle w:val="Paragraph1"/>
        <w:spacing w:before="0" w:after="0"/>
        <w:ind w:left="2160" w:hanging="720"/>
        <w:rPr>
          <w:rFonts w:ascii="Times New Roman" w:hAnsi="Times New Roman" w:cs="Times New Roman"/>
          <w:szCs w:val="20"/>
        </w:rPr>
      </w:pPr>
      <w:proofErr w:type="gramStart"/>
      <w:r w:rsidRPr="00E3326D">
        <w:rPr>
          <w:rFonts w:ascii="Times New Roman" w:hAnsi="Times New Roman" w:cs="Times New Roman"/>
          <w:b/>
          <w:bCs/>
          <w:i/>
          <w:iCs/>
          <w:color w:val="FF0000"/>
          <w:szCs w:val="20"/>
          <w:u w:val="single"/>
        </w:rPr>
        <w:t>&lt;(</w:t>
      </w:r>
      <w:proofErr w:type="gramEnd"/>
      <w:r w:rsidRPr="00E3326D">
        <w:rPr>
          <w:rFonts w:ascii="Times New Roman" w:hAnsi="Times New Roman" w:cs="Times New Roman"/>
          <w:b/>
          <w:bCs/>
          <w:i/>
          <w:iCs/>
          <w:color w:val="FF0000"/>
          <w:szCs w:val="20"/>
          <w:u w:val="single"/>
        </w:rPr>
        <w:t>3)</w:t>
      </w:r>
      <w:r w:rsidRPr="00E3326D">
        <w:rPr>
          <w:rFonts w:ascii="Times New Roman" w:hAnsi="Times New Roman" w:cs="Times New Roman"/>
          <w:b/>
          <w:bCs/>
          <w:i/>
          <w:iCs/>
          <w:color w:val="FF0000"/>
          <w:szCs w:val="20"/>
          <w:u w:val="single"/>
        </w:rPr>
        <w:tab/>
        <w:t>Final Action.</w:t>
      </w:r>
      <w:r w:rsidRPr="00E3326D">
        <w:rPr>
          <w:rFonts w:ascii="Times New Roman" w:hAnsi="Times New Roman" w:cs="Times New Roman"/>
          <w:i/>
          <w:iCs/>
          <w:color w:val="FF0000"/>
          <w:szCs w:val="20"/>
          <w:u w:val="single"/>
        </w:rPr>
        <w:t xml:space="preserve">  </w:t>
      </w:r>
      <w:r w:rsidRPr="00E3326D">
        <w:rPr>
          <w:rFonts w:ascii="Times New Roman" w:hAnsi="Times New Roman" w:cs="Times New Roman"/>
          <w:b/>
          <w:bCs/>
          <w:i/>
          <w:iCs/>
          <w:color w:val="FF0000"/>
          <w:szCs w:val="20"/>
          <w:u w:val="single"/>
        </w:rPr>
        <w:t>&gt;</w:t>
      </w:r>
      <w:r w:rsidR="002051C9" w:rsidRPr="00E32CB2">
        <w:rPr>
          <w:rFonts w:ascii="Times New Roman" w:hAnsi="Times New Roman" w:cs="Times New Roman"/>
          <w:szCs w:val="20"/>
        </w:rPr>
        <w:t xml:space="preserve">The Board of Representatives shall take final action on the </w:t>
      </w:r>
      <w:r w:rsidR="007C21EC" w:rsidRPr="00E32CB2">
        <w:rPr>
          <w:rFonts w:ascii="Times New Roman" w:hAnsi="Times New Roman" w:cs="Times New Roman"/>
          <w:color w:val="FF0000"/>
          <w:szCs w:val="20"/>
        </w:rPr>
        <w:t>[</w:t>
      </w:r>
      <w:r w:rsidR="002051C9" w:rsidRPr="00E32CB2">
        <w:rPr>
          <w:rFonts w:ascii="Times New Roman" w:hAnsi="Times New Roman" w:cs="Times New Roman"/>
          <w:color w:val="FF0000"/>
          <w:szCs w:val="20"/>
        </w:rPr>
        <w:t>budget</w:t>
      </w:r>
      <w:r w:rsidR="007C21EC" w:rsidRPr="00E32CB2">
        <w:rPr>
          <w:rFonts w:ascii="Times New Roman" w:hAnsi="Times New Roman" w:cs="Times New Roman"/>
          <w:color w:val="FF0000"/>
          <w:szCs w:val="20"/>
        </w:rPr>
        <w:t>]</w:t>
      </w:r>
      <w:r w:rsidR="002051C9" w:rsidRPr="00E32CB2">
        <w:rPr>
          <w:rFonts w:ascii="Times New Roman" w:hAnsi="Times New Roman" w:cs="Times New Roman"/>
          <w:color w:val="FF0000"/>
          <w:szCs w:val="20"/>
        </w:rPr>
        <w:t xml:space="preserve"> </w:t>
      </w:r>
      <w:r w:rsidRPr="00E3326D">
        <w:rPr>
          <w:rFonts w:ascii="Times New Roman" w:hAnsi="Times New Roman" w:cs="Times New Roman"/>
          <w:i/>
          <w:iCs/>
          <w:color w:val="FF0000"/>
          <w:szCs w:val="20"/>
          <w:u w:val="single"/>
        </w:rPr>
        <w:t>&lt;Mayor’s Proposed Budget&gt;</w:t>
      </w:r>
      <w:r w:rsidR="007C21EC" w:rsidRPr="00E32CB2">
        <w:rPr>
          <w:rFonts w:ascii="Times New Roman" w:hAnsi="Times New Roman" w:cs="Times New Roman"/>
          <w:szCs w:val="20"/>
        </w:rPr>
        <w:t xml:space="preserve"> </w:t>
      </w:r>
      <w:r w:rsidR="002051C9" w:rsidRPr="00E32CB2">
        <w:rPr>
          <w:rFonts w:ascii="Times New Roman" w:hAnsi="Times New Roman" w:cs="Times New Roman"/>
          <w:szCs w:val="20"/>
        </w:rPr>
        <w:t xml:space="preserve">for the next ensuing fiscal year and adopt the annual appropriation resolution on or before the fifteenth </w:t>
      </w:r>
      <w:r w:rsidRPr="00E3326D">
        <w:rPr>
          <w:rFonts w:ascii="Times New Roman" w:hAnsi="Times New Roman" w:cs="Times New Roman"/>
          <w:i/>
          <w:iCs/>
          <w:color w:val="FF0000"/>
          <w:szCs w:val="20"/>
          <w:u w:val="single"/>
        </w:rPr>
        <w:t>&lt;(15</w:t>
      </w:r>
      <w:r w:rsidRPr="00E3326D">
        <w:rPr>
          <w:rFonts w:ascii="Times New Roman" w:hAnsi="Times New Roman" w:cs="Times New Roman"/>
          <w:i/>
          <w:iCs/>
          <w:color w:val="FF0000"/>
          <w:szCs w:val="20"/>
          <w:u w:val="single"/>
          <w:vertAlign w:val="superscript"/>
        </w:rPr>
        <w:t>th</w:t>
      </w:r>
      <w:r w:rsidRPr="00E3326D">
        <w:rPr>
          <w:rFonts w:ascii="Times New Roman" w:hAnsi="Times New Roman" w:cs="Times New Roman"/>
          <w:i/>
          <w:iCs/>
          <w:color w:val="FF0000"/>
          <w:szCs w:val="20"/>
          <w:u w:val="single"/>
        </w:rPr>
        <w:t>) &gt;</w:t>
      </w:r>
      <w:r w:rsidR="007C21EC" w:rsidRPr="00E32CB2">
        <w:rPr>
          <w:rFonts w:ascii="Times New Roman" w:hAnsi="Times New Roman" w:cs="Times New Roman"/>
          <w:color w:val="FF0000"/>
          <w:szCs w:val="20"/>
        </w:rPr>
        <w:t>[day]</w:t>
      </w:r>
      <w:r w:rsidRPr="00E3326D">
        <w:rPr>
          <w:rFonts w:ascii="Times New Roman" w:hAnsi="Times New Roman" w:cs="Times New Roman"/>
          <w:i/>
          <w:iCs/>
          <w:color w:val="FF0000"/>
          <w:szCs w:val="20"/>
          <w:u w:val="single"/>
        </w:rPr>
        <w:t>&lt;Day&gt;</w:t>
      </w:r>
      <w:r w:rsidR="007C21EC" w:rsidRPr="00E32CB2">
        <w:rPr>
          <w:rFonts w:ascii="Times New Roman" w:hAnsi="Times New Roman" w:cs="Times New Roman"/>
          <w:szCs w:val="20"/>
        </w:rPr>
        <w:t xml:space="preserve"> </w:t>
      </w:r>
      <w:r w:rsidR="002051C9" w:rsidRPr="00E32CB2">
        <w:rPr>
          <w:rFonts w:ascii="Times New Roman" w:hAnsi="Times New Roman" w:cs="Times New Roman"/>
          <w:szCs w:val="20"/>
        </w:rPr>
        <w:t xml:space="preserve">of May and file the same with the Town and City Clerk. </w:t>
      </w:r>
    </w:p>
    <w:p w14:paraId="0C154521" w14:textId="77777777" w:rsidR="007C21EC" w:rsidRPr="00E32CB2" w:rsidRDefault="007C21EC" w:rsidP="007C41BA">
      <w:pPr>
        <w:pStyle w:val="Paragraph1"/>
        <w:spacing w:before="0" w:after="0"/>
        <w:ind w:left="2160" w:hanging="720"/>
        <w:rPr>
          <w:rFonts w:ascii="Times New Roman" w:hAnsi="Times New Roman" w:cs="Times New Roman"/>
          <w:szCs w:val="20"/>
        </w:rPr>
      </w:pPr>
    </w:p>
    <w:p w14:paraId="1366B73B" w14:textId="6C58919F" w:rsidR="007C21EC" w:rsidRPr="00E32CB2" w:rsidRDefault="00E3326D" w:rsidP="007C41BA">
      <w:pPr>
        <w:pStyle w:val="Paragraph1"/>
        <w:spacing w:before="0" w:after="0"/>
        <w:ind w:left="2160" w:hanging="720"/>
        <w:rPr>
          <w:rFonts w:ascii="Times New Roman" w:hAnsi="Times New Roman" w:cs="Times New Roman"/>
          <w:szCs w:val="20"/>
        </w:rPr>
      </w:pPr>
      <w:proofErr w:type="gramStart"/>
      <w:r w:rsidRPr="00E3326D">
        <w:rPr>
          <w:rFonts w:ascii="Times New Roman" w:hAnsi="Times New Roman" w:cs="Times New Roman"/>
          <w:b/>
          <w:bCs/>
          <w:i/>
          <w:iCs/>
          <w:color w:val="FF0000"/>
          <w:szCs w:val="20"/>
          <w:u w:val="single"/>
        </w:rPr>
        <w:t>&lt;(</w:t>
      </w:r>
      <w:proofErr w:type="gramEnd"/>
      <w:r w:rsidRPr="00E3326D">
        <w:rPr>
          <w:rFonts w:ascii="Times New Roman" w:hAnsi="Times New Roman" w:cs="Times New Roman"/>
          <w:b/>
          <w:bCs/>
          <w:i/>
          <w:iCs/>
          <w:color w:val="FF0000"/>
          <w:szCs w:val="20"/>
          <w:u w:val="single"/>
        </w:rPr>
        <w:t>4)</w:t>
      </w:r>
      <w:r w:rsidRPr="00E3326D">
        <w:rPr>
          <w:rFonts w:ascii="Times New Roman" w:hAnsi="Times New Roman" w:cs="Times New Roman"/>
          <w:b/>
          <w:bCs/>
          <w:i/>
          <w:iCs/>
          <w:color w:val="FF0000"/>
          <w:szCs w:val="20"/>
          <w:u w:val="single"/>
        </w:rPr>
        <w:tab/>
        <w:t>Reduction of the of any Capital Project Budget Item.</w:t>
      </w:r>
      <w:r w:rsidRPr="00E3326D">
        <w:rPr>
          <w:rFonts w:ascii="Times New Roman" w:hAnsi="Times New Roman" w:cs="Times New Roman"/>
          <w:i/>
          <w:iCs/>
          <w:color w:val="FF0000"/>
          <w:szCs w:val="20"/>
          <w:u w:val="single"/>
        </w:rPr>
        <w:t xml:space="preserve">  </w:t>
      </w:r>
      <w:proofErr w:type="gramStart"/>
      <w:r w:rsidRPr="00E3326D">
        <w:rPr>
          <w:rFonts w:ascii="Times New Roman" w:hAnsi="Times New Roman" w:cs="Times New Roman"/>
          <w:b/>
          <w:bCs/>
          <w:i/>
          <w:iCs/>
          <w:color w:val="FF0000"/>
          <w:szCs w:val="20"/>
          <w:u w:val="single"/>
        </w:rPr>
        <w:t>&gt;</w:t>
      </w:r>
      <w:r w:rsidR="007C21EC" w:rsidRPr="00E32CB2">
        <w:rPr>
          <w:rFonts w:ascii="Times New Roman" w:hAnsi="Times New Roman" w:cs="Times New Roman"/>
          <w:color w:val="FF0000"/>
          <w:szCs w:val="20"/>
          <w:u w:val="single"/>
        </w:rPr>
        <w:t>[</w:t>
      </w:r>
      <w:proofErr w:type="gramEnd"/>
      <w:r w:rsidR="002051C9" w:rsidRPr="00E32CB2">
        <w:rPr>
          <w:rFonts w:ascii="Times New Roman" w:hAnsi="Times New Roman" w:cs="Times New Roman"/>
          <w:color w:val="FF0000"/>
          <w:szCs w:val="20"/>
        </w:rPr>
        <w:t>Any items in the budget for the next ensuing fiscal year not rejected or reduced by the Board of Representatives shall be deemed to have been approved by that Board.</w:t>
      </w:r>
      <w:r w:rsidR="007C21EC" w:rsidRPr="00E32CB2">
        <w:rPr>
          <w:rFonts w:ascii="Times New Roman" w:hAnsi="Times New Roman" w:cs="Times New Roman"/>
          <w:color w:val="FF0000"/>
          <w:szCs w:val="20"/>
        </w:rPr>
        <w:t>]</w:t>
      </w:r>
      <w:r w:rsidR="002051C9" w:rsidRPr="00E32CB2">
        <w:rPr>
          <w:rFonts w:ascii="Times New Roman" w:hAnsi="Times New Roman" w:cs="Times New Roman"/>
          <w:szCs w:val="20"/>
        </w:rPr>
        <w:t xml:space="preserve"> If any item in the Capital Projects budget should be reduced, the Board shall indicate what reduction, if any, shall be made in the amount to be raised by current taxation, but no action shall be taken which will result in an increase in any amount recommended by the Board of Finance to be covered by bond obligations. </w:t>
      </w:r>
    </w:p>
    <w:p w14:paraId="416A28D9" w14:textId="77777777" w:rsidR="007C21EC" w:rsidRPr="00E32CB2" w:rsidRDefault="007C21EC" w:rsidP="007C41BA">
      <w:pPr>
        <w:pStyle w:val="Paragraph1"/>
        <w:spacing w:before="0" w:after="0"/>
        <w:ind w:left="2160" w:hanging="720"/>
        <w:rPr>
          <w:rFonts w:ascii="Times New Roman" w:hAnsi="Times New Roman" w:cs="Times New Roman"/>
          <w:szCs w:val="20"/>
        </w:rPr>
      </w:pPr>
    </w:p>
    <w:p w14:paraId="18B9FB69" w14:textId="2488179E" w:rsidR="002051C9" w:rsidRPr="00E32CB2" w:rsidRDefault="00E3326D" w:rsidP="007C41BA">
      <w:pPr>
        <w:spacing w:before="0" w:after="0"/>
        <w:ind w:left="2160" w:hanging="720"/>
        <w:rPr>
          <w:rFonts w:ascii="Times New Roman" w:hAnsi="Times New Roman" w:cs="Times New Roman"/>
          <w:szCs w:val="20"/>
        </w:rPr>
      </w:pPr>
      <w:proofErr w:type="gramStart"/>
      <w:r w:rsidRPr="00E3326D">
        <w:rPr>
          <w:rFonts w:ascii="Times New Roman" w:hAnsi="Times New Roman" w:cs="Times New Roman"/>
          <w:b/>
          <w:bCs/>
          <w:i/>
          <w:iCs/>
          <w:color w:val="FF0000"/>
          <w:szCs w:val="20"/>
          <w:u w:val="single"/>
        </w:rPr>
        <w:t>&lt;(</w:t>
      </w:r>
      <w:proofErr w:type="gramEnd"/>
      <w:r w:rsidRPr="00E3326D">
        <w:rPr>
          <w:rFonts w:ascii="Times New Roman" w:hAnsi="Times New Roman" w:cs="Times New Roman"/>
          <w:b/>
          <w:bCs/>
          <w:i/>
          <w:iCs/>
          <w:color w:val="FF0000"/>
          <w:szCs w:val="20"/>
          <w:u w:val="single"/>
        </w:rPr>
        <w:t>5)</w:t>
      </w:r>
      <w:r w:rsidRPr="00E3326D">
        <w:rPr>
          <w:rFonts w:ascii="Times New Roman" w:hAnsi="Times New Roman" w:cs="Times New Roman"/>
          <w:b/>
          <w:bCs/>
          <w:i/>
          <w:iCs/>
          <w:color w:val="FF0000"/>
          <w:szCs w:val="20"/>
          <w:u w:val="single"/>
        </w:rPr>
        <w:tab/>
        <w:t>The Estimated Operating Budgets.</w:t>
      </w:r>
      <w:r w:rsidRPr="00E3326D">
        <w:rPr>
          <w:rFonts w:ascii="Times New Roman" w:hAnsi="Times New Roman" w:cs="Times New Roman"/>
          <w:i/>
          <w:iCs/>
          <w:color w:val="FF0000"/>
          <w:szCs w:val="20"/>
          <w:u w:val="single"/>
        </w:rPr>
        <w:t xml:space="preserve">  </w:t>
      </w:r>
      <w:r w:rsidRPr="00E3326D">
        <w:rPr>
          <w:rFonts w:ascii="Times New Roman" w:hAnsi="Times New Roman" w:cs="Times New Roman"/>
          <w:b/>
          <w:bCs/>
          <w:i/>
          <w:iCs/>
          <w:color w:val="FF0000"/>
          <w:szCs w:val="20"/>
          <w:u w:val="single"/>
        </w:rPr>
        <w:t>&gt;</w:t>
      </w:r>
      <w:r w:rsidR="007C21EC" w:rsidRPr="00E32CB2">
        <w:rPr>
          <w:rFonts w:ascii="Times New Roman" w:hAnsi="Times New Roman" w:cs="Times New Roman"/>
          <w:szCs w:val="20"/>
        </w:rPr>
        <w:t>With respect to the</w:t>
      </w:r>
      <w:r>
        <w:rPr>
          <w:rFonts w:ascii="Times New Roman" w:hAnsi="Times New Roman" w:cs="Times New Roman"/>
          <w:i/>
          <w:iCs/>
          <w:color w:val="FF0000"/>
          <w:szCs w:val="20"/>
        </w:rPr>
        <w:t xml:space="preserve"> </w:t>
      </w:r>
      <w:r w:rsidR="007C21EC" w:rsidRPr="00E32CB2">
        <w:rPr>
          <w:rFonts w:ascii="Times New Roman" w:hAnsi="Times New Roman" w:cs="Times New Roman"/>
          <w:color w:val="FF0000"/>
          <w:szCs w:val="20"/>
        </w:rPr>
        <w:t xml:space="preserve">[proposed capital projects budget and operating budget] </w:t>
      </w:r>
      <w:r w:rsidRPr="00E3326D">
        <w:rPr>
          <w:rFonts w:ascii="Times New Roman" w:hAnsi="Times New Roman" w:cs="Times New Roman"/>
          <w:i/>
          <w:iCs/>
          <w:color w:val="FF0000"/>
          <w:szCs w:val="20"/>
          <w:u w:val="single"/>
        </w:rPr>
        <w:t>&lt;Mayor’s Proposed Budget estimates &gt;</w:t>
      </w:r>
      <w:r w:rsidR="007C21EC" w:rsidRPr="00E32CB2">
        <w:rPr>
          <w:rFonts w:ascii="Times New Roman" w:hAnsi="Times New Roman" w:cs="Times New Roman"/>
          <w:szCs w:val="20"/>
        </w:rPr>
        <w:t xml:space="preserve">for the two </w:t>
      </w:r>
      <w:proofErr w:type="gramStart"/>
      <w:r w:rsidRPr="00E3326D">
        <w:rPr>
          <w:rFonts w:ascii="Times New Roman" w:hAnsi="Times New Roman" w:cs="Times New Roman"/>
          <w:i/>
          <w:iCs/>
          <w:color w:val="FF0000"/>
          <w:szCs w:val="20"/>
          <w:u w:val="single"/>
        </w:rPr>
        <w:t>&lt;(</w:t>
      </w:r>
      <w:proofErr w:type="gramEnd"/>
      <w:r w:rsidRPr="00E3326D">
        <w:rPr>
          <w:rFonts w:ascii="Times New Roman" w:hAnsi="Times New Roman" w:cs="Times New Roman"/>
          <w:i/>
          <w:iCs/>
          <w:color w:val="FF0000"/>
          <w:szCs w:val="20"/>
          <w:u w:val="single"/>
        </w:rPr>
        <w:t>2) &gt;</w:t>
      </w:r>
      <w:r w:rsidR="007C21EC" w:rsidRPr="00E32CB2">
        <w:rPr>
          <w:rFonts w:ascii="Times New Roman" w:hAnsi="Times New Roman" w:cs="Times New Roman"/>
          <w:szCs w:val="20"/>
        </w:rPr>
        <w:t>fiscal years subsequent to the next fiscal year, the Board of Representatives shall, on or before the fifteenth</w:t>
      </w:r>
      <w:r w:rsidRPr="00E3326D">
        <w:rPr>
          <w:rFonts w:ascii="Times New Roman" w:hAnsi="Times New Roman" w:cs="Times New Roman"/>
          <w:i/>
          <w:iCs/>
          <w:color w:val="FF0000"/>
          <w:szCs w:val="20"/>
          <w:u w:val="single"/>
        </w:rPr>
        <w:t>&lt; (15th) &gt;</w:t>
      </w:r>
      <w:r w:rsidR="007C21EC" w:rsidRPr="00E32CB2">
        <w:rPr>
          <w:rFonts w:ascii="Times New Roman" w:hAnsi="Times New Roman" w:cs="Times New Roman"/>
          <w:color w:val="FF0000"/>
          <w:szCs w:val="20"/>
          <w:u w:val="single"/>
        </w:rPr>
        <w:t>[</w:t>
      </w:r>
      <w:r w:rsidR="007C21EC" w:rsidRPr="00E32CB2">
        <w:rPr>
          <w:rFonts w:ascii="Times New Roman" w:hAnsi="Times New Roman" w:cs="Times New Roman"/>
          <w:color w:val="FF0000"/>
          <w:szCs w:val="20"/>
        </w:rPr>
        <w:t>day]</w:t>
      </w:r>
      <w:r w:rsidRPr="00E3326D">
        <w:rPr>
          <w:rFonts w:ascii="Times New Roman" w:hAnsi="Times New Roman" w:cs="Times New Roman"/>
          <w:i/>
          <w:iCs/>
          <w:color w:val="FF0000"/>
          <w:szCs w:val="20"/>
          <w:u w:val="single"/>
        </w:rPr>
        <w:t>&lt;Day&gt;</w:t>
      </w:r>
      <w:r w:rsidR="007C21EC" w:rsidRPr="00E32CB2">
        <w:rPr>
          <w:rFonts w:ascii="Times New Roman" w:hAnsi="Times New Roman" w:cs="Times New Roman"/>
          <w:szCs w:val="20"/>
        </w:rPr>
        <w:t xml:space="preserve"> of May, transmit its written comments to the Mayor and to the Board of Finance.</w:t>
      </w:r>
      <w:r w:rsidR="002051C9" w:rsidRPr="00E32CB2">
        <w:rPr>
          <w:rFonts w:ascii="Times New Roman" w:hAnsi="Times New Roman" w:cs="Times New Roman"/>
          <w:szCs w:val="20"/>
        </w:rPr>
        <w:t xml:space="preserve"> </w:t>
      </w:r>
    </w:p>
    <w:p w14:paraId="31EE9ABA" w14:textId="77777777" w:rsidR="002051C9" w:rsidRPr="00E32CB2" w:rsidRDefault="002051C9" w:rsidP="007C41BA">
      <w:pPr>
        <w:pStyle w:val="HistoryNote"/>
        <w:spacing w:before="0" w:after="0"/>
        <w:ind w:left="1440" w:hanging="720"/>
        <w:rPr>
          <w:rFonts w:ascii="Times New Roman" w:hAnsi="Times New Roman" w:cs="Times New Roman"/>
          <w:szCs w:val="20"/>
        </w:rPr>
      </w:pPr>
      <w:r w:rsidRPr="00E32CB2">
        <w:rPr>
          <w:rFonts w:ascii="Times New Roman" w:hAnsi="Times New Roman" w:cs="Times New Roman"/>
          <w:szCs w:val="20"/>
        </w:rPr>
        <w:t>(S.A. No. 290, 1953; Referendum 11-3-1987; Referendum 11-7-1995)</w:t>
      </w:r>
    </w:p>
    <w:p w14:paraId="3057C4AF" w14:textId="68E5D9C4" w:rsidR="00E3326D" w:rsidRPr="00E3326D" w:rsidRDefault="00E3326D" w:rsidP="007C41BA">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&lt;</w:t>
      </w:r>
    </w:p>
    <w:p w14:paraId="39F016A5" w14:textId="6354B6BE" w:rsidR="00E3326D" w:rsidRPr="00E3326D" w:rsidRDefault="00E3326D" w:rsidP="007C41BA">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(c)</w:t>
      </w:r>
      <w:r w:rsidRPr="00E3326D">
        <w:rPr>
          <w:rFonts w:ascii="Times New Roman" w:hAnsi="Times New Roman" w:cs="Times New Roman"/>
          <w:i/>
          <w:iCs/>
          <w:color w:val="FF0000"/>
          <w:szCs w:val="20"/>
          <w:u w:val="single"/>
        </w:rPr>
        <w:tab/>
      </w:r>
      <w:r w:rsidRPr="00E3326D">
        <w:rPr>
          <w:rFonts w:ascii="Times New Roman" w:hAnsi="Times New Roman" w:cs="Times New Roman"/>
          <w:b/>
          <w:bCs/>
          <w:i/>
          <w:iCs/>
          <w:color w:val="FF0000"/>
          <w:szCs w:val="20"/>
          <w:u w:val="single"/>
        </w:rPr>
        <w:t xml:space="preserve">Item Detailed Operating Budget </w:t>
      </w:r>
      <w:proofErr w:type="gramStart"/>
      <w:r w:rsidRPr="00E3326D">
        <w:rPr>
          <w:rFonts w:ascii="Times New Roman" w:hAnsi="Times New Roman" w:cs="Times New Roman"/>
          <w:b/>
          <w:bCs/>
          <w:i/>
          <w:iCs/>
          <w:color w:val="FF0000"/>
          <w:szCs w:val="20"/>
          <w:u w:val="single"/>
        </w:rPr>
        <w:t>Appropriations .</w:t>
      </w:r>
      <w:proofErr w:type="gramEnd"/>
      <w:r w:rsidRPr="00E3326D">
        <w:rPr>
          <w:rFonts w:ascii="Times New Roman" w:hAnsi="Times New Roman" w:cs="Times New Roman"/>
          <w:b/>
          <w:bCs/>
          <w:i/>
          <w:iCs/>
          <w:color w:val="FF0000"/>
          <w:szCs w:val="20"/>
          <w:u w:val="single"/>
        </w:rPr>
        <w:t xml:space="preserve">  </w:t>
      </w:r>
      <w:r w:rsidRPr="00E3326D">
        <w:rPr>
          <w:rFonts w:ascii="Times New Roman" w:hAnsi="Times New Roman" w:cs="Times New Roman"/>
          <w:i/>
          <w:iCs/>
          <w:color w:val="FF0000"/>
          <w:szCs w:val="20"/>
          <w:u w:val="single"/>
        </w:rPr>
        <w:t>All appropriations in the operating budget for the ensuing fiscal year made by the Board of Representatives shall be made by items, specifying the amount of money appropriated therein and the purpose for which the amount is appropriated.</w:t>
      </w:r>
      <w:r w:rsidRPr="00E3326D">
        <w:rPr>
          <w:rFonts w:ascii="Times New Roman" w:hAnsi="Times New Roman" w:cs="Times New Roman"/>
          <w:i/>
          <w:iCs/>
          <w:color w:val="FF0000"/>
          <w:szCs w:val="20"/>
          <w:u w:val="single"/>
          <w:vertAlign w:val="superscript"/>
        </w:rPr>
        <w:t xml:space="preserve"> 147</w:t>
      </w:r>
      <w:r w:rsidRPr="00E3326D">
        <w:rPr>
          <w:rFonts w:ascii="Times New Roman" w:hAnsi="Times New Roman" w:cs="Times New Roman"/>
          <w:i/>
          <w:iCs/>
          <w:color w:val="FF0000"/>
          <w:szCs w:val="20"/>
          <w:u w:val="single"/>
        </w:rPr>
        <w:t>&gt;</w:t>
      </w:r>
    </w:p>
    <w:p w14:paraId="6C94A076" w14:textId="6C1342A1" w:rsidR="005027FA" w:rsidRPr="00E32CB2" w:rsidRDefault="005027FA" w:rsidP="007C41BA">
      <w:pPr>
        <w:spacing w:before="0" w:after="0"/>
        <w:ind w:left="1440" w:hanging="720"/>
        <w:rPr>
          <w:rFonts w:ascii="Times New Roman" w:hAnsi="Times New Roman" w:cs="Times New Roman"/>
          <w:color w:val="FF0000"/>
          <w:szCs w:val="20"/>
          <w:u w:val="single"/>
        </w:rPr>
      </w:pP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p>
    <w:p w14:paraId="3345B89F" w14:textId="38782941" w:rsidR="00E3326D" w:rsidRPr="00E3326D" w:rsidRDefault="00E3326D" w:rsidP="007C41BA">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vertAlign w:val="superscript"/>
        </w:rPr>
        <w:t>&lt;147</w:t>
      </w:r>
      <w:r w:rsidRPr="00E3326D">
        <w:rPr>
          <w:rFonts w:ascii="Times New Roman" w:hAnsi="Times New Roman" w:cs="Times New Roman"/>
          <w:b/>
          <w:i/>
          <w:iCs/>
          <w:color w:val="FF0000"/>
          <w:szCs w:val="20"/>
          <w:u w:val="single"/>
        </w:rPr>
        <w:t xml:space="preserve"> Note— </w:t>
      </w:r>
      <w:r w:rsidRPr="00E3326D">
        <w:rPr>
          <w:rFonts w:ascii="Times New Roman" w:hAnsi="Times New Roman" w:cs="Times New Roman"/>
          <w:bCs/>
          <w:i/>
          <w:iCs/>
          <w:color w:val="FF0000"/>
          <w:szCs w:val="20"/>
          <w:u w:val="single"/>
        </w:rPr>
        <w:t xml:space="preserve">Derived from current </w:t>
      </w:r>
      <w:r w:rsidRPr="00E3326D">
        <w:rPr>
          <w:rFonts w:ascii="Times New Roman" w:hAnsi="Times New Roman" w:cs="Times New Roman"/>
          <w:i/>
          <w:iCs/>
          <w:color w:val="FF0000"/>
          <w:szCs w:val="20"/>
          <w:u w:val="single"/>
        </w:rPr>
        <w:t>Sec. C8-30-11.&gt;</w:t>
      </w:r>
    </w:p>
    <w:p w14:paraId="5A6BC077" w14:textId="4AA19108" w:rsidR="005027FA" w:rsidRPr="00E32CB2" w:rsidRDefault="005027FA" w:rsidP="007C41BA">
      <w:pPr>
        <w:spacing w:before="0" w:after="0"/>
        <w:ind w:left="1440" w:hanging="720"/>
        <w:rPr>
          <w:rFonts w:ascii="Times New Roman" w:hAnsi="Times New Roman" w:cs="Times New Roman"/>
          <w:color w:val="FF0000"/>
          <w:szCs w:val="20"/>
          <w:u w:val="single"/>
        </w:rPr>
      </w:pP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p>
    <w:p w14:paraId="11CE3573" w14:textId="77777777" w:rsidR="005027FA" w:rsidRPr="00E32CB2" w:rsidRDefault="005027FA" w:rsidP="007C41BA">
      <w:pPr>
        <w:spacing w:before="0" w:after="0"/>
        <w:ind w:left="1440" w:hanging="720"/>
        <w:rPr>
          <w:rFonts w:ascii="Times New Roman" w:hAnsi="Times New Roman" w:cs="Times New Roman"/>
          <w:color w:val="FF0000"/>
          <w:szCs w:val="20"/>
          <w:u w:val="single"/>
        </w:rPr>
      </w:pPr>
    </w:p>
    <w:p w14:paraId="1854DF41" w14:textId="704E959A" w:rsidR="00B97393" w:rsidRPr="00E32CB2" w:rsidRDefault="00B97393" w:rsidP="00D10638">
      <w:pPr>
        <w:spacing w:before="0" w:after="0"/>
        <w:rPr>
          <w:rFonts w:ascii="Times New Roman" w:hAnsi="Times New Roman" w:cs="Times New Roman"/>
          <w:color w:val="FF0000"/>
          <w:szCs w:val="20"/>
          <w:u w:val="single"/>
        </w:rPr>
      </w:pP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p>
    <w:p w14:paraId="686988B5" w14:textId="447D3EBD" w:rsidR="005027FA" w:rsidRPr="00E32CB2" w:rsidRDefault="005027FA" w:rsidP="00D10638">
      <w:pPr>
        <w:spacing w:before="0" w:after="0"/>
        <w:rPr>
          <w:rFonts w:ascii="Times New Roman" w:hAnsi="Times New Roman" w:cs="Times New Roman"/>
          <w:color w:val="FF0000"/>
          <w:szCs w:val="20"/>
        </w:rPr>
      </w:pPr>
      <w:r w:rsidRPr="00E32CB2">
        <w:rPr>
          <w:rFonts w:ascii="Times New Roman" w:hAnsi="Times New Roman" w:cs="Times New Roman"/>
          <w:color w:val="FF0000"/>
          <w:szCs w:val="20"/>
        </w:rPr>
        <w:t>[</w:t>
      </w:r>
      <w:r w:rsidRPr="00E32CB2">
        <w:rPr>
          <w:rFonts w:ascii="Times New Roman" w:hAnsi="Times New Roman" w:cs="Times New Roman"/>
          <w:color w:val="FF0000"/>
          <w:szCs w:val="20"/>
          <w:vertAlign w:val="superscript"/>
        </w:rPr>
        <w:t>146</w:t>
      </w:r>
      <w:r w:rsidRPr="00E32CB2">
        <w:rPr>
          <w:rFonts w:ascii="Times New Roman" w:hAnsi="Times New Roman" w:cs="Times New Roman"/>
          <w:b/>
          <w:bCs/>
          <w:color w:val="FF0000"/>
          <w:szCs w:val="20"/>
        </w:rPr>
        <w:t>Note</w:t>
      </w:r>
      <w:r w:rsidRPr="00E32CB2">
        <w:rPr>
          <w:rFonts w:ascii="Times New Roman" w:hAnsi="Times New Roman" w:cs="Times New Roman"/>
          <w:color w:val="FF0000"/>
          <w:szCs w:val="20"/>
        </w:rPr>
        <w:t>—Formerly Sec. C8-30-5.]</w:t>
      </w:r>
    </w:p>
    <w:p w14:paraId="49E51DEB" w14:textId="77777777" w:rsidR="005027FA" w:rsidRPr="00E32CB2" w:rsidRDefault="005027FA" w:rsidP="00D10638">
      <w:pPr>
        <w:spacing w:before="0" w:after="0"/>
        <w:rPr>
          <w:rFonts w:ascii="Times New Roman" w:hAnsi="Times New Roman" w:cs="Times New Roman"/>
          <w:color w:val="FF0000"/>
          <w:szCs w:val="20"/>
          <w:u w:val="single"/>
        </w:rPr>
      </w:pP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p>
    <w:p w14:paraId="6C16327A" w14:textId="7148D513" w:rsidR="00E3326D" w:rsidRPr="00E3326D" w:rsidRDefault="00E3326D" w:rsidP="00D10638">
      <w:pPr>
        <w:spacing w:before="0" w:after="0"/>
        <w:ind w:left="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&lt;&gt;</w:t>
      </w:r>
    </w:p>
    <w:p w14:paraId="38CDD2DC" w14:textId="14C88800" w:rsidR="0081740B" w:rsidRPr="00E32CB2" w:rsidRDefault="007C21EC" w:rsidP="00D10638">
      <w:pPr>
        <w:pStyle w:val="Section"/>
        <w:keepNext w:val="0"/>
        <w:keepLines w:val="0"/>
        <w:spacing w:before="0" w:after="0" w:line="240" w:lineRule="auto"/>
        <w:rPr>
          <w:rFonts w:ascii="Times New Roman" w:hAnsi="Times New Roman" w:cs="Times New Roman"/>
          <w:color w:val="FF0000"/>
          <w:sz w:val="20"/>
          <w:szCs w:val="20"/>
        </w:rPr>
      </w:pPr>
      <w:r w:rsidRPr="00E32CB2">
        <w:rPr>
          <w:rFonts w:ascii="Times New Roman" w:hAnsi="Times New Roman" w:cs="Times New Roman"/>
          <w:color w:val="FF0000"/>
          <w:sz w:val="20"/>
          <w:szCs w:val="20"/>
        </w:rPr>
        <w:t>[</w:t>
      </w:r>
      <w:r w:rsidR="00A526B0" w:rsidRPr="00E32CB2">
        <w:rPr>
          <w:rFonts w:ascii="Times New Roman" w:hAnsi="Times New Roman" w:cs="Times New Roman"/>
          <w:color w:val="FF0000"/>
          <w:sz w:val="20"/>
          <w:szCs w:val="20"/>
        </w:rPr>
        <w:t>Sec. C8-30-8. Action on Board of Education Budget.</w:t>
      </w:r>
      <w:r w:rsidR="00550603" w:rsidRPr="00E32CB2">
        <w:rPr>
          <w:rFonts w:ascii="Times New Roman" w:hAnsi="Times New Roman" w:cs="Times New Roman"/>
          <w:b w:val="0"/>
          <w:bCs/>
          <w:color w:val="FF0000"/>
          <w:sz w:val="20"/>
          <w:szCs w:val="20"/>
          <w:vertAlign w:val="superscript"/>
        </w:rPr>
        <w:t>1</w:t>
      </w:r>
      <w:r w:rsidR="005027FA" w:rsidRPr="00E32CB2">
        <w:rPr>
          <w:rFonts w:ascii="Times New Roman" w:hAnsi="Times New Roman" w:cs="Times New Roman"/>
          <w:b w:val="0"/>
          <w:bCs/>
          <w:color w:val="FF0000"/>
          <w:sz w:val="20"/>
          <w:szCs w:val="20"/>
          <w:vertAlign w:val="superscript"/>
        </w:rPr>
        <w:t>48</w:t>
      </w:r>
      <w:r w:rsidR="007C41BA" w:rsidRPr="00E32CB2">
        <w:rPr>
          <w:rFonts w:ascii="Times New Roman" w:hAnsi="Times New Roman" w:cs="Times New Roman"/>
          <w:b w:val="0"/>
          <w:bCs/>
          <w:color w:val="FF0000"/>
          <w:sz w:val="20"/>
          <w:szCs w:val="20"/>
        </w:rPr>
        <w:t>]</w:t>
      </w:r>
    </w:p>
    <w:p w14:paraId="504377F1" w14:textId="77777777" w:rsidR="007C21EC" w:rsidRPr="00E32CB2" w:rsidRDefault="007C21EC" w:rsidP="00D10638">
      <w:pPr>
        <w:pStyle w:val="Paragraph1"/>
        <w:spacing w:before="0" w:after="0"/>
        <w:rPr>
          <w:rFonts w:ascii="Times New Roman" w:hAnsi="Times New Roman" w:cs="Times New Roman"/>
          <w:color w:val="FF0000"/>
          <w:szCs w:val="20"/>
        </w:rPr>
      </w:pPr>
    </w:p>
    <w:p w14:paraId="4B1F079B" w14:textId="0AFD1AFC" w:rsidR="0081740B" w:rsidRPr="00E32CB2" w:rsidRDefault="007C41BA" w:rsidP="007C41BA">
      <w:pPr>
        <w:pStyle w:val="Paragraph1"/>
        <w:spacing w:before="0" w:after="0"/>
        <w:ind w:firstLine="720"/>
        <w:rPr>
          <w:rFonts w:ascii="Times New Roman" w:hAnsi="Times New Roman" w:cs="Times New Roman"/>
          <w:color w:val="FF0000"/>
          <w:szCs w:val="20"/>
        </w:rPr>
      </w:pPr>
      <w:r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Not later than the eighth day of March the Board of Education shall submit its budget for the next fiscal year and for each of the two fiscal years thereafter to the Board of Finance. The Board of Finance shall take final action on the budget on or before the twentieth day of April and shall immediately transmit the same to the Clerk of the Board of Representatives. The Board of Finance shall have the power to approve, reject or lower any item in the budget which is not for a purpose within the statutory provisions imposing a duty upon the Board of Education or within the provisions which vest the Board of Education with a discretion to be independently exercised. It may not reject, but may only approve, any item for a purpose which the statutes make it the duty of the Board of Education to effectuate or which vests in the Board of Education a discretion to be independently exercised by it, but it may reduce such item if it exceeds the amount reasonably necessary for the accomplishment of the purpose, taking into consideration, along with the educational needs of the City, its financial condition and other expenditures it is necessary to make. The Board of Representatives shall have the same powers as the Board of Finance with respect to the Board of Education budget. It shall receive the budget from the Board of Finance not later than the twentieth day of April and shall complete its action thereon not later than the fifteenth day of May. All appropriations granted to this Board shall be expended in its discretion</w:t>
      </w:r>
      <w:proofErr w:type="gramStart"/>
      <w:r w:rsidR="00A526B0" w:rsidRPr="00E32CB2">
        <w:rPr>
          <w:rFonts w:ascii="Times New Roman" w:hAnsi="Times New Roman" w:cs="Times New Roman"/>
          <w:color w:val="FF0000"/>
          <w:szCs w:val="20"/>
        </w:rPr>
        <w:t xml:space="preserve">. </w:t>
      </w:r>
      <w:r w:rsidRPr="00E32CB2">
        <w:rPr>
          <w:rFonts w:ascii="Times New Roman" w:hAnsi="Times New Roman" w:cs="Times New Roman"/>
          <w:color w:val="FF0000"/>
          <w:szCs w:val="20"/>
        </w:rPr>
        <w:t>]</w:t>
      </w:r>
      <w:proofErr w:type="gramEnd"/>
    </w:p>
    <w:p w14:paraId="00739C4E" w14:textId="124AEFEF" w:rsidR="0081740B" w:rsidRPr="00E32CB2" w:rsidRDefault="00A526B0" w:rsidP="00D10638">
      <w:pPr>
        <w:pStyle w:val="HistoryNote"/>
        <w:spacing w:before="0" w:after="0"/>
        <w:rPr>
          <w:rFonts w:ascii="Times New Roman" w:hAnsi="Times New Roman" w:cs="Times New Roman"/>
          <w:color w:val="FF0000"/>
          <w:szCs w:val="20"/>
        </w:rPr>
      </w:pPr>
      <w:r w:rsidRPr="00E32CB2">
        <w:rPr>
          <w:rFonts w:ascii="Times New Roman" w:hAnsi="Times New Roman" w:cs="Times New Roman"/>
          <w:color w:val="FF0000"/>
          <w:szCs w:val="20"/>
        </w:rPr>
        <w:t>(Referendum 11-8-1960; Referendum 11-7-1995)</w:t>
      </w:r>
      <w:r w:rsidR="005027FA" w:rsidRPr="00E32CB2">
        <w:rPr>
          <w:rFonts w:ascii="Times New Roman" w:hAnsi="Times New Roman" w:cs="Times New Roman"/>
          <w:color w:val="FF0000"/>
          <w:szCs w:val="20"/>
        </w:rPr>
        <w:t>]</w:t>
      </w:r>
    </w:p>
    <w:p w14:paraId="5065BB69" w14:textId="77777777" w:rsidR="00550603" w:rsidRPr="00E32CB2" w:rsidRDefault="00550603" w:rsidP="00D10638">
      <w:pPr>
        <w:spacing w:before="0" w:after="0"/>
        <w:rPr>
          <w:rFonts w:ascii="Times New Roman" w:hAnsi="Times New Roman" w:cs="Times New Roman"/>
          <w:color w:val="FF0000"/>
          <w:szCs w:val="20"/>
          <w:u w:val="single"/>
        </w:rPr>
      </w:pPr>
      <w:r w:rsidRPr="00E32CB2">
        <w:rPr>
          <w:rFonts w:ascii="Times New Roman" w:hAnsi="Times New Roman" w:cs="Times New Roman"/>
          <w:color w:val="FF0000"/>
          <w:szCs w:val="20"/>
          <w:u w:val="single"/>
        </w:rPr>
        <w:lastRenderedPageBreak/>
        <w:tab/>
      </w: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p>
    <w:p w14:paraId="742597C2" w14:textId="2FFD921F" w:rsidR="00550603" w:rsidRPr="00E32CB2" w:rsidRDefault="005027FA" w:rsidP="00D10638">
      <w:pPr>
        <w:spacing w:before="0" w:after="0"/>
        <w:rPr>
          <w:rFonts w:ascii="Times New Roman" w:hAnsi="Times New Roman" w:cs="Times New Roman"/>
          <w:color w:val="FF0000"/>
          <w:szCs w:val="20"/>
        </w:rPr>
      </w:pPr>
      <w:r w:rsidRPr="00E32CB2">
        <w:rPr>
          <w:rFonts w:ascii="Times New Roman" w:hAnsi="Times New Roman" w:cs="Times New Roman"/>
          <w:color w:val="FF0000"/>
          <w:szCs w:val="20"/>
        </w:rPr>
        <w:t>[</w:t>
      </w:r>
      <w:r w:rsidR="00550603" w:rsidRPr="00E32CB2">
        <w:rPr>
          <w:rFonts w:ascii="Times New Roman" w:hAnsi="Times New Roman" w:cs="Times New Roman"/>
          <w:color w:val="FF0000"/>
          <w:szCs w:val="20"/>
          <w:vertAlign w:val="superscript"/>
        </w:rPr>
        <w:t>1</w:t>
      </w:r>
      <w:r w:rsidRPr="00E32CB2">
        <w:rPr>
          <w:rFonts w:ascii="Times New Roman" w:hAnsi="Times New Roman" w:cs="Times New Roman"/>
          <w:color w:val="FF0000"/>
          <w:szCs w:val="20"/>
          <w:vertAlign w:val="superscript"/>
        </w:rPr>
        <w:t>48</w:t>
      </w:r>
      <w:r w:rsidR="00514E1A" w:rsidRPr="00E32CB2">
        <w:rPr>
          <w:rFonts w:ascii="Times New Roman" w:hAnsi="Times New Roman" w:cs="Times New Roman"/>
          <w:b/>
          <w:color w:val="FF0000"/>
          <w:szCs w:val="20"/>
        </w:rPr>
        <w:t>Note—</w:t>
      </w:r>
      <w:r w:rsidR="00514E1A" w:rsidRPr="00E32CB2">
        <w:rPr>
          <w:rFonts w:ascii="Times New Roman" w:hAnsi="Times New Roman" w:cs="Times New Roman"/>
          <w:color w:val="FF0000"/>
          <w:szCs w:val="20"/>
        </w:rPr>
        <w:t>Formerly Sec. C8-30-6.</w:t>
      </w:r>
      <w:r w:rsidR="007C21EC" w:rsidRPr="00E32CB2">
        <w:rPr>
          <w:rFonts w:ascii="Times New Roman" w:hAnsi="Times New Roman" w:cs="Times New Roman"/>
          <w:color w:val="FF0000"/>
          <w:szCs w:val="20"/>
        </w:rPr>
        <w:t>]</w:t>
      </w:r>
    </w:p>
    <w:p w14:paraId="613BD9F9" w14:textId="77777777" w:rsidR="00550603" w:rsidRPr="00E32CB2" w:rsidRDefault="00550603" w:rsidP="00D10638">
      <w:pPr>
        <w:spacing w:before="0" w:after="0"/>
        <w:rPr>
          <w:rFonts w:ascii="Times New Roman" w:hAnsi="Times New Roman" w:cs="Times New Roman"/>
          <w:color w:val="FF0000"/>
          <w:szCs w:val="20"/>
          <w:u w:val="single"/>
        </w:rPr>
      </w:pP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p>
    <w:p w14:paraId="5025FFE5" w14:textId="77777777" w:rsidR="00550603" w:rsidRPr="00E32CB2" w:rsidRDefault="00550603" w:rsidP="00E14E05">
      <w:pPr>
        <w:spacing w:before="0" w:after="0"/>
        <w:rPr>
          <w:rFonts w:ascii="Times New Roman" w:hAnsi="Times New Roman" w:cs="Times New Roman"/>
          <w:color w:val="FF0000"/>
          <w:szCs w:val="20"/>
          <w:u w:val="single"/>
        </w:rPr>
      </w:pPr>
    </w:p>
    <w:p w14:paraId="2A01D7DE" w14:textId="24CC8C2D" w:rsidR="0081740B" w:rsidRPr="00E32CB2" w:rsidRDefault="007C21EC" w:rsidP="00E14E05">
      <w:pPr>
        <w:pStyle w:val="Section"/>
        <w:keepLines w:val="0"/>
        <w:spacing w:before="0" w:after="0" w:line="240" w:lineRule="auto"/>
        <w:rPr>
          <w:rFonts w:ascii="Times New Roman" w:hAnsi="Times New Roman" w:cs="Times New Roman"/>
          <w:color w:val="FF0000"/>
          <w:sz w:val="20"/>
          <w:szCs w:val="20"/>
        </w:rPr>
      </w:pPr>
      <w:r w:rsidRPr="00E32CB2">
        <w:rPr>
          <w:rFonts w:ascii="Times New Roman" w:hAnsi="Times New Roman" w:cs="Times New Roman"/>
          <w:color w:val="FF0000"/>
          <w:sz w:val="20"/>
          <w:szCs w:val="20"/>
        </w:rPr>
        <w:t>[</w:t>
      </w:r>
      <w:r w:rsidR="00A526B0" w:rsidRPr="00E32CB2">
        <w:rPr>
          <w:rFonts w:ascii="Times New Roman" w:hAnsi="Times New Roman" w:cs="Times New Roman"/>
          <w:color w:val="FF0000"/>
          <w:sz w:val="20"/>
          <w:szCs w:val="20"/>
        </w:rPr>
        <w:t>Sec. C8-30-9. Public Hearings.</w:t>
      </w:r>
      <w:r w:rsidR="00550603" w:rsidRPr="00E32CB2">
        <w:rPr>
          <w:rFonts w:ascii="Times New Roman" w:hAnsi="Times New Roman" w:cs="Times New Roman"/>
          <w:b w:val="0"/>
          <w:bCs/>
          <w:color w:val="FF0000"/>
          <w:sz w:val="20"/>
          <w:szCs w:val="20"/>
          <w:vertAlign w:val="superscript"/>
        </w:rPr>
        <w:t>1</w:t>
      </w:r>
      <w:r w:rsidR="005027FA" w:rsidRPr="00E32CB2">
        <w:rPr>
          <w:rFonts w:ascii="Times New Roman" w:hAnsi="Times New Roman" w:cs="Times New Roman"/>
          <w:b w:val="0"/>
          <w:bCs/>
          <w:color w:val="FF0000"/>
          <w:sz w:val="20"/>
          <w:szCs w:val="20"/>
          <w:vertAlign w:val="superscript"/>
        </w:rPr>
        <w:t>49</w:t>
      </w:r>
      <w:r w:rsidR="00F173B5" w:rsidRPr="00E32CB2">
        <w:rPr>
          <w:rFonts w:ascii="Times New Roman" w:hAnsi="Times New Roman" w:cs="Times New Roman"/>
          <w:b w:val="0"/>
          <w:bCs/>
          <w:color w:val="FF0000"/>
          <w:sz w:val="20"/>
          <w:szCs w:val="20"/>
        </w:rPr>
        <w:t>]</w:t>
      </w:r>
    </w:p>
    <w:p w14:paraId="2C12C371" w14:textId="77777777" w:rsidR="007C21EC" w:rsidRPr="00E32CB2" w:rsidRDefault="007C21EC" w:rsidP="00E14E05">
      <w:pPr>
        <w:pStyle w:val="Paragraph1"/>
        <w:keepNext/>
        <w:spacing w:before="0" w:after="0"/>
        <w:rPr>
          <w:rFonts w:ascii="Times New Roman" w:hAnsi="Times New Roman" w:cs="Times New Roman"/>
          <w:color w:val="FF0000"/>
          <w:szCs w:val="20"/>
        </w:rPr>
      </w:pPr>
    </w:p>
    <w:p w14:paraId="23C32B41" w14:textId="35A6E7E3" w:rsidR="0081740B" w:rsidRPr="00E32CB2" w:rsidRDefault="00F173B5" w:rsidP="00E14E05">
      <w:pPr>
        <w:pStyle w:val="Paragraph1"/>
        <w:keepNext/>
        <w:spacing w:before="0" w:after="0"/>
        <w:rPr>
          <w:rFonts w:ascii="Times New Roman" w:hAnsi="Times New Roman" w:cs="Times New Roman"/>
          <w:iCs/>
          <w:color w:val="FF0000"/>
          <w:szCs w:val="20"/>
        </w:rPr>
      </w:pPr>
      <w:r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The Board of Finance and the Board of Representatives shall jointly hold public hearings on budgets as proposed by the Mayor and the Board of Education. These hearings shall be held on or before the eighth day of April after three days</w:t>
      </w:r>
      <w:r w:rsidR="00C54A51" w:rsidRPr="00E32CB2">
        <w:rPr>
          <w:rFonts w:ascii="Times New Roman" w:hAnsi="Times New Roman" w:cs="Times New Roman"/>
          <w:iCs/>
          <w:color w:val="FF0000"/>
          <w:szCs w:val="20"/>
        </w:rPr>
        <w:t xml:space="preserve"> public notice</w:t>
      </w:r>
      <w:proofErr w:type="gramStart"/>
      <w:r w:rsidR="00A526B0" w:rsidRPr="00E32CB2">
        <w:rPr>
          <w:rFonts w:ascii="Times New Roman" w:hAnsi="Times New Roman" w:cs="Times New Roman"/>
          <w:iCs/>
          <w:color w:val="FF0000"/>
          <w:szCs w:val="20"/>
        </w:rPr>
        <w:t xml:space="preserve">. </w:t>
      </w:r>
      <w:r w:rsidRPr="00E32CB2">
        <w:rPr>
          <w:rFonts w:ascii="Times New Roman" w:hAnsi="Times New Roman" w:cs="Times New Roman"/>
          <w:iCs/>
          <w:color w:val="FF0000"/>
          <w:szCs w:val="20"/>
        </w:rPr>
        <w:t>]</w:t>
      </w:r>
      <w:proofErr w:type="gramEnd"/>
    </w:p>
    <w:p w14:paraId="115F1AA8" w14:textId="5F1ABB37" w:rsidR="0081740B" w:rsidRPr="00E32CB2" w:rsidRDefault="00F173B5" w:rsidP="00E14E05">
      <w:pPr>
        <w:pStyle w:val="HistoryNote"/>
        <w:keepNext/>
        <w:spacing w:before="0" w:after="0"/>
        <w:rPr>
          <w:rFonts w:ascii="Times New Roman" w:hAnsi="Times New Roman" w:cs="Times New Roman"/>
          <w:color w:val="FF0000"/>
          <w:szCs w:val="20"/>
        </w:rPr>
      </w:pPr>
      <w:r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(Referendum 11-8-1960; Referendum 11-7-1995)</w:t>
      </w:r>
      <w:r w:rsidR="005027FA" w:rsidRPr="00E32CB2">
        <w:rPr>
          <w:rFonts w:ascii="Times New Roman" w:hAnsi="Times New Roman" w:cs="Times New Roman"/>
          <w:color w:val="FF0000"/>
          <w:szCs w:val="20"/>
        </w:rPr>
        <w:t>]</w:t>
      </w:r>
    </w:p>
    <w:p w14:paraId="5CD6D73F" w14:textId="77777777" w:rsidR="00550603" w:rsidRPr="00E32CB2" w:rsidRDefault="00550603" w:rsidP="00E14E05">
      <w:pPr>
        <w:keepNext/>
        <w:spacing w:before="0" w:after="0"/>
        <w:rPr>
          <w:rFonts w:ascii="Times New Roman" w:hAnsi="Times New Roman" w:cs="Times New Roman"/>
          <w:color w:val="FF0000"/>
          <w:szCs w:val="20"/>
          <w:u w:val="single"/>
        </w:rPr>
      </w:pP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p>
    <w:p w14:paraId="2C6519B5" w14:textId="4211A1EA" w:rsidR="00550603" w:rsidRPr="00E32CB2" w:rsidRDefault="005027FA" w:rsidP="00E14E05">
      <w:pPr>
        <w:keepNext/>
        <w:spacing w:before="0" w:after="0"/>
        <w:rPr>
          <w:rFonts w:ascii="Times New Roman" w:hAnsi="Times New Roman" w:cs="Times New Roman"/>
          <w:color w:val="FF0000"/>
          <w:szCs w:val="20"/>
        </w:rPr>
      </w:pPr>
      <w:r w:rsidRPr="00E32CB2">
        <w:rPr>
          <w:rFonts w:ascii="Times New Roman" w:hAnsi="Times New Roman" w:cs="Times New Roman"/>
          <w:color w:val="FF0000"/>
          <w:szCs w:val="20"/>
        </w:rPr>
        <w:t>[</w:t>
      </w:r>
      <w:r w:rsidR="00550603" w:rsidRPr="00E32CB2">
        <w:rPr>
          <w:rFonts w:ascii="Times New Roman" w:hAnsi="Times New Roman" w:cs="Times New Roman"/>
          <w:color w:val="FF0000"/>
          <w:szCs w:val="20"/>
          <w:vertAlign w:val="superscript"/>
        </w:rPr>
        <w:t>1</w:t>
      </w:r>
      <w:r w:rsidRPr="00E32CB2">
        <w:rPr>
          <w:rFonts w:ascii="Times New Roman" w:hAnsi="Times New Roman" w:cs="Times New Roman"/>
          <w:color w:val="FF0000"/>
          <w:szCs w:val="20"/>
          <w:vertAlign w:val="superscript"/>
        </w:rPr>
        <w:t>49</w:t>
      </w:r>
      <w:r w:rsidR="00514E1A" w:rsidRPr="00E32CB2">
        <w:rPr>
          <w:rFonts w:ascii="Times New Roman" w:hAnsi="Times New Roman" w:cs="Times New Roman"/>
          <w:b/>
          <w:color w:val="FF0000"/>
          <w:szCs w:val="20"/>
        </w:rPr>
        <w:t>Note—</w:t>
      </w:r>
      <w:r w:rsidR="00514E1A" w:rsidRPr="00E32CB2">
        <w:rPr>
          <w:rFonts w:ascii="Times New Roman" w:hAnsi="Times New Roman" w:cs="Times New Roman"/>
          <w:color w:val="FF0000"/>
          <w:szCs w:val="20"/>
        </w:rPr>
        <w:t>Formerly Sec. C8-30-7.</w:t>
      </w:r>
      <w:r w:rsidR="007C21EC" w:rsidRPr="00E32CB2">
        <w:rPr>
          <w:rFonts w:ascii="Times New Roman" w:hAnsi="Times New Roman" w:cs="Times New Roman"/>
          <w:color w:val="FF0000"/>
          <w:szCs w:val="20"/>
        </w:rPr>
        <w:t>]</w:t>
      </w:r>
    </w:p>
    <w:p w14:paraId="3D980AB2" w14:textId="77777777" w:rsidR="00550603" w:rsidRPr="00E32CB2" w:rsidRDefault="00550603" w:rsidP="00D10638">
      <w:pPr>
        <w:spacing w:before="0" w:after="0"/>
        <w:rPr>
          <w:rFonts w:ascii="Times New Roman" w:hAnsi="Times New Roman" w:cs="Times New Roman"/>
          <w:color w:val="FF0000"/>
          <w:szCs w:val="20"/>
          <w:u w:val="single"/>
        </w:rPr>
      </w:pP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p>
    <w:p w14:paraId="0CDF359E" w14:textId="77777777" w:rsidR="00550603" w:rsidRPr="00E32CB2" w:rsidRDefault="00550603" w:rsidP="00D10638">
      <w:pPr>
        <w:spacing w:before="0" w:after="0"/>
        <w:rPr>
          <w:rFonts w:ascii="Times New Roman" w:hAnsi="Times New Roman" w:cs="Times New Roman"/>
          <w:szCs w:val="20"/>
          <w:u w:val="single"/>
        </w:rPr>
      </w:pPr>
    </w:p>
    <w:p w14:paraId="594A7C84" w14:textId="6CE62AA3" w:rsidR="0081740B" w:rsidRPr="00E32CB2" w:rsidRDefault="007C21EC"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color w:val="FF0000"/>
          <w:sz w:val="20"/>
          <w:szCs w:val="20"/>
        </w:rPr>
        <w:t>[</w:t>
      </w:r>
      <w:r w:rsidR="00A526B0" w:rsidRPr="00E32CB2">
        <w:rPr>
          <w:rFonts w:ascii="Times New Roman" w:hAnsi="Times New Roman" w:cs="Times New Roman"/>
          <w:color w:val="FF0000"/>
          <w:sz w:val="20"/>
          <w:szCs w:val="20"/>
        </w:rPr>
        <w:t>Sec. C8-30-</w:t>
      </w:r>
      <w:proofErr w:type="gramStart"/>
      <w:r w:rsidR="00A526B0" w:rsidRPr="00E32CB2">
        <w:rPr>
          <w:rFonts w:ascii="Times New Roman" w:hAnsi="Times New Roman" w:cs="Times New Roman"/>
          <w:color w:val="FF0000"/>
          <w:sz w:val="20"/>
          <w:szCs w:val="20"/>
        </w:rPr>
        <w:t>10</w:t>
      </w:r>
      <w:r w:rsidRPr="00E32CB2">
        <w:rPr>
          <w:rFonts w:ascii="Times New Roman" w:hAnsi="Times New Roman" w:cs="Times New Roman"/>
          <w:color w:val="FF0000"/>
          <w:sz w:val="20"/>
          <w:szCs w:val="20"/>
        </w:rPr>
        <w:t>]</w:t>
      </w:r>
      <w:r w:rsidR="00E3326D" w:rsidRPr="00E3326D">
        <w:rPr>
          <w:rFonts w:ascii="Times New Roman" w:hAnsi="Times New Roman" w:cs="Times New Roman"/>
          <w:i/>
          <w:iCs/>
          <w:color w:val="FF0000"/>
          <w:sz w:val="20"/>
          <w:szCs w:val="20"/>
          <w:u w:val="single"/>
        </w:rPr>
        <w:t>&lt;</w:t>
      </w:r>
      <w:proofErr w:type="gramEnd"/>
      <w:r w:rsidR="00E3326D" w:rsidRPr="00E3326D">
        <w:rPr>
          <w:rFonts w:ascii="Times New Roman" w:hAnsi="Times New Roman" w:cs="Times New Roman"/>
          <w:i/>
          <w:iCs/>
          <w:color w:val="FF0000"/>
          <w:sz w:val="20"/>
          <w:szCs w:val="20"/>
          <w:u w:val="single"/>
        </w:rPr>
        <w:t>Sec. C8-30-4&gt;</w:t>
      </w:r>
      <w:r w:rsidR="00A526B0" w:rsidRPr="00E32CB2">
        <w:rPr>
          <w:rFonts w:ascii="Times New Roman" w:hAnsi="Times New Roman" w:cs="Times New Roman"/>
          <w:color w:val="FF0000"/>
          <w:sz w:val="20"/>
          <w:szCs w:val="20"/>
        </w:rPr>
        <w:t>.</w:t>
      </w:r>
      <w:r w:rsidR="00A526B0" w:rsidRPr="00E32CB2">
        <w:rPr>
          <w:rFonts w:ascii="Times New Roman" w:hAnsi="Times New Roman" w:cs="Times New Roman"/>
          <w:sz w:val="20"/>
          <w:szCs w:val="20"/>
        </w:rPr>
        <w:t> Fixing of Tax Rates.</w:t>
      </w:r>
      <w:r w:rsidR="00550603" w:rsidRPr="00E32CB2">
        <w:rPr>
          <w:rFonts w:ascii="Times New Roman" w:hAnsi="Times New Roman" w:cs="Times New Roman"/>
          <w:b w:val="0"/>
          <w:bCs/>
          <w:sz w:val="20"/>
          <w:szCs w:val="20"/>
          <w:vertAlign w:val="superscript"/>
        </w:rPr>
        <w:t>1</w:t>
      </w:r>
      <w:r w:rsidR="005027FA" w:rsidRPr="00E32CB2">
        <w:rPr>
          <w:rFonts w:ascii="Times New Roman" w:hAnsi="Times New Roman" w:cs="Times New Roman"/>
          <w:b w:val="0"/>
          <w:bCs/>
          <w:sz w:val="20"/>
          <w:szCs w:val="20"/>
          <w:vertAlign w:val="superscript"/>
        </w:rPr>
        <w:t>50</w:t>
      </w:r>
    </w:p>
    <w:p w14:paraId="5DDD48FD" w14:textId="77777777" w:rsidR="003A5B78" w:rsidRPr="00E32CB2" w:rsidRDefault="003A5B78" w:rsidP="00D10638">
      <w:pPr>
        <w:pStyle w:val="Paragraph1"/>
        <w:spacing w:before="0" w:after="0"/>
        <w:rPr>
          <w:rFonts w:ascii="Times New Roman" w:hAnsi="Times New Roman" w:cs="Times New Roman"/>
          <w:b/>
          <w:bCs/>
          <w:color w:val="FF0000"/>
          <w:szCs w:val="20"/>
        </w:rPr>
      </w:pPr>
    </w:p>
    <w:p w14:paraId="6D7FA2FE" w14:textId="25CD59D1" w:rsidR="003A5B78" w:rsidRPr="00E32CB2" w:rsidRDefault="007C21EC" w:rsidP="00F173B5">
      <w:pPr>
        <w:pStyle w:val="Paragraph1"/>
        <w:spacing w:before="0" w:after="0"/>
        <w:ind w:left="1440" w:hanging="720"/>
        <w:rPr>
          <w:rFonts w:ascii="Times New Roman" w:hAnsi="Times New Roman" w:cs="Times New Roman"/>
          <w:szCs w:val="20"/>
        </w:rPr>
      </w:pPr>
      <w:r w:rsidRPr="00E32CB2">
        <w:rPr>
          <w:rFonts w:ascii="Times New Roman" w:hAnsi="Times New Roman" w:cs="Times New Roman"/>
          <w:b/>
          <w:bCs/>
          <w:color w:val="FF0000"/>
          <w:szCs w:val="20"/>
        </w:rPr>
        <w:t>(a)</w:t>
      </w:r>
      <w:r w:rsidRPr="00E32CB2">
        <w:rPr>
          <w:rFonts w:ascii="Times New Roman" w:hAnsi="Times New Roman" w:cs="Times New Roman"/>
          <w:b/>
          <w:bCs/>
          <w:color w:val="FF0000"/>
          <w:szCs w:val="20"/>
        </w:rPr>
        <w:tab/>
        <w:t>Action by the Board of Finance.</w:t>
      </w:r>
      <w:r w:rsidRPr="00E32CB2">
        <w:rPr>
          <w:rFonts w:ascii="Times New Roman" w:hAnsi="Times New Roman" w:cs="Times New Roman"/>
          <w:szCs w:val="20"/>
        </w:rPr>
        <w:t xml:space="preserve"> On </w:t>
      </w:r>
      <w:r w:rsidR="00A526B0" w:rsidRPr="00E32CB2">
        <w:rPr>
          <w:rFonts w:ascii="Times New Roman" w:hAnsi="Times New Roman" w:cs="Times New Roman"/>
          <w:szCs w:val="20"/>
        </w:rPr>
        <w:t>or before the twenty-fifth</w:t>
      </w:r>
      <w:r w:rsidR="003A5B78" w:rsidRPr="00E32CB2">
        <w:rPr>
          <w:rFonts w:ascii="Times New Roman" w:hAnsi="Times New Roman" w:cs="Times New Roman"/>
          <w:szCs w:val="20"/>
        </w:rPr>
        <w:t xml:space="preserve"> </w:t>
      </w:r>
      <w:r w:rsidR="00E3326D" w:rsidRPr="00E3326D">
        <w:rPr>
          <w:rFonts w:ascii="Times New Roman" w:hAnsi="Times New Roman" w:cs="Times New Roman"/>
          <w:i/>
          <w:iCs/>
          <w:color w:val="FF0000"/>
          <w:szCs w:val="20"/>
          <w:u w:val="single"/>
        </w:rPr>
        <w:t>&lt;(25</w:t>
      </w:r>
      <w:r w:rsidR="00E3326D" w:rsidRPr="00E3326D">
        <w:rPr>
          <w:rFonts w:ascii="Times New Roman" w:hAnsi="Times New Roman" w:cs="Times New Roman"/>
          <w:i/>
          <w:iCs/>
          <w:color w:val="FF0000"/>
          <w:szCs w:val="20"/>
          <w:u w:val="single"/>
          <w:vertAlign w:val="superscript"/>
        </w:rPr>
        <w:t>th</w:t>
      </w:r>
      <w:r w:rsidR="00E3326D" w:rsidRPr="00E3326D">
        <w:rPr>
          <w:rFonts w:ascii="Times New Roman" w:hAnsi="Times New Roman" w:cs="Times New Roman"/>
          <w:i/>
          <w:iCs/>
          <w:color w:val="FF0000"/>
          <w:szCs w:val="20"/>
          <w:u w:val="single"/>
        </w:rPr>
        <w:t>)&gt;</w:t>
      </w:r>
      <w:r w:rsidR="00A526B0" w:rsidRPr="00E32CB2">
        <w:rPr>
          <w:rFonts w:ascii="Times New Roman" w:hAnsi="Times New Roman" w:cs="Times New Roman"/>
          <w:szCs w:val="20"/>
        </w:rPr>
        <w:t xml:space="preserve"> </w:t>
      </w:r>
      <w:r w:rsidR="003A5B78"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day</w:t>
      </w:r>
      <w:r w:rsidR="003A5B78"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&lt;Day&gt;</w:t>
      </w:r>
      <w:r w:rsidR="00A526B0" w:rsidRPr="00E32CB2">
        <w:rPr>
          <w:rFonts w:ascii="Times New Roman" w:hAnsi="Times New Roman" w:cs="Times New Roman"/>
          <w:color w:val="FF0000"/>
          <w:szCs w:val="20"/>
        </w:rPr>
        <w:t xml:space="preserve"> </w:t>
      </w:r>
      <w:r w:rsidR="00A526B0" w:rsidRPr="00E32CB2">
        <w:rPr>
          <w:rFonts w:ascii="Times New Roman" w:hAnsi="Times New Roman" w:cs="Times New Roman"/>
          <w:szCs w:val="20"/>
        </w:rPr>
        <w:t>of May, the Board of Finance shall determine and fix the tax rates and service charges upon the ratable estate in each of the tax districts of the City, such tax to be fixed and determined upon such estate within the City contained in the assessments as finally completed, to an amount sufficient, together with other funds available for the purpose to</w:t>
      </w:r>
      <w:r w:rsidR="003A5B78" w:rsidRPr="00E32CB2">
        <w:rPr>
          <w:rFonts w:ascii="Times New Roman" w:hAnsi="Times New Roman" w:cs="Times New Roman"/>
          <w:szCs w:val="20"/>
        </w:rPr>
        <w:t>:</w:t>
      </w:r>
    </w:p>
    <w:p w14:paraId="1F444574" w14:textId="77777777" w:rsidR="003A5B78" w:rsidRPr="00E32CB2" w:rsidRDefault="003A5B78" w:rsidP="00F173B5">
      <w:pPr>
        <w:pStyle w:val="Paragraph1"/>
        <w:spacing w:before="0" w:after="0"/>
        <w:ind w:left="1440" w:hanging="720"/>
        <w:rPr>
          <w:rFonts w:ascii="Times New Roman" w:hAnsi="Times New Roman" w:cs="Times New Roman"/>
          <w:szCs w:val="20"/>
        </w:rPr>
      </w:pPr>
    </w:p>
    <w:p w14:paraId="4CFA22FE" w14:textId="35AD91BA" w:rsidR="003A5B78" w:rsidRPr="00E32CB2" w:rsidRDefault="00E3326D" w:rsidP="00F173B5">
      <w:pPr>
        <w:pStyle w:val="Paragraph1"/>
        <w:spacing w:before="0" w:after="0"/>
        <w:ind w:left="2160" w:hanging="720"/>
        <w:rPr>
          <w:rFonts w:ascii="Times New Roman" w:hAnsi="Times New Roman" w:cs="Times New Roman"/>
          <w:szCs w:val="20"/>
        </w:rPr>
      </w:pPr>
      <w:proofErr w:type="gramStart"/>
      <w:r w:rsidRPr="00E3326D">
        <w:rPr>
          <w:rFonts w:ascii="Times New Roman" w:hAnsi="Times New Roman" w:cs="Times New Roman"/>
          <w:i/>
          <w:iCs/>
          <w:color w:val="FF0000"/>
          <w:szCs w:val="20"/>
          <w:u w:val="single"/>
        </w:rPr>
        <w:t>&lt;(</w:t>
      </w:r>
      <w:proofErr w:type="gramEnd"/>
      <w:r w:rsidRPr="00E3326D">
        <w:rPr>
          <w:rFonts w:ascii="Times New Roman" w:hAnsi="Times New Roman" w:cs="Times New Roman"/>
          <w:i/>
          <w:iCs/>
          <w:color w:val="FF0000"/>
          <w:szCs w:val="20"/>
          <w:u w:val="single"/>
        </w:rPr>
        <w:t>1)</w:t>
      </w:r>
      <w:r w:rsidRPr="00E3326D">
        <w:rPr>
          <w:rFonts w:ascii="Times New Roman" w:hAnsi="Times New Roman" w:cs="Times New Roman"/>
          <w:i/>
          <w:iCs/>
          <w:color w:val="FF0000"/>
          <w:szCs w:val="20"/>
          <w:u w:val="single"/>
        </w:rPr>
        <w:tab/>
        <w:t>&gt;</w:t>
      </w:r>
      <w:r w:rsidR="00A526B0" w:rsidRPr="00E32CB2">
        <w:rPr>
          <w:rFonts w:ascii="Times New Roman" w:hAnsi="Times New Roman" w:cs="Times New Roman"/>
          <w:szCs w:val="20"/>
        </w:rPr>
        <w:t xml:space="preserve">meet and provide for all appropriations made for the current fiscal year; </w:t>
      </w:r>
    </w:p>
    <w:p w14:paraId="02F0938D" w14:textId="77777777" w:rsidR="003A5B78" w:rsidRPr="00E32CB2" w:rsidRDefault="003A5B78" w:rsidP="00F173B5">
      <w:pPr>
        <w:pStyle w:val="Paragraph1"/>
        <w:spacing w:before="0" w:after="0"/>
        <w:ind w:left="2160" w:hanging="720"/>
        <w:rPr>
          <w:rFonts w:ascii="Times New Roman" w:hAnsi="Times New Roman" w:cs="Times New Roman"/>
          <w:szCs w:val="20"/>
        </w:rPr>
      </w:pPr>
    </w:p>
    <w:p w14:paraId="4DA9B896" w14:textId="78844BEC" w:rsidR="003A5B78" w:rsidRPr="00E32CB2" w:rsidRDefault="00E3326D" w:rsidP="00F173B5">
      <w:pPr>
        <w:pStyle w:val="Paragraph1"/>
        <w:spacing w:before="0" w:after="0"/>
        <w:ind w:left="2160" w:hanging="720"/>
        <w:rPr>
          <w:rFonts w:ascii="Times New Roman" w:hAnsi="Times New Roman" w:cs="Times New Roman"/>
          <w:szCs w:val="20"/>
        </w:rPr>
      </w:pPr>
      <w:r w:rsidRPr="00E3326D">
        <w:rPr>
          <w:rFonts w:ascii="Times New Roman" w:hAnsi="Times New Roman" w:cs="Times New Roman"/>
          <w:i/>
          <w:iCs/>
          <w:color w:val="FF0000"/>
          <w:szCs w:val="20"/>
          <w:u w:val="single"/>
        </w:rPr>
        <w:t>&lt;(2)</w:t>
      </w:r>
      <w:r w:rsidRPr="00E3326D">
        <w:rPr>
          <w:rFonts w:ascii="Times New Roman" w:hAnsi="Times New Roman" w:cs="Times New Roman"/>
          <w:i/>
          <w:iCs/>
          <w:color w:val="FF0000"/>
          <w:szCs w:val="20"/>
          <w:u w:val="single"/>
        </w:rPr>
        <w:tab/>
        <w:t>&gt;</w:t>
      </w:r>
      <w:r w:rsidR="003A5B78" w:rsidRPr="00E32CB2">
        <w:rPr>
          <w:rFonts w:ascii="Times New Roman" w:hAnsi="Times New Roman" w:cs="Times New Roman"/>
          <w:color w:val="FF0000"/>
          <w:szCs w:val="20"/>
          <w:u w:val="single"/>
        </w:rPr>
        <w:t>[</w:t>
      </w:r>
      <w:r w:rsidR="00A526B0" w:rsidRPr="00E32CB2">
        <w:rPr>
          <w:rFonts w:ascii="Times New Roman" w:hAnsi="Times New Roman" w:cs="Times New Roman"/>
          <w:color w:val="FF0000"/>
          <w:szCs w:val="20"/>
        </w:rPr>
        <w:t>to</w:t>
      </w:r>
      <w:r w:rsidR="003A5B78"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 xml:space="preserve"> </w:t>
      </w:r>
      <w:r w:rsidR="00A526B0" w:rsidRPr="00E32CB2">
        <w:rPr>
          <w:rFonts w:ascii="Times New Roman" w:hAnsi="Times New Roman" w:cs="Times New Roman"/>
          <w:szCs w:val="20"/>
        </w:rPr>
        <w:t xml:space="preserve">fund pensions currently in an amount determined by an independent actuary designated by the </w:t>
      </w:r>
      <w:proofErr w:type="gramStart"/>
      <w:r w:rsidR="00A526B0" w:rsidRPr="00E32CB2">
        <w:rPr>
          <w:rFonts w:ascii="Times New Roman" w:hAnsi="Times New Roman" w:cs="Times New Roman"/>
          <w:szCs w:val="20"/>
        </w:rPr>
        <w:t>Mayor</w:t>
      </w:r>
      <w:proofErr w:type="gramEnd"/>
      <w:r w:rsidR="00A526B0" w:rsidRPr="00E32CB2">
        <w:rPr>
          <w:rFonts w:ascii="Times New Roman" w:hAnsi="Times New Roman" w:cs="Times New Roman"/>
          <w:szCs w:val="20"/>
        </w:rPr>
        <w:t xml:space="preserve"> for this purpose; to meet any deficiency in funds arising from uncollected taxes, service charges or special assessments; </w:t>
      </w:r>
    </w:p>
    <w:p w14:paraId="43E55189" w14:textId="77777777" w:rsidR="003A5B78" w:rsidRPr="00E32CB2" w:rsidRDefault="003A5B78" w:rsidP="00F173B5">
      <w:pPr>
        <w:pStyle w:val="Paragraph1"/>
        <w:spacing w:before="0" w:after="0"/>
        <w:ind w:left="2160" w:hanging="720"/>
        <w:rPr>
          <w:rFonts w:ascii="Times New Roman" w:hAnsi="Times New Roman" w:cs="Times New Roman"/>
          <w:szCs w:val="20"/>
        </w:rPr>
      </w:pPr>
    </w:p>
    <w:p w14:paraId="72A1BFEC" w14:textId="6983B84B" w:rsidR="003A5B78" w:rsidRPr="00E32CB2" w:rsidRDefault="00E3326D" w:rsidP="00F173B5">
      <w:pPr>
        <w:pStyle w:val="Paragraph1"/>
        <w:spacing w:before="0" w:after="0"/>
        <w:ind w:left="2160" w:hanging="720"/>
        <w:rPr>
          <w:rFonts w:ascii="Times New Roman" w:hAnsi="Times New Roman" w:cs="Times New Roman"/>
          <w:szCs w:val="20"/>
        </w:rPr>
      </w:pPr>
      <w:r w:rsidRPr="00E3326D">
        <w:rPr>
          <w:rFonts w:ascii="Times New Roman" w:hAnsi="Times New Roman" w:cs="Times New Roman"/>
          <w:i/>
          <w:iCs/>
          <w:color w:val="FF0000"/>
          <w:szCs w:val="20"/>
          <w:u w:val="single"/>
        </w:rPr>
        <w:t>&lt;(3)</w:t>
      </w:r>
      <w:r w:rsidRPr="00E3326D">
        <w:rPr>
          <w:rFonts w:ascii="Times New Roman" w:hAnsi="Times New Roman" w:cs="Times New Roman"/>
          <w:i/>
          <w:iCs/>
          <w:color w:val="FF0000"/>
          <w:szCs w:val="20"/>
          <w:u w:val="single"/>
        </w:rPr>
        <w:tab/>
        <w:t>&gt;</w:t>
      </w:r>
      <w:r w:rsidR="003A5B78" w:rsidRPr="00E32CB2">
        <w:rPr>
          <w:rFonts w:ascii="Times New Roman" w:hAnsi="Times New Roman" w:cs="Times New Roman"/>
          <w:color w:val="FF0000"/>
          <w:szCs w:val="20"/>
          <w:u w:val="single"/>
        </w:rPr>
        <w:t>[</w:t>
      </w:r>
      <w:r w:rsidR="003A5B78" w:rsidRPr="00E32CB2">
        <w:rPr>
          <w:rFonts w:ascii="Times New Roman" w:hAnsi="Times New Roman" w:cs="Times New Roman"/>
          <w:color w:val="FF0000"/>
          <w:szCs w:val="20"/>
        </w:rPr>
        <w:t xml:space="preserve">to] </w:t>
      </w:r>
      <w:r w:rsidR="00A526B0" w:rsidRPr="00E32CB2">
        <w:rPr>
          <w:rFonts w:ascii="Times New Roman" w:hAnsi="Times New Roman" w:cs="Times New Roman"/>
          <w:szCs w:val="20"/>
        </w:rPr>
        <w:t xml:space="preserve">meet and provide for the payment of any item or items of indebtedness which may become due and payable during such fiscal year, such as the principal of bonds, interest payments into sinking funds and other obligations for the payment of which no other provision has been made; and </w:t>
      </w:r>
    </w:p>
    <w:p w14:paraId="15B22797" w14:textId="77777777" w:rsidR="003A5B78" w:rsidRPr="00E32CB2" w:rsidRDefault="003A5B78" w:rsidP="00F173B5">
      <w:pPr>
        <w:pStyle w:val="Paragraph1"/>
        <w:spacing w:before="0" w:after="0"/>
        <w:ind w:left="2160" w:hanging="720"/>
        <w:rPr>
          <w:rFonts w:ascii="Times New Roman" w:hAnsi="Times New Roman" w:cs="Times New Roman"/>
          <w:szCs w:val="20"/>
        </w:rPr>
      </w:pPr>
    </w:p>
    <w:p w14:paraId="1997B0A4" w14:textId="3C5B6AF1" w:rsidR="0081740B" w:rsidRPr="00E32CB2" w:rsidRDefault="00E3326D" w:rsidP="00F173B5">
      <w:pPr>
        <w:pStyle w:val="Paragraph1"/>
        <w:spacing w:before="0" w:after="0"/>
        <w:ind w:left="2160" w:hanging="720"/>
        <w:rPr>
          <w:rFonts w:ascii="Times New Roman" w:hAnsi="Times New Roman" w:cs="Times New Roman"/>
          <w:szCs w:val="20"/>
        </w:rPr>
      </w:pPr>
      <w:r w:rsidRPr="00E3326D">
        <w:rPr>
          <w:rFonts w:ascii="Times New Roman" w:hAnsi="Times New Roman" w:cs="Times New Roman"/>
          <w:i/>
          <w:iCs/>
          <w:color w:val="FF0000"/>
          <w:szCs w:val="20"/>
          <w:u w:val="single"/>
        </w:rPr>
        <w:t>&lt;(4)</w:t>
      </w:r>
      <w:r w:rsidRPr="00E3326D">
        <w:rPr>
          <w:rFonts w:ascii="Times New Roman" w:hAnsi="Times New Roman" w:cs="Times New Roman"/>
          <w:i/>
          <w:iCs/>
          <w:color w:val="FF0000"/>
          <w:szCs w:val="20"/>
          <w:u w:val="single"/>
        </w:rPr>
        <w:tab/>
        <w:t>&gt;</w:t>
      </w:r>
      <w:r w:rsidR="003A5B78" w:rsidRPr="00E32CB2">
        <w:rPr>
          <w:rFonts w:ascii="Times New Roman" w:hAnsi="Times New Roman" w:cs="Times New Roman"/>
          <w:color w:val="FF0000"/>
          <w:szCs w:val="20"/>
          <w:u w:val="single"/>
        </w:rPr>
        <w:t>[</w:t>
      </w:r>
      <w:r w:rsidR="003A5B78" w:rsidRPr="00E32CB2">
        <w:rPr>
          <w:rFonts w:ascii="Times New Roman" w:hAnsi="Times New Roman" w:cs="Times New Roman"/>
          <w:color w:val="FF0000"/>
          <w:szCs w:val="20"/>
        </w:rPr>
        <w:t xml:space="preserve">to] </w:t>
      </w:r>
      <w:r w:rsidR="00A526B0" w:rsidRPr="00E32CB2">
        <w:rPr>
          <w:rFonts w:ascii="Times New Roman" w:hAnsi="Times New Roman" w:cs="Times New Roman"/>
          <w:szCs w:val="20"/>
        </w:rPr>
        <w:t>provide for the payment of any other items said Board shall deem proper</w:t>
      </w:r>
      <w:r w:rsidRPr="00E3326D">
        <w:rPr>
          <w:rFonts w:ascii="Times New Roman" w:hAnsi="Times New Roman" w:cs="Times New Roman"/>
          <w:i/>
          <w:iCs/>
          <w:color w:val="FF0000"/>
          <w:szCs w:val="20"/>
          <w:u w:val="single"/>
        </w:rPr>
        <w:t>&lt;, including, but not limited to, estimated unbudgeted additional appropriations for the next fiscal year, funding of pension costs, and the prior year's deficit or surplus&gt;</w:t>
      </w:r>
      <w:r w:rsidR="00A526B0" w:rsidRPr="00E32CB2">
        <w:rPr>
          <w:rFonts w:ascii="Times New Roman" w:hAnsi="Times New Roman" w:cs="Times New Roman"/>
          <w:szCs w:val="20"/>
        </w:rPr>
        <w:t>.</w:t>
      </w:r>
      <w:r w:rsidR="008554AB" w:rsidRPr="00E32CB2">
        <w:rPr>
          <w:rFonts w:ascii="Times New Roman" w:hAnsi="Times New Roman" w:cs="Times New Roman"/>
          <w:color w:val="FF0000"/>
          <w:szCs w:val="20"/>
          <w:vertAlign w:val="superscript"/>
        </w:rPr>
        <w:t xml:space="preserve"> 1</w:t>
      </w:r>
      <w:r w:rsidR="00F173B5" w:rsidRPr="00E32CB2">
        <w:rPr>
          <w:rFonts w:ascii="Times New Roman" w:hAnsi="Times New Roman" w:cs="Times New Roman"/>
          <w:color w:val="FF0000"/>
          <w:szCs w:val="20"/>
          <w:vertAlign w:val="superscript"/>
        </w:rPr>
        <w:t>51</w:t>
      </w:r>
      <w:r w:rsidR="00A526B0" w:rsidRPr="00E32CB2">
        <w:rPr>
          <w:rFonts w:ascii="Times New Roman" w:hAnsi="Times New Roman" w:cs="Times New Roman"/>
          <w:szCs w:val="20"/>
        </w:rPr>
        <w:t xml:space="preserve"> </w:t>
      </w:r>
    </w:p>
    <w:p w14:paraId="2FB0F917" w14:textId="77777777" w:rsidR="008554AB" w:rsidRPr="00E32CB2" w:rsidRDefault="008554AB" w:rsidP="00F173B5">
      <w:pPr>
        <w:spacing w:before="0" w:after="0"/>
        <w:ind w:left="1440" w:hanging="720"/>
        <w:rPr>
          <w:rFonts w:ascii="Times New Roman" w:hAnsi="Times New Roman" w:cs="Times New Roman"/>
          <w:color w:val="FF0000"/>
          <w:szCs w:val="20"/>
          <w:u w:val="single"/>
        </w:rPr>
      </w:pP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p>
    <w:p w14:paraId="25F02E2C" w14:textId="34700757" w:rsidR="00E3326D" w:rsidRPr="00E3326D" w:rsidRDefault="00E3326D" w:rsidP="00F173B5">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vertAlign w:val="superscript"/>
        </w:rPr>
        <w:t>&lt;151</w:t>
      </w:r>
      <w:r w:rsidRPr="00E3326D">
        <w:rPr>
          <w:rFonts w:ascii="Times New Roman" w:hAnsi="Times New Roman" w:cs="Times New Roman"/>
          <w:b/>
          <w:i/>
          <w:iCs/>
          <w:color w:val="FF0000"/>
          <w:szCs w:val="20"/>
          <w:u w:val="single"/>
        </w:rPr>
        <w:t xml:space="preserve">Note — </w:t>
      </w:r>
      <w:r w:rsidRPr="00E3326D">
        <w:rPr>
          <w:rFonts w:ascii="Times New Roman" w:hAnsi="Times New Roman" w:cs="Times New Roman"/>
          <w:i/>
          <w:iCs/>
          <w:color w:val="FF0000"/>
          <w:szCs w:val="20"/>
          <w:u w:val="single"/>
        </w:rPr>
        <w:t>Derived from C8-30-6(e).&gt;</w:t>
      </w:r>
    </w:p>
    <w:p w14:paraId="3BF68E00" w14:textId="2A9B614A" w:rsidR="008554AB" w:rsidRPr="00E32CB2" w:rsidRDefault="008554AB" w:rsidP="00F173B5">
      <w:pPr>
        <w:spacing w:before="0" w:after="0"/>
        <w:ind w:left="1440" w:hanging="720"/>
        <w:rPr>
          <w:rFonts w:ascii="Times New Roman" w:hAnsi="Times New Roman" w:cs="Times New Roman"/>
          <w:color w:val="FF0000"/>
          <w:szCs w:val="20"/>
          <w:u w:val="single"/>
        </w:rPr>
      </w:pP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p>
    <w:p w14:paraId="0244260C" w14:textId="77777777" w:rsidR="008554AB" w:rsidRPr="00E32CB2" w:rsidRDefault="008554AB" w:rsidP="00F173B5">
      <w:pPr>
        <w:pStyle w:val="Paragraph1"/>
        <w:spacing w:before="0" w:after="0"/>
        <w:ind w:left="1440" w:hanging="720"/>
        <w:rPr>
          <w:rFonts w:ascii="Times New Roman" w:hAnsi="Times New Roman" w:cs="Times New Roman"/>
          <w:szCs w:val="20"/>
        </w:rPr>
      </w:pPr>
    </w:p>
    <w:p w14:paraId="6B605180" w14:textId="6657B193" w:rsidR="0081740B" w:rsidRPr="00E32CB2" w:rsidRDefault="00E3326D" w:rsidP="00F173B5">
      <w:pPr>
        <w:pStyle w:val="Paragraph1"/>
        <w:spacing w:before="0" w:after="0"/>
        <w:ind w:left="1440" w:hanging="720"/>
        <w:rPr>
          <w:rFonts w:ascii="Times New Roman" w:hAnsi="Times New Roman" w:cs="Times New Roman"/>
          <w:szCs w:val="20"/>
        </w:rPr>
      </w:pPr>
      <w:r w:rsidRPr="00E3326D">
        <w:rPr>
          <w:rFonts w:ascii="Times New Roman" w:hAnsi="Times New Roman" w:cs="Times New Roman"/>
          <w:b/>
          <w:bCs/>
          <w:i/>
          <w:iCs/>
          <w:color w:val="FF0000"/>
          <w:szCs w:val="20"/>
          <w:u w:val="single"/>
        </w:rPr>
        <w:t>&lt;(b)</w:t>
      </w:r>
      <w:r w:rsidRPr="00E3326D">
        <w:rPr>
          <w:rFonts w:ascii="Times New Roman" w:hAnsi="Times New Roman" w:cs="Times New Roman"/>
          <w:b/>
          <w:bCs/>
          <w:i/>
          <w:iCs/>
          <w:color w:val="FF0000"/>
          <w:szCs w:val="20"/>
          <w:u w:val="single"/>
        </w:rPr>
        <w:tab/>
        <w:t>Authority to Levy Special Tax for Special or Further Appropriations&gt;</w:t>
      </w:r>
      <w:r w:rsidR="008554AB" w:rsidRPr="00E32CB2">
        <w:rPr>
          <w:rFonts w:ascii="Times New Roman" w:hAnsi="Times New Roman" w:cs="Times New Roman"/>
          <w:szCs w:val="20"/>
        </w:rPr>
        <w:t xml:space="preserve">. </w:t>
      </w:r>
      <w:r w:rsidR="00A526B0" w:rsidRPr="00E32CB2">
        <w:rPr>
          <w:rFonts w:ascii="Times New Roman" w:hAnsi="Times New Roman" w:cs="Times New Roman"/>
          <w:szCs w:val="20"/>
        </w:rPr>
        <w:t xml:space="preserve">Should any special or further appropriations be made in any fiscal year after the tax rate for that year has been fixed as herein provided, said Board may lay a special tax in like manner as provided for laying the regular tax. If such special tax shall not be laid to provide funds for such further appropriations, then an amount sufficient to provide such funds shall be included in the regular Stamford tax for the next fiscal year. </w:t>
      </w:r>
    </w:p>
    <w:p w14:paraId="6923981B"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11-8-1960; Referendum 11-6-1979; Referendum 11-7-1995)</w:t>
      </w:r>
    </w:p>
    <w:p w14:paraId="6A18B7E7" w14:textId="77777777" w:rsidR="00550603" w:rsidRPr="00E32CB2" w:rsidRDefault="00550603"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1DABA19B" w14:textId="4419DB26" w:rsidR="00550603" w:rsidRPr="00E32CB2" w:rsidRDefault="00550603" w:rsidP="00D10638">
      <w:pPr>
        <w:spacing w:before="0" w:after="0"/>
        <w:rPr>
          <w:rFonts w:ascii="Times New Roman" w:hAnsi="Times New Roman" w:cs="Times New Roman"/>
          <w:szCs w:val="20"/>
        </w:rPr>
      </w:pPr>
      <w:r w:rsidRPr="00E32CB2">
        <w:rPr>
          <w:rFonts w:ascii="Times New Roman" w:hAnsi="Times New Roman" w:cs="Times New Roman"/>
          <w:szCs w:val="20"/>
          <w:vertAlign w:val="superscript"/>
        </w:rPr>
        <w:t>1</w:t>
      </w:r>
      <w:r w:rsidR="005027FA" w:rsidRPr="00E32CB2">
        <w:rPr>
          <w:rFonts w:ascii="Times New Roman" w:hAnsi="Times New Roman" w:cs="Times New Roman"/>
          <w:szCs w:val="20"/>
          <w:vertAlign w:val="superscript"/>
        </w:rPr>
        <w:t>50</w:t>
      </w:r>
      <w:r w:rsidR="00514E1A" w:rsidRPr="00E32CB2">
        <w:rPr>
          <w:rFonts w:ascii="Times New Roman" w:hAnsi="Times New Roman" w:cs="Times New Roman"/>
          <w:b/>
          <w:szCs w:val="20"/>
        </w:rPr>
        <w:t>Note—</w:t>
      </w:r>
      <w:r w:rsidR="00514E1A" w:rsidRPr="00E32CB2">
        <w:rPr>
          <w:rFonts w:ascii="Times New Roman" w:hAnsi="Times New Roman" w:cs="Times New Roman"/>
          <w:szCs w:val="20"/>
        </w:rPr>
        <w:t>Formerly Sec. C8-30-8.</w:t>
      </w:r>
    </w:p>
    <w:p w14:paraId="5C638096" w14:textId="77777777" w:rsidR="00550603" w:rsidRPr="00E32CB2" w:rsidRDefault="00550603"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6BCB6B69" w14:textId="77777777" w:rsidR="008554AB" w:rsidRPr="00E32CB2" w:rsidRDefault="008554AB" w:rsidP="00D10638">
      <w:pPr>
        <w:pStyle w:val="Section"/>
        <w:keepNext w:val="0"/>
        <w:keepLines w:val="0"/>
        <w:spacing w:before="0" w:after="0" w:line="240" w:lineRule="auto"/>
        <w:rPr>
          <w:rFonts w:ascii="Times New Roman" w:hAnsi="Times New Roman" w:cs="Times New Roman"/>
          <w:sz w:val="20"/>
          <w:szCs w:val="20"/>
        </w:rPr>
      </w:pPr>
    </w:p>
    <w:p w14:paraId="15F30357" w14:textId="4E2455DF" w:rsidR="00E3326D" w:rsidRPr="00E3326D" w:rsidRDefault="00E3326D" w:rsidP="00E14E05">
      <w:pPr>
        <w:pStyle w:val="Section"/>
        <w:keepLines w:val="0"/>
        <w:spacing w:before="0" w:after="0" w:line="240" w:lineRule="auto"/>
        <w:rPr>
          <w:rFonts w:ascii="Times New Roman" w:hAnsi="Times New Roman" w:cs="Times New Roman"/>
          <w:i/>
          <w:iCs/>
          <w:color w:val="FF0000"/>
          <w:sz w:val="20"/>
          <w:szCs w:val="20"/>
          <w:u w:val="single"/>
        </w:rPr>
      </w:pPr>
      <w:r w:rsidRPr="00E3326D">
        <w:rPr>
          <w:rFonts w:ascii="Times New Roman" w:hAnsi="Times New Roman" w:cs="Times New Roman"/>
          <w:i/>
          <w:iCs/>
          <w:color w:val="FF0000"/>
          <w:sz w:val="20"/>
          <w:szCs w:val="20"/>
          <w:u w:val="single"/>
        </w:rPr>
        <w:lastRenderedPageBreak/>
        <w:t>&lt;Sec. C8-30-5. Validation of Budget Action Taken After Last Specified Date.</w:t>
      </w:r>
      <w:r w:rsidRPr="00E3326D">
        <w:rPr>
          <w:rFonts w:ascii="Times New Roman" w:hAnsi="Times New Roman" w:cs="Times New Roman"/>
          <w:b w:val="0"/>
          <w:bCs/>
          <w:i/>
          <w:iCs/>
          <w:color w:val="FF0000"/>
          <w:sz w:val="20"/>
          <w:szCs w:val="20"/>
          <w:u w:val="single"/>
          <w:vertAlign w:val="superscript"/>
        </w:rPr>
        <w:t>152</w:t>
      </w:r>
    </w:p>
    <w:p w14:paraId="26D3E71D" w14:textId="77777777" w:rsidR="00E3326D" w:rsidRPr="00E3326D" w:rsidRDefault="00E3326D" w:rsidP="00E14E05">
      <w:pPr>
        <w:pStyle w:val="Paragraph1"/>
        <w:keepNext/>
        <w:spacing w:before="0" w:after="0"/>
        <w:rPr>
          <w:rFonts w:ascii="Times New Roman" w:hAnsi="Times New Roman" w:cs="Times New Roman"/>
          <w:i/>
          <w:iCs/>
          <w:color w:val="FF0000"/>
          <w:szCs w:val="20"/>
          <w:u w:val="single"/>
        </w:rPr>
      </w:pPr>
    </w:p>
    <w:p w14:paraId="2A561A74" w14:textId="77777777" w:rsidR="00E3326D" w:rsidRPr="00E3326D" w:rsidRDefault="00E3326D" w:rsidP="00E14E05">
      <w:pPr>
        <w:pStyle w:val="Paragraph1"/>
        <w:keepNext/>
        <w:spacing w:before="0" w:after="0"/>
        <w:ind w:firstLine="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 xml:space="preserve">If any action in connection with the </w:t>
      </w:r>
      <w:proofErr w:type="gramStart"/>
      <w:r w:rsidRPr="00E3326D">
        <w:rPr>
          <w:rFonts w:ascii="Times New Roman" w:hAnsi="Times New Roman" w:cs="Times New Roman"/>
          <w:i/>
          <w:iCs/>
          <w:color w:val="FF0000"/>
          <w:szCs w:val="20"/>
          <w:u w:val="single"/>
        </w:rPr>
        <w:t>Mayor's</w:t>
      </w:r>
      <w:proofErr w:type="gramEnd"/>
      <w:r w:rsidRPr="00E3326D">
        <w:rPr>
          <w:rFonts w:ascii="Times New Roman" w:hAnsi="Times New Roman" w:cs="Times New Roman"/>
          <w:i/>
          <w:iCs/>
          <w:color w:val="FF0000"/>
          <w:szCs w:val="20"/>
          <w:u w:val="single"/>
        </w:rPr>
        <w:t xml:space="preserve"> budget or the Board of Education's Appropriation or budget shall take place after the last date specified for such action, the Board of Representatives may validate such action by a two-thirds vote of the entire membership. </w:t>
      </w:r>
    </w:p>
    <w:p w14:paraId="40D78379" w14:textId="03B670F4" w:rsidR="00E3326D" w:rsidRPr="00E3326D" w:rsidRDefault="00E3326D" w:rsidP="00E14E05">
      <w:pPr>
        <w:pStyle w:val="HistoryNote"/>
        <w:keepNext/>
        <w:spacing w:before="0" w:after="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(S.A. No. 376, 1953; Referendum 11-7-1995)&gt;</w:t>
      </w:r>
    </w:p>
    <w:p w14:paraId="498E76C9" w14:textId="0A28231B" w:rsidR="00934B22" w:rsidRPr="00E32CB2" w:rsidRDefault="00934B22" w:rsidP="00E14E05">
      <w:pPr>
        <w:keepNext/>
        <w:spacing w:before="0" w:after="0"/>
        <w:rPr>
          <w:rFonts w:ascii="Times New Roman" w:hAnsi="Times New Roman" w:cs="Times New Roman"/>
          <w:szCs w:val="20"/>
          <w:u w:val="single"/>
        </w:rPr>
      </w:pPr>
    </w:p>
    <w:p w14:paraId="2DED34E1" w14:textId="77777777" w:rsidR="003179EF" w:rsidRPr="00E32CB2" w:rsidRDefault="003179EF" w:rsidP="00E14E05">
      <w:pPr>
        <w:keepNext/>
        <w:spacing w:before="0" w:after="0"/>
        <w:rPr>
          <w:rFonts w:ascii="Times New Roman" w:hAnsi="Times New Roman" w:cs="Times New Roman"/>
          <w:color w:val="FF0000"/>
          <w:szCs w:val="20"/>
          <w:u w:val="single"/>
        </w:rPr>
      </w:pP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p>
    <w:p w14:paraId="1C848494" w14:textId="48D0A099" w:rsidR="003179EF" w:rsidRPr="00E32CB2" w:rsidRDefault="00E3326D" w:rsidP="00E14E05">
      <w:pPr>
        <w:keepNext/>
        <w:spacing w:before="0" w:after="0"/>
        <w:rPr>
          <w:rFonts w:ascii="Times New Roman" w:hAnsi="Times New Roman" w:cs="Times New Roman"/>
          <w:color w:val="FF0000"/>
          <w:szCs w:val="20"/>
        </w:rPr>
      </w:pPr>
      <w:r w:rsidRPr="00E3326D">
        <w:rPr>
          <w:rFonts w:ascii="Times New Roman" w:hAnsi="Times New Roman" w:cs="Times New Roman"/>
          <w:i/>
          <w:iCs/>
          <w:color w:val="FF0000"/>
          <w:szCs w:val="20"/>
          <w:vertAlign w:val="superscript"/>
        </w:rPr>
        <w:t>&lt;152</w:t>
      </w:r>
      <w:r w:rsidRPr="00E3326D">
        <w:rPr>
          <w:rFonts w:ascii="Times New Roman" w:hAnsi="Times New Roman" w:cs="Times New Roman"/>
          <w:b/>
          <w:i/>
          <w:iCs/>
          <w:color w:val="FF0000"/>
          <w:szCs w:val="20"/>
        </w:rPr>
        <w:t>Note —</w:t>
      </w:r>
      <w:r w:rsidRPr="00E3326D">
        <w:rPr>
          <w:rFonts w:ascii="Times New Roman" w:hAnsi="Times New Roman" w:cs="Times New Roman"/>
          <w:i/>
          <w:iCs/>
          <w:color w:val="FF0000"/>
          <w:szCs w:val="20"/>
          <w:vertAlign w:val="superscript"/>
        </w:rPr>
        <w:t>&gt;</w:t>
      </w:r>
      <w:r w:rsidR="003179EF" w:rsidRPr="00E32CB2">
        <w:rPr>
          <w:rFonts w:ascii="Times New Roman" w:hAnsi="Times New Roman" w:cs="Times New Roman"/>
          <w:color w:val="FF0000"/>
          <w:szCs w:val="20"/>
        </w:rPr>
        <w:t>Formerly Sec. C8-30-12.</w:t>
      </w:r>
    </w:p>
    <w:p w14:paraId="4F341DF2" w14:textId="74052F37" w:rsidR="00E3326D" w:rsidRPr="00E3326D" w:rsidRDefault="00E3326D" w:rsidP="00E14E05">
      <w:pPr>
        <w:keepNext/>
        <w:spacing w:before="0" w:after="0"/>
        <w:rPr>
          <w:rFonts w:ascii="Times New Roman" w:hAnsi="Times New Roman" w:cs="Times New Roman"/>
          <w:i/>
          <w:iCs/>
          <w:color w:val="FF0000"/>
          <w:szCs w:val="20"/>
        </w:rPr>
      </w:pPr>
      <w:r w:rsidRPr="00E3326D">
        <w:rPr>
          <w:rFonts w:ascii="Times New Roman" w:hAnsi="Times New Roman" w:cs="Times New Roman"/>
          <w:i/>
          <w:iCs/>
          <w:color w:val="FF0000"/>
          <w:szCs w:val="20"/>
          <w:u w:val="single"/>
        </w:rPr>
        <w:t>&lt;Derived from current Sec. C8-30-14</w:t>
      </w:r>
      <w:r w:rsidRPr="00E3326D">
        <w:rPr>
          <w:rFonts w:ascii="Times New Roman" w:hAnsi="Times New Roman" w:cs="Times New Roman"/>
          <w:i/>
          <w:iCs/>
          <w:color w:val="FF0000"/>
          <w:szCs w:val="20"/>
        </w:rPr>
        <w:t>.&gt;</w:t>
      </w:r>
    </w:p>
    <w:p w14:paraId="5EE5040F" w14:textId="26DB896F" w:rsidR="003179EF" w:rsidRPr="00E32CB2" w:rsidRDefault="003179EF" w:rsidP="00D10638">
      <w:pPr>
        <w:spacing w:before="0" w:after="0"/>
        <w:rPr>
          <w:rFonts w:ascii="Times New Roman" w:hAnsi="Times New Roman" w:cs="Times New Roman"/>
          <w:color w:val="FF0000"/>
          <w:szCs w:val="20"/>
          <w:u w:val="single"/>
        </w:rPr>
      </w:pP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p>
    <w:p w14:paraId="215DFE30" w14:textId="77777777" w:rsidR="003179EF" w:rsidRPr="00E32CB2" w:rsidRDefault="003179EF" w:rsidP="00D10638">
      <w:pPr>
        <w:spacing w:before="0" w:after="0"/>
        <w:rPr>
          <w:rFonts w:ascii="Times New Roman" w:hAnsi="Times New Roman" w:cs="Times New Roman"/>
          <w:szCs w:val="20"/>
          <w:u w:val="single"/>
        </w:rPr>
      </w:pPr>
    </w:p>
    <w:p w14:paraId="1507503E" w14:textId="130F8911" w:rsidR="00E3326D" w:rsidRPr="00E3326D" w:rsidRDefault="00E3326D" w:rsidP="00D10638">
      <w:pPr>
        <w:spacing w:before="0" w:after="0"/>
        <w:jc w:val="center"/>
        <w:rPr>
          <w:rFonts w:ascii="Times New Roman" w:hAnsi="Times New Roman" w:cs="Times New Roman"/>
          <w:b/>
          <w:bCs/>
          <w:i/>
          <w:iCs/>
          <w:color w:val="FF0000"/>
          <w:szCs w:val="20"/>
          <w:u w:val="single"/>
        </w:rPr>
      </w:pPr>
      <w:r w:rsidRPr="00E3326D">
        <w:rPr>
          <w:rFonts w:ascii="Times New Roman" w:hAnsi="Times New Roman" w:cs="Times New Roman"/>
          <w:b/>
          <w:bCs/>
          <w:i/>
          <w:iCs/>
          <w:color w:val="FF0000"/>
          <w:szCs w:val="20"/>
          <w:u w:val="single"/>
        </w:rPr>
        <w:t>&lt;SUBDIVISION B.   POST-BUDGET ACTIONS AND PROCEEDINGS&gt;</w:t>
      </w:r>
    </w:p>
    <w:p w14:paraId="51DC396F" w14:textId="1D6DB6B7" w:rsidR="003179EF" w:rsidRPr="00E32CB2" w:rsidRDefault="003179EF" w:rsidP="00D10638">
      <w:pPr>
        <w:spacing w:before="0" w:after="0"/>
        <w:rPr>
          <w:rFonts w:ascii="Times New Roman" w:hAnsi="Times New Roman" w:cs="Times New Roman"/>
          <w:szCs w:val="20"/>
          <w:u w:val="single"/>
        </w:rPr>
      </w:pPr>
    </w:p>
    <w:p w14:paraId="2ED8B652" w14:textId="5AC2DC6E" w:rsidR="0081740B" w:rsidRPr="00E32CB2" w:rsidRDefault="003179EF"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color w:val="FF0000"/>
          <w:sz w:val="20"/>
          <w:szCs w:val="20"/>
        </w:rPr>
        <w:t>[</w:t>
      </w:r>
      <w:r w:rsidR="00A526B0" w:rsidRPr="00E32CB2">
        <w:rPr>
          <w:rFonts w:ascii="Times New Roman" w:hAnsi="Times New Roman" w:cs="Times New Roman"/>
          <w:color w:val="FF0000"/>
          <w:sz w:val="20"/>
          <w:szCs w:val="20"/>
        </w:rPr>
        <w:t>Sec. C8-30-11</w:t>
      </w:r>
      <w:proofErr w:type="gramStart"/>
      <w:r w:rsidR="00A526B0" w:rsidRPr="00E32CB2">
        <w:rPr>
          <w:rFonts w:ascii="Times New Roman" w:hAnsi="Times New Roman" w:cs="Times New Roman"/>
          <w:color w:val="FF0000"/>
          <w:sz w:val="20"/>
          <w:szCs w:val="20"/>
        </w:rPr>
        <w:t>.</w:t>
      </w:r>
      <w:r w:rsidRPr="00E32CB2">
        <w:rPr>
          <w:rFonts w:ascii="Times New Roman" w:hAnsi="Times New Roman" w:cs="Times New Roman"/>
          <w:color w:val="FF0000"/>
          <w:sz w:val="20"/>
          <w:szCs w:val="20"/>
        </w:rPr>
        <w:t>]</w:t>
      </w:r>
      <w:r w:rsidR="00E3326D" w:rsidRPr="00E3326D">
        <w:rPr>
          <w:rFonts w:ascii="Times New Roman" w:hAnsi="Times New Roman" w:cs="Times New Roman"/>
          <w:i/>
          <w:iCs/>
          <w:color w:val="FF0000"/>
          <w:sz w:val="20"/>
          <w:szCs w:val="20"/>
          <w:u w:val="single"/>
        </w:rPr>
        <w:t>&lt;</w:t>
      </w:r>
      <w:proofErr w:type="gramEnd"/>
      <w:r w:rsidR="00E3326D" w:rsidRPr="00E3326D">
        <w:rPr>
          <w:rFonts w:ascii="Times New Roman" w:hAnsi="Times New Roman" w:cs="Times New Roman"/>
          <w:i/>
          <w:iCs/>
          <w:color w:val="FF0000"/>
          <w:sz w:val="20"/>
          <w:szCs w:val="20"/>
          <w:u w:val="single"/>
        </w:rPr>
        <w:t>Sec. C8-30-6&gt;</w:t>
      </w:r>
      <w:r w:rsidR="00A526B0" w:rsidRPr="00E32CB2">
        <w:rPr>
          <w:rFonts w:ascii="Times New Roman" w:hAnsi="Times New Roman" w:cs="Times New Roman"/>
          <w:color w:val="FF0000"/>
          <w:sz w:val="20"/>
          <w:szCs w:val="20"/>
        </w:rPr>
        <w:t> </w:t>
      </w:r>
      <w:r w:rsidR="00A526B0" w:rsidRPr="00E32CB2">
        <w:rPr>
          <w:rFonts w:ascii="Times New Roman" w:hAnsi="Times New Roman" w:cs="Times New Roman"/>
          <w:sz w:val="20"/>
          <w:szCs w:val="20"/>
        </w:rPr>
        <w:t>Control of Appropriations.</w:t>
      </w:r>
      <w:r w:rsidRPr="00E32CB2">
        <w:rPr>
          <w:rFonts w:ascii="Times New Roman" w:hAnsi="Times New Roman" w:cs="Times New Roman"/>
          <w:b w:val="0"/>
          <w:bCs/>
          <w:sz w:val="20"/>
          <w:szCs w:val="20"/>
          <w:vertAlign w:val="superscript"/>
        </w:rPr>
        <w:t xml:space="preserve"> </w:t>
      </w:r>
      <w:r w:rsidR="00550603" w:rsidRPr="00E32CB2">
        <w:rPr>
          <w:rFonts w:ascii="Times New Roman" w:hAnsi="Times New Roman" w:cs="Times New Roman"/>
          <w:b w:val="0"/>
          <w:bCs/>
          <w:sz w:val="20"/>
          <w:szCs w:val="20"/>
          <w:vertAlign w:val="superscript"/>
        </w:rPr>
        <w:t>1</w:t>
      </w:r>
      <w:r w:rsidR="005027FA" w:rsidRPr="00E32CB2">
        <w:rPr>
          <w:rFonts w:ascii="Times New Roman" w:hAnsi="Times New Roman" w:cs="Times New Roman"/>
          <w:b w:val="0"/>
          <w:bCs/>
          <w:sz w:val="20"/>
          <w:szCs w:val="20"/>
          <w:vertAlign w:val="superscript"/>
        </w:rPr>
        <w:t>5</w:t>
      </w:r>
      <w:r w:rsidR="00F173B5" w:rsidRPr="00E32CB2">
        <w:rPr>
          <w:rFonts w:ascii="Times New Roman" w:hAnsi="Times New Roman" w:cs="Times New Roman"/>
          <w:b w:val="0"/>
          <w:bCs/>
          <w:sz w:val="20"/>
          <w:szCs w:val="20"/>
          <w:vertAlign w:val="superscript"/>
        </w:rPr>
        <w:t>3</w:t>
      </w:r>
    </w:p>
    <w:p w14:paraId="3F5B3798" w14:textId="77777777" w:rsidR="008554AB" w:rsidRPr="00E32CB2" w:rsidRDefault="008554AB" w:rsidP="00D10638">
      <w:pPr>
        <w:pStyle w:val="Paragraph1"/>
        <w:spacing w:before="0" w:after="0"/>
        <w:rPr>
          <w:rFonts w:ascii="Times New Roman" w:hAnsi="Times New Roman" w:cs="Times New Roman"/>
          <w:szCs w:val="20"/>
        </w:rPr>
      </w:pPr>
    </w:p>
    <w:p w14:paraId="686F75AB" w14:textId="39B1189B" w:rsidR="003179EF" w:rsidRPr="00E32CB2" w:rsidRDefault="003179EF" w:rsidP="00F173B5">
      <w:pPr>
        <w:pStyle w:val="Paragraph1"/>
        <w:spacing w:before="0" w:after="0"/>
        <w:ind w:left="1440" w:hanging="720"/>
        <w:rPr>
          <w:rFonts w:ascii="Times New Roman" w:hAnsi="Times New Roman" w:cs="Times New Roman"/>
          <w:szCs w:val="20"/>
        </w:rPr>
      </w:pPr>
      <w:r w:rsidRPr="00E32CB2">
        <w:rPr>
          <w:rFonts w:ascii="Times New Roman" w:hAnsi="Times New Roman" w:cs="Times New Roman"/>
          <w:szCs w:val="20"/>
        </w:rPr>
        <w:t>(a)</w:t>
      </w:r>
      <w:r w:rsidRPr="00E32CB2">
        <w:rPr>
          <w:rFonts w:ascii="Times New Roman" w:hAnsi="Times New Roman" w:cs="Times New Roman"/>
          <w:szCs w:val="20"/>
        </w:rPr>
        <w:tab/>
      </w:r>
      <w:r w:rsidR="00E3326D" w:rsidRPr="00E3326D">
        <w:rPr>
          <w:rFonts w:ascii="Times New Roman" w:hAnsi="Times New Roman" w:cs="Times New Roman"/>
          <w:b/>
          <w:bCs/>
          <w:i/>
          <w:iCs/>
          <w:color w:val="FF0000"/>
          <w:szCs w:val="20"/>
          <w:u w:val="single"/>
        </w:rPr>
        <w:t>&lt;Transfer Authority; Permitted Transfers and Approval of Board of Finance.</w:t>
      </w:r>
      <w:proofErr w:type="gramStart"/>
      <w:r w:rsidR="00E3326D" w:rsidRPr="00E3326D">
        <w:rPr>
          <w:rFonts w:ascii="Times New Roman" w:hAnsi="Times New Roman" w:cs="Times New Roman"/>
          <w:b/>
          <w:bCs/>
          <w:i/>
          <w:iCs/>
          <w:color w:val="FF0000"/>
          <w:szCs w:val="20"/>
          <w:u w:val="single"/>
        </w:rPr>
        <w:t>&gt;</w:t>
      </w:r>
      <w:r w:rsidRPr="00E32CB2">
        <w:rPr>
          <w:rFonts w:ascii="Times New Roman" w:hAnsi="Times New Roman" w:cs="Times New Roman"/>
          <w:color w:val="FF0000"/>
          <w:szCs w:val="20"/>
        </w:rPr>
        <w:t xml:space="preserve">  [</w:t>
      </w:r>
      <w:proofErr w:type="gramEnd"/>
      <w:r w:rsidR="00A526B0" w:rsidRPr="00E32CB2">
        <w:rPr>
          <w:rFonts w:ascii="Times New Roman" w:hAnsi="Times New Roman" w:cs="Times New Roman"/>
          <w:color w:val="FF0000"/>
          <w:szCs w:val="20"/>
        </w:rPr>
        <w:t xml:space="preserve">All appropriations in the operating budget for the ensuing fiscal year made by the Board of Representatives shall be made by items, specifying the amount of money appropriated therein and the purpose for which the amount is appropriated. </w:t>
      </w:r>
      <w:proofErr w:type="gramStart"/>
      <w:r w:rsidRPr="00E32CB2">
        <w:rPr>
          <w:rFonts w:ascii="Times New Roman" w:hAnsi="Times New Roman" w:cs="Times New Roman"/>
          <w:color w:val="FF0000"/>
          <w:szCs w:val="20"/>
        </w:rPr>
        <w:t>]</w:t>
      </w:r>
      <w:r w:rsidR="00A526B0" w:rsidRPr="00E32CB2">
        <w:rPr>
          <w:rFonts w:ascii="Times New Roman" w:hAnsi="Times New Roman" w:cs="Times New Roman"/>
          <w:szCs w:val="20"/>
        </w:rPr>
        <w:t>Except</w:t>
      </w:r>
      <w:proofErr w:type="gramEnd"/>
      <w:r w:rsidR="00A526B0" w:rsidRPr="00E32CB2">
        <w:rPr>
          <w:rFonts w:ascii="Times New Roman" w:hAnsi="Times New Roman" w:cs="Times New Roman"/>
          <w:szCs w:val="20"/>
        </w:rPr>
        <w:t xml:space="preserve"> as specifically set forth in this section, no money appropriated for any item shall be used for any other purpose, but transfers of appropriations may, with the approval of the Board of Finance, be made in proper cases from one </w:t>
      </w:r>
      <w:r w:rsidR="00E3326D" w:rsidRPr="00E3326D">
        <w:rPr>
          <w:rFonts w:ascii="Times New Roman" w:hAnsi="Times New Roman" w:cs="Times New Roman"/>
          <w:i/>
          <w:iCs/>
          <w:color w:val="FF0000"/>
          <w:szCs w:val="20"/>
          <w:u w:val="single"/>
        </w:rPr>
        <w:t>&lt;(1) &gt;</w:t>
      </w:r>
      <w:r w:rsidR="00A526B0" w:rsidRPr="00E32CB2">
        <w:rPr>
          <w:rFonts w:ascii="Times New Roman" w:hAnsi="Times New Roman" w:cs="Times New Roman"/>
          <w:szCs w:val="20"/>
        </w:rPr>
        <w:t xml:space="preserve">item to another. Notwithstanding the foregoing, with the approval of the Director of Administration (or the </w:t>
      </w:r>
      <w:proofErr w:type="gramStart"/>
      <w:r w:rsidR="00A526B0" w:rsidRPr="00E32CB2">
        <w:rPr>
          <w:rFonts w:ascii="Times New Roman" w:hAnsi="Times New Roman" w:cs="Times New Roman"/>
          <w:szCs w:val="20"/>
        </w:rPr>
        <w:t>Mayor</w:t>
      </w:r>
      <w:proofErr w:type="gramEnd"/>
      <w:r w:rsidR="00A526B0" w:rsidRPr="00E32CB2">
        <w:rPr>
          <w:rFonts w:ascii="Times New Roman" w:hAnsi="Times New Roman" w:cs="Times New Roman"/>
          <w:szCs w:val="20"/>
        </w:rPr>
        <w:t xml:space="preserve">, in the case of the Office of Administration), </w:t>
      </w:r>
    </w:p>
    <w:p w14:paraId="474104C6" w14:textId="77777777" w:rsidR="003179EF" w:rsidRPr="00E32CB2" w:rsidRDefault="003179EF" w:rsidP="00F173B5">
      <w:pPr>
        <w:pStyle w:val="Paragraph1"/>
        <w:spacing w:before="0" w:after="0"/>
        <w:ind w:left="1440" w:hanging="720"/>
        <w:rPr>
          <w:rFonts w:ascii="Times New Roman" w:hAnsi="Times New Roman" w:cs="Times New Roman"/>
          <w:szCs w:val="20"/>
        </w:rPr>
      </w:pPr>
    </w:p>
    <w:p w14:paraId="38916829" w14:textId="3C5774E9" w:rsidR="003179EF" w:rsidRPr="00E32CB2" w:rsidRDefault="00A526B0" w:rsidP="00F173B5">
      <w:pPr>
        <w:pStyle w:val="Paragraph1"/>
        <w:spacing w:before="0" w:after="0"/>
        <w:ind w:left="2160" w:hanging="720"/>
        <w:rPr>
          <w:rFonts w:ascii="Times New Roman" w:hAnsi="Times New Roman" w:cs="Times New Roman"/>
          <w:szCs w:val="20"/>
        </w:rPr>
      </w:pPr>
      <w:r w:rsidRPr="00E32CB2">
        <w:rPr>
          <w:rFonts w:ascii="Times New Roman" w:hAnsi="Times New Roman" w:cs="Times New Roman"/>
          <w:szCs w:val="20"/>
        </w:rPr>
        <w:t>(1)</w:t>
      </w:r>
      <w:r w:rsidR="003179EF" w:rsidRPr="00E32CB2">
        <w:rPr>
          <w:rFonts w:ascii="Times New Roman" w:hAnsi="Times New Roman" w:cs="Times New Roman"/>
          <w:szCs w:val="20"/>
        </w:rPr>
        <w:tab/>
      </w:r>
      <w:r w:rsidRPr="00E32CB2">
        <w:rPr>
          <w:rFonts w:ascii="Times New Roman" w:hAnsi="Times New Roman" w:cs="Times New Roman"/>
          <w:szCs w:val="20"/>
        </w:rPr>
        <w:t xml:space="preserve">a transfer or transfers between non-salary </w:t>
      </w:r>
      <w:r w:rsidR="003179EF" w:rsidRPr="00E32CB2">
        <w:rPr>
          <w:rFonts w:ascii="Times New Roman" w:hAnsi="Times New Roman" w:cs="Times New Roman"/>
          <w:color w:val="FF0000"/>
          <w:szCs w:val="20"/>
        </w:rPr>
        <w:t>[</w:t>
      </w:r>
      <w:r w:rsidRPr="00E32CB2">
        <w:rPr>
          <w:rFonts w:ascii="Times New Roman" w:hAnsi="Times New Roman" w:cs="Times New Roman"/>
          <w:color w:val="FF0000"/>
          <w:szCs w:val="20"/>
        </w:rPr>
        <w:t>line</w:t>
      </w:r>
      <w:r w:rsidR="003179EF" w:rsidRPr="00E32CB2">
        <w:rPr>
          <w:rFonts w:ascii="Times New Roman" w:hAnsi="Times New Roman" w:cs="Times New Roman"/>
          <w:color w:val="FF0000"/>
          <w:szCs w:val="20"/>
        </w:rPr>
        <w:t>]</w:t>
      </w:r>
      <w:r w:rsidRPr="00E32CB2">
        <w:rPr>
          <w:rFonts w:ascii="Times New Roman" w:hAnsi="Times New Roman" w:cs="Times New Roman"/>
          <w:szCs w:val="20"/>
        </w:rPr>
        <w:t xml:space="preserve"> item </w:t>
      </w:r>
      <w:r w:rsidR="00E3326D" w:rsidRPr="00E3326D">
        <w:rPr>
          <w:rFonts w:ascii="Times New Roman" w:hAnsi="Times New Roman" w:cs="Times New Roman"/>
          <w:i/>
          <w:iCs/>
          <w:color w:val="FF0000"/>
          <w:szCs w:val="20"/>
          <w:u w:val="single"/>
        </w:rPr>
        <w:t>&lt;detailed &gt;</w:t>
      </w:r>
      <w:r w:rsidRPr="00E32CB2">
        <w:rPr>
          <w:rFonts w:ascii="Times New Roman" w:hAnsi="Times New Roman" w:cs="Times New Roman"/>
          <w:szCs w:val="20"/>
        </w:rPr>
        <w:t xml:space="preserve">accounts within </w:t>
      </w:r>
      <w:r w:rsidR="003179EF" w:rsidRPr="00E32CB2">
        <w:rPr>
          <w:rFonts w:ascii="Times New Roman" w:hAnsi="Times New Roman" w:cs="Times New Roman"/>
          <w:color w:val="FF0000"/>
          <w:szCs w:val="20"/>
        </w:rPr>
        <w:t>[</w:t>
      </w:r>
      <w:r w:rsidRPr="00E32CB2">
        <w:rPr>
          <w:rFonts w:ascii="Times New Roman" w:hAnsi="Times New Roman" w:cs="Times New Roman"/>
          <w:color w:val="FF0000"/>
          <w:szCs w:val="20"/>
        </w:rPr>
        <w:t>an office,</w:t>
      </w:r>
      <w:r w:rsidR="00B97393" w:rsidRPr="00E32CB2">
        <w:rPr>
          <w:rFonts w:ascii="Times New Roman" w:hAnsi="Times New Roman" w:cs="Times New Roman"/>
          <w:color w:val="FF0000"/>
          <w:szCs w:val="20"/>
        </w:rPr>
        <w:t xml:space="preserve"> department</w:t>
      </w:r>
      <w:r w:rsidRPr="00E32CB2">
        <w:rPr>
          <w:rFonts w:ascii="Times New Roman" w:hAnsi="Times New Roman" w:cs="Times New Roman"/>
          <w:color w:val="FF0000"/>
          <w:szCs w:val="20"/>
        </w:rPr>
        <w:t>, board, commission, authority or agency</w:t>
      </w:r>
      <w:r w:rsidR="003179EF"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&lt;any Budgeted Entity&gt;</w:t>
      </w:r>
      <w:r w:rsidRPr="00E32CB2">
        <w:rPr>
          <w:rFonts w:ascii="Times New Roman" w:hAnsi="Times New Roman" w:cs="Times New Roman"/>
          <w:szCs w:val="20"/>
        </w:rPr>
        <w:t xml:space="preserve"> not to exceed (a) in the case of any single transfer, the greater of $50,000 or 5% of the budget of said </w:t>
      </w:r>
      <w:r w:rsidR="003179EF" w:rsidRPr="00E32CB2">
        <w:rPr>
          <w:rFonts w:ascii="Times New Roman" w:hAnsi="Times New Roman" w:cs="Times New Roman"/>
          <w:color w:val="FF0000"/>
          <w:szCs w:val="20"/>
        </w:rPr>
        <w:t>[</w:t>
      </w:r>
      <w:r w:rsidRPr="00E32CB2">
        <w:rPr>
          <w:rFonts w:ascii="Times New Roman" w:hAnsi="Times New Roman" w:cs="Times New Roman"/>
          <w:color w:val="FF0000"/>
          <w:szCs w:val="20"/>
        </w:rPr>
        <w:t>office,</w:t>
      </w:r>
      <w:r w:rsidR="00B97393" w:rsidRPr="00E32CB2">
        <w:rPr>
          <w:rFonts w:ascii="Times New Roman" w:hAnsi="Times New Roman" w:cs="Times New Roman"/>
          <w:color w:val="FF0000"/>
          <w:szCs w:val="20"/>
        </w:rPr>
        <w:t xml:space="preserve"> department, </w:t>
      </w:r>
      <w:r w:rsidRPr="00E32CB2">
        <w:rPr>
          <w:rFonts w:ascii="Times New Roman" w:hAnsi="Times New Roman" w:cs="Times New Roman"/>
          <w:color w:val="FF0000"/>
          <w:szCs w:val="20"/>
        </w:rPr>
        <w:t>board, commission, authority or agency</w:t>
      </w:r>
      <w:r w:rsidR="003179EF"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&lt;Budgeted Entity&gt;</w:t>
      </w:r>
      <w:r w:rsidRPr="00E32CB2">
        <w:rPr>
          <w:rFonts w:ascii="Times New Roman" w:hAnsi="Times New Roman" w:cs="Times New Roman"/>
          <w:szCs w:val="20"/>
        </w:rPr>
        <w:t xml:space="preserve"> and (b) in the case of all such transfers during any fiscal year, the greater of $100,000 or 10% of the budget of said </w:t>
      </w:r>
      <w:r w:rsidR="003179EF" w:rsidRPr="00E32CB2">
        <w:rPr>
          <w:rFonts w:ascii="Times New Roman" w:hAnsi="Times New Roman" w:cs="Times New Roman"/>
          <w:color w:val="FF0000"/>
          <w:szCs w:val="20"/>
        </w:rPr>
        <w:t>[office, department, board, commission, authority or agency]</w:t>
      </w:r>
      <w:r w:rsidR="00E3326D" w:rsidRPr="00E3326D">
        <w:rPr>
          <w:rFonts w:ascii="Times New Roman" w:hAnsi="Times New Roman" w:cs="Times New Roman"/>
          <w:i/>
          <w:iCs/>
          <w:color w:val="FF0000"/>
          <w:szCs w:val="20"/>
          <w:u w:val="single"/>
        </w:rPr>
        <w:t>&lt;Budgeted Entity&gt;</w:t>
      </w:r>
      <w:r w:rsidRPr="00E32CB2">
        <w:rPr>
          <w:rFonts w:ascii="Times New Roman" w:hAnsi="Times New Roman" w:cs="Times New Roman"/>
          <w:szCs w:val="20"/>
        </w:rPr>
        <w:t xml:space="preserve">, may be made in any one </w:t>
      </w:r>
      <w:r w:rsidR="00E3326D" w:rsidRPr="00E3326D">
        <w:rPr>
          <w:rFonts w:ascii="Times New Roman" w:hAnsi="Times New Roman" w:cs="Times New Roman"/>
          <w:i/>
          <w:iCs/>
          <w:color w:val="FF0000"/>
          <w:szCs w:val="20"/>
          <w:u w:val="single"/>
        </w:rPr>
        <w:t>&lt;(1) &gt;</w:t>
      </w:r>
      <w:r w:rsidRPr="00E32CB2">
        <w:rPr>
          <w:rFonts w:ascii="Times New Roman" w:hAnsi="Times New Roman" w:cs="Times New Roman"/>
          <w:szCs w:val="20"/>
        </w:rPr>
        <w:t xml:space="preserve">fiscal year, and </w:t>
      </w:r>
    </w:p>
    <w:p w14:paraId="1EC44B53" w14:textId="77777777" w:rsidR="003179EF" w:rsidRPr="00E32CB2" w:rsidRDefault="003179EF" w:rsidP="00F173B5">
      <w:pPr>
        <w:pStyle w:val="Paragraph1"/>
        <w:spacing w:before="0" w:after="0"/>
        <w:ind w:left="2160" w:hanging="720"/>
        <w:rPr>
          <w:rFonts w:ascii="Times New Roman" w:hAnsi="Times New Roman" w:cs="Times New Roman"/>
          <w:szCs w:val="20"/>
        </w:rPr>
      </w:pPr>
    </w:p>
    <w:p w14:paraId="4EE82FA5" w14:textId="77777777" w:rsidR="003179EF" w:rsidRPr="00E32CB2" w:rsidRDefault="00A526B0" w:rsidP="00F173B5">
      <w:pPr>
        <w:pStyle w:val="Paragraph1"/>
        <w:spacing w:before="0" w:after="0"/>
        <w:ind w:left="2160" w:hanging="720"/>
        <w:rPr>
          <w:rFonts w:ascii="Times New Roman" w:hAnsi="Times New Roman" w:cs="Times New Roman"/>
          <w:szCs w:val="20"/>
        </w:rPr>
      </w:pPr>
      <w:r w:rsidRPr="00E32CB2">
        <w:rPr>
          <w:rFonts w:ascii="Times New Roman" w:hAnsi="Times New Roman" w:cs="Times New Roman"/>
          <w:szCs w:val="20"/>
        </w:rPr>
        <w:t>(2)</w:t>
      </w:r>
      <w:r w:rsidR="003179EF" w:rsidRPr="00E32CB2">
        <w:rPr>
          <w:rFonts w:ascii="Times New Roman" w:hAnsi="Times New Roman" w:cs="Times New Roman"/>
          <w:szCs w:val="20"/>
        </w:rPr>
        <w:tab/>
      </w:r>
      <w:r w:rsidRPr="00E32CB2">
        <w:rPr>
          <w:rFonts w:ascii="Times New Roman" w:hAnsi="Times New Roman" w:cs="Times New Roman"/>
          <w:szCs w:val="20"/>
        </w:rPr>
        <w:t xml:space="preserve">transfers of up to 10% of the annual appropriation from salary accounts to overtime accounts and/or from overtime accounts to salary accounts. </w:t>
      </w:r>
    </w:p>
    <w:p w14:paraId="7DC53FC1" w14:textId="77777777" w:rsidR="003179EF" w:rsidRPr="00E32CB2" w:rsidRDefault="003179EF" w:rsidP="00F173B5">
      <w:pPr>
        <w:pStyle w:val="Paragraph1"/>
        <w:spacing w:before="0" w:after="0"/>
        <w:ind w:left="1440" w:hanging="720"/>
        <w:rPr>
          <w:rFonts w:ascii="Times New Roman" w:hAnsi="Times New Roman" w:cs="Times New Roman"/>
          <w:szCs w:val="20"/>
        </w:rPr>
      </w:pPr>
    </w:p>
    <w:p w14:paraId="4AD74646" w14:textId="3C78B504" w:rsidR="0081740B" w:rsidRPr="00E32CB2" w:rsidRDefault="00A526B0" w:rsidP="00D10638">
      <w:pPr>
        <w:pStyle w:val="Paragraph1"/>
        <w:spacing w:before="0" w:after="0"/>
        <w:ind w:firstLine="0"/>
        <w:rPr>
          <w:rFonts w:ascii="Times New Roman" w:hAnsi="Times New Roman" w:cs="Times New Roman"/>
          <w:szCs w:val="20"/>
        </w:rPr>
      </w:pPr>
      <w:r w:rsidRPr="00E32CB2">
        <w:rPr>
          <w:rFonts w:ascii="Times New Roman" w:hAnsi="Times New Roman" w:cs="Times New Roman"/>
          <w:szCs w:val="20"/>
        </w:rPr>
        <w:t xml:space="preserve">At the end of each fiscal year, any unencumbered balance in any group of appropriations in the current operating budget not necessary to meet liabilities already incurred with respect to such group shall cease to be available for the purpose for which they were appropriated, </w:t>
      </w:r>
      <w:proofErr w:type="gramStart"/>
      <w:r w:rsidRPr="00E32CB2">
        <w:rPr>
          <w:rFonts w:ascii="Times New Roman" w:hAnsi="Times New Roman" w:cs="Times New Roman"/>
          <w:szCs w:val="20"/>
        </w:rPr>
        <w:t>with the exception of</w:t>
      </w:r>
      <w:proofErr w:type="gramEnd"/>
      <w:r w:rsidRPr="00E32CB2">
        <w:rPr>
          <w:rFonts w:ascii="Times New Roman" w:hAnsi="Times New Roman" w:cs="Times New Roman"/>
          <w:szCs w:val="20"/>
        </w:rPr>
        <w:t xml:space="preserve"> grants which have been extended by federal or state authority into the next fiscal year. </w:t>
      </w:r>
    </w:p>
    <w:p w14:paraId="3FAFC724"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11-6-1979; Referendum 11-3-1987; Referendum 11-7-1995)</w:t>
      </w:r>
    </w:p>
    <w:p w14:paraId="38BB27E0" w14:textId="77777777" w:rsidR="00550603" w:rsidRPr="00E32CB2" w:rsidRDefault="00550603"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2BEA2C2D" w14:textId="26D6ED4B" w:rsidR="00550603" w:rsidRPr="00E32CB2" w:rsidRDefault="00514E1A" w:rsidP="00D10638">
      <w:pPr>
        <w:spacing w:before="0" w:after="0"/>
        <w:rPr>
          <w:rFonts w:ascii="Times New Roman" w:hAnsi="Times New Roman" w:cs="Times New Roman"/>
          <w:szCs w:val="20"/>
        </w:rPr>
      </w:pPr>
      <w:r w:rsidRPr="00E32CB2">
        <w:rPr>
          <w:rFonts w:ascii="Times New Roman" w:hAnsi="Times New Roman" w:cs="Times New Roman"/>
          <w:szCs w:val="20"/>
          <w:vertAlign w:val="superscript"/>
        </w:rPr>
        <w:t>1</w:t>
      </w:r>
      <w:r w:rsidR="005027FA" w:rsidRPr="00E32CB2">
        <w:rPr>
          <w:rFonts w:ascii="Times New Roman" w:hAnsi="Times New Roman" w:cs="Times New Roman"/>
          <w:szCs w:val="20"/>
          <w:vertAlign w:val="superscript"/>
        </w:rPr>
        <w:t>5</w:t>
      </w:r>
      <w:r w:rsidR="00F173B5" w:rsidRPr="00E32CB2">
        <w:rPr>
          <w:rFonts w:ascii="Times New Roman" w:hAnsi="Times New Roman" w:cs="Times New Roman"/>
          <w:szCs w:val="20"/>
          <w:vertAlign w:val="superscript"/>
        </w:rPr>
        <w:t>3</w:t>
      </w:r>
      <w:r w:rsidRPr="00E32CB2">
        <w:rPr>
          <w:rFonts w:ascii="Times New Roman" w:hAnsi="Times New Roman" w:cs="Times New Roman"/>
          <w:b/>
          <w:szCs w:val="20"/>
        </w:rPr>
        <w:t>Note—</w:t>
      </w:r>
      <w:r w:rsidRPr="00E32CB2">
        <w:rPr>
          <w:rFonts w:ascii="Times New Roman" w:hAnsi="Times New Roman" w:cs="Times New Roman"/>
          <w:szCs w:val="20"/>
        </w:rPr>
        <w:t>Formerly Sec. C8-30-9.</w:t>
      </w:r>
    </w:p>
    <w:p w14:paraId="51AD7B03" w14:textId="77777777" w:rsidR="00550603" w:rsidRPr="00E32CB2" w:rsidRDefault="00550603"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0754F291" w14:textId="77777777" w:rsidR="00550603" w:rsidRPr="00E32CB2" w:rsidRDefault="00550603" w:rsidP="00D10638">
      <w:pPr>
        <w:spacing w:before="0" w:after="0"/>
        <w:rPr>
          <w:rFonts w:ascii="Times New Roman" w:hAnsi="Times New Roman" w:cs="Times New Roman"/>
          <w:color w:val="FF0000"/>
          <w:szCs w:val="20"/>
          <w:u w:val="single"/>
        </w:rPr>
      </w:pPr>
    </w:p>
    <w:p w14:paraId="67D5B850" w14:textId="0FD42F3D" w:rsidR="0081740B" w:rsidRPr="00E32CB2" w:rsidRDefault="008554AB" w:rsidP="00D10638">
      <w:pPr>
        <w:pStyle w:val="Section"/>
        <w:keepNext w:val="0"/>
        <w:keepLines w:val="0"/>
        <w:spacing w:before="0" w:after="0" w:line="240" w:lineRule="auto"/>
        <w:rPr>
          <w:rFonts w:ascii="Times New Roman" w:hAnsi="Times New Roman" w:cs="Times New Roman"/>
          <w:color w:val="FF0000"/>
          <w:sz w:val="20"/>
          <w:szCs w:val="20"/>
        </w:rPr>
      </w:pPr>
      <w:r w:rsidRPr="00E32CB2">
        <w:rPr>
          <w:rFonts w:ascii="Times New Roman" w:hAnsi="Times New Roman" w:cs="Times New Roman"/>
          <w:color w:val="FF0000"/>
          <w:sz w:val="20"/>
          <w:szCs w:val="20"/>
        </w:rPr>
        <w:t>[</w:t>
      </w:r>
      <w:r w:rsidR="00A526B0" w:rsidRPr="00E32CB2">
        <w:rPr>
          <w:rFonts w:ascii="Times New Roman" w:hAnsi="Times New Roman" w:cs="Times New Roman"/>
          <w:color w:val="FF0000"/>
          <w:sz w:val="20"/>
          <w:szCs w:val="20"/>
        </w:rPr>
        <w:t>Sec. C8-30-12.</w:t>
      </w:r>
      <w:r w:rsidR="003179EF" w:rsidRPr="00E32CB2">
        <w:rPr>
          <w:rFonts w:ascii="Times New Roman" w:hAnsi="Times New Roman" w:cs="Times New Roman"/>
          <w:color w:val="FF0000"/>
          <w:sz w:val="20"/>
          <w:szCs w:val="20"/>
        </w:rPr>
        <w:t xml:space="preserve">] </w:t>
      </w:r>
      <w:r w:rsidR="00E3326D" w:rsidRPr="00E3326D">
        <w:rPr>
          <w:rFonts w:ascii="Times New Roman" w:hAnsi="Times New Roman" w:cs="Times New Roman"/>
          <w:i/>
          <w:iCs/>
          <w:color w:val="FF0000"/>
          <w:sz w:val="20"/>
          <w:szCs w:val="20"/>
          <w:u w:val="single"/>
        </w:rPr>
        <w:t>&lt;Sec. C8-30-7&gt;</w:t>
      </w:r>
      <w:r w:rsidR="00A526B0" w:rsidRPr="00E32CB2">
        <w:rPr>
          <w:rFonts w:ascii="Times New Roman" w:hAnsi="Times New Roman" w:cs="Times New Roman"/>
          <w:color w:val="FF0000"/>
          <w:sz w:val="20"/>
          <w:szCs w:val="20"/>
        </w:rPr>
        <w:t> </w:t>
      </w:r>
      <w:r w:rsidR="00A526B0" w:rsidRPr="00E32CB2">
        <w:rPr>
          <w:rFonts w:ascii="Times New Roman" w:hAnsi="Times New Roman" w:cs="Times New Roman"/>
          <w:sz w:val="20"/>
          <w:szCs w:val="20"/>
        </w:rPr>
        <w:t>Additional Appropriations.</w:t>
      </w:r>
      <w:r w:rsidR="003179EF" w:rsidRPr="00E32CB2">
        <w:rPr>
          <w:rFonts w:ascii="Times New Roman" w:hAnsi="Times New Roman" w:cs="Times New Roman"/>
          <w:b w:val="0"/>
          <w:bCs/>
          <w:sz w:val="20"/>
          <w:szCs w:val="20"/>
          <w:vertAlign w:val="superscript"/>
        </w:rPr>
        <w:t xml:space="preserve"> </w:t>
      </w:r>
      <w:r w:rsidR="00550603" w:rsidRPr="00E32CB2">
        <w:rPr>
          <w:rFonts w:ascii="Times New Roman" w:hAnsi="Times New Roman" w:cs="Times New Roman"/>
          <w:b w:val="0"/>
          <w:bCs/>
          <w:sz w:val="20"/>
          <w:szCs w:val="20"/>
          <w:vertAlign w:val="superscript"/>
        </w:rPr>
        <w:t>1</w:t>
      </w:r>
      <w:r w:rsidR="005027FA" w:rsidRPr="00E32CB2">
        <w:rPr>
          <w:rFonts w:ascii="Times New Roman" w:hAnsi="Times New Roman" w:cs="Times New Roman"/>
          <w:b w:val="0"/>
          <w:bCs/>
          <w:sz w:val="20"/>
          <w:szCs w:val="20"/>
          <w:vertAlign w:val="superscript"/>
        </w:rPr>
        <w:t>5</w:t>
      </w:r>
      <w:r w:rsidR="00F173B5" w:rsidRPr="00E32CB2">
        <w:rPr>
          <w:rFonts w:ascii="Times New Roman" w:hAnsi="Times New Roman" w:cs="Times New Roman"/>
          <w:b w:val="0"/>
          <w:bCs/>
          <w:sz w:val="20"/>
          <w:szCs w:val="20"/>
          <w:vertAlign w:val="superscript"/>
        </w:rPr>
        <w:t>4</w:t>
      </w:r>
    </w:p>
    <w:p w14:paraId="46612147" w14:textId="77777777" w:rsidR="008554AB" w:rsidRPr="00E32CB2" w:rsidRDefault="008554AB" w:rsidP="00D10638">
      <w:pPr>
        <w:pStyle w:val="Paragraph1"/>
        <w:spacing w:before="0" w:after="0"/>
        <w:rPr>
          <w:rFonts w:ascii="Times New Roman" w:hAnsi="Times New Roman" w:cs="Times New Roman"/>
          <w:color w:val="FF0000"/>
          <w:szCs w:val="20"/>
        </w:rPr>
      </w:pPr>
    </w:p>
    <w:p w14:paraId="47C3A768" w14:textId="68DF969C" w:rsidR="003179EF" w:rsidRPr="00E32CB2" w:rsidRDefault="00E3326D" w:rsidP="00F173B5">
      <w:pPr>
        <w:pStyle w:val="Paragraph1"/>
        <w:spacing w:before="0" w:after="0"/>
        <w:ind w:left="1440" w:hanging="720"/>
        <w:rPr>
          <w:rFonts w:ascii="Times New Roman" w:hAnsi="Times New Roman" w:cs="Times New Roman"/>
          <w:szCs w:val="20"/>
        </w:rPr>
      </w:pPr>
      <w:r w:rsidRPr="00E3326D">
        <w:rPr>
          <w:rFonts w:ascii="Times New Roman" w:hAnsi="Times New Roman" w:cs="Times New Roman"/>
          <w:b/>
          <w:bCs/>
          <w:i/>
          <w:iCs/>
          <w:color w:val="FF0000"/>
          <w:szCs w:val="20"/>
          <w:u w:val="single"/>
        </w:rPr>
        <w:t>&lt;(a)</w:t>
      </w:r>
      <w:r w:rsidRPr="00E3326D">
        <w:rPr>
          <w:rFonts w:ascii="Times New Roman" w:hAnsi="Times New Roman" w:cs="Times New Roman"/>
          <w:b/>
          <w:bCs/>
          <w:i/>
          <w:iCs/>
          <w:color w:val="FF0000"/>
          <w:szCs w:val="20"/>
          <w:u w:val="single"/>
        </w:rPr>
        <w:tab/>
        <w:t>Adjustments in Allocations for Emergencies.</w:t>
      </w:r>
      <w:proofErr w:type="gramStart"/>
      <w:r w:rsidRPr="00E3326D">
        <w:rPr>
          <w:rFonts w:ascii="Times New Roman" w:hAnsi="Times New Roman" w:cs="Times New Roman"/>
          <w:b/>
          <w:bCs/>
          <w:i/>
          <w:iCs/>
          <w:color w:val="FF0000"/>
          <w:szCs w:val="20"/>
          <w:u w:val="single"/>
        </w:rPr>
        <w:t>&gt;</w:t>
      </w:r>
      <w:r w:rsidR="003179EF" w:rsidRPr="00E32CB2">
        <w:rPr>
          <w:rFonts w:ascii="Times New Roman" w:hAnsi="Times New Roman" w:cs="Times New Roman"/>
          <w:color w:val="FF0000"/>
          <w:szCs w:val="20"/>
        </w:rPr>
        <w:t xml:space="preserve">  </w:t>
      </w:r>
      <w:r w:rsidR="00A526B0" w:rsidRPr="00E32CB2">
        <w:rPr>
          <w:rFonts w:ascii="Times New Roman" w:hAnsi="Times New Roman" w:cs="Times New Roman"/>
          <w:szCs w:val="20"/>
        </w:rPr>
        <w:t>If</w:t>
      </w:r>
      <w:proofErr w:type="gramEnd"/>
      <w:r w:rsidR="00A526B0" w:rsidRPr="00E32CB2">
        <w:rPr>
          <w:rFonts w:ascii="Times New Roman" w:hAnsi="Times New Roman" w:cs="Times New Roman"/>
          <w:szCs w:val="20"/>
        </w:rPr>
        <w:t xml:space="preserve"> any emergency arises in the fiscal year, adjustments in allocations shall be made at that time to avoid a deficiency at the end of the fiscal year, but no adjustments shall require transfers exceeding ten percent </w:t>
      </w:r>
      <w:r w:rsidRPr="00E3326D">
        <w:rPr>
          <w:rFonts w:ascii="Times New Roman" w:hAnsi="Times New Roman" w:cs="Times New Roman"/>
          <w:i/>
          <w:iCs/>
          <w:color w:val="FF0000"/>
          <w:szCs w:val="20"/>
          <w:u w:val="single"/>
        </w:rPr>
        <w:t>&lt;(10%) &gt;</w:t>
      </w:r>
      <w:r w:rsidR="00A526B0" w:rsidRPr="00E32CB2">
        <w:rPr>
          <w:rFonts w:ascii="Times New Roman" w:hAnsi="Times New Roman" w:cs="Times New Roman"/>
          <w:szCs w:val="20"/>
        </w:rPr>
        <w:t xml:space="preserve">of </w:t>
      </w:r>
      <w:r w:rsidR="003179EF"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any</w:t>
      </w:r>
      <w:r w:rsidR="003179EF" w:rsidRPr="00E32CB2">
        <w:rPr>
          <w:rFonts w:ascii="Times New Roman" w:hAnsi="Times New Roman" w:cs="Times New Roman"/>
          <w:iCs/>
          <w:color w:val="FF0000"/>
          <w:szCs w:val="20"/>
        </w:rPr>
        <w:t xml:space="preserve"> </w:t>
      </w:r>
      <w:r w:rsidR="00B97393" w:rsidRPr="00E32CB2">
        <w:rPr>
          <w:rFonts w:ascii="Times New Roman" w:hAnsi="Times New Roman" w:cs="Times New Roman"/>
          <w:color w:val="FF0000"/>
          <w:szCs w:val="20"/>
        </w:rPr>
        <w:t>department</w:t>
      </w:r>
      <w:r w:rsidR="00A526B0" w:rsidRPr="00E32CB2">
        <w:rPr>
          <w:rFonts w:ascii="Times New Roman" w:hAnsi="Times New Roman" w:cs="Times New Roman"/>
          <w:color w:val="FF0000"/>
          <w:szCs w:val="20"/>
        </w:rPr>
        <w:t>'s</w:t>
      </w:r>
      <w:r w:rsidR="003179EF" w:rsidRPr="00E32CB2">
        <w:rPr>
          <w:rFonts w:ascii="Times New Roman" w:hAnsi="Times New Roman" w:cs="Times New Roman"/>
          <w:color w:val="FF0000"/>
          <w:szCs w:val="20"/>
        </w:rPr>
        <w:t>]</w:t>
      </w:r>
      <w:r w:rsidRPr="00E3326D">
        <w:rPr>
          <w:rFonts w:ascii="Times New Roman" w:hAnsi="Times New Roman" w:cs="Times New Roman"/>
          <w:i/>
          <w:iCs/>
          <w:color w:val="FF0000"/>
          <w:szCs w:val="20"/>
          <w:u w:val="single"/>
        </w:rPr>
        <w:t>&lt;the&gt;</w:t>
      </w:r>
      <w:r w:rsidR="00A526B0" w:rsidRPr="00E32CB2">
        <w:rPr>
          <w:rFonts w:ascii="Times New Roman" w:hAnsi="Times New Roman" w:cs="Times New Roman"/>
          <w:color w:val="FF0000"/>
          <w:szCs w:val="20"/>
        </w:rPr>
        <w:t xml:space="preserve"> </w:t>
      </w:r>
      <w:r w:rsidR="00A526B0" w:rsidRPr="00E32CB2">
        <w:rPr>
          <w:rFonts w:ascii="Times New Roman" w:hAnsi="Times New Roman" w:cs="Times New Roman"/>
          <w:szCs w:val="20"/>
        </w:rPr>
        <w:t>outstanding appropriations</w:t>
      </w:r>
      <w:r w:rsidRPr="00E3326D">
        <w:rPr>
          <w:rFonts w:ascii="Times New Roman" w:hAnsi="Times New Roman" w:cs="Times New Roman"/>
          <w:i/>
          <w:iCs/>
          <w:color w:val="FF0000"/>
          <w:szCs w:val="20"/>
          <w:u w:val="single"/>
        </w:rPr>
        <w:t>&lt; of any Budgeted Entity&gt;</w:t>
      </w:r>
      <w:r w:rsidR="00A526B0" w:rsidRPr="00E32CB2">
        <w:rPr>
          <w:rFonts w:ascii="Times New Roman" w:hAnsi="Times New Roman" w:cs="Times New Roman"/>
          <w:szCs w:val="20"/>
        </w:rPr>
        <w:t xml:space="preserve">. </w:t>
      </w:r>
    </w:p>
    <w:p w14:paraId="11A54E62" w14:textId="77777777" w:rsidR="003179EF" w:rsidRPr="00E32CB2" w:rsidRDefault="003179EF" w:rsidP="00F173B5">
      <w:pPr>
        <w:pStyle w:val="Paragraph1"/>
        <w:spacing w:before="0" w:after="0"/>
        <w:ind w:left="1440" w:hanging="720"/>
        <w:rPr>
          <w:rFonts w:ascii="Times New Roman" w:hAnsi="Times New Roman" w:cs="Times New Roman"/>
          <w:szCs w:val="20"/>
        </w:rPr>
      </w:pPr>
    </w:p>
    <w:p w14:paraId="54CBB11B" w14:textId="7FB0C000" w:rsidR="00283E70" w:rsidRPr="00E32CB2" w:rsidRDefault="00E3326D" w:rsidP="00F173B5">
      <w:pPr>
        <w:pStyle w:val="Paragraph1"/>
        <w:spacing w:before="0" w:after="0"/>
        <w:ind w:left="1440" w:hanging="720"/>
        <w:rPr>
          <w:rFonts w:ascii="Times New Roman" w:hAnsi="Times New Roman" w:cs="Times New Roman"/>
          <w:szCs w:val="20"/>
        </w:rPr>
      </w:pPr>
      <w:r w:rsidRPr="00E3326D">
        <w:rPr>
          <w:rFonts w:ascii="Times New Roman" w:hAnsi="Times New Roman" w:cs="Times New Roman"/>
          <w:b/>
          <w:bCs/>
          <w:i/>
          <w:iCs/>
          <w:color w:val="FF0000"/>
          <w:szCs w:val="20"/>
          <w:u w:val="single"/>
        </w:rPr>
        <w:t>&lt;(b)</w:t>
      </w:r>
      <w:r w:rsidRPr="00E3326D">
        <w:rPr>
          <w:rFonts w:ascii="Times New Roman" w:hAnsi="Times New Roman" w:cs="Times New Roman"/>
          <w:b/>
          <w:bCs/>
          <w:i/>
          <w:iCs/>
          <w:color w:val="FF0000"/>
          <w:szCs w:val="20"/>
          <w:u w:val="single"/>
        </w:rPr>
        <w:tab/>
        <w:t>Additional Appropriations.&gt;</w:t>
      </w:r>
      <w:r w:rsidR="003179EF" w:rsidRPr="00E32CB2">
        <w:rPr>
          <w:rFonts w:ascii="Times New Roman" w:hAnsi="Times New Roman" w:cs="Times New Roman"/>
          <w:szCs w:val="20"/>
        </w:rPr>
        <w:t xml:space="preserve">  </w:t>
      </w:r>
      <w:r w:rsidR="00A526B0" w:rsidRPr="00E32CB2">
        <w:rPr>
          <w:rFonts w:ascii="Times New Roman" w:hAnsi="Times New Roman" w:cs="Times New Roman"/>
          <w:szCs w:val="20"/>
        </w:rPr>
        <w:t>No additional appropriations shall be granted to an</w:t>
      </w:r>
      <w:r w:rsidR="00283E70" w:rsidRPr="00E32CB2">
        <w:rPr>
          <w:rFonts w:ascii="Times New Roman" w:hAnsi="Times New Roman" w:cs="Times New Roman"/>
          <w:szCs w:val="20"/>
        </w:rPr>
        <w:t xml:space="preserve">y </w:t>
      </w:r>
      <w:r w:rsidR="00283E70" w:rsidRPr="00E32CB2">
        <w:rPr>
          <w:rFonts w:ascii="Times New Roman" w:hAnsi="Times New Roman" w:cs="Times New Roman"/>
          <w:color w:val="FF0000"/>
          <w:szCs w:val="20"/>
        </w:rPr>
        <w:t>[</w:t>
      </w:r>
      <w:r w:rsidR="00B97393" w:rsidRPr="00E32CB2">
        <w:rPr>
          <w:rFonts w:ascii="Times New Roman" w:hAnsi="Times New Roman" w:cs="Times New Roman"/>
          <w:color w:val="FF0000"/>
          <w:szCs w:val="20"/>
        </w:rPr>
        <w:t>department,</w:t>
      </w:r>
      <w:r w:rsidR="00A526B0" w:rsidRPr="00E32CB2">
        <w:rPr>
          <w:rFonts w:ascii="Times New Roman" w:hAnsi="Times New Roman" w:cs="Times New Roman"/>
          <w:color w:val="FF0000"/>
          <w:szCs w:val="20"/>
        </w:rPr>
        <w:t xml:space="preserve"> board, commission, authority or agency</w:t>
      </w:r>
      <w:r w:rsidR="00283E70" w:rsidRPr="00E32CB2">
        <w:rPr>
          <w:rFonts w:ascii="Times New Roman" w:hAnsi="Times New Roman" w:cs="Times New Roman"/>
          <w:color w:val="FF0000"/>
          <w:szCs w:val="20"/>
        </w:rPr>
        <w:t>]</w:t>
      </w:r>
      <w:r w:rsidRPr="00E3326D">
        <w:rPr>
          <w:rFonts w:ascii="Times New Roman" w:hAnsi="Times New Roman" w:cs="Times New Roman"/>
          <w:i/>
          <w:iCs/>
          <w:color w:val="FF0000"/>
          <w:szCs w:val="20"/>
          <w:u w:val="single"/>
        </w:rPr>
        <w:t>&lt;Budgeted Entity&gt;</w:t>
      </w:r>
      <w:r w:rsidR="00A526B0" w:rsidRPr="00E32CB2">
        <w:rPr>
          <w:rFonts w:ascii="Times New Roman" w:hAnsi="Times New Roman" w:cs="Times New Roman"/>
          <w:szCs w:val="20"/>
        </w:rPr>
        <w:t xml:space="preserve">, unless the Mayor, or in the case of requests for special appropriations for education, the Board of Education, shall make a special request therefor with a statement from the Controller certifying to its probable effect on the tax </w:t>
      </w:r>
      <w:r w:rsidR="00A526B0" w:rsidRPr="00E32CB2">
        <w:rPr>
          <w:rFonts w:ascii="Times New Roman" w:hAnsi="Times New Roman" w:cs="Times New Roman"/>
          <w:szCs w:val="20"/>
        </w:rPr>
        <w:lastRenderedPageBreak/>
        <w:t xml:space="preserve">rate for the current or succeeding year based on the last published Grand List and also the probable effect on the tax rate of the total of the additional appropriations made as a result of special requests since the then current budget was adopted. </w:t>
      </w:r>
    </w:p>
    <w:p w14:paraId="75946AFA" w14:textId="77777777" w:rsidR="00283E70" w:rsidRPr="00E32CB2" w:rsidRDefault="00283E70" w:rsidP="00F173B5">
      <w:pPr>
        <w:pStyle w:val="Paragraph1"/>
        <w:spacing w:before="0" w:after="0"/>
        <w:ind w:left="1440" w:hanging="720"/>
        <w:rPr>
          <w:rFonts w:ascii="Times New Roman" w:hAnsi="Times New Roman" w:cs="Times New Roman"/>
          <w:szCs w:val="20"/>
        </w:rPr>
      </w:pPr>
    </w:p>
    <w:p w14:paraId="5E956B7F" w14:textId="45EB7574" w:rsidR="00283E70" w:rsidRPr="00E32CB2" w:rsidRDefault="00E3326D" w:rsidP="00F173B5">
      <w:pPr>
        <w:pStyle w:val="Paragraph1"/>
        <w:spacing w:before="0" w:after="0"/>
        <w:ind w:left="1440" w:hanging="720"/>
        <w:rPr>
          <w:rFonts w:ascii="Times New Roman" w:hAnsi="Times New Roman" w:cs="Times New Roman"/>
          <w:szCs w:val="20"/>
        </w:rPr>
      </w:pPr>
      <w:r w:rsidRPr="00E3326D">
        <w:rPr>
          <w:rFonts w:ascii="Times New Roman" w:hAnsi="Times New Roman" w:cs="Times New Roman"/>
          <w:b/>
          <w:bCs/>
          <w:i/>
          <w:iCs/>
          <w:color w:val="FF0000"/>
          <w:szCs w:val="20"/>
          <w:u w:val="single"/>
        </w:rPr>
        <w:t>&lt;(c)</w:t>
      </w:r>
      <w:r w:rsidRPr="00E3326D">
        <w:rPr>
          <w:rFonts w:ascii="Times New Roman" w:hAnsi="Times New Roman" w:cs="Times New Roman"/>
          <w:b/>
          <w:bCs/>
          <w:i/>
          <w:iCs/>
          <w:color w:val="FF0000"/>
          <w:szCs w:val="20"/>
          <w:u w:val="single"/>
        </w:rPr>
        <w:tab/>
        <w:t>Approval of Additional Appropriations. &gt;</w:t>
      </w:r>
      <w:r w:rsidR="00283E70" w:rsidRPr="00E32CB2">
        <w:rPr>
          <w:rFonts w:ascii="Times New Roman" w:hAnsi="Times New Roman" w:cs="Times New Roman"/>
          <w:szCs w:val="20"/>
        </w:rPr>
        <w:t xml:space="preserve"> </w:t>
      </w:r>
      <w:r w:rsidR="00A526B0" w:rsidRPr="00E32CB2">
        <w:rPr>
          <w:rFonts w:ascii="Times New Roman" w:hAnsi="Times New Roman" w:cs="Times New Roman"/>
          <w:szCs w:val="20"/>
        </w:rPr>
        <w:t xml:space="preserve">Approval of such request shall require the affirmative vote of four </w:t>
      </w:r>
      <w:proofErr w:type="gramStart"/>
      <w:r w:rsidRPr="00E3326D">
        <w:rPr>
          <w:rFonts w:ascii="Times New Roman" w:hAnsi="Times New Roman" w:cs="Times New Roman"/>
          <w:i/>
          <w:iCs/>
          <w:color w:val="FF0000"/>
          <w:szCs w:val="20"/>
          <w:u w:val="single"/>
        </w:rPr>
        <w:t>&lt;(</w:t>
      </w:r>
      <w:proofErr w:type="gramEnd"/>
      <w:r w:rsidRPr="00E3326D">
        <w:rPr>
          <w:rFonts w:ascii="Times New Roman" w:hAnsi="Times New Roman" w:cs="Times New Roman"/>
          <w:i/>
          <w:iCs/>
          <w:color w:val="FF0000"/>
          <w:szCs w:val="20"/>
          <w:u w:val="single"/>
        </w:rPr>
        <w:t>4) &gt;</w:t>
      </w:r>
      <w:r w:rsidR="00A526B0" w:rsidRPr="00E32CB2">
        <w:rPr>
          <w:rFonts w:ascii="Times New Roman" w:hAnsi="Times New Roman" w:cs="Times New Roman"/>
          <w:szCs w:val="20"/>
        </w:rPr>
        <w:t xml:space="preserve">members of the Board of Finance, and its adoption by the Board of Representatives shall require a two-thirds </w:t>
      </w:r>
      <w:r w:rsidRPr="00E3326D">
        <w:rPr>
          <w:rFonts w:ascii="Times New Roman" w:hAnsi="Times New Roman" w:cs="Times New Roman"/>
          <w:i/>
          <w:iCs/>
          <w:color w:val="FF0000"/>
          <w:szCs w:val="20"/>
          <w:u w:val="single"/>
        </w:rPr>
        <w:t>&lt;(2/3</w:t>
      </w:r>
      <w:r w:rsidRPr="00E3326D">
        <w:rPr>
          <w:rFonts w:ascii="Times New Roman" w:hAnsi="Times New Roman" w:cs="Times New Roman"/>
          <w:i/>
          <w:iCs/>
          <w:color w:val="FF0000"/>
          <w:szCs w:val="20"/>
          <w:u w:val="single"/>
          <w:vertAlign w:val="superscript"/>
        </w:rPr>
        <w:t xml:space="preserve">rds </w:t>
      </w:r>
      <w:r w:rsidRPr="00E3326D">
        <w:rPr>
          <w:rFonts w:ascii="Times New Roman" w:hAnsi="Times New Roman" w:cs="Times New Roman"/>
          <w:i/>
          <w:iCs/>
          <w:color w:val="FF0000"/>
          <w:szCs w:val="20"/>
          <w:u w:val="single"/>
        </w:rPr>
        <w:t>)&gt;</w:t>
      </w:r>
      <w:r w:rsidR="00283E70" w:rsidRPr="00E32CB2">
        <w:rPr>
          <w:rFonts w:ascii="Times New Roman" w:hAnsi="Times New Roman" w:cs="Times New Roman"/>
          <w:szCs w:val="20"/>
        </w:rPr>
        <w:t xml:space="preserve"> </w:t>
      </w:r>
      <w:r w:rsidR="00A526B0" w:rsidRPr="00E32CB2">
        <w:rPr>
          <w:rFonts w:ascii="Times New Roman" w:hAnsi="Times New Roman" w:cs="Times New Roman"/>
          <w:szCs w:val="20"/>
        </w:rPr>
        <w:t xml:space="preserve">vote of those present at the meeting, which two-thirds </w:t>
      </w:r>
      <w:r w:rsidRPr="00E3326D">
        <w:rPr>
          <w:rFonts w:ascii="Times New Roman" w:hAnsi="Times New Roman" w:cs="Times New Roman"/>
          <w:i/>
          <w:iCs/>
          <w:color w:val="FF0000"/>
          <w:szCs w:val="20"/>
          <w:u w:val="single"/>
        </w:rPr>
        <w:t>&lt;(2/3</w:t>
      </w:r>
      <w:r w:rsidRPr="00E3326D">
        <w:rPr>
          <w:rFonts w:ascii="Times New Roman" w:hAnsi="Times New Roman" w:cs="Times New Roman"/>
          <w:i/>
          <w:iCs/>
          <w:color w:val="FF0000"/>
          <w:szCs w:val="20"/>
          <w:u w:val="single"/>
          <w:vertAlign w:val="superscript"/>
        </w:rPr>
        <w:t xml:space="preserve">rds </w:t>
      </w:r>
      <w:r w:rsidRPr="00E3326D">
        <w:rPr>
          <w:rFonts w:ascii="Times New Roman" w:hAnsi="Times New Roman" w:cs="Times New Roman"/>
          <w:i/>
          <w:iCs/>
          <w:color w:val="FF0000"/>
          <w:szCs w:val="20"/>
          <w:u w:val="single"/>
        </w:rPr>
        <w:t>)&gt;</w:t>
      </w:r>
      <w:r w:rsidR="00283E70" w:rsidRPr="00E32CB2">
        <w:rPr>
          <w:rFonts w:ascii="Times New Roman" w:hAnsi="Times New Roman" w:cs="Times New Roman"/>
          <w:szCs w:val="20"/>
        </w:rPr>
        <w:t xml:space="preserve"> </w:t>
      </w:r>
      <w:r w:rsidR="00A526B0" w:rsidRPr="00E32CB2">
        <w:rPr>
          <w:rFonts w:ascii="Times New Roman" w:hAnsi="Times New Roman" w:cs="Times New Roman"/>
          <w:szCs w:val="20"/>
        </w:rPr>
        <w:t xml:space="preserve">shall not be less than a majority of the entire membership. </w:t>
      </w:r>
    </w:p>
    <w:p w14:paraId="1DD57672" w14:textId="77777777" w:rsidR="00283E70" w:rsidRPr="00E32CB2" w:rsidRDefault="00283E70" w:rsidP="00F173B5">
      <w:pPr>
        <w:pStyle w:val="Paragraph1"/>
        <w:spacing w:before="0" w:after="0"/>
        <w:ind w:left="1440" w:hanging="720"/>
        <w:rPr>
          <w:rFonts w:ascii="Times New Roman" w:hAnsi="Times New Roman" w:cs="Times New Roman"/>
          <w:szCs w:val="20"/>
        </w:rPr>
      </w:pPr>
    </w:p>
    <w:p w14:paraId="0D0CD305" w14:textId="5A0E708F" w:rsidR="0081740B" w:rsidRPr="00E32CB2" w:rsidRDefault="00E3326D" w:rsidP="00F173B5">
      <w:pPr>
        <w:pStyle w:val="Paragraph1"/>
        <w:spacing w:before="0" w:after="0"/>
        <w:ind w:left="1440" w:hanging="720"/>
        <w:rPr>
          <w:rFonts w:ascii="Times New Roman" w:hAnsi="Times New Roman" w:cs="Times New Roman"/>
          <w:szCs w:val="20"/>
        </w:rPr>
      </w:pPr>
      <w:r w:rsidRPr="00E3326D">
        <w:rPr>
          <w:rFonts w:ascii="Times New Roman" w:hAnsi="Times New Roman" w:cs="Times New Roman"/>
          <w:b/>
          <w:bCs/>
          <w:i/>
          <w:iCs/>
          <w:color w:val="FF0000"/>
          <w:szCs w:val="20"/>
          <w:u w:val="single"/>
        </w:rPr>
        <w:t>&lt;(d)</w:t>
      </w:r>
      <w:r w:rsidRPr="00E3326D">
        <w:rPr>
          <w:rFonts w:ascii="Times New Roman" w:hAnsi="Times New Roman" w:cs="Times New Roman"/>
          <w:b/>
          <w:bCs/>
          <w:i/>
          <w:iCs/>
          <w:color w:val="FF0000"/>
          <w:szCs w:val="20"/>
          <w:u w:val="single"/>
        </w:rPr>
        <w:tab/>
        <w:t>Additional Tax Levy.</w:t>
      </w:r>
      <w:proofErr w:type="gramStart"/>
      <w:r w:rsidRPr="00E3326D">
        <w:rPr>
          <w:rFonts w:ascii="Times New Roman" w:hAnsi="Times New Roman" w:cs="Times New Roman"/>
          <w:b/>
          <w:bCs/>
          <w:i/>
          <w:iCs/>
          <w:color w:val="FF0000"/>
          <w:szCs w:val="20"/>
          <w:u w:val="single"/>
        </w:rPr>
        <w:t>&gt;</w:t>
      </w:r>
      <w:r w:rsidR="00283E70" w:rsidRPr="00E32CB2">
        <w:rPr>
          <w:rFonts w:ascii="Times New Roman" w:hAnsi="Times New Roman" w:cs="Times New Roman"/>
          <w:color w:val="FF0000"/>
          <w:szCs w:val="20"/>
        </w:rPr>
        <w:t xml:space="preserve">  </w:t>
      </w:r>
      <w:r w:rsidR="00A526B0" w:rsidRPr="00E32CB2">
        <w:rPr>
          <w:rFonts w:ascii="Times New Roman" w:hAnsi="Times New Roman" w:cs="Times New Roman"/>
          <w:szCs w:val="20"/>
        </w:rPr>
        <w:t>Within</w:t>
      </w:r>
      <w:proofErr w:type="gramEnd"/>
      <w:r w:rsidR="00A526B0" w:rsidRPr="00E32CB2">
        <w:rPr>
          <w:rFonts w:ascii="Times New Roman" w:hAnsi="Times New Roman" w:cs="Times New Roman"/>
          <w:szCs w:val="20"/>
        </w:rPr>
        <w:t xml:space="preserve"> five </w:t>
      </w:r>
      <w:r w:rsidRPr="00E3326D">
        <w:rPr>
          <w:rFonts w:ascii="Times New Roman" w:hAnsi="Times New Roman" w:cs="Times New Roman"/>
          <w:i/>
          <w:iCs/>
          <w:color w:val="FF0000"/>
          <w:szCs w:val="20"/>
          <w:u w:val="single"/>
        </w:rPr>
        <w:t>&lt;(5) &gt;</w:t>
      </w:r>
      <w:r w:rsidR="00A526B0" w:rsidRPr="00E32CB2">
        <w:rPr>
          <w:rFonts w:ascii="Times New Roman" w:hAnsi="Times New Roman" w:cs="Times New Roman"/>
          <w:szCs w:val="20"/>
        </w:rPr>
        <w:t xml:space="preserve">days of such adoption, the Board of Finance may, subject to the approval within ten days of the Board of Representatives, lay a special tax to finance the appropriation. If such </w:t>
      </w:r>
      <w:proofErr w:type="gramStart"/>
      <w:r w:rsidR="00A526B0" w:rsidRPr="00E32CB2">
        <w:rPr>
          <w:rFonts w:ascii="Times New Roman" w:hAnsi="Times New Roman" w:cs="Times New Roman"/>
          <w:szCs w:val="20"/>
        </w:rPr>
        <w:t>special</w:t>
      </w:r>
      <w:proofErr w:type="gramEnd"/>
      <w:r w:rsidR="00A526B0" w:rsidRPr="00E32CB2">
        <w:rPr>
          <w:rFonts w:ascii="Times New Roman" w:hAnsi="Times New Roman" w:cs="Times New Roman"/>
          <w:szCs w:val="20"/>
        </w:rPr>
        <w:t xml:space="preserve"> tax is not laid, then the amount of such appropriation shall be included in the taxes for the next fiscal year. </w:t>
      </w:r>
    </w:p>
    <w:p w14:paraId="40082741"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309, 1953; S.A. No. 290, 1957; Referendum 11-6-1979; Referendum 11-3-1987; Referendum 11-7-1995)</w:t>
      </w:r>
    </w:p>
    <w:p w14:paraId="108EEDE8" w14:textId="77777777" w:rsidR="00550603" w:rsidRPr="00E32CB2" w:rsidRDefault="00550603"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5FE14D09" w14:textId="7D25CB03" w:rsidR="00550603" w:rsidRPr="00E32CB2" w:rsidRDefault="00514E1A" w:rsidP="00D10638">
      <w:pPr>
        <w:spacing w:before="0" w:after="0"/>
        <w:rPr>
          <w:rFonts w:ascii="Times New Roman" w:hAnsi="Times New Roman" w:cs="Times New Roman"/>
          <w:szCs w:val="20"/>
        </w:rPr>
      </w:pPr>
      <w:r w:rsidRPr="00E32CB2">
        <w:rPr>
          <w:rFonts w:ascii="Times New Roman" w:hAnsi="Times New Roman" w:cs="Times New Roman"/>
          <w:szCs w:val="20"/>
          <w:vertAlign w:val="superscript"/>
        </w:rPr>
        <w:t>1</w:t>
      </w:r>
      <w:r w:rsidR="005027FA" w:rsidRPr="00E32CB2">
        <w:rPr>
          <w:rFonts w:ascii="Times New Roman" w:hAnsi="Times New Roman" w:cs="Times New Roman"/>
          <w:szCs w:val="20"/>
          <w:vertAlign w:val="superscript"/>
        </w:rPr>
        <w:t>5</w:t>
      </w:r>
      <w:r w:rsidR="00F173B5" w:rsidRPr="00E32CB2">
        <w:rPr>
          <w:rFonts w:ascii="Times New Roman" w:hAnsi="Times New Roman" w:cs="Times New Roman"/>
          <w:szCs w:val="20"/>
          <w:vertAlign w:val="superscript"/>
        </w:rPr>
        <w:t>4</w:t>
      </w:r>
      <w:r w:rsidRPr="00E32CB2">
        <w:rPr>
          <w:rFonts w:ascii="Times New Roman" w:hAnsi="Times New Roman" w:cs="Times New Roman"/>
          <w:b/>
          <w:szCs w:val="20"/>
        </w:rPr>
        <w:t xml:space="preserve"> Note—</w:t>
      </w:r>
      <w:r w:rsidRPr="00E32CB2">
        <w:rPr>
          <w:rFonts w:ascii="Times New Roman" w:hAnsi="Times New Roman" w:cs="Times New Roman"/>
          <w:szCs w:val="20"/>
        </w:rPr>
        <w:t>Formerly Sec. C8-30-9.</w:t>
      </w:r>
      <w:r w:rsidR="008554AB" w:rsidRPr="00E32CB2">
        <w:rPr>
          <w:rFonts w:ascii="Times New Roman" w:hAnsi="Times New Roman" w:cs="Times New Roman"/>
          <w:szCs w:val="20"/>
        </w:rPr>
        <w:t>]</w:t>
      </w:r>
    </w:p>
    <w:p w14:paraId="61552F2E" w14:textId="77777777" w:rsidR="00550603" w:rsidRPr="00E32CB2" w:rsidRDefault="00550603"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1BFFDA8B" w14:textId="77777777" w:rsidR="00550603" w:rsidRPr="00E32CB2" w:rsidRDefault="00550603" w:rsidP="00D10638">
      <w:pPr>
        <w:spacing w:before="0" w:after="0"/>
        <w:rPr>
          <w:rFonts w:ascii="Times New Roman" w:hAnsi="Times New Roman" w:cs="Times New Roman"/>
          <w:color w:val="FF0000"/>
          <w:szCs w:val="20"/>
          <w:u w:val="single"/>
        </w:rPr>
      </w:pPr>
    </w:p>
    <w:p w14:paraId="32251FD9" w14:textId="7AECB507" w:rsidR="0081740B" w:rsidRPr="00E32CB2" w:rsidRDefault="008554AB" w:rsidP="00D10638">
      <w:pPr>
        <w:pStyle w:val="Section"/>
        <w:keepNext w:val="0"/>
        <w:keepLines w:val="0"/>
        <w:spacing w:before="0" w:after="0" w:line="240" w:lineRule="auto"/>
        <w:rPr>
          <w:rFonts w:ascii="Times New Roman" w:hAnsi="Times New Roman" w:cs="Times New Roman"/>
          <w:color w:val="FF0000"/>
          <w:sz w:val="20"/>
          <w:szCs w:val="20"/>
        </w:rPr>
      </w:pPr>
      <w:r w:rsidRPr="00E32CB2">
        <w:rPr>
          <w:rFonts w:ascii="Times New Roman" w:hAnsi="Times New Roman" w:cs="Times New Roman"/>
          <w:color w:val="FF0000"/>
          <w:sz w:val="20"/>
          <w:szCs w:val="20"/>
        </w:rPr>
        <w:t>[</w:t>
      </w:r>
      <w:r w:rsidR="00A526B0" w:rsidRPr="00E32CB2">
        <w:rPr>
          <w:rFonts w:ascii="Times New Roman" w:hAnsi="Times New Roman" w:cs="Times New Roman"/>
          <w:color w:val="FF0000"/>
          <w:sz w:val="20"/>
          <w:szCs w:val="20"/>
        </w:rPr>
        <w:t>Sec. C8-30-13.</w:t>
      </w:r>
      <w:r w:rsidR="00283E70" w:rsidRPr="00E32CB2">
        <w:rPr>
          <w:rFonts w:ascii="Times New Roman" w:hAnsi="Times New Roman" w:cs="Times New Roman"/>
          <w:color w:val="FF0000"/>
          <w:sz w:val="20"/>
          <w:szCs w:val="20"/>
        </w:rPr>
        <w:t xml:space="preserve"> </w:t>
      </w:r>
      <w:proofErr w:type="gramStart"/>
      <w:r w:rsidR="00283E70" w:rsidRPr="00E32CB2">
        <w:rPr>
          <w:rFonts w:ascii="Times New Roman" w:hAnsi="Times New Roman" w:cs="Times New Roman"/>
          <w:color w:val="FF0000"/>
          <w:sz w:val="20"/>
          <w:szCs w:val="20"/>
        </w:rPr>
        <w:t>]</w:t>
      </w:r>
      <w:r w:rsidR="00E3326D" w:rsidRPr="00E3326D">
        <w:rPr>
          <w:rFonts w:ascii="Times New Roman" w:hAnsi="Times New Roman" w:cs="Times New Roman"/>
          <w:i/>
          <w:iCs/>
          <w:color w:val="FF0000"/>
          <w:sz w:val="20"/>
          <w:szCs w:val="20"/>
          <w:u w:val="single"/>
        </w:rPr>
        <w:t>&lt;</w:t>
      </w:r>
      <w:proofErr w:type="gramEnd"/>
      <w:r w:rsidR="00E3326D" w:rsidRPr="00E3326D">
        <w:rPr>
          <w:rFonts w:ascii="Times New Roman" w:hAnsi="Times New Roman" w:cs="Times New Roman"/>
          <w:i/>
          <w:iCs/>
          <w:color w:val="FF0000"/>
          <w:sz w:val="20"/>
          <w:szCs w:val="20"/>
          <w:u w:val="single"/>
        </w:rPr>
        <w:t>Sec. C8-30-8&gt;</w:t>
      </w:r>
      <w:r w:rsidR="00A526B0" w:rsidRPr="00E32CB2">
        <w:rPr>
          <w:rFonts w:ascii="Times New Roman" w:hAnsi="Times New Roman" w:cs="Times New Roman"/>
          <w:color w:val="FF0000"/>
          <w:sz w:val="20"/>
          <w:szCs w:val="20"/>
        </w:rPr>
        <w:t> </w:t>
      </w:r>
      <w:r w:rsidR="00A526B0" w:rsidRPr="00E32CB2">
        <w:rPr>
          <w:rFonts w:ascii="Times New Roman" w:hAnsi="Times New Roman" w:cs="Times New Roman"/>
          <w:sz w:val="20"/>
          <w:szCs w:val="20"/>
        </w:rPr>
        <w:t>Appropriations Not to be Exceeded.</w:t>
      </w:r>
      <w:r w:rsidR="00283E70" w:rsidRPr="00E32CB2">
        <w:rPr>
          <w:rFonts w:ascii="Times New Roman" w:hAnsi="Times New Roman" w:cs="Times New Roman"/>
          <w:b w:val="0"/>
          <w:bCs/>
          <w:sz w:val="20"/>
          <w:szCs w:val="20"/>
          <w:vertAlign w:val="superscript"/>
        </w:rPr>
        <w:t xml:space="preserve"> </w:t>
      </w:r>
      <w:r w:rsidR="00550603" w:rsidRPr="00E32CB2">
        <w:rPr>
          <w:rFonts w:ascii="Times New Roman" w:hAnsi="Times New Roman" w:cs="Times New Roman"/>
          <w:b w:val="0"/>
          <w:bCs/>
          <w:sz w:val="20"/>
          <w:szCs w:val="20"/>
          <w:vertAlign w:val="superscript"/>
        </w:rPr>
        <w:t>1</w:t>
      </w:r>
      <w:r w:rsidR="005027FA" w:rsidRPr="00E32CB2">
        <w:rPr>
          <w:rFonts w:ascii="Times New Roman" w:hAnsi="Times New Roman" w:cs="Times New Roman"/>
          <w:b w:val="0"/>
          <w:bCs/>
          <w:sz w:val="20"/>
          <w:szCs w:val="20"/>
          <w:vertAlign w:val="superscript"/>
        </w:rPr>
        <w:t>5</w:t>
      </w:r>
      <w:r w:rsidR="00F173B5" w:rsidRPr="00E32CB2">
        <w:rPr>
          <w:rFonts w:ascii="Times New Roman" w:hAnsi="Times New Roman" w:cs="Times New Roman"/>
          <w:b w:val="0"/>
          <w:bCs/>
          <w:sz w:val="20"/>
          <w:szCs w:val="20"/>
          <w:vertAlign w:val="superscript"/>
        </w:rPr>
        <w:t>5</w:t>
      </w:r>
    </w:p>
    <w:p w14:paraId="4E34A495" w14:textId="77777777" w:rsidR="008554AB" w:rsidRPr="00E32CB2" w:rsidRDefault="008554AB" w:rsidP="00D10638">
      <w:pPr>
        <w:pStyle w:val="Paragraph1"/>
        <w:spacing w:before="0" w:after="0"/>
        <w:rPr>
          <w:rFonts w:ascii="Times New Roman" w:hAnsi="Times New Roman" w:cs="Times New Roman"/>
          <w:color w:val="FF0000"/>
          <w:szCs w:val="20"/>
        </w:rPr>
      </w:pPr>
    </w:p>
    <w:p w14:paraId="3D0E17B3" w14:textId="391A6805" w:rsidR="00283E70" w:rsidRPr="00E32CB2" w:rsidRDefault="00E3326D" w:rsidP="00F173B5">
      <w:pPr>
        <w:pStyle w:val="Paragraph1"/>
        <w:spacing w:before="0" w:after="0"/>
        <w:ind w:left="1440" w:hanging="720"/>
        <w:rPr>
          <w:rFonts w:ascii="Times New Roman" w:hAnsi="Times New Roman" w:cs="Times New Roman"/>
          <w:szCs w:val="20"/>
        </w:rPr>
      </w:pPr>
      <w:r w:rsidRPr="00E3326D">
        <w:rPr>
          <w:rFonts w:ascii="Times New Roman" w:hAnsi="Times New Roman" w:cs="Times New Roman"/>
          <w:i/>
          <w:iCs/>
          <w:color w:val="FF0000"/>
          <w:szCs w:val="20"/>
          <w:u w:val="single"/>
        </w:rPr>
        <w:t>&lt;(a)</w:t>
      </w:r>
      <w:r w:rsidRPr="00E3326D">
        <w:rPr>
          <w:rFonts w:ascii="Times New Roman" w:hAnsi="Times New Roman" w:cs="Times New Roman"/>
          <w:i/>
          <w:iCs/>
          <w:color w:val="FF0000"/>
          <w:szCs w:val="20"/>
          <w:u w:val="single"/>
        </w:rPr>
        <w:tab/>
        <w:t>&gt;</w:t>
      </w:r>
      <w:r w:rsidR="00A526B0" w:rsidRPr="00E32CB2">
        <w:rPr>
          <w:rFonts w:ascii="Times New Roman" w:hAnsi="Times New Roman" w:cs="Times New Roman"/>
          <w:szCs w:val="20"/>
        </w:rPr>
        <w:t xml:space="preserve">No liability shall be </w:t>
      </w:r>
      <w:proofErr w:type="gramStart"/>
      <w:r w:rsidR="00A526B0" w:rsidRPr="00E32CB2">
        <w:rPr>
          <w:rFonts w:ascii="Times New Roman" w:hAnsi="Times New Roman" w:cs="Times New Roman"/>
          <w:szCs w:val="20"/>
        </w:rPr>
        <w:t>incurred</w:t>
      </w:r>
      <w:proofErr w:type="gramEnd"/>
      <w:r w:rsidR="00A526B0" w:rsidRPr="00E32CB2">
        <w:rPr>
          <w:rFonts w:ascii="Times New Roman" w:hAnsi="Times New Roman" w:cs="Times New Roman"/>
          <w:szCs w:val="20"/>
        </w:rPr>
        <w:t xml:space="preserve"> or expenditure made by any </w:t>
      </w:r>
      <w:r w:rsidR="005F5254" w:rsidRPr="00E32CB2">
        <w:rPr>
          <w:rFonts w:ascii="Times New Roman" w:hAnsi="Times New Roman" w:cs="Times New Roman"/>
          <w:szCs w:val="20"/>
        </w:rPr>
        <w:t>officer</w:t>
      </w:r>
      <w:r w:rsidR="00A526B0" w:rsidRPr="00E32CB2">
        <w:rPr>
          <w:rFonts w:ascii="Times New Roman" w:hAnsi="Times New Roman" w:cs="Times New Roman"/>
          <w:szCs w:val="20"/>
        </w:rPr>
        <w:t xml:space="preserve"> or employee which is not provided for in the annual appropriation </w:t>
      </w:r>
      <w:r w:rsidR="00283E70" w:rsidRPr="00E32CB2">
        <w:rPr>
          <w:rFonts w:ascii="Times New Roman" w:hAnsi="Times New Roman" w:cs="Times New Roman"/>
          <w:color w:val="FF0000"/>
          <w:szCs w:val="20"/>
        </w:rPr>
        <w:t>[resolution]</w:t>
      </w:r>
      <w:r w:rsidRPr="00E3326D">
        <w:rPr>
          <w:rFonts w:ascii="Times New Roman" w:hAnsi="Times New Roman" w:cs="Times New Roman"/>
          <w:i/>
          <w:iCs/>
          <w:color w:val="FF0000"/>
          <w:szCs w:val="20"/>
          <w:u w:val="single"/>
        </w:rPr>
        <w:t>&lt;Resolution&gt;</w:t>
      </w:r>
      <w:r w:rsidR="00A526B0" w:rsidRPr="00E32CB2">
        <w:rPr>
          <w:rFonts w:ascii="Times New Roman" w:hAnsi="Times New Roman" w:cs="Times New Roman"/>
          <w:szCs w:val="20"/>
        </w:rPr>
        <w:t xml:space="preserve">, or in a special appropriation </w:t>
      </w:r>
      <w:r w:rsidR="00283E70"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resolution</w:t>
      </w:r>
      <w:r w:rsidR="00283E70" w:rsidRPr="00E32CB2">
        <w:rPr>
          <w:rFonts w:ascii="Times New Roman" w:hAnsi="Times New Roman" w:cs="Times New Roman"/>
          <w:color w:val="FF0000"/>
          <w:szCs w:val="20"/>
        </w:rPr>
        <w:t>]</w:t>
      </w:r>
      <w:r w:rsidRPr="00E3326D">
        <w:rPr>
          <w:rFonts w:ascii="Times New Roman" w:hAnsi="Times New Roman" w:cs="Times New Roman"/>
          <w:i/>
          <w:iCs/>
          <w:color w:val="FF0000"/>
          <w:szCs w:val="20"/>
          <w:u w:val="single"/>
        </w:rPr>
        <w:t>&lt;Resolution&gt;</w:t>
      </w:r>
      <w:r w:rsidR="00A526B0" w:rsidRPr="00E32CB2">
        <w:rPr>
          <w:rFonts w:ascii="Times New Roman" w:hAnsi="Times New Roman" w:cs="Times New Roman"/>
          <w:szCs w:val="20"/>
        </w:rPr>
        <w:t xml:space="preserve">, or by a bond issue, nor shall the City pay out any money for any purpose not authorized by an appropriation. </w:t>
      </w:r>
    </w:p>
    <w:p w14:paraId="5C0992C5" w14:textId="77777777" w:rsidR="00283E70" w:rsidRPr="00E32CB2" w:rsidRDefault="00283E70" w:rsidP="00F173B5">
      <w:pPr>
        <w:pStyle w:val="Paragraph1"/>
        <w:spacing w:before="0" w:after="0"/>
        <w:ind w:left="1440" w:hanging="720"/>
        <w:rPr>
          <w:rFonts w:ascii="Times New Roman" w:hAnsi="Times New Roman" w:cs="Times New Roman"/>
          <w:szCs w:val="20"/>
        </w:rPr>
      </w:pPr>
    </w:p>
    <w:p w14:paraId="55438A25" w14:textId="60B00701" w:rsidR="0081740B" w:rsidRPr="00E32CB2" w:rsidRDefault="00A526B0" w:rsidP="00F173B5">
      <w:pPr>
        <w:pStyle w:val="Paragraph1"/>
        <w:spacing w:before="0" w:after="0"/>
        <w:ind w:left="1440" w:hanging="720"/>
        <w:rPr>
          <w:rFonts w:ascii="Times New Roman" w:hAnsi="Times New Roman" w:cs="Times New Roman"/>
          <w:szCs w:val="20"/>
        </w:rPr>
      </w:pPr>
      <w:r w:rsidRPr="00E32CB2">
        <w:rPr>
          <w:rFonts w:ascii="Times New Roman" w:hAnsi="Times New Roman" w:cs="Times New Roman"/>
          <w:szCs w:val="20"/>
        </w:rPr>
        <w:t xml:space="preserve">Notwithstanding the above, an expenditure may be </w:t>
      </w:r>
      <w:proofErr w:type="gramStart"/>
      <w:r w:rsidRPr="00E32CB2">
        <w:rPr>
          <w:rFonts w:ascii="Times New Roman" w:hAnsi="Times New Roman" w:cs="Times New Roman"/>
          <w:szCs w:val="20"/>
        </w:rPr>
        <w:t>made</w:t>
      </w:r>
      <w:proofErr w:type="gramEnd"/>
      <w:r w:rsidRPr="00E32CB2">
        <w:rPr>
          <w:rFonts w:ascii="Times New Roman" w:hAnsi="Times New Roman" w:cs="Times New Roman"/>
          <w:szCs w:val="20"/>
        </w:rPr>
        <w:t xml:space="preserve"> and a liability may be incurred provided authorization has been obtained from the Chairperson of the Board of Finance by the Director of Administration in written form for the following emergencies: </w:t>
      </w:r>
    </w:p>
    <w:p w14:paraId="06AC03AA" w14:textId="77777777" w:rsidR="00283E70" w:rsidRPr="00E32CB2" w:rsidRDefault="00283E70" w:rsidP="00F173B5">
      <w:pPr>
        <w:pStyle w:val="Paragraph1"/>
        <w:spacing w:before="0" w:after="0"/>
        <w:ind w:left="1440" w:hanging="720"/>
        <w:rPr>
          <w:rFonts w:ascii="Times New Roman" w:hAnsi="Times New Roman" w:cs="Times New Roman"/>
          <w:szCs w:val="20"/>
        </w:rPr>
      </w:pPr>
    </w:p>
    <w:p w14:paraId="1B177DC4" w14:textId="614A5073" w:rsidR="0081740B" w:rsidRPr="00E32CB2" w:rsidRDefault="00E3326D" w:rsidP="00F173B5">
      <w:pPr>
        <w:pStyle w:val="Paragraph1"/>
        <w:spacing w:before="0" w:after="0"/>
        <w:ind w:left="1440" w:hanging="720"/>
        <w:rPr>
          <w:rFonts w:ascii="Times New Roman" w:hAnsi="Times New Roman" w:cs="Times New Roman"/>
          <w:szCs w:val="20"/>
        </w:rPr>
      </w:pPr>
      <w:r w:rsidRPr="00E3326D">
        <w:rPr>
          <w:rFonts w:ascii="Times New Roman" w:hAnsi="Times New Roman" w:cs="Times New Roman"/>
          <w:i/>
          <w:iCs/>
          <w:color w:val="FF0000"/>
          <w:szCs w:val="20"/>
          <w:u w:val="single"/>
        </w:rPr>
        <w:t>&lt;(b)</w:t>
      </w:r>
      <w:r w:rsidRPr="00E3326D">
        <w:rPr>
          <w:rFonts w:ascii="Times New Roman" w:hAnsi="Times New Roman" w:cs="Times New Roman"/>
          <w:i/>
          <w:iCs/>
          <w:color w:val="FF0000"/>
          <w:szCs w:val="20"/>
          <w:u w:val="single"/>
        </w:rPr>
        <w:tab/>
        <w:t>&gt;</w:t>
      </w:r>
      <w:r w:rsidR="00A526B0" w:rsidRPr="00E32CB2">
        <w:rPr>
          <w:rFonts w:ascii="Times New Roman" w:hAnsi="Times New Roman" w:cs="Times New Roman"/>
          <w:szCs w:val="20"/>
        </w:rPr>
        <w:t xml:space="preserve">Snow removal and special election expenses and for any situation where the public health and safety are endangered. </w:t>
      </w:r>
    </w:p>
    <w:p w14:paraId="69812964" w14:textId="77777777" w:rsidR="005027FA" w:rsidRPr="00E32CB2" w:rsidRDefault="005027FA" w:rsidP="00F173B5">
      <w:pPr>
        <w:pStyle w:val="Paragraph1"/>
        <w:spacing w:before="0" w:after="0"/>
        <w:ind w:left="1440" w:hanging="720"/>
        <w:rPr>
          <w:rFonts w:ascii="Times New Roman" w:hAnsi="Times New Roman" w:cs="Times New Roman"/>
          <w:szCs w:val="20"/>
        </w:rPr>
      </w:pPr>
    </w:p>
    <w:p w14:paraId="6F409740" w14:textId="604AA585" w:rsidR="0081740B" w:rsidRPr="00E32CB2" w:rsidRDefault="00E3326D" w:rsidP="00F173B5">
      <w:pPr>
        <w:pStyle w:val="Paragraph1"/>
        <w:spacing w:before="0" w:after="0"/>
        <w:ind w:left="1440" w:hanging="720"/>
        <w:rPr>
          <w:rFonts w:ascii="Times New Roman" w:hAnsi="Times New Roman" w:cs="Times New Roman"/>
          <w:szCs w:val="20"/>
        </w:rPr>
      </w:pPr>
      <w:r w:rsidRPr="00E3326D">
        <w:rPr>
          <w:rFonts w:ascii="Times New Roman" w:hAnsi="Times New Roman" w:cs="Times New Roman"/>
          <w:i/>
          <w:iCs/>
          <w:color w:val="FF0000"/>
          <w:szCs w:val="20"/>
          <w:u w:val="single"/>
        </w:rPr>
        <w:t>&lt;(c)</w:t>
      </w:r>
      <w:r w:rsidRPr="00E3326D">
        <w:rPr>
          <w:rFonts w:ascii="Times New Roman" w:hAnsi="Times New Roman" w:cs="Times New Roman"/>
          <w:i/>
          <w:iCs/>
          <w:color w:val="FF0000"/>
          <w:szCs w:val="20"/>
          <w:u w:val="single"/>
        </w:rPr>
        <w:tab/>
        <w:t>&gt;</w:t>
      </w:r>
      <w:r w:rsidR="00A526B0" w:rsidRPr="00E32CB2">
        <w:rPr>
          <w:rFonts w:ascii="Times New Roman" w:hAnsi="Times New Roman" w:cs="Times New Roman"/>
          <w:szCs w:val="20"/>
        </w:rPr>
        <w:t xml:space="preserve">When the above procedure is followed, the City's obligation shall be the same as if the normal budget procedure had been followed, however, the appropriation request must still go through the normal appropriation procedure. </w:t>
      </w:r>
    </w:p>
    <w:p w14:paraId="1BF7644B"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11-6-1979; Referendum 11-3-1987; Referendum 11-7-1995)</w:t>
      </w:r>
    </w:p>
    <w:p w14:paraId="1CDF13B0" w14:textId="77777777" w:rsidR="00550603" w:rsidRPr="00E32CB2" w:rsidRDefault="00550603"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51D9DD50" w14:textId="0BC3B5AE" w:rsidR="00550603" w:rsidRPr="00E32CB2" w:rsidRDefault="00550603" w:rsidP="00D10638">
      <w:pPr>
        <w:spacing w:before="0" w:after="0"/>
        <w:rPr>
          <w:rFonts w:ascii="Times New Roman" w:hAnsi="Times New Roman" w:cs="Times New Roman"/>
          <w:szCs w:val="20"/>
        </w:rPr>
      </w:pPr>
      <w:r w:rsidRPr="00E32CB2">
        <w:rPr>
          <w:rFonts w:ascii="Times New Roman" w:hAnsi="Times New Roman" w:cs="Times New Roman"/>
          <w:szCs w:val="20"/>
          <w:vertAlign w:val="superscript"/>
        </w:rPr>
        <w:t>1</w:t>
      </w:r>
      <w:r w:rsidR="00F173B5" w:rsidRPr="00E32CB2">
        <w:rPr>
          <w:rFonts w:ascii="Times New Roman" w:hAnsi="Times New Roman" w:cs="Times New Roman"/>
          <w:szCs w:val="20"/>
          <w:vertAlign w:val="superscript"/>
        </w:rPr>
        <w:t>55</w:t>
      </w:r>
      <w:r w:rsidR="00514E1A" w:rsidRPr="00E32CB2">
        <w:rPr>
          <w:rFonts w:ascii="Times New Roman" w:hAnsi="Times New Roman" w:cs="Times New Roman"/>
          <w:b/>
          <w:szCs w:val="20"/>
        </w:rPr>
        <w:t>Note—</w:t>
      </w:r>
      <w:r w:rsidR="00514E1A" w:rsidRPr="00E32CB2">
        <w:rPr>
          <w:rFonts w:ascii="Times New Roman" w:hAnsi="Times New Roman" w:cs="Times New Roman"/>
          <w:szCs w:val="20"/>
        </w:rPr>
        <w:t>Formerly Sec. C8-30-11</w:t>
      </w:r>
    </w:p>
    <w:p w14:paraId="2E0C218D" w14:textId="77777777" w:rsidR="00550603" w:rsidRPr="00E32CB2" w:rsidRDefault="00550603"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226FEFBF" w14:textId="77777777" w:rsidR="00550603" w:rsidRPr="00E32CB2" w:rsidRDefault="00550603" w:rsidP="00D10638">
      <w:pPr>
        <w:spacing w:before="0" w:after="0"/>
        <w:rPr>
          <w:rFonts w:ascii="Times New Roman" w:hAnsi="Times New Roman" w:cs="Times New Roman"/>
          <w:szCs w:val="20"/>
          <w:u w:val="single"/>
        </w:rPr>
      </w:pPr>
    </w:p>
    <w:p w14:paraId="44AC68E1" w14:textId="28D25A45" w:rsidR="00E3326D" w:rsidRPr="00E3326D" w:rsidRDefault="00E3326D" w:rsidP="00D10638">
      <w:pPr>
        <w:spacing w:before="0" w:after="0"/>
        <w:jc w:val="center"/>
        <w:rPr>
          <w:rFonts w:ascii="Times New Roman" w:hAnsi="Times New Roman" w:cs="Times New Roman"/>
          <w:b/>
          <w:bCs/>
          <w:i/>
          <w:iCs/>
          <w:color w:val="FF0000"/>
          <w:szCs w:val="20"/>
          <w:u w:val="single"/>
        </w:rPr>
      </w:pPr>
      <w:r w:rsidRPr="00E3326D">
        <w:rPr>
          <w:rFonts w:ascii="Times New Roman" w:hAnsi="Times New Roman" w:cs="Times New Roman"/>
          <w:b/>
          <w:bCs/>
          <w:i/>
          <w:iCs/>
          <w:color w:val="FF0000"/>
          <w:szCs w:val="20"/>
          <w:u w:val="single"/>
        </w:rPr>
        <w:t>&lt;SUBDIVISION C.   CAPITAL PROJECT PROTOCOLS</w:t>
      </w:r>
    </w:p>
    <w:p w14:paraId="25404F3D" w14:textId="77777777" w:rsidR="00E3326D" w:rsidRPr="00E3326D" w:rsidRDefault="00E3326D" w:rsidP="00D10638">
      <w:pPr>
        <w:spacing w:before="0" w:after="0"/>
        <w:rPr>
          <w:rFonts w:ascii="Times New Roman" w:eastAsia="Times New Roman" w:hAnsi="Times New Roman" w:cs="Times New Roman"/>
          <w:b/>
          <w:bCs/>
          <w:i/>
          <w:iCs/>
          <w:color w:val="FF0000"/>
          <w:szCs w:val="20"/>
          <w:u w:val="single"/>
        </w:rPr>
      </w:pPr>
    </w:p>
    <w:p w14:paraId="71F28FF7" w14:textId="5F741CB3" w:rsidR="00E3326D" w:rsidRPr="00E3326D" w:rsidRDefault="00E3326D" w:rsidP="00D10638">
      <w:pPr>
        <w:spacing w:before="0" w:after="0"/>
        <w:rPr>
          <w:rFonts w:ascii="Times New Roman" w:eastAsia="Times New Roman" w:hAnsi="Times New Roman" w:cs="Times New Roman"/>
          <w:b/>
          <w:bCs/>
          <w:i/>
          <w:iCs/>
          <w:color w:val="FF0000"/>
          <w:szCs w:val="20"/>
          <w:u w:val="single"/>
        </w:rPr>
      </w:pPr>
      <w:r w:rsidRPr="00E3326D">
        <w:rPr>
          <w:rFonts w:ascii="Times New Roman" w:eastAsia="Times New Roman" w:hAnsi="Times New Roman" w:cs="Times New Roman"/>
          <w:b/>
          <w:bCs/>
          <w:i/>
          <w:iCs/>
          <w:color w:val="FF0000"/>
          <w:szCs w:val="20"/>
          <w:u w:val="single"/>
        </w:rPr>
        <w:t>Sec. C8-30-9. Restrictions on Capital Project Authorizations at Other Times.</w:t>
      </w:r>
      <w:r w:rsidRPr="00E3326D">
        <w:rPr>
          <w:rFonts w:ascii="Times New Roman" w:hAnsi="Times New Roman" w:cs="Times New Roman"/>
          <w:b/>
          <w:bCs/>
          <w:i/>
          <w:iCs/>
          <w:color w:val="FF0000"/>
          <w:szCs w:val="20"/>
          <w:u w:val="single"/>
        </w:rPr>
        <w:t>&gt;</w:t>
      </w:r>
      <w:r w:rsidR="00C16B5F" w:rsidRPr="00E32CB2">
        <w:rPr>
          <w:rFonts w:ascii="Times New Roman" w:hAnsi="Times New Roman" w:cs="Times New Roman"/>
          <w:szCs w:val="20"/>
          <w:vertAlign w:val="superscript"/>
        </w:rPr>
        <w:t xml:space="preserve"> </w:t>
      </w:r>
      <w:r w:rsidRPr="00E3326D">
        <w:rPr>
          <w:rFonts w:ascii="Times New Roman" w:hAnsi="Times New Roman" w:cs="Times New Roman"/>
          <w:b/>
          <w:bCs/>
          <w:i/>
          <w:iCs/>
          <w:color w:val="FF0000"/>
          <w:szCs w:val="20"/>
          <w:u w:val="single"/>
          <w:vertAlign w:val="superscript"/>
        </w:rPr>
        <w:t>&lt;156</w:t>
      </w:r>
    </w:p>
    <w:p w14:paraId="0189F690" w14:textId="77777777" w:rsidR="00E3326D" w:rsidRPr="00E3326D" w:rsidRDefault="00E3326D" w:rsidP="00D10638">
      <w:pPr>
        <w:spacing w:before="0" w:after="0"/>
        <w:ind w:left="720"/>
        <w:rPr>
          <w:rFonts w:ascii="Times New Roman" w:eastAsia="Times New Roman" w:hAnsi="Times New Roman" w:cs="Times New Roman"/>
          <w:b/>
          <w:bCs/>
          <w:i/>
          <w:iCs/>
          <w:color w:val="FF0000"/>
          <w:szCs w:val="20"/>
          <w:u w:val="single"/>
        </w:rPr>
      </w:pPr>
    </w:p>
    <w:p w14:paraId="24C4A14B" w14:textId="77777777" w:rsidR="00E3326D" w:rsidRPr="00E3326D" w:rsidRDefault="00E3326D" w:rsidP="00F173B5">
      <w:pPr>
        <w:spacing w:before="0" w:after="0"/>
        <w:ind w:left="1440" w:hanging="720"/>
        <w:rPr>
          <w:rFonts w:ascii="Times New Roman" w:eastAsia="Times New Roman" w:hAnsi="Times New Roman" w:cs="Times New Roman"/>
          <w:i/>
          <w:iCs/>
          <w:color w:val="FF0000"/>
          <w:szCs w:val="20"/>
          <w:u w:val="single"/>
        </w:rPr>
      </w:pPr>
      <w:r w:rsidRPr="00E3326D">
        <w:rPr>
          <w:rFonts w:ascii="Times New Roman" w:eastAsia="Times New Roman" w:hAnsi="Times New Roman" w:cs="Times New Roman"/>
          <w:b/>
          <w:bCs/>
          <w:i/>
          <w:iCs/>
          <w:color w:val="FF0000"/>
          <w:szCs w:val="20"/>
          <w:u w:val="single"/>
        </w:rPr>
        <w:t>(a)</w:t>
      </w:r>
      <w:r w:rsidRPr="00E3326D">
        <w:rPr>
          <w:rFonts w:ascii="Times New Roman" w:eastAsia="Times New Roman" w:hAnsi="Times New Roman" w:cs="Times New Roman"/>
          <w:b/>
          <w:bCs/>
          <w:i/>
          <w:iCs/>
          <w:color w:val="FF0000"/>
          <w:szCs w:val="20"/>
          <w:u w:val="single"/>
        </w:rPr>
        <w:tab/>
        <w:t>Authorized Obligations Defined</w:t>
      </w:r>
      <w:r w:rsidRPr="00E3326D">
        <w:rPr>
          <w:rFonts w:ascii="Times New Roman" w:eastAsia="Times New Roman" w:hAnsi="Times New Roman" w:cs="Times New Roman"/>
          <w:i/>
          <w:iCs/>
          <w:color w:val="FF0000"/>
          <w:szCs w:val="20"/>
          <w:u w:val="single"/>
        </w:rPr>
        <w:t xml:space="preserve">. No obligations of the City shall be authorized for any Capital Project not included in the Capital Projects Budget as finally recommended by the </w:t>
      </w:r>
      <w:proofErr w:type="gramStart"/>
      <w:r w:rsidRPr="00E3326D">
        <w:rPr>
          <w:rFonts w:ascii="Times New Roman" w:eastAsia="Times New Roman" w:hAnsi="Times New Roman" w:cs="Times New Roman"/>
          <w:i/>
          <w:iCs/>
          <w:color w:val="FF0000"/>
          <w:szCs w:val="20"/>
          <w:u w:val="single"/>
        </w:rPr>
        <w:t>Mayor</w:t>
      </w:r>
      <w:proofErr w:type="gramEnd"/>
      <w:r w:rsidRPr="00E3326D">
        <w:rPr>
          <w:rFonts w:ascii="Times New Roman" w:eastAsia="Times New Roman" w:hAnsi="Times New Roman" w:cs="Times New Roman"/>
          <w:i/>
          <w:iCs/>
          <w:color w:val="FF0000"/>
          <w:szCs w:val="20"/>
          <w:u w:val="single"/>
        </w:rPr>
        <w:t>, except as otherwise set forth in Sec. C8-30-10(b), below.</w:t>
      </w:r>
    </w:p>
    <w:p w14:paraId="266C8FD1" w14:textId="77777777" w:rsidR="00E3326D" w:rsidRPr="00E3326D" w:rsidRDefault="00E3326D" w:rsidP="00F173B5">
      <w:pPr>
        <w:spacing w:before="0" w:after="0"/>
        <w:ind w:left="1440" w:hanging="720"/>
        <w:rPr>
          <w:rFonts w:ascii="Times New Roman" w:eastAsia="Times New Roman" w:hAnsi="Times New Roman" w:cs="Times New Roman"/>
          <w:b/>
          <w:bCs/>
          <w:i/>
          <w:iCs/>
          <w:color w:val="FF0000"/>
          <w:szCs w:val="20"/>
          <w:u w:val="single"/>
        </w:rPr>
      </w:pPr>
    </w:p>
    <w:p w14:paraId="2DD6148A" w14:textId="77777777" w:rsidR="00E3326D" w:rsidRPr="00E3326D" w:rsidRDefault="00E3326D" w:rsidP="00F173B5">
      <w:pPr>
        <w:spacing w:before="0" w:after="0"/>
        <w:ind w:left="1440" w:hanging="720"/>
        <w:rPr>
          <w:rFonts w:ascii="Times New Roman" w:eastAsia="Times New Roman" w:hAnsi="Times New Roman" w:cs="Times New Roman"/>
          <w:i/>
          <w:iCs/>
          <w:color w:val="FF0000"/>
          <w:szCs w:val="20"/>
          <w:u w:val="single"/>
        </w:rPr>
      </w:pPr>
      <w:r w:rsidRPr="00E3326D">
        <w:rPr>
          <w:rFonts w:ascii="Times New Roman" w:eastAsia="Times New Roman" w:hAnsi="Times New Roman" w:cs="Times New Roman"/>
          <w:b/>
          <w:bCs/>
          <w:i/>
          <w:iCs/>
          <w:color w:val="FF0000"/>
          <w:szCs w:val="20"/>
          <w:u w:val="single"/>
        </w:rPr>
        <w:t>(b)</w:t>
      </w:r>
      <w:r w:rsidRPr="00E3326D">
        <w:rPr>
          <w:rFonts w:ascii="Times New Roman" w:eastAsia="Times New Roman" w:hAnsi="Times New Roman" w:cs="Times New Roman"/>
          <w:b/>
          <w:bCs/>
          <w:i/>
          <w:iCs/>
          <w:color w:val="FF0000"/>
          <w:szCs w:val="20"/>
          <w:u w:val="single"/>
        </w:rPr>
        <w:tab/>
        <w:t>Amendment of the Capital Projects Budget</w:t>
      </w:r>
      <w:r w:rsidRPr="00E3326D">
        <w:rPr>
          <w:rFonts w:ascii="Times New Roman" w:eastAsia="Times New Roman" w:hAnsi="Times New Roman" w:cs="Times New Roman"/>
          <w:i/>
          <w:iCs/>
          <w:color w:val="FF0000"/>
          <w:szCs w:val="20"/>
          <w:u w:val="single"/>
        </w:rPr>
        <w:t>. Following the adoption of a Capital Budget, upon the request of the Mayor, the Board of Finance may amend the Capital Projects budget to increase the amount appropriated or the number of obligations which may be authorized for any project previously authorized if such increase is, in the opinion of the Board of Finance, necessary for the completion of the project, or to add new Capital Projects.</w:t>
      </w:r>
    </w:p>
    <w:p w14:paraId="08DEB888" w14:textId="77777777" w:rsidR="00E3326D" w:rsidRPr="00E3326D" w:rsidRDefault="00E3326D" w:rsidP="00F173B5">
      <w:pPr>
        <w:spacing w:before="0" w:after="0"/>
        <w:ind w:left="1440" w:hanging="720"/>
        <w:rPr>
          <w:rFonts w:ascii="Times New Roman" w:eastAsia="Times New Roman" w:hAnsi="Times New Roman" w:cs="Times New Roman"/>
          <w:b/>
          <w:bCs/>
          <w:i/>
          <w:iCs/>
          <w:color w:val="FF0000"/>
          <w:szCs w:val="20"/>
          <w:u w:val="single"/>
        </w:rPr>
      </w:pPr>
    </w:p>
    <w:p w14:paraId="6359F2B0" w14:textId="77777777" w:rsidR="00E3326D" w:rsidRPr="00E3326D" w:rsidRDefault="00E3326D" w:rsidP="00F173B5">
      <w:pPr>
        <w:spacing w:before="0" w:after="0"/>
        <w:ind w:left="2160" w:hanging="720"/>
        <w:rPr>
          <w:rFonts w:ascii="Times New Roman" w:eastAsia="Times New Roman" w:hAnsi="Times New Roman" w:cs="Times New Roman"/>
          <w:i/>
          <w:iCs/>
          <w:color w:val="FF0000"/>
          <w:szCs w:val="20"/>
          <w:u w:val="single"/>
        </w:rPr>
      </w:pPr>
      <w:r w:rsidRPr="00E3326D">
        <w:rPr>
          <w:rFonts w:ascii="Times New Roman" w:eastAsia="Times New Roman" w:hAnsi="Times New Roman" w:cs="Times New Roman"/>
          <w:b/>
          <w:bCs/>
          <w:i/>
          <w:iCs/>
          <w:color w:val="FF0000"/>
          <w:szCs w:val="20"/>
          <w:u w:val="single"/>
        </w:rPr>
        <w:lastRenderedPageBreak/>
        <w:t>(1)</w:t>
      </w:r>
      <w:r w:rsidRPr="00E3326D">
        <w:rPr>
          <w:rFonts w:ascii="Times New Roman" w:eastAsia="Times New Roman" w:hAnsi="Times New Roman" w:cs="Times New Roman"/>
          <w:b/>
          <w:bCs/>
          <w:i/>
          <w:iCs/>
          <w:color w:val="FF0000"/>
          <w:szCs w:val="20"/>
          <w:u w:val="single"/>
        </w:rPr>
        <w:tab/>
        <w:t>Predicate to Approval by the Board of Finance: Advisory Opinion of the Planning Board</w:t>
      </w:r>
      <w:r w:rsidRPr="00E3326D">
        <w:rPr>
          <w:rFonts w:ascii="Times New Roman" w:eastAsia="Times New Roman" w:hAnsi="Times New Roman" w:cs="Times New Roman"/>
          <w:i/>
          <w:iCs/>
          <w:color w:val="FF0000"/>
          <w:szCs w:val="20"/>
          <w:u w:val="single"/>
        </w:rPr>
        <w:t>. Prior to any such action by the Board of Finance, an advisory opinion of the Planning Board shall be obtained.</w:t>
      </w:r>
    </w:p>
    <w:p w14:paraId="0CC031C1" w14:textId="77777777" w:rsidR="00E3326D" w:rsidRPr="00E3326D" w:rsidRDefault="00E3326D" w:rsidP="00F173B5">
      <w:pPr>
        <w:spacing w:before="0" w:after="0"/>
        <w:ind w:left="2160" w:hanging="720"/>
        <w:rPr>
          <w:rFonts w:ascii="Times New Roman" w:eastAsia="Times New Roman" w:hAnsi="Times New Roman" w:cs="Times New Roman"/>
          <w:b/>
          <w:bCs/>
          <w:i/>
          <w:iCs/>
          <w:color w:val="FF0000"/>
          <w:szCs w:val="20"/>
          <w:u w:val="single"/>
        </w:rPr>
      </w:pPr>
    </w:p>
    <w:p w14:paraId="444172CF" w14:textId="77777777" w:rsidR="00E3326D" w:rsidRPr="00E3326D" w:rsidRDefault="00E3326D" w:rsidP="00F173B5">
      <w:pPr>
        <w:spacing w:before="0" w:after="0"/>
        <w:ind w:left="2160" w:hanging="720"/>
        <w:rPr>
          <w:rFonts w:ascii="Times New Roman" w:eastAsia="Times New Roman" w:hAnsi="Times New Roman" w:cs="Times New Roman"/>
          <w:i/>
          <w:iCs/>
          <w:color w:val="FF0000"/>
          <w:szCs w:val="20"/>
          <w:u w:val="single"/>
        </w:rPr>
      </w:pPr>
      <w:r w:rsidRPr="00E3326D">
        <w:rPr>
          <w:rFonts w:ascii="Times New Roman" w:eastAsia="Times New Roman" w:hAnsi="Times New Roman" w:cs="Times New Roman"/>
          <w:b/>
          <w:bCs/>
          <w:i/>
          <w:iCs/>
          <w:color w:val="FF0000"/>
          <w:szCs w:val="20"/>
          <w:u w:val="single"/>
        </w:rPr>
        <w:t>(2)</w:t>
      </w:r>
      <w:r w:rsidRPr="00E3326D">
        <w:rPr>
          <w:rFonts w:ascii="Times New Roman" w:eastAsia="Times New Roman" w:hAnsi="Times New Roman" w:cs="Times New Roman"/>
          <w:b/>
          <w:bCs/>
          <w:i/>
          <w:iCs/>
          <w:color w:val="FF0000"/>
          <w:szCs w:val="20"/>
          <w:u w:val="single"/>
        </w:rPr>
        <w:tab/>
        <w:t>Adoption of Amendment by the Board of Finance; Approval Requirement: Submission to the Board of Representatives.</w:t>
      </w:r>
      <w:r w:rsidRPr="00E3326D">
        <w:rPr>
          <w:rFonts w:ascii="Times New Roman" w:eastAsia="Times New Roman" w:hAnsi="Times New Roman" w:cs="Times New Roman"/>
          <w:i/>
          <w:iCs/>
          <w:color w:val="FF0000"/>
          <w:szCs w:val="20"/>
          <w:u w:val="single"/>
        </w:rPr>
        <w:t xml:space="preserve"> When the Board of Finance adopts an amendment adding a project to the Capital Projects Budget, or increasing the expenditures or the obligations which may be authorized on account of any project, such amendment shall be submitted to the Board of Representatives. Approval for a project amendment increasing the Capital Projects Budget shall require the affirmative vote of four (4) members of the Board of Finance.</w:t>
      </w:r>
    </w:p>
    <w:p w14:paraId="1DDE43CC" w14:textId="77777777" w:rsidR="00E3326D" w:rsidRPr="00E3326D" w:rsidRDefault="00E3326D" w:rsidP="00F173B5">
      <w:pPr>
        <w:spacing w:before="0" w:after="0"/>
        <w:ind w:left="2160" w:hanging="720"/>
        <w:rPr>
          <w:rFonts w:ascii="Times New Roman" w:eastAsia="Times New Roman" w:hAnsi="Times New Roman" w:cs="Times New Roman"/>
          <w:b/>
          <w:bCs/>
          <w:i/>
          <w:iCs/>
          <w:color w:val="FF0000"/>
          <w:szCs w:val="20"/>
          <w:u w:val="single"/>
        </w:rPr>
      </w:pPr>
    </w:p>
    <w:p w14:paraId="4F2A008F" w14:textId="59622C6C" w:rsidR="00E3326D" w:rsidRPr="00E3326D" w:rsidRDefault="00E3326D" w:rsidP="00F173B5">
      <w:pPr>
        <w:spacing w:before="0" w:after="0"/>
        <w:ind w:left="2160" w:hanging="720"/>
        <w:rPr>
          <w:rFonts w:ascii="Times New Roman" w:eastAsia="Times New Roman" w:hAnsi="Times New Roman" w:cs="Times New Roman"/>
          <w:i/>
          <w:iCs/>
          <w:color w:val="FF0000"/>
          <w:szCs w:val="20"/>
          <w:u w:val="single"/>
        </w:rPr>
      </w:pPr>
      <w:r w:rsidRPr="00E3326D">
        <w:rPr>
          <w:rFonts w:ascii="Times New Roman" w:eastAsia="Times New Roman" w:hAnsi="Times New Roman" w:cs="Times New Roman"/>
          <w:b/>
          <w:bCs/>
          <w:i/>
          <w:iCs/>
          <w:color w:val="FF0000"/>
          <w:szCs w:val="20"/>
          <w:u w:val="single"/>
        </w:rPr>
        <w:t>(3)</w:t>
      </w:r>
      <w:r w:rsidRPr="00E3326D">
        <w:rPr>
          <w:rFonts w:ascii="Times New Roman" w:eastAsia="Times New Roman" w:hAnsi="Times New Roman" w:cs="Times New Roman"/>
          <w:b/>
          <w:bCs/>
          <w:i/>
          <w:iCs/>
          <w:color w:val="FF0000"/>
          <w:szCs w:val="20"/>
          <w:u w:val="single"/>
        </w:rPr>
        <w:tab/>
        <w:t>Action by the Board of Representatives; Approval Standard: Filing with the Office of the Town and City Clerk.</w:t>
      </w:r>
      <w:r w:rsidRPr="00E3326D">
        <w:rPr>
          <w:rFonts w:ascii="Times New Roman" w:eastAsia="Times New Roman" w:hAnsi="Times New Roman" w:cs="Times New Roman"/>
          <w:i/>
          <w:iCs/>
          <w:color w:val="FF0000"/>
          <w:szCs w:val="20"/>
          <w:u w:val="single"/>
        </w:rPr>
        <w:t xml:space="preserve"> If the Board of Representatives adopts the amendment, the Capital Projects Budget shall be deemed amended accordingly. Not later than five (5) days after such adoption, the amendment to the Capital Projects Budget shall be filed in the Office of the Town and </w:t>
      </w:r>
      <w:proofErr w:type="gramStart"/>
      <w:r w:rsidRPr="00E3326D">
        <w:rPr>
          <w:rFonts w:ascii="Times New Roman" w:eastAsia="Times New Roman" w:hAnsi="Times New Roman" w:cs="Times New Roman"/>
          <w:i/>
          <w:iCs/>
          <w:color w:val="FF0000"/>
          <w:szCs w:val="20"/>
          <w:u w:val="single"/>
        </w:rPr>
        <w:t>City</w:t>
      </w:r>
      <w:proofErr w:type="gramEnd"/>
      <w:r w:rsidRPr="00E3326D">
        <w:rPr>
          <w:rFonts w:ascii="Times New Roman" w:eastAsia="Times New Roman" w:hAnsi="Times New Roman" w:cs="Times New Roman"/>
          <w:i/>
          <w:iCs/>
          <w:color w:val="FF0000"/>
          <w:szCs w:val="20"/>
          <w:u w:val="single"/>
        </w:rPr>
        <w:t xml:space="preserve"> Clerk and Public Notice thereof shall be given. Approval for a project amendment increasing the Capital Projects Budget shall require a two-thirds (2/3</w:t>
      </w:r>
      <w:r w:rsidRPr="00E3326D">
        <w:rPr>
          <w:rFonts w:ascii="Times New Roman" w:eastAsia="Times New Roman" w:hAnsi="Times New Roman" w:cs="Times New Roman"/>
          <w:i/>
          <w:iCs/>
          <w:color w:val="FF0000"/>
          <w:szCs w:val="20"/>
          <w:u w:val="single"/>
          <w:vertAlign w:val="superscript"/>
        </w:rPr>
        <w:t>rds</w:t>
      </w:r>
      <w:r w:rsidRPr="00E3326D">
        <w:rPr>
          <w:rFonts w:ascii="Times New Roman" w:eastAsia="Times New Roman" w:hAnsi="Times New Roman" w:cs="Times New Roman"/>
          <w:i/>
          <w:iCs/>
          <w:color w:val="FF0000"/>
          <w:szCs w:val="20"/>
          <w:u w:val="single"/>
        </w:rPr>
        <w:t>) vote of those present at the Meeting, which two-thirds (2/3</w:t>
      </w:r>
      <w:r w:rsidRPr="00E3326D">
        <w:rPr>
          <w:rFonts w:ascii="Times New Roman" w:eastAsia="Times New Roman" w:hAnsi="Times New Roman" w:cs="Times New Roman"/>
          <w:i/>
          <w:iCs/>
          <w:color w:val="FF0000"/>
          <w:szCs w:val="20"/>
          <w:u w:val="single"/>
          <w:vertAlign w:val="superscript"/>
        </w:rPr>
        <w:t>rds</w:t>
      </w:r>
      <w:r w:rsidRPr="00E3326D">
        <w:rPr>
          <w:rFonts w:ascii="Times New Roman" w:eastAsia="Times New Roman" w:hAnsi="Times New Roman" w:cs="Times New Roman"/>
          <w:i/>
          <w:iCs/>
          <w:color w:val="FF0000"/>
          <w:szCs w:val="20"/>
          <w:u w:val="single"/>
        </w:rPr>
        <w:t>) shall not be less than a majority vote of the entire membership of the Board of Representatives.&gt;</w:t>
      </w:r>
    </w:p>
    <w:p w14:paraId="7169864B" w14:textId="549E121F" w:rsidR="00C16B5F" w:rsidRPr="00E32CB2" w:rsidRDefault="00C16B5F" w:rsidP="00D10638">
      <w:pPr>
        <w:spacing w:before="0" w:after="0"/>
        <w:rPr>
          <w:rFonts w:ascii="Times New Roman" w:hAnsi="Times New Roman" w:cs="Times New Roman"/>
          <w:color w:val="FF0000"/>
          <w:szCs w:val="20"/>
          <w:u w:val="single"/>
        </w:rPr>
      </w:pP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p>
    <w:p w14:paraId="3798BCC1" w14:textId="6BDB83F9" w:rsidR="00E3326D" w:rsidRPr="00E3326D" w:rsidRDefault="00E3326D" w:rsidP="00D10638">
      <w:pPr>
        <w:spacing w:before="0" w:after="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vertAlign w:val="superscript"/>
        </w:rPr>
        <w:t>&lt;156</w:t>
      </w:r>
      <w:r w:rsidRPr="00E3326D">
        <w:rPr>
          <w:rFonts w:ascii="Times New Roman" w:hAnsi="Times New Roman" w:cs="Times New Roman"/>
          <w:b/>
          <w:i/>
          <w:iCs/>
          <w:color w:val="FF0000"/>
          <w:szCs w:val="20"/>
          <w:u w:val="single"/>
        </w:rPr>
        <w:t>Note—</w:t>
      </w:r>
      <w:r w:rsidRPr="00E3326D">
        <w:rPr>
          <w:rFonts w:ascii="Times New Roman" w:hAnsi="Times New Roman" w:cs="Times New Roman"/>
          <w:i/>
          <w:iCs/>
          <w:color w:val="FF0000"/>
          <w:szCs w:val="20"/>
          <w:u w:val="single"/>
        </w:rPr>
        <w:t>Derived from current Sec. C8-20-7.&gt;</w:t>
      </w:r>
    </w:p>
    <w:p w14:paraId="17AD43CB" w14:textId="19644ADD" w:rsidR="00C16B5F" w:rsidRPr="00E32CB2" w:rsidRDefault="00C16B5F" w:rsidP="00D10638">
      <w:pPr>
        <w:spacing w:before="0" w:after="0"/>
        <w:rPr>
          <w:rFonts w:ascii="Times New Roman" w:hAnsi="Times New Roman" w:cs="Times New Roman"/>
          <w:color w:val="FF0000"/>
          <w:szCs w:val="20"/>
          <w:u w:val="single"/>
        </w:rPr>
      </w:pP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p>
    <w:p w14:paraId="6D0E8534" w14:textId="77777777" w:rsidR="00C16B5F" w:rsidRPr="00E32CB2" w:rsidRDefault="00C16B5F" w:rsidP="00D10638">
      <w:pPr>
        <w:spacing w:before="0" w:after="0"/>
        <w:rPr>
          <w:rFonts w:ascii="Times New Roman" w:hAnsi="Times New Roman" w:cs="Times New Roman"/>
          <w:szCs w:val="20"/>
          <w:u w:val="single"/>
        </w:rPr>
      </w:pPr>
    </w:p>
    <w:p w14:paraId="36819CEA" w14:textId="77777777" w:rsidR="00E3326D" w:rsidRPr="00E3326D" w:rsidRDefault="00E3326D" w:rsidP="00D10638">
      <w:pPr>
        <w:shd w:val="clear" w:color="auto" w:fill="FFFFFF"/>
        <w:spacing w:before="0" w:after="0"/>
        <w:textAlignment w:val="center"/>
        <w:rPr>
          <w:rFonts w:ascii="Times New Roman" w:hAnsi="Times New Roman" w:cs="Times New Roman"/>
          <w:b/>
          <w:bCs/>
          <w:i/>
          <w:iCs/>
          <w:color w:val="FF0000"/>
          <w:szCs w:val="20"/>
          <w:u w:val="single"/>
        </w:rPr>
      </w:pPr>
      <w:r w:rsidRPr="00E3326D">
        <w:rPr>
          <w:i/>
        </w:rPr>
        <w:t>&lt;</w:t>
      </w:r>
      <w:hyperlink r:id="rId448" w:history="1">
        <w:r w:rsidRPr="00E3326D">
          <w:rPr>
            <w:rStyle w:val="Hyperlink"/>
            <w:rFonts w:ascii="Times New Roman" w:hAnsi="Times New Roman" w:cs="Times New Roman"/>
            <w:b/>
            <w:bCs/>
            <w:i/>
            <w:iCs/>
            <w:color w:val="FF0000"/>
            <w:szCs w:val="20"/>
            <w:u w:val="single"/>
          </w:rPr>
          <w:t>Sec. C8-30-10. –Capital Project Sunset Provision</w:t>
        </w:r>
      </w:hyperlink>
      <w:r w:rsidRPr="00E3326D">
        <w:rPr>
          <w:rFonts w:ascii="Times New Roman" w:hAnsi="Times New Roman" w:cs="Times New Roman"/>
          <w:b/>
          <w:bCs/>
          <w:i/>
          <w:iCs/>
          <w:color w:val="FF0000"/>
          <w:u w:val="single"/>
        </w:rPr>
        <w:t>.</w:t>
      </w:r>
      <w:r w:rsidRPr="00E3326D">
        <w:rPr>
          <w:rStyle w:val="Hyperlink"/>
          <w:rFonts w:ascii="Times New Roman" w:hAnsi="Times New Roman" w:cs="Times New Roman"/>
          <w:b/>
          <w:bCs/>
          <w:i/>
          <w:iCs/>
          <w:color w:val="FF0000"/>
          <w:szCs w:val="20"/>
          <w:u w:val="single"/>
          <w:vertAlign w:val="superscript"/>
        </w:rPr>
        <w:t xml:space="preserve"> 157</w:t>
      </w:r>
    </w:p>
    <w:p w14:paraId="256D97BF" w14:textId="77777777" w:rsidR="00E3326D" w:rsidRPr="00E3326D" w:rsidRDefault="00E3326D" w:rsidP="00D10638">
      <w:pPr>
        <w:pStyle w:val="Paragraph1"/>
        <w:spacing w:before="0" w:after="0"/>
        <w:rPr>
          <w:rFonts w:ascii="Times New Roman" w:hAnsi="Times New Roman" w:cs="Times New Roman"/>
          <w:i/>
          <w:iCs/>
          <w:szCs w:val="20"/>
          <w:u w:val="single"/>
        </w:rPr>
      </w:pPr>
    </w:p>
    <w:p w14:paraId="786352F3" w14:textId="77777777" w:rsidR="00E3326D" w:rsidRPr="00E3326D" w:rsidRDefault="00E3326D" w:rsidP="00F173B5">
      <w:pPr>
        <w:pStyle w:val="HistoryNote"/>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(a)</w:t>
      </w:r>
      <w:r w:rsidRPr="00E3326D">
        <w:rPr>
          <w:rFonts w:ascii="Times New Roman" w:hAnsi="Times New Roman" w:cs="Times New Roman"/>
          <w:b/>
          <w:bCs/>
          <w:i/>
          <w:iCs/>
          <w:color w:val="FF0000"/>
          <w:szCs w:val="20"/>
          <w:u w:val="single"/>
        </w:rPr>
        <w:tab/>
        <w:t>Rescinding of Capital Project: Four-year Time Lapse.</w:t>
      </w:r>
      <w:r w:rsidRPr="00E3326D">
        <w:rPr>
          <w:rFonts w:ascii="Times New Roman" w:hAnsi="Times New Roman" w:cs="Times New Roman"/>
          <w:i/>
          <w:iCs/>
          <w:color w:val="FF0000"/>
          <w:szCs w:val="20"/>
          <w:u w:val="single"/>
        </w:rPr>
        <w:t xml:space="preserve"> If there has been no acquisition, leasing, start of construction or contracted for pre-construction by the City with respect to a Capital Project and four (4) years have passed since the project was approved, the approval of that project shall be deemed rescinded.</w:t>
      </w:r>
    </w:p>
    <w:p w14:paraId="157228F2" w14:textId="77777777" w:rsidR="00E3326D" w:rsidRPr="00E3326D" w:rsidRDefault="00E3326D" w:rsidP="00F173B5">
      <w:pPr>
        <w:pStyle w:val="HistoryNote"/>
        <w:spacing w:before="0" w:after="0"/>
        <w:ind w:left="1440" w:hanging="720"/>
        <w:rPr>
          <w:rFonts w:ascii="Times New Roman" w:hAnsi="Times New Roman" w:cs="Times New Roman"/>
          <w:i/>
          <w:iCs/>
          <w:color w:val="FF0000"/>
          <w:szCs w:val="20"/>
          <w:u w:val="single"/>
        </w:rPr>
      </w:pPr>
    </w:p>
    <w:p w14:paraId="57997858" w14:textId="77777777" w:rsidR="00E3326D" w:rsidRPr="00E3326D" w:rsidRDefault="00E3326D" w:rsidP="00F173B5">
      <w:pPr>
        <w:pStyle w:val="HistoryNote"/>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(b)</w:t>
      </w:r>
      <w:r w:rsidRPr="00E3326D">
        <w:rPr>
          <w:rFonts w:ascii="Times New Roman" w:hAnsi="Times New Roman" w:cs="Times New Roman"/>
          <w:b/>
          <w:bCs/>
          <w:i/>
          <w:iCs/>
          <w:color w:val="FF0000"/>
          <w:szCs w:val="20"/>
          <w:u w:val="single"/>
        </w:rPr>
        <w:tab/>
        <w:t>Capital Projects Approved Prior to November 1995.</w:t>
      </w:r>
      <w:r w:rsidRPr="00E3326D">
        <w:rPr>
          <w:rFonts w:ascii="Times New Roman" w:hAnsi="Times New Roman" w:cs="Times New Roman"/>
          <w:i/>
          <w:iCs/>
          <w:color w:val="FF0000"/>
          <w:szCs w:val="20"/>
          <w:u w:val="single"/>
        </w:rPr>
        <w:t xml:space="preserve"> The approval of Capital Project which were approved on or before the effective date of this provision shall be deemed rescinded if there has been no acquisition, leasing, start of construction or contracted for pre-construction by the City with respect to the project, and three (3) years have passed since the project was approved or one (1) year has passed since the effective date of this provision, whichever date shall be later.</w:t>
      </w:r>
    </w:p>
    <w:p w14:paraId="35AABD28" w14:textId="77777777" w:rsidR="00E3326D" w:rsidRPr="00E3326D" w:rsidRDefault="00E3326D" w:rsidP="00F173B5">
      <w:pPr>
        <w:pStyle w:val="HistoryNote"/>
        <w:spacing w:before="0" w:after="0"/>
        <w:ind w:left="1440" w:hanging="720"/>
        <w:rPr>
          <w:rFonts w:ascii="Times New Roman" w:hAnsi="Times New Roman" w:cs="Times New Roman"/>
          <w:i/>
          <w:iCs/>
          <w:color w:val="FF0000"/>
          <w:szCs w:val="20"/>
          <w:u w:val="single"/>
        </w:rPr>
      </w:pPr>
    </w:p>
    <w:p w14:paraId="722784AA" w14:textId="77777777" w:rsidR="00E3326D" w:rsidRPr="00E3326D" w:rsidRDefault="00E3326D" w:rsidP="00F173B5">
      <w:pPr>
        <w:pStyle w:val="HistoryNote"/>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(c)</w:t>
      </w:r>
      <w:r w:rsidRPr="00E3326D">
        <w:rPr>
          <w:rFonts w:ascii="Times New Roman" w:hAnsi="Times New Roman" w:cs="Times New Roman"/>
          <w:b/>
          <w:bCs/>
          <w:i/>
          <w:iCs/>
          <w:color w:val="FF0000"/>
          <w:szCs w:val="20"/>
          <w:u w:val="single"/>
        </w:rPr>
        <w:tab/>
        <w:t>Reinstatement of Rescinded Capital Project.</w:t>
      </w:r>
      <w:r w:rsidRPr="00E3326D">
        <w:rPr>
          <w:rFonts w:ascii="Times New Roman" w:hAnsi="Times New Roman" w:cs="Times New Roman"/>
          <w:i/>
          <w:iCs/>
          <w:color w:val="FF0000"/>
          <w:szCs w:val="20"/>
          <w:u w:val="single"/>
        </w:rPr>
        <w:t xml:space="preserve"> If the approval of a Capital Project is rescinded pursuant to this provision, then the project, if it is to obtain approval, must do so in accordance with the procedures set forth in Secs. C8-20-1 through C8-20-7, inclusive.</w:t>
      </w:r>
    </w:p>
    <w:p w14:paraId="7119657E" w14:textId="77777777" w:rsidR="00E3326D" w:rsidRPr="00E3326D" w:rsidRDefault="00E3326D" w:rsidP="00F173B5">
      <w:pPr>
        <w:pStyle w:val="HistoryNote"/>
        <w:spacing w:before="0" w:after="0"/>
        <w:ind w:left="1440" w:hanging="720"/>
        <w:rPr>
          <w:rFonts w:ascii="Times New Roman" w:hAnsi="Times New Roman" w:cs="Times New Roman"/>
          <w:i/>
          <w:iCs/>
          <w:color w:val="FF0000"/>
          <w:szCs w:val="20"/>
          <w:u w:val="single"/>
        </w:rPr>
      </w:pPr>
    </w:p>
    <w:p w14:paraId="765776CD" w14:textId="77777777" w:rsidR="00E3326D" w:rsidRPr="00E3326D" w:rsidRDefault="00E3326D" w:rsidP="00F173B5">
      <w:pPr>
        <w:pStyle w:val="HistoryNote"/>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(d)</w:t>
      </w:r>
      <w:r w:rsidRPr="00E3326D">
        <w:rPr>
          <w:rFonts w:ascii="Times New Roman" w:hAnsi="Times New Roman" w:cs="Times New Roman"/>
          <w:b/>
          <w:bCs/>
          <w:i/>
          <w:iCs/>
          <w:color w:val="FF0000"/>
          <w:szCs w:val="20"/>
          <w:u w:val="single"/>
        </w:rPr>
        <w:tab/>
        <w:t>Contracted for Pre-Construction Defined</w:t>
      </w:r>
      <w:r w:rsidRPr="00E3326D">
        <w:rPr>
          <w:rFonts w:ascii="Times New Roman" w:hAnsi="Times New Roman" w:cs="Times New Roman"/>
          <w:i/>
          <w:iCs/>
          <w:color w:val="FF0000"/>
          <w:szCs w:val="20"/>
          <w:u w:val="single"/>
        </w:rPr>
        <w:t xml:space="preserve">. For the purposes of this section, "contracted for pre-construction" shall include preliminary studies, surveys, designs, site preparations, or contracts pursuant to the terms </w:t>
      </w:r>
      <w:proofErr w:type="gramStart"/>
      <w:r w:rsidRPr="00E3326D">
        <w:rPr>
          <w:rFonts w:ascii="Times New Roman" w:hAnsi="Times New Roman" w:cs="Times New Roman"/>
          <w:i/>
          <w:iCs/>
          <w:color w:val="FF0000"/>
          <w:szCs w:val="20"/>
          <w:u w:val="single"/>
        </w:rPr>
        <w:t>of</w:t>
      </w:r>
      <w:proofErr w:type="gramEnd"/>
      <w:r w:rsidRPr="00E3326D">
        <w:rPr>
          <w:rFonts w:ascii="Times New Roman" w:hAnsi="Times New Roman" w:cs="Times New Roman"/>
          <w:i/>
          <w:iCs/>
          <w:color w:val="FF0000"/>
          <w:szCs w:val="20"/>
          <w:u w:val="single"/>
        </w:rPr>
        <w:t xml:space="preserve"> which such project shall proceed.</w:t>
      </w:r>
    </w:p>
    <w:p w14:paraId="14758332" w14:textId="77777777" w:rsidR="00E3326D" w:rsidRPr="00E3326D" w:rsidRDefault="00E3326D" w:rsidP="00F173B5">
      <w:pPr>
        <w:pStyle w:val="HistoryNote"/>
        <w:spacing w:before="0" w:after="0"/>
        <w:ind w:left="1440" w:hanging="720"/>
        <w:rPr>
          <w:rFonts w:ascii="Times New Roman" w:hAnsi="Times New Roman" w:cs="Times New Roman"/>
          <w:i/>
          <w:iCs/>
          <w:color w:val="FF0000"/>
          <w:szCs w:val="20"/>
          <w:u w:val="single"/>
        </w:rPr>
      </w:pPr>
    </w:p>
    <w:p w14:paraId="57EF4ADC" w14:textId="07A8F5F9" w:rsidR="00E3326D" w:rsidRPr="00E3326D" w:rsidRDefault="00E3326D" w:rsidP="00F173B5">
      <w:pPr>
        <w:pStyle w:val="HistoryNote"/>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(e)</w:t>
      </w:r>
      <w:r w:rsidRPr="00E3326D">
        <w:rPr>
          <w:rFonts w:ascii="Times New Roman" w:hAnsi="Times New Roman" w:cs="Times New Roman"/>
          <w:b/>
          <w:bCs/>
          <w:i/>
          <w:iCs/>
          <w:color w:val="FF0000"/>
          <w:szCs w:val="20"/>
          <w:u w:val="single"/>
        </w:rPr>
        <w:tab/>
        <w:t>Pre-construction Standards.</w:t>
      </w:r>
      <w:r w:rsidRPr="00E3326D">
        <w:rPr>
          <w:rFonts w:ascii="Times New Roman" w:hAnsi="Times New Roman" w:cs="Times New Roman"/>
          <w:i/>
          <w:iCs/>
          <w:color w:val="FF0000"/>
          <w:szCs w:val="20"/>
          <w:u w:val="single"/>
        </w:rPr>
        <w:t xml:space="preserve"> Defined. For </w:t>
      </w:r>
      <w:proofErr w:type="gramStart"/>
      <w:r w:rsidRPr="00E3326D">
        <w:rPr>
          <w:rFonts w:ascii="Times New Roman" w:hAnsi="Times New Roman" w:cs="Times New Roman"/>
          <w:i/>
          <w:iCs/>
          <w:color w:val="FF0000"/>
          <w:szCs w:val="20"/>
          <w:u w:val="single"/>
        </w:rPr>
        <w:t>purposes</w:t>
      </w:r>
      <w:proofErr w:type="gramEnd"/>
      <w:r w:rsidRPr="00E3326D">
        <w:rPr>
          <w:rFonts w:ascii="Times New Roman" w:hAnsi="Times New Roman" w:cs="Times New Roman"/>
          <w:i/>
          <w:iCs/>
          <w:color w:val="FF0000"/>
          <w:szCs w:val="20"/>
          <w:u w:val="single"/>
        </w:rPr>
        <w:t xml:space="preserve"> of this section the requirement of acquisition, leasing, start of construction or contracted for pre-construction will be satisfied if there has been an expenditure of twenty-five (25%) percent of the budget for the proposed Capital Project. However, this amount may be changed </w:t>
      </w:r>
      <w:proofErr w:type="gramStart"/>
      <w:r w:rsidRPr="00E3326D">
        <w:rPr>
          <w:rFonts w:ascii="Times New Roman" w:hAnsi="Times New Roman" w:cs="Times New Roman"/>
          <w:i/>
          <w:iCs/>
          <w:color w:val="FF0000"/>
          <w:szCs w:val="20"/>
          <w:u w:val="single"/>
        </w:rPr>
        <w:t>in</w:t>
      </w:r>
      <w:proofErr w:type="gramEnd"/>
      <w:r w:rsidRPr="00E3326D">
        <w:rPr>
          <w:rFonts w:ascii="Times New Roman" w:hAnsi="Times New Roman" w:cs="Times New Roman"/>
          <w:i/>
          <w:iCs/>
          <w:color w:val="FF0000"/>
          <w:szCs w:val="20"/>
          <w:u w:val="single"/>
        </w:rPr>
        <w:t xml:space="preserve"> the discretion of the Board of Representatives at the time of its initial approval of the </w:t>
      </w:r>
      <w:proofErr w:type="gramStart"/>
      <w:r w:rsidRPr="00E3326D">
        <w:rPr>
          <w:rFonts w:ascii="Times New Roman" w:hAnsi="Times New Roman" w:cs="Times New Roman"/>
          <w:i/>
          <w:iCs/>
          <w:color w:val="FF0000"/>
          <w:szCs w:val="20"/>
          <w:u w:val="single"/>
        </w:rPr>
        <w:t>particular Capital Project</w:t>
      </w:r>
      <w:proofErr w:type="gramEnd"/>
      <w:r w:rsidRPr="00E3326D">
        <w:rPr>
          <w:rFonts w:ascii="Times New Roman" w:hAnsi="Times New Roman" w:cs="Times New Roman"/>
          <w:i/>
          <w:iCs/>
          <w:color w:val="FF0000"/>
          <w:szCs w:val="20"/>
          <w:u w:val="single"/>
        </w:rPr>
        <w:t>. (Referendum 11-7-1995)]&gt;</w:t>
      </w:r>
    </w:p>
    <w:p w14:paraId="20763FBF" w14:textId="798E01FD" w:rsidR="0060178E" w:rsidRPr="00E32CB2" w:rsidRDefault="0060178E" w:rsidP="00F173B5">
      <w:pPr>
        <w:spacing w:before="0" w:after="0"/>
        <w:ind w:left="1440" w:hanging="720"/>
        <w:rPr>
          <w:rFonts w:ascii="Times New Roman" w:hAnsi="Times New Roman" w:cs="Times New Roman"/>
          <w:color w:val="FF0000"/>
          <w:szCs w:val="20"/>
          <w:u w:val="single"/>
        </w:rPr>
      </w:pP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p>
    <w:p w14:paraId="319A5A0C" w14:textId="77777777" w:rsidR="00E3326D" w:rsidRPr="00E3326D" w:rsidRDefault="00E3326D" w:rsidP="00D10638">
      <w:pPr>
        <w:spacing w:before="0" w:after="0"/>
        <w:rPr>
          <w:rFonts w:ascii="Times New Roman" w:hAnsi="Times New Roman" w:cs="Times New Roman"/>
          <w:i/>
          <w:iCs/>
          <w:color w:val="FF0000"/>
          <w:szCs w:val="20"/>
        </w:rPr>
      </w:pPr>
      <w:r w:rsidRPr="00E3326D">
        <w:rPr>
          <w:rFonts w:ascii="Times New Roman" w:hAnsi="Times New Roman" w:cs="Times New Roman"/>
          <w:i/>
          <w:iCs/>
          <w:color w:val="FF0000"/>
          <w:szCs w:val="20"/>
          <w:vertAlign w:val="superscript"/>
        </w:rPr>
        <w:t>&lt;157</w:t>
      </w:r>
      <w:r w:rsidRPr="00E3326D">
        <w:rPr>
          <w:rFonts w:ascii="Times New Roman" w:hAnsi="Times New Roman" w:cs="Times New Roman"/>
          <w:b/>
          <w:i/>
          <w:iCs/>
          <w:color w:val="FF0000"/>
          <w:szCs w:val="20"/>
        </w:rPr>
        <w:t>Note—</w:t>
      </w:r>
      <w:r w:rsidRPr="00E3326D">
        <w:rPr>
          <w:rFonts w:ascii="Times New Roman" w:hAnsi="Times New Roman" w:cs="Times New Roman"/>
          <w:i/>
          <w:iCs/>
          <w:color w:val="FF0000"/>
          <w:szCs w:val="20"/>
        </w:rPr>
        <w:t>Derived from current Sec. C8-20-10.&gt;</w:t>
      </w:r>
    </w:p>
    <w:p w14:paraId="67A59AB6" w14:textId="1217AED2" w:rsidR="0060178E" w:rsidRPr="00E32CB2" w:rsidRDefault="0060178E" w:rsidP="00D10638">
      <w:pPr>
        <w:spacing w:before="0" w:after="0"/>
        <w:rPr>
          <w:rFonts w:ascii="Times New Roman" w:hAnsi="Times New Roman" w:cs="Times New Roman"/>
          <w:color w:val="FF0000"/>
          <w:szCs w:val="20"/>
          <w:u w:val="single"/>
        </w:rPr>
      </w:pP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p>
    <w:p w14:paraId="6FFAE5D5" w14:textId="77777777" w:rsidR="0060178E" w:rsidRPr="00E32CB2" w:rsidRDefault="0060178E" w:rsidP="00D10638">
      <w:pPr>
        <w:spacing w:before="0" w:after="0"/>
        <w:rPr>
          <w:rFonts w:ascii="Times New Roman" w:hAnsi="Times New Roman" w:cs="Times New Roman"/>
          <w:color w:val="FF0000"/>
          <w:szCs w:val="20"/>
          <w:u w:val="single"/>
        </w:rPr>
      </w:pPr>
    </w:p>
    <w:p w14:paraId="6C285353" w14:textId="6CE2F83B" w:rsidR="0060178E" w:rsidRPr="00E32CB2" w:rsidRDefault="00E3326D" w:rsidP="00E14E05">
      <w:pPr>
        <w:keepNext/>
        <w:spacing w:before="0" w:after="0"/>
        <w:rPr>
          <w:rFonts w:ascii="Times New Roman" w:hAnsi="Times New Roman" w:cs="Times New Roman"/>
          <w:szCs w:val="20"/>
          <w:u w:val="single"/>
        </w:rPr>
      </w:pPr>
      <w:r w:rsidRPr="00E3326D">
        <w:rPr>
          <w:rFonts w:ascii="Times New Roman" w:hAnsi="Times New Roman" w:cs="Times New Roman"/>
          <w:b/>
          <w:bCs/>
          <w:i/>
          <w:iCs/>
          <w:color w:val="FF0000"/>
          <w:szCs w:val="20"/>
          <w:u w:val="single"/>
        </w:rPr>
        <w:lastRenderedPageBreak/>
        <w:t>&lt;Sec. C8-30-11. Excess Capital Project Funds</w:t>
      </w:r>
      <w:r w:rsidRPr="00E3326D">
        <w:rPr>
          <w:rStyle w:val="Hyperlink"/>
          <w:rFonts w:ascii="Times New Roman" w:hAnsi="Times New Roman" w:cs="Times New Roman"/>
          <w:b/>
          <w:bCs/>
          <w:i/>
          <w:iCs/>
          <w:color w:val="FF0000"/>
          <w:szCs w:val="20"/>
          <w:u w:val="single"/>
          <w:vertAlign w:val="superscript"/>
        </w:rPr>
        <w:t>158</w:t>
      </w:r>
      <w:r w:rsidRPr="00E3326D">
        <w:rPr>
          <w:rFonts w:ascii="Times New Roman" w:hAnsi="Times New Roman" w:cs="Times New Roman"/>
          <w:b/>
          <w:bCs/>
          <w:i/>
          <w:iCs/>
          <w:color w:val="FF0000"/>
          <w:szCs w:val="20"/>
          <w:u w:val="single"/>
        </w:rPr>
        <w:t>&gt;</w:t>
      </w:r>
      <w:r w:rsidR="0060178E" w:rsidRPr="00E32CB2">
        <w:rPr>
          <w:rFonts w:ascii="Times New Roman" w:hAnsi="Times New Roman" w:cs="Times New Roman"/>
          <w:szCs w:val="20"/>
          <w:u w:val="single"/>
        </w:rPr>
        <w:t>.</w:t>
      </w:r>
    </w:p>
    <w:p w14:paraId="7B78CD96" w14:textId="444014EF" w:rsidR="00E3326D" w:rsidRPr="00E3326D" w:rsidRDefault="00E3326D" w:rsidP="00E14E05">
      <w:pPr>
        <w:keepNext/>
        <w:spacing w:before="0" w:after="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&lt;</w:t>
      </w:r>
    </w:p>
    <w:p w14:paraId="29206907" w14:textId="038D611A" w:rsidR="00E3326D" w:rsidRPr="00E3326D" w:rsidRDefault="00E3326D" w:rsidP="00F173B5">
      <w:pPr>
        <w:spacing w:before="0" w:after="0"/>
        <w:ind w:firstLine="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No funds appropriated for expenditure in relation to a Capital Project shall be utilized for any City operating expenses, including but not limited to, interest payments, under any circumstances; provided, however, such unexpended Capital Project funds may be used to retire debt, refinance debt or fund approved Capital Projects unless the expenditure otherwise complies with Secs. C8-20-2(a) – (d), inclusive and Sec. C8-30-10, in accordance with an opinion of bond counsel regarding the validity of the intended alternate uses&gt;</w:t>
      </w:r>
    </w:p>
    <w:p w14:paraId="32B472ED" w14:textId="097D5B33" w:rsidR="0060178E" w:rsidRPr="00E32CB2" w:rsidRDefault="0060178E" w:rsidP="00D10638">
      <w:pPr>
        <w:spacing w:before="0" w:after="0"/>
        <w:rPr>
          <w:rFonts w:ascii="Times New Roman" w:hAnsi="Times New Roman" w:cs="Times New Roman"/>
          <w:color w:val="FF0000"/>
          <w:szCs w:val="20"/>
          <w:u w:val="single"/>
        </w:rPr>
      </w:pP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p>
    <w:p w14:paraId="0C7D54B6" w14:textId="77777777" w:rsidR="00E3326D" w:rsidRPr="00E3326D" w:rsidRDefault="00E3326D" w:rsidP="00D10638">
      <w:pPr>
        <w:spacing w:before="0" w:after="0"/>
        <w:rPr>
          <w:rFonts w:ascii="Times New Roman" w:hAnsi="Times New Roman" w:cs="Times New Roman"/>
          <w:i/>
          <w:iCs/>
          <w:color w:val="FF0000"/>
          <w:szCs w:val="20"/>
        </w:rPr>
      </w:pPr>
      <w:r w:rsidRPr="00E3326D">
        <w:rPr>
          <w:rFonts w:ascii="Times New Roman" w:hAnsi="Times New Roman" w:cs="Times New Roman"/>
          <w:i/>
          <w:iCs/>
          <w:color w:val="FF0000"/>
          <w:szCs w:val="20"/>
          <w:vertAlign w:val="superscript"/>
        </w:rPr>
        <w:t>&lt;158</w:t>
      </w:r>
      <w:r w:rsidRPr="00E3326D">
        <w:rPr>
          <w:rFonts w:ascii="Times New Roman" w:hAnsi="Times New Roman" w:cs="Times New Roman"/>
          <w:b/>
          <w:i/>
          <w:iCs/>
          <w:color w:val="FF0000"/>
          <w:szCs w:val="20"/>
        </w:rPr>
        <w:t>Note—</w:t>
      </w:r>
      <w:r w:rsidRPr="00E3326D">
        <w:rPr>
          <w:rFonts w:ascii="Times New Roman" w:hAnsi="Times New Roman" w:cs="Times New Roman"/>
          <w:i/>
          <w:iCs/>
          <w:color w:val="FF0000"/>
          <w:szCs w:val="20"/>
        </w:rPr>
        <w:t>Derived from current Sec. C8-20-11.&gt;</w:t>
      </w:r>
    </w:p>
    <w:p w14:paraId="3AF45723" w14:textId="5B69FF8B" w:rsidR="0060178E" w:rsidRPr="00E32CB2" w:rsidRDefault="0060178E" w:rsidP="00D10638">
      <w:pPr>
        <w:spacing w:before="0" w:after="0"/>
        <w:rPr>
          <w:rFonts w:ascii="Times New Roman" w:hAnsi="Times New Roman" w:cs="Times New Roman"/>
          <w:color w:val="FF0000"/>
          <w:szCs w:val="20"/>
          <w:u w:val="single"/>
        </w:rPr>
      </w:pP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p>
    <w:p w14:paraId="755A8413" w14:textId="77777777" w:rsidR="0060178E" w:rsidRPr="00E32CB2" w:rsidRDefault="0060178E" w:rsidP="00D10638">
      <w:pPr>
        <w:spacing w:before="0" w:after="0"/>
        <w:rPr>
          <w:rFonts w:ascii="Times New Roman" w:hAnsi="Times New Roman" w:cs="Times New Roman"/>
          <w:color w:val="FF0000"/>
          <w:szCs w:val="20"/>
          <w:u w:val="single"/>
        </w:rPr>
      </w:pPr>
    </w:p>
    <w:p w14:paraId="3932A05C" w14:textId="1EEC42EB" w:rsidR="0081740B" w:rsidRPr="00E32CB2" w:rsidRDefault="0060178E" w:rsidP="00D10638">
      <w:pPr>
        <w:pStyle w:val="Section"/>
        <w:keepNext w:val="0"/>
        <w:keepLines w:val="0"/>
        <w:spacing w:before="0" w:after="0" w:line="240" w:lineRule="auto"/>
        <w:rPr>
          <w:rFonts w:ascii="Times New Roman" w:hAnsi="Times New Roman" w:cs="Times New Roman"/>
          <w:color w:val="FF0000"/>
          <w:sz w:val="20"/>
          <w:szCs w:val="20"/>
        </w:rPr>
      </w:pPr>
      <w:r w:rsidRPr="00E32CB2">
        <w:rPr>
          <w:rFonts w:ascii="Times New Roman" w:hAnsi="Times New Roman" w:cs="Times New Roman"/>
          <w:color w:val="FF0000"/>
          <w:sz w:val="20"/>
          <w:szCs w:val="20"/>
        </w:rPr>
        <w:t>[</w:t>
      </w:r>
      <w:r w:rsidR="00A526B0" w:rsidRPr="00E32CB2">
        <w:rPr>
          <w:rFonts w:ascii="Times New Roman" w:hAnsi="Times New Roman" w:cs="Times New Roman"/>
          <w:color w:val="FF0000"/>
          <w:sz w:val="20"/>
          <w:szCs w:val="20"/>
        </w:rPr>
        <w:t>Sec. C8-30-14. Validation of Budget Action Taken After Last Specified Date.</w:t>
      </w:r>
      <w:r w:rsidR="00550603" w:rsidRPr="00E32CB2">
        <w:rPr>
          <w:rFonts w:ascii="Times New Roman" w:hAnsi="Times New Roman" w:cs="Times New Roman"/>
          <w:b w:val="0"/>
          <w:bCs/>
          <w:color w:val="FF0000"/>
          <w:sz w:val="20"/>
          <w:szCs w:val="20"/>
          <w:vertAlign w:val="superscript"/>
        </w:rPr>
        <w:t>1</w:t>
      </w:r>
      <w:r w:rsidR="005027FA" w:rsidRPr="00E32CB2">
        <w:rPr>
          <w:rFonts w:ascii="Times New Roman" w:hAnsi="Times New Roman" w:cs="Times New Roman"/>
          <w:b w:val="0"/>
          <w:bCs/>
          <w:color w:val="FF0000"/>
          <w:sz w:val="20"/>
          <w:szCs w:val="20"/>
          <w:vertAlign w:val="superscript"/>
        </w:rPr>
        <w:t>5</w:t>
      </w:r>
      <w:r w:rsidR="00F173B5" w:rsidRPr="00E32CB2">
        <w:rPr>
          <w:rFonts w:ascii="Times New Roman" w:hAnsi="Times New Roman" w:cs="Times New Roman"/>
          <w:b w:val="0"/>
          <w:bCs/>
          <w:color w:val="FF0000"/>
          <w:sz w:val="20"/>
          <w:szCs w:val="20"/>
          <w:vertAlign w:val="superscript"/>
        </w:rPr>
        <w:t>9</w:t>
      </w:r>
      <w:r w:rsidR="00F173B5" w:rsidRPr="00E32CB2">
        <w:rPr>
          <w:rFonts w:ascii="Times New Roman" w:hAnsi="Times New Roman" w:cs="Times New Roman"/>
          <w:b w:val="0"/>
          <w:bCs/>
          <w:color w:val="FF0000"/>
          <w:sz w:val="20"/>
          <w:szCs w:val="20"/>
        </w:rPr>
        <w:t>]</w:t>
      </w:r>
    </w:p>
    <w:p w14:paraId="663EB579" w14:textId="0B37A2BF" w:rsidR="0081740B" w:rsidRPr="00E32CB2" w:rsidRDefault="00F173B5" w:rsidP="00F173B5">
      <w:pPr>
        <w:pStyle w:val="Paragraph1"/>
        <w:spacing w:before="0" w:after="0"/>
        <w:ind w:firstLine="720"/>
        <w:rPr>
          <w:rFonts w:ascii="Times New Roman" w:hAnsi="Times New Roman" w:cs="Times New Roman"/>
          <w:color w:val="FF0000"/>
          <w:szCs w:val="20"/>
        </w:rPr>
      </w:pPr>
      <w:r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If any action in connection with the Mayor's budget or the Board of Education's budget shall take place after the last date specified for such action, the Board of Representatives may validate such action by a two-thirds vote of the entire membership</w:t>
      </w:r>
      <w:proofErr w:type="gramStart"/>
      <w:r w:rsidR="00A526B0" w:rsidRPr="00E32CB2">
        <w:rPr>
          <w:rFonts w:ascii="Times New Roman" w:hAnsi="Times New Roman" w:cs="Times New Roman"/>
          <w:color w:val="FF0000"/>
          <w:szCs w:val="20"/>
        </w:rPr>
        <w:t xml:space="preserve">. </w:t>
      </w:r>
      <w:r w:rsidRPr="00E32CB2">
        <w:rPr>
          <w:rFonts w:ascii="Times New Roman" w:hAnsi="Times New Roman" w:cs="Times New Roman"/>
          <w:color w:val="FF0000"/>
          <w:szCs w:val="20"/>
        </w:rPr>
        <w:t>]</w:t>
      </w:r>
      <w:proofErr w:type="gramEnd"/>
    </w:p>
    <w:p w14:paraId="0EC4CAD0" w14:textId="706B41B1" w:rsidR="0081740B" w:rsidRPr="00E32CB2" w:rsidRDefault="00F173B5" w:rsidP="00D10638">
      <w:pPr>
        <w:pStyle w:val="HistoryNote"/>
        <w:spacing w:before="0" w:after="0"/>
        <w:rPr>
          <w:rFonts w:ascii="Times New Roman" w:hAnsi="Times New Roman" w:cs="Times New Roman"/>
          <w:color w:val="FF0000"/>
          <w:szCs w:val="20"/>
        </w:rPr>
      </w:pPr>
      <w:r w:rsidRPr="00E32CB2">
        <w:rPr>
          <w:rFonts w:ascii="Times New Roman" w:hAnsi="Times New Roman" w:cs="Times New Roman"/>
          <w:color w:val="FF0000"/>
          <w:szCs w:val="20"/>
        </w:rPr>
        <w:t>[</w:t>
      </w:r>
      <w:r w:rsidR="00A526B0" w:rsidRPr="00E32CB2">
        <w:rPr>
          <w:rFonts w:ascii="Times New Roman" w:hAnsi="Times New Roman" w:cs="Times New Roman"/>
          <w:color w:val="FF0000"/>
          <w:szCs w:val="20"/>
        </w:rPr>
        <w:t>(S.A. No. 376, 1953; Referendum 11-7-1995)</w:t>
      </w:r>
      <w:r w:rsidR="0060178E" w:rsidRPr="00E32CB2">
        <w:rPr>
          <w:rFonts w:ascii="Times New Roman" w:hAnsi="Times New Roman" w:cs="Times New Roman"/>
          <w:color w:val="FF0000"/>
          <w:szCs w:val="20"/>
        </w:rPr>
        <w:t>]</w:t>
      </w:r>
    </w:p>
    <w:p w14:paraId="3B4D3DD7" w14:textId="77777777" w:rsidR="00550603" w:rsidRPr="00E32CB2" w:rsidRDefault="00550603" w:rsidP="00D10638">
      <w:pPr>
        <w:spacing w:before="0" w:after="0"/>
        <w:rPr>
          <w:rFonts w:ascii="Times New Roman" w:hAnsi="Times New Roman" w:cs="Times New Roman"/>
          <w:color w:val="FF0000"/>
          <w:szCs w:val="20"/>
          <w:u w:val="single"/>
        </w:rPr>
      </w:pP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p>
    <w:p w14:paraId="74CEE1CD" w14:textId="4473ECFF" w:rsidR="00550603" w:rsidRPr="00E32CB2" w:rsidRDefault="005027FA" w:rsidP="00D10638">
      <w:pPr>
        <w:spacing w:before="0" w:after="0"/>
        <w:rPr>
          <w:rFonts w:ascii="Times New Roman" w:hAnsi="Times New Roman" w:cs="Times New Roman"/>
          <w:color w:val="FF0000"/>
          <w:szCs w:val="20"/>
          <w:u w:val="single"/>
        </w:rPr>
      </w:pPr>
      <w:r w:rsidRPr="00E32CB2">
        <w:rPr>
          <w:rFonts w:ascii="Times New Roman" w:hAnsi="Times New Roman" w:cs="Times New Roman"/>
          <w:color w:val="FF0000"/>
          <w:szCs w:val="20"/>
        </w:rPr>
        <w:t>[</w:t>
      </w:r>
      <w:r w:rsidR="00550603" w:rsidRPr="00E32CB2">
        <w:rPr>
          <w:rFonts w:ascii="Times New Roman" w:hAnsi="Times New Roman" w:cs="Times New Roman"/>
          <w:color w:val="FF0000"/>
          <w:szCs w:val="20"/>
          <w:vertAlign w:val="superscript"/>
        </w:rPr>
        <w:t>1</w:t>
      </w:r>
      <w:r w:rsidRPr="00E32CB2">
        <w:rPr>
          <w:rFonts w:ascii="Times New Roman" w:hAnsi="Times New Roman" w:cs="Times New Roman"/>
          <w:color w:val="FF0000"/>
          <w:szCs w:val="20"/>
          <w:vertAlign w:val="superscript"/>
        </w:rPr>
        <w:t>5</w:t>
      </w:r>
      <w:r w:rsidR="00F173B5" w:rsidRPr="00E32CB2">
        <w:rPr>
          <w:rFonts w:ascii="Times New Roman" w:hAnsi="Times New Roman" w:cs="Times New Roman"/>
          <w:color w:val="FF0000"/>
          <w:szCs w:val="20"/>
          <w:vertAlign w:val="superscript"/>
        </w:rPr>
        <w:t>9</w:t>
      </w:r>
      <w:r w:rsidR="00514E1A" w:rsidRPr="00E32CB2">
        <w:rPr>
          <w:rFonts w:ascii="Times New Roman" w:hAnsi="Times New Roman" w:cs="Times New Roman"/>
          <w:b/>
          <w:color w:val="FF0000"/>
          <w:szCs w:val="20"/>
        </w:rPr>
        <w:t>Note—</w:t>
      </w:r>
      <w:r w:rsidR="00514E1A" w:rsidRPr="00E32CB2">
        <w:rPr>
          <w:rFonts w:ascii="Times New Roman" w:hAnsi="Times New Roman" w:cs="Times New Roman"/>
          <w:color w:val="FF0000"/>
          <w:szCs w:val="20"/>
        </w:rPr>
        <w:t>Formerly Sec. C8-30-12.</w:t>
      </w:r>
      <w:r w:rsidR="00955621" w:rsidRPr="00E32CB2">
        <w:rPr>
          <w:rFonts w:ascii="Times New Roman" w:hAnsi="Times New Roman" w:cs="Times New Roman"/>
          <w:color w:val="FF0000"/>
          <w:szCs w:val="20"/>
        </w:rPr>
        <w:t>]</w:t>
      </w:r>
      <w:r w:rsidR="00955621" w:rsidRPr="00E32CB2">
        <w:rPr>
          <w:rFonts w:ascii="Times New Roman" w:hAnsi="Times New Roman" w:cs="Times New Roman"/>
          <w:color w:val="FF0000"/>
          <w:szCs w:val="20"/>
        </w:rPr>
        <w:br/>
      </w:r>
      <w:r w:rsidR="00550603" w:rsidRPr="00E32CB2">
        <w:rPr>
          <w:rFonts w:ascii="Times New Roman" w:hAnsi="Times New Roman" w:cs="Times New Roman"/>
          <w:color w:val="FF0000"/>
          <w:szCs w:val="20"/>
          <w:u w:val="single"/>
        </w:rPr>
        <w:tab/>
      </w:r>
      <w:r w:rsidR="00550603" w:rsidRPr="00E32CB2">
        <w:rPr>
          <w:rFonts w:ascii="Times New Roman" w:hAnsi="Times New Roman" w:cs="Times New Roman"/>
          <w:color w:val="FF0000"/>
          <w:szCs w:val="20"/>
          <w:u w:val="single"/>
        </w:rPr>
        <w:tab/>
      </w:r>
      <w:r w:rsidR="00550603" w:rsidRPr="00E32CB2">
        <w:rPr>
          <w:rFonts w:ascii="Times New Roman" w:hAnsi="Times New Roman" w:cs="Times New Roman"/>
          <w:color w:val="FF0000"/>
          <w:szCs w:val="20"/>
          <w:u w:val="single"/>
        </w:rPr>
        <w:tab/>
      </w:r>
    </w:p>
    <w:p w14:paraId="4C73E994" w14:textId="77777777" w:rsidR="007660FD" w:rsidRPr="00E32CB2" w:rsidRDefault="007660FD" w:rsidP="00D10638">
      <w:pPr>
        <w:spacing w:before="0" w:after="0"/>
        <w:rPr>
          <w:rFonts w:ascii="Times New Roman" w:hAnsi="Times New Roman" w:cs="Times New Roman"/>
          <w:szCs w:val="20"/>
        </w:rPr>
      </w:pPr>
    </w:p>
    <w:p w14:paraId="1352BE9A" w14:textId="77777777" w:rsidR="0081740B" w:rsidRPr="00E32CB2" w:rsidRDefault="00A526B0" w:rsidP="00D10638">
      <w:pPr>
        <w:pStyle w:val="Heading3"/>
        <w:keepNext w:val="0"/>
        <w:keepLines w:val="0"/>
        <w:spacing w:before="0" w:after="0" w:line="240" w:lineRule="auto"/>
        <w:rPr>
          <w:rFonts w:ascii="Times New Roman" w:hAnsi="Times New Roman" w:cs="Times New Roman"/>
          <w:i w:val="0"/>
          <w:sz w:val="20"/>
          <w:szCs w:val="20"/>
        </w:rPr>
      </w:pPr>
      <w:r w:rsidRPr="00E32CB2">
        <w:rPr>
          <w:rFonts w:ascii="Times New Roman" w:hAnsi="Times New Roman" w:cs="Times New Roman"/>
          <w:i w:val="0"/>
          <w:sz w:val="20"/>
          <w:szCs w:val="20"/>
        </w:rPr>
        <w:t>DIVISION 4. TAXATION</w:t>
      </w:r>
    </w:p>
    <w:p w14:paraId="15D4B8BF" w14:textId="77777777" w:rsidR="007660FD" w:rsidRPr="00E32CB2" w:rsidRDefault="007660FD" w:rsidP="00D10638">
      <w:pPr>
        <w:spacing w:before="0" w:after="0"/>
        <w:rPr>
          <w:rFonts w:ascii="Times New Roman" w:hAnsi="Times New Roman" w:cs="Times New Roman"/>
          <w:szCs w:val="20"/>
        </w:rPr>
      </w:pPr>
    </w:p>
    <w:p w14:paraId="4DE5D73F"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C8-40-1. Tax Districts Generally.</w:t>
      </w:r>
    </w:p>
    <w:p w14:paraId="606D1236" w14:textId="77777777" w:rsidR="00955621" w:rsidRPr="00E32CB2" w:rsidRDefault="00955621" w:rsidP="00D10638">
      <w:pPr>
        <w:pStyle w:val="Paragraph1"/>
        <w:spacing w:before="0" w:after="0"/>
        <w:rPr>
          <w:rFonts w:ascii="Times New Roman" w:hAnsi="Times New Roman" w:cs="Times New Roman"/>
          <w:szCs w:val="20"/>
        </w:rPr>
      </w:pPr>
    </w:p>
    <w:p w14:paraId="057F6D5F" w14:textId="06B65AD6" w:rsidR="0081740B" w:rsidRPr="00E32CB2" w:rsidRDefault="00A526B0" w:rsidP="00F173B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Stamford shall be divided into two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2) &gt;</w:t>
      </w:r>
      <w:r w:rsidRPr="00E32CB2">
        <w:rPr>
          <w:rFonts w:ascii="Times New Roman" w:hAnsi="Times New Roman" w:cs="Times New Roman"/>
          <w:szCs w:val="20"/>
        </w:rPr>
        <w:t xml:space="preserve">districts, the City Tax District and the Town Tax District, or such other tax districts as may be determined from time to time by the Board of Finance and the Board of Representatives. </w:t>
      </w:r>
    </w:p>
    <w:p w14:paraId="0493950E"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11-3-1987)</w:t>
      </w:r>
    </w:p>
    <w:p w14:paraId="1CC03308" w14:textId="77777777" w:rsidR="007660FD" w:rsidRPr="00E32CB2" w:rsidRDefault="007660FD" w:rsidP="00D10638">
      <w:pPr>
        <w:spacing w:before="0" w:after="0"/>
        <w:rPr>
          <w:rFonts w:ascii="Times New Roman" w:hAnsi="Times New Roman" w:cs="Times New Roman"/>
          <w:szCs w:val="20"/>
        </w:rPr>
      </w:pPr>
    </w:p>
    <w:p w14:paraId="59D97CEA"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C8-40-2. City Tax District.</w:t>
      </w:r>
    </w:p>
    <w:p w14:paraId="3AE26158" w14:textId="77777777" w:rsidR="00955621" w:rsidRPr="00E32CB2" w:rsidRDefault="00955621" w:rsidP="00D10638">
      <w:pPr>
        <w:pStyle w:val="Paragraph1"/>
        <w:spacing w:before="0" w:after="0"/>
        <w:rPr>
          <w:rFonts w:ascii="Times New Roman" w:hAnsi="Times New Roman" w:cs="Times New Roman"/>
          <w:szCs w:val="20"/>
        </w:rPr>
      </w:pPr>
    </w:p>
    <w:p w14:paraId="079A0131" w14:textId="2E23AF43" w:rsidR="0081740B" w:rsidRPr="00E32CB2" w:rsidRDefault="00A526B0" w:rsidP="00F173B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City Tax District shall consist of the territory served by the Regular Fire Department as delineated on the map referred to in </w:t>
      </w:r>
      <w:r w:rsidR="004273C0" w:rsidRPr="00E32CB2">
        <w:rPr>
          <w:rFonts w:ascii="Times New Roman" w:hAnsi="Times New Roman" w:cs="Times New Roman"/>
          <w:color w:val="FF0000"/>
          <w:szCs w:val="20"/>
        </w:rPr>
        <w:t>[Section]</w:t>
      </w:r>
      <w:r w:rsidR="00E3326D" w:rsidRPr="00E3326D">
        <w:rPr>
          <w:rFonts w:ascii="Times New Roman" w:hAnsi="Times New Roman" w:cs="Times New Roman"/>
          <w:i/>
          <w:iCs/>
          <w:color w:val="FF0000"/>
          <w:szCs w:val="20"/>
          <w:u w:val="single"/>
        </w:rPr>
        <w:t>&lt;Sec.&gt;</w:t>
      </w:r>
      <w:r w:rsidRPr="00E32CB2">
        <w:rPr>
          <w:rFonts w:ascii="Times New Roman" w:hAnsi="Times New Roman" w:cs="Times New Roman"/>
          <w:szCs w:val="20"/>
        </w:rPr>
        <w:t xml:space="preserve"> C5-40-3 as may be amended from time to time. </w:t>
      </w:r>
    </w:p>
    <w:p w14:paraId="3A2C62A8"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 Referendum 11-7-1995)</w:t>
      </w:r>
    </w:p>
    <w:p w14:paraId="147283DD" w14:textId="77777777" w:rsidR="007660FD" w:rsidRPr="00E32CB2" w:rsidRDefault="007660FD" w:rsidP="00D10638">
      <w:pPr>
        <w:spacing w:before="0" w:after="0"/>
        <w:rPr>
          <w:rFonts w:ascii="Times New Roman" w:hAnsi="Times New Roman" w:cs="Times New Roman"/>
          <w:szCs w:val="20"/>
        </w:rPr>
      </w:pPr>
    </w:p>
    <w:p w14:paraId="2D06D1D2"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C8-40-3. Town Tax District.</w:t>
      </w:r>
    </w:p>
    <w:p w14:paraId="0CC28B57" w14:textId="77777777" w:rsidR="00955621" w:rsidRPr="00E32CB2" w:rsidRDefault="00955621" w:rsidP="00D10638">
      <w:pPr>
        <w:pStyle w:val="Paragraph1"/>
        <w:spacing w:before="0" w:after="0"/>
        <w:rPr>
          <w:rFonts w:ascii="Times New Roman" w:hAnsi="Times New Roman" w:cs="Times New Roman"/>
          <w:szCs w:val="20"/>
        </w:rPr>
      </w:pPr>
    </w:p>
    <w:p w14:paraId="79AC3DC7" w14:textId="19BD4310" w:rsidR="0081740B" w:rsidRPr="00E32CB2" w:rsidRDefault="00A526B0" w:rsidP="00F173B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Town Tax District shall comprise the entire area of Stamford. </w:t>
      </w:r>
    </w:p>
    <w:p w14:paraId="5FCAE8FD"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11-6-1979)</w:t>
      </w:r>
    </w:p>
    <w:p w14:paraId="0839737B" w14:textId="77777777" w:rsidR="007660FD" w:rsidRPr="00E32CB2" w:rsidRDefault="007660FD" w:rsidP="00D10638">
      <w:pPr>
        <w:spacing w:before="0" w:after="0"/>
        <w:rPr>
          <w:rFonts w:ascii="Times New Roman" w:hAnsi="Times New Roman" w:cs="Times New Roman"/>
          <w:szCs w:val="20"/>
        </w:rPr>
      </w:pPr>
    </w:p>
    <w:p w14:paraId="20B19B99"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C8-40-4. Tax for Fire Service.</w:t>
      </w:r>
    </w:p>
    <w:p w14:paraId="21E6AB82" w14:textId="77777777" w:rsidR="00955621" w:rsidRPr="00E32CB2" w:rsidRDefault="00955621" w:rsidP="00F173B5">
      <w:pPr>
        <w:pStyle w:val="List1"/>
        <w:spacing w:before="0" w:after="0"/>
        <w:ind w:left="1440" w:hanging="720"/>
        <w:rPr>
          <w:rFonts w:ascii="Times New Roman" w:hAnsi="Times New Roman" w:cs="Times New Roman"/>
          <w:szCs w:val="20"/>
        </w:rPr>
      </w:pPr>
    </w:p>
    <w:p w14:paraId="58AAFAFF" w14:textId="1E6849DF" w:rsidR="0081740B" w:rsidRPr="00E32CB2" w:rsidRDefault="00A526B0" w:rsidP="00F173B5">
      <w:pPr>
        <w:pStyle w:val="List1"/>
        <w:spacing w:before="0" w:after="0"/>
        <w:ind w:left="1440" w:hanging="720"/>
        <w:rPr>
          <w:rFonts w:ascii="Times New Roman" w:hAnsi="Times New Roman" w:cs="Times New Roman"/>
          <w:szCs w:val="20"/>
        </w:rPr>
      </w:pPr>
      <w:r w:rsidRPr="00E32CB2">
        <w:rPr>
          <w:rFonts w:ascii="Times New Roman" w:hAnsi="Times New Roman" w:cs="Times New Roman"/>
          <w:szCs w:val="20"/>
        </w:rPr>
        <w:t>(a)</w:t>
      </w:r>
      <w:r w:rsidRPr="00E32CB2">
        <w:rPr>
          <w:rFonts w:ascii="Times New Roman" w:hAnsi="Times New Roman" w:cs="Times New Roman"/>
          <w:szCs w:val="20"/>
        </w:rPr>
        <w:tab/>
        <w:t xml:space="preserve">The property within the City Tax District shall be subject to taxation in an amount necessary to raise the net appropriation for all costs incurred for the operation of the Regular Fire Department, including principal and interest payments for bonds issued for capital improvements for the Regular Fire Department; provided it shall not be liable for any part of the contribution made to the Volunteer Fire Departments. </w:t>
      </w:r>
    </w:p>
    <w:p w14:paraId="3D4F7552" w14:textId="77777777" w:rsidR="00955621" w:rsidRPr="00E32CB2" w:rsidRDefault="00955621" w:rsidP="00F173B5">
      <w:pPr>
        <w:pStyle w:val="List1"/>
        <w:spacing w:before="0" w:after="0"/>
        <w:ind w:left="1440" w:hanging="720"/>
        <w:rPr>
          <w:rFonts w:ascii="Times New Roman" w:hAnsi="Times New Roman" w:cs="Times New Roman"/>
          <w:szCs w:val="20"/>
        </w:rPr>
      </w:pPr>
    </w:p>
    <w:p w14:paraId="326BEE3E" w14:textId="294E563F" w:rsidR="0081740B" w:rsidRPr="00E32CB2" w:rsidRDefault="00A526B0" w:rsidP="00F173B5">
      <w:pPr>
        <w:pStyle w:val="List1"/>
        <w:spacing w:before="0" w:after="0"/>
        <w:ind w:left="1440" w:hanging="720"/>
        <w:rPr>
          <w:rFonts w:ascii="Times New Roman" w:hAnsi="Times New Roman" w:cs="Times New Roman"/>
          <w:szCs w:val="20"/>
        </w:rPr>
      </w:pPr>
      <w:r w:rsidRPr="00E32CB2">
        <w:rPr>
          <w:rFonts w:ascii="Times New Roman" w:hAnsi="Times New Roman" w:cs="Times New Roman"/>
          <w:szCs w:val="20"/>
        </w:rPr>
        <w:t>(b)</w:t>
      </w:r>
      <w:r w:rsidRPr="00E32CB2">
        <w:rPr>
          <w:rFonts w:ascii="Times New Roman" w:hAnsi="Times New Roman" w:cs="Times New Roman"/>
          <w:szCs w:val="20"/>
        </w:rPr>
        <w:tab/>
        <w:t xml:space="preserve">Except for the property within the City Tax District which is served by the Regular Fire Department, all other property within the Town Tax District which is served, or to which services are available by the Volunteer Fire Departments, shall be subject to taxation in an amount necessary to raise the net appropriation for the City's contributions for all costs incurred for the operation of the Volunteer Fire Departments, including fire hydrants, water supplies, and principal and interest payments for bonds issued for capital improvements for the Volunteer Fire Departments. </w:t>
      </w:r>
    </w:p>
    <w:p w14:paraId="719F7FAF" w14:textId="77777777" w:rsidR="0081740B" w:rsidRPr="00E32CB2" w:rsidRDefault="00A526B0" w:rsidP="00D10638">
      <w:pPr>
        <w:pStyle w:val="HistoryNote"/>
        <w:spacing w:before="0" w:after="0"/>
        <w:ind w:left="475"/>
        <w:rPr>
          <w:rFonts w:ascii="Times New Roman" w:hAnsi="Times New Roman" w:cs="Times New Roman"/>
          <w:szCs w:val="20"/>
        </w:rPr>
      </w:pPr>
      <w:r w:rsidRPr="00E32CB2">
        <w:rPr>
          <w:rFonts w:ascii="Times New Roman" w:hAnsi="Times New Roman" w:cs="Times New Roman"/>
          <w:szCs w:val="20"/>
        </w:rPr>
        <w:t>(Referendum 11-6-1979)</w:t>
      </w:r>
    </w:p>
    <w:p w14:paraId="1F0FE005" w14:textId="77777777" w:rsidR="007660FD" w:rsidRPr="00E32CB2" w:rsidRDefault="007660FD" w:rsidP="00D10638">
      <w:pPr>
        <w:spacing w:before="0" w:after="0"/>
        <w:rPr>
          <w:rFonts w:ascii="Times New Roman" w:hAnsi="Times New Roman" w:cs="Times New Roman"/>
          <w:szCs w:val="20"/>
        </w:rPr>
      </w:pPr>
    </w:p>
    <w:p w14:paraId="039327F9"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C8-40-5. Tax for Sanitation.</w:t>
      </w:r>
    </w:p>
    <w:p w14:paraId="44C1173B" w14:textId="77777777" w:rsidR="00955621" w:rsidRPr="00E32CB2" w:rsidRDefault="00955621" w:rsidP="00D10638">
      <w:pPr>
        <w:pStyle w:val="Paragraph1"/>
        <w:spacing w:before="0" w:after="0"/>
        <w:rPr>
          <w:rFonts w:ascii="Times New Roman" w:hAnsi="Times New Roman" w:cs="Times New Roman"/>
          <w:szCs w:val="20"/>
        </w:rPr>
      </w:pPr>
    </w:p>
    <w:p w14:paraId="3F711EF9" w14:textId="2C549ABD" w:rsidR="0081740B" w:rsidRPr="00E32CB2" w:rsidRDefault="00A526B0" w:rsidP="00F173B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All property served or to which sanitation services are available shall be liable to taxation </w:t>
      </w:r>
      <w:proofErr w:type="gramStart"/>
      <w:r w:rsidRPr="00E32CB2">
        <w:rPr>
          <w:rFonts w:ascii="Times New Roman" w:hAnsi="Times New Roman" w:cs="Times New Roman"/>
          <w:szCs w:val="20"/>
        </w:rPr>
        <w:t>so as to</w:t>
      </w:r>
      <w:proofErr w:type="gramEnd"/>
      <w:r w:rsidRPr="00E32CB2">
        <w:rPr>
          <w:rFonts w:ascii="Times New Roman" w:hAnsi="Times New Roman" w:cs="Times New Roman"/>
          <w:szCs w:val="20"/>
        </w:rPr>
        <w:t xml:space="preserve"> include the payment of the balance of the bonded indebtedness of the sanitation facilities, sewers, incinerators and sewer treatment plant in the proportion that the total assessment of such district served or to which the services are available bears to the total assessment of the City served or to which the services are available. In </w:t>
      </w:r>
      <w:proofErr w:type="gramStart"/>
      <w:r w:rsidRPr="00E32CB2">
        <w:rPr>
          <w:rFonts w:ascii="Times New Roman" w:hAnsi="Times New Roman" w:cs="Times New Roman"/>
          <w:szCs w:val="20"/>
        </w:rPr>
        <w:t>addition</w:t>
      </w:r>
      <w:proofErr w:type="gramEnd"/>
      <w:r w:rsidRPr="00E32CB2">
        <w:rPr>
          <w:rFonts w:ascii="Times New Roman" w:hAnsi="Times New Roman" w:cs="Times New Roman"/>
          <w:szCs w:val="20"/>
        </w:rPr>
        <w:t xml:space="preserve"> thereto, all property served or to which the services are available by the Sanitation Bureau shall be liable to taxation in an amount necessary to raise the net appropriation for the sanitation operating expenses in the same proportion. </w:t>
      </w:r>
    </w:p>
    <w:p w14:paraId="5DCBDFFA" w14:textId="77777777" w:rsidR="00955621" w:rsidRPr="00E32CB2" w:rsidRDefault="00955621" w:rsidP="00D10638">
      <w:pPr>
        <w:pStyle w:val="Paragraph1"/>
        <w:spacing w:before="0" w:after="0"/>
        <w:rPr>
          <w:rFonts w:ascii="Times New Roman" w:hAnsi="Times New Roman" w:cs="Times New Roman"/>
          <w:szCs w:val="20"/>
        </w:rPr>
      </w:pPr>
    </w:p>
    <w:p w14:paraId="71BE140A" w14:textId="3EA512B8" w:rsidR="0081740B" w:rsidRPr="00E32CB2" w:rsidRDefault="00A526B0" w:rsidP="00F173B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When, after extension of sanitary sewers by the Water Pollution Control Authority, sanitary sewer service becomes available to property, said property shall thereupon be liable for additional taxation to be levied for sanitary services and the Water Pollution Control Authority and the City Engineer shall certify and submit to the Assessor such list of properties, which list shall forthwith be incorporated in the assessment by the Assessor. </w:t>
      </w:r>
      <w:r w:rsidR="00955621" w:rsidRPr="00E32CB2">
        <w:rPr>
          <w:rFonts w:ascii="Times New Roman" w:hAnsi="Times New Roman" w:cs="Times New Roman"/>
          <w:color w:val="FF0000"/>
          <w:szCs w:val="20"/>
        </w:rPr>
        <w:t xml:space="preserve">The modified mill rate and applicable tax levied shall be </w:t>
      </w:r>
      <w:proofErr w:type="gramStart"/>
      <w:r w:rsidR="00955621" w:rsidRPr="00E32CB2">
        <w:rPr>
          <w:rFonts w:ascii="Times New Roman" w:hAnsi="Times New Roman" w:cs="Times New Roman"/>
          <w:color w:val="FF0000"/>
          <w:szCs w:val="20"/>
        </w:rPr>
        <w:t>of</w:t>
      </w:r>
      <w:proofErr w:type="gramEnd"/>
      <w:r w:rsidR="00955621" w:rsidRPr="00E32CB2">
        <w:rPr>
          <w:rFonts w:ascii="Times New Roman" w:hAnsi="Times New Roman" w:cs="Times New Roman"/>
          <w:color w:val="FF0000"/>
          <w:szCs w:val="20"/>
        </w:rPr>
        <w:t xml:space="preserve"> full force and effect at the commencement of the fiscal year </w:t>
      </w:r>
      <w:proofErr w:type="gramStart"/>
      <w:r w:rsidR="00955621" w:rsidRPr="00E32CB2">
        <w:rPr>
          <w:rFonts w:ascii="Times New Roman" w:hAnsi="Times New Roman" w:cs="Times New Roman"/>
          <w:color w:val="FF0000"/>
          <w:szCs w:val="20"/>
        </w:rPr>
        <w:t>subsequent to</w:t>
      </w:r>
      <w:proofErr w:type="gramEnd"/>
      <w:r w:rsidR="00955621" w:rsidRPr="00E32CB2">
        <w:rPr>
          <w:rFonts w:ascii="Times New Roman" w:hAnsi="Times New Roman" w:cs="Times New Roman"/>
          <w:color w:val="FF0000"/>
          <w:szCs w:val="20"/>
        </w:rPr>
        <w:t xml:space="preserve"> the fiscal year in which the sanitation service for a property was modified</w:t>
      </w:r>
      <w:r w:rsidR="00955621" w:rsidRPr="00E32CB2">
        <w:rPr>
          <w:rFonts w:ascii="Times New Roman" w:hAnsi="Times New Roman" w:cs="Times New Roman"/>
          <w:szCs w:val="20"/>
        </w:rPr>
        <w:t>.</w:t>
      </w:r>
    </w:p>
    <w:p w14:paraId="2413BED1"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11-6-1979; Referendum 11-7-1995; Referendum 11-6-2012)</w:t>
      </w:r>
    </w:p>
    <w:p w14:paraId="3F11EB58" w14:textId="77777777" w:rsidR="007660FD" w:rsidRPr="00E32CB2" w:rsidRDefault="007660FD" w:rsidP="00D10638">
      <w:pPr>
        <w:spacing w:before="0" w:after="0"/>
        <w:rPr>
          <w:rFonts w:ascii="Times New Roman" w:hAnsi="Times New Roman" w:cs="Times New Roman"/>
          <w:szCs w:val="20"/>
        </w:rPr>
      </w:pPr>
    </w:p>
    <w:p w14:paraId="2F2A9739"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C8-40-6. Taxation in Town Tax District.</w:t>
      </w:r>
    </w:p>
    <w:p w14:paraId="02521A69" w14:textId="77777777" w:rsidR="00955621" w:rsidRPr="00E32CB2" w:rsidRDefault="00955621" w:rsidP="00D10638">
      <w:pPr>
        <w:pStyle w:val="Paragraph1"/>
        <w:spacing w:before="0" w:after="0"/>
        <w:rPr>
          <w:rFonts w:ascii="Times New Roman" w:hAnsi="Times New Roman" w:cs="Times New Roman"/>
          <w:szCs w:val="20"/>
        </w:rPr>
      </w:pPr>
    </w:p>
    <w:p w14:paraId="0FF84133" w14:textId="7B2C149D" w:rsidR="0081740B" w:rsidRPr="00E32CB2" w:rsidRDefault="00A526B0" w:rsidP="00F173B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Except as herein before provided in </w:t>
      </w:r>
      <w:r w:rsidR="004273C0" w:rsidRPr="00E32CB2">
        <w:rPr>
          <w:rFonts w:ascii="Times New Roman" w:hAnsi="Times New Roman" w:cs="Times New Roman"/>
          <w:color w:val="FF0000"/>
          <w:szCs w:val="20"/>
        </w:rPr>
        <w:t>[Sections]</w:t>
      </w:r>
      <w:r w:rsidR="00E3326D" w:rsidRPr="00E3326D">
        <w:rPr>
          <w:rFonts w:ascii="Times New Roman" w:hAnsi="Times New Roman" w:cs="Times New Roman"/>
          <w:i/>
          <w:iCs/>
          <w:color w:val="FF0000"/>
          <w:szCs w:val="20"/>
          <w:u w:val="single"/>
        </w:rPr>
        <w:t>&lt;Secs.&gt;</w:t>
      </w:r>
      <w:r w:rsidRPr="00E32CB2">
        <w:rPr>
          <w:rFonts w:ascii="Times New Roman" w:hAnsi="Times New Roman" w:cs="Times New Roman"/>
          <w:szCs w:val="20"/>
        </w:rPr>
        <w:t xml:space="preserve"> C8-40-4 and C8-40-5, the property in the Town Tax District shall be taxed sufficiently to meet, together with all other funds available for the purpose, all the expenses and appropriations made for the next fiscal year. </w:t>
      </w:r>
    </w:p>
    <w:p w14:paraId="41E9ECB0"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11-6-1979)</w:t>
      </w:r>
    </w:p>
    <w:p w14:paraId="2D7E6C68" w14:textId="77777777" w:rsidR="007660FD" w:rsidRPr="00E32CB2" w:rsidRDefault="007660FD" w:rsidP="00D10638">
      <w:pPr>
        <w:spacing w:before="0" w:after="0"/>
        <w:rPr>
          <w:rFonts w:ascii="Times New Roman" w:hAnsi="Times New Roman" w:cs="Times New Roman"/>
          <w:szCs w:val="20"/>
        </w:rPr>
      </w:pPr>
    </w:p>
    <w:p w14:paraId="509EBDCB"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C8-40-7. The Tax Bill.</w:t>
      </w:r>
    </w:p>
    <w:p w14:paraId="011FF383" w14:textId="77777777" w:rsidR="00955621" w:rsidRPr="00E32CB2" w:rsidRDefault="00955621" w:rsidP="00D10638">
      <w:pPr>
        <w:pStyle w:val="Paragraph1"/>
        <w:spacing w:before="0" w:after="0"/>
        <w:rPr>
          <w:rFonts w:ascii="Times New Roman" w:hAnsi="Times New Roman" w:cs="Times New Roman"/>
          <w:szCs w:val="20"/>
        </w:rPr>
      </w:pPr>
    </w:p>
    <w:p w14:paraId="74E4061C" w14:textId="22CBD7BB" w:rsidR="0081740B" w:rsidRPr="00E32CB2" w:rsidRDefault="00A526B0" w:rsidP="00F173B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tax bill presented to each property owner in Stamford shall record as separate items the mill levy laid for the net appropriations for the Board of Education, the Social Services functions of the Office of Administration, Debt Services, General Government expenses and the special items taxable against the </w:t>
      </w:r>
      <w:proofErr w:type="gramStart"/>
      <w:r w:rsidRPr="00E32CB2">
        <w:rPr>
          <w:rFonts w:ascii="Times New Roman" w:hAnsi="Times New Roman" w:cs="Times New Roman"/>
          <w:szCs w:val="20"/>
        </w:rPr>
        <w:t>particular Tax</w:t>
      </w:r>
      <w:proofErr w:type="gramEnd"/>
      <w:r w:rsidRPr="00E32CB2">
        <w:rPr>
          <w:rFonts w:ascii="Times New Roman" w:hAnsi="Times New Roman" w:cs="Times New Roman"/>
          <w:szCs w:val="20"/>
        </w:rPr>
        <w:t xml:space="preserve"> District. </w:t>
      </w:r>
    </w:p>
    <w:p w14:paraId="6ACB598E"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11-3-1987; Referendum 11-7-1995)</w:t>
      </w:r>
    </w:p>
    <w:p w14:paraId="661198A9" w14:textId="77777777" w:rsidR="007660FD" w:rsidRPr="00E32CB2" w:rsidRDefault="007660FD" w:rsidP="00D10638">
      <w:pPr>
        <w:spacing w:before="0" w:after="0"/>
        <w:rPr>
          <w:rFonts w:ascii="Times New Roman" w:hAnsi="Times New Roman" w:cs="Times New Roman"/>
          <w:szCs w:val="20"/>
        </w:rPr>
      </w:pPr>
    </w:p>
    <w:p w14:paraId="6A427445"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C8-40-8. Adjustment of Special Charges.</w:t>
      </w:r>
    </w:p>
    <w:p w14:paraId="0692F93E" w14:textId="77777777" w:rsidR="00955621" w:rsidRPr="00E32CB2" w:rsidRDefault="00955621" w:rsidP="00D10638">
      <w:pPr>
        <w:pStyle w:val="Paragraph1"/>
        <w:spacing w:before="0" w:after="0"/>
        <w:rPr>
          <w:rFonts w:ascii="Times New Roman" w:hAnsi="Times New Roman" w:cs="Times New Roman"/>
          <w:szCs w:val="20"/>
        </w:rPr>
      </w:pPr>
    </w:p>
    <w:p w14:paraId="12737AE6" w14:textId="41CD9326" w:rsidR="0081740B" w:rsidRPr="00E32CB2" w:rsidRDefault="00A526B0" w:rsidP="00F173B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Whenever one of the special service charges shows either a deficit or a surplus at the end of the year, that deficit or surplus shall be computed in making the appropriation for that </w:t>
      </w:r>
      <w:proofErr w:type="gramStart"/>
      <w:r w:rsidRPr="00E32CB2">
        <w:rPr>
          <w:rFonts w:ascii="Times New Roman" w:hAnsi="Times New Roman" w:cs="Times New Roman"/>
          <w:szCs w:val="20"/>
        </w:rPr>
        <w:t>particular charge</w:t>
      </w:r>
      <w:proofErr w:type="gramEnd"/>
      <w:r w:rsidRPr="00E32CB2">
        <w:rPr>
          <w:rFonts w:ascii="Times New Roman" w:hAnsi="Times New Roman" w:cs="Times New Roman"/>
          <w:szCs w:val="20"/>
        </w:rPr>
        <w:t xml:space="preserve"> in the following year and the deficit or surplus shall be absorbed in that year. This section shall not apply to appropriations to Volunteer Fire Departments. </w:t>
      </w:r>
    </w:p>
    <w:p w14:paraId="4C1A8527" w14:textId="77777777" w:rsidR="007660FD" w:rsidRPr="00E32CB2" w:rsidRDefault="007660FD" w:rsidP="00D10638">
      <w:pPr>
        <w:spacing w:before="0" w:after="0"/>
        <w:rPr>
          <w:rFonts w:ascii="Times New Roman" w:hAnsi="Times New Roman" w:cs="Times New Roman"/>
          <w:szCs w:val="20"/>
        </w:rPr>
      </w:pPr>
    </w:p>
    <w:p w14:paraId="3E9D3599"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C8-40-9. Computation of Net Appropriations.</w:t>
      </w:r>
    </w:p>
    <w:p w14:paraId="28601405" w14:textId="77777777" w:rsidR="00955621" w:rsidRPr="00E32CB2" w:rsidRDefault="00955621" w:rsidP="00D10638">
      <w:pPr>
        <w:pStyle w:val="Paragraph1"/>
        <w:spacing w:before="0" w:after="0"/>
        <w:rPr>
          <w:rFonts w:ascii="Times New Roman" w:hAnsi="Times New Roman" w:cs="Times New Roman"/>
          <w:szCs w:val="20"/>
        </w:rPr>
      </w:pPr>
    </w:p>
    <w:p w14:paraId="301DFAEF" w14:textId="5F1289EE" w:rsidR="0081740B" w:rsidRPr="00E32CB2" w:rsidRDefault="00A526B0" w:rsidP="00F173B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In computing the net appropriations of any</w:t>
      </w:r>
      <w:r w:rsidR="00C54A51" w:rsidRPr="00E32CB2">
        <w:rPr>
          <w:rFonts w:ascii="Times New Roman" w:hAnsi="Times New Roman" w:cs="Times New Roman"/>
          <w:color w:val="FF0000"/>
          <w:szCs w:val="20"/>
        </w:rPr>
        <w:t xml:space="preserve"> [department]</w:t>
      </w:r>
      <w:r w:rsidR="00E3326D" w:rsidRPr="00E3326D">
        <w:rPr>
          <w:rFonts w:ascii="Times New Roman" w:hAnsi="Times New Roman" w:cs="Times New Roman"/>
          <w:i/>
          <w:color w:val="FF0000"/>
          <w:szCs w:val="20"/>
          <w:u w:val="single"/>
        </w:rPr>
        <w:t>&lt;Department&gt;</w:t>
      </w:r>
      <w:r w:rsidRPr="00E32CB2">
        <w:rPr>
          <w:rFonts w:ascii="Times New Roman" w:hAnsi="Times New Roman" w:cs="Times New Roman"/>
          <w:szCs w:val="20"/>
        </w:rPr>
        <w:t xml:space="preserve"> or service charge, the Controller shall deduct from the budget appropriations all estimated receipts of that</w:t>
      </w:r>
      <w:r w:rsidR="00C54A51" w:rsidRPr="00E32CB2">
        <w:rPr>
          <w:rFonts w:ascii="Times New Roman" w:hAnsi="Times New Roman" w:cs="Times New Roman"/>
          <w:color w:val="FF0000"/>
          <w:szCs w:val="20"/>
        </w:rPr>
        <w:t xml:space="preserve"> [department]</w:t>
      </w:r>
      <w:r w:rsidR="00E3326D" w:rsidRPr="00E3326D">
        <w:rPr>
          <w:rFonts w:ascii="Times New Roman" w:hAnsi="Times New Roman" w:cs="Times New Roman"/>
          <w:i/>
          <w:color w:val="FF0000"/>
          <w:szCs w:val="20"/>
          <w:u w:val="single"/>
        </w:rPr>
        <w:t>&lt;Department&gt;</w:t>
      </w:r>
      <w:r w:rsidRPr="00E32CB2">
        <w:rPr>
          <w:rFonts w:ascii="Times New Roman" w:hAnsi="Times New Roman" w:cs="Times New Roman"/>
          <w:szCs w:val="20"/>
        </w:rPr>
        <w:t xml:space="preserve"> or service from sources other than taxes. </w:t>
      </w:r>
    </w:p>
    <w:p w14:paraId="30730961" w14:textId="77777777" w:rsidR="007660FD" w:rsidRPr="00E32CB2" w:rsidRDefault="007660FD" w:rsidP="00D10638">
      <w:pPr>
        <w:spacing w:before="0" w:after="0"/>
        <w:rPr>
          <w:rFonts w:ascii="Times New Roman" w:hAnsi="Times New Roman" w:cs="Times New Roman"/>
          <w:szCs w:val="20"/>
        </w:rPr>
      </w:pPr>
    </w:p>
    <w:p w14:paraId="24B2715A"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C8-40-10. Taxation of Motor Vehicles.</w:t>
      </w:r>
    </w:p>
    <w:p w14:paraId="7CF2C1E5" w14:textId="77777777" w:rsidR="00955621" w:rsidRPr="00E32CB2" w:rsidRDefault="00955621" w:rsidP="00D10638">
      <w:pPr>
        <w:pStyle w:val="Paragraph1"/>
        <w:spacing w:before="0" w:after="0"/>
        <w:rPr>
          <w:rFonts w:ascii="Times New Roman" w:hAnsi="Times New Roman" w:cs="Times New Roman"/>
          <w:szCs w:val="20"/>
        </w:rPr>
      </w:pPr>
    </w:p>
    <w:p w14:paraId="6CB36136" w14:textId="08ECBBF1" w:rsidR="0081740B" w:rsidRPr="00E32CB2" w:rsidRDefault="00A526B0" w:rsidP="00F173B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All motor vehicles within the City shall be taxed at a uniform city-wide mill rate. </w:t>
      </w:r>
    </w:p>
    <w:p w14:paraId="38A53474"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 Referendum 11-7-1995)</w:t>
      </w:r>
    </w:p>
    <w:p w14:paraId="483B8A68" w14:textId="77777777" w:rsidR="007660FD" w:rsidRPr="00E32CB2" w:rsidRDefault="007660FD" w:rsidP="00D10638">
      <w:pPr>
        <w:spacing w:before="0" w:after="0"/>
        <w:rPr>
          <w:rFonts w:ascii="Times New Roman" w:hAnsi="Times New Roman" w:cs="Times New Roman"/>
          <w:szCs w:val="20"/>
        </w:rPr>
      </w:pPr>
    </w:p>
    <w:p w14:paraId="2B215EDD" w14:textId="77777777" w:rsidR="0081740B" w:rsidRPr="00E32CB2" w:rsidRDefault="00A526B0" w:rsidP="00E14E05">
      <w:pPr>
        <w:pStyle w:val="Heading3"/>
        <w:keepLines w:val="0"/>
        <w:spacing w:before="0" w:after="0" w:line="240" w:lineRule="auto"/>
        <w:rPr>
          <w:rFonts w:ascii="Times New Roman" w:hAnsi="Times New Roman" w:cs="Times New Roman"/>
          <w:i w:val="0"/>
          <w:sz w:val="20"/>
          <w:szCs w:val="20"/>
        </w:rPr>
      </w:pPr>
      <w:r w:rsidRPr="00E32CB2">
        <w:rPr>
          <w:rFonts w:ascii="Times New Roman" w:hAnsi="Times New Roman" w:cs="Times New Roman"/>
          <w:i w:val="0"/>
          <w:sz w:val="20"/>
          <w:szCs w:val="20"/>
        </w:rPr>
        <w:lastRenderedPageBreak/>
        <w:t>DIVISION 5. BONDS</w:t>
      </w:r>
    </w:p>
    <w:p w14:paraId="2F398C27" w14:textId="77777777" w:rsidR="007660FD" w:rsidRPr="00E32CB2" w:rsidRDefault="007660FD" w:rsidP="00E14E05">
      <w:pPr>
        <w:keepNext/>
        <w:spacing w:before="0" w:after="0"/>
        <w:rPr>
          <w:rFonts w:ascii="Times New Roman" w:hAnsi="Times New Roman" w:cs="Times New Roman"/>
          <w:szCs w:val="20"/>
        </w:rPr>
      </w:pPr>
    </w:p>
    <w:p w14:paraId="6B8FECF0" w14:textId="77777777" w:rsidR="0081740B" w:rsidRPr="00E32CB2" w:rsidRDefault="00A526B0" w:rsidP="00E14E05">
      <w:pPr>
        <w:pStyle w:val="Section"/>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C8-50-1. Bonds.</w:t>
      </w:r>
    </w:p>
    <w:p w14:paraId="554BD4B6" w14:textId="77777777" w:rsidR="00955621" w:rsidRPr="00E32CB2" w:rsidRDefault="00955621" w:rsidP="00E14E05">
      <w:pPr>
        <w:pStyle w:val="List1"/>
        <w:keepNext/>
        <w:spacing w:before="0" w:after="0"/>
        <w:rPr>
          <w:rFonts w:ascii="Times New Roman" w:hAnsi="Times New Roman" w:cs="Times New Roman"/>
          <w:szCs w:val="20"/>
        </w:rPr>
      </w:pPr>
    </w:p>
    <w:p w14:paraId="0B81A335" w14:textId="08057AFC" w:rsidR="0081740B" w:rsidRPr="00E32CB2" w:rsidRDefault="00A526B0" w:rsidP="00E14E05">
      <w:pPr>
        <w:pStyle w:val="List1"/>
        <w:keepNext/>
        <w:spacing w:before="0" w:after="0"/>
        <w:ind w:left="1440" w:hanging="720"/>
        <w:rPr>
          <w:rFonts w:ascii="Times New Roman" w:hAnsi="Times New Roman" w:cs="Times New Roman"/>
          <w:b/>
          <w:bCs/>
          <w:szCs w:val="20"/>
        </w:rPr>
      </w:pPr>
      <w:r w:rsidRPr="00E32CB2">
        <w:rPr>
          <w:rFonts w:ascii="Times New Roman" w:hAnsi="Times New Roman" w:cs="Times New Roman"/>
          <w:b/>
          <w:bCs/>
          <w:szCs w:val="20"/>
        </w:rPr>
        <w:t>A.</w:t>
      </w:r>
      <w:r w:rsidRPr="00E32CB2">
        <w:rPr>
          <w:rFonts w:ascii="Times New Roman" w:hAnsi="Times New Roman" w:cs="Times New Roman"/>
          <w:b/>
          <w:bCs/>
          <w:szCs w:val="20"/>
        </w:rPr>
        <w:tab/>
        <w:t xml:space="preserve">Bond Issue Generally. </w:t>
      </w:r>
    </w:p>
    <w:p w14:paraId="2E08C17C" w14:textId="77777777" w:rsidR="00F173B5" w:rsidRPr="00E32CB2" w:rsidRDefault="00F173B5" w:rsidP="00E14E05">
      <w:pPr>
        <w:pStyle w:val="Paragraph1"/>
        <w:keepNext/>
        <w:spacing w:before="0" w:after="0"/>
        <w:ind w:left="1440" w:hanging="720"/>
        <w:rPr>
          <w:rFonts w:ascii="Times New Roman" w:hAnsi="Times New Roman" w:cs="Times New Roman"/>
          <w:szCs w:val="20"/>
        </w:rPr>
      </w:pPr>
    </w:p>
    <w:p w14:paraId="075EF103" w14:textId="51BD2786" w:rsidR="0081740B" w:rsidRPr="00E32CB2" w:rsidRDefault="00A526B0" w:rsidP="00F173B5">
      <w:pPr>
        <w:pStyle w:val="Paragraph1"/>
        <w:spacing w:before="0" w:after="0"/>
        <w:ind w:left="1440" w:firstLine="0"/>
        <w:rPr>
          <w:rFonts w:ascii="Times New Roman" w:hAnsi="Times New Roman" w:cs="Times New Roman"/>
          <w:szCs w:val="20"/>
        </w:rPr>
      </w:pPr>
      <w:r w:rsidRPr="00E32CB2">
        <w:rPr>
          <w:rFonts w:ascii="Times New Roman" w:hAnsi="Times New Roman" w:cs="Times New Roman"/>
          <w:szCs w:val="20"/>
        </w:rPr>
        <w:t xml:space="preserve">If </w:t>
      </w:r>
      <w:proofErr w:type="gramStart"/>
      <w:r w:rsidRPr="00E32CB2">
        <w:rPr>
          <w:rFonts w:ascii="Times New Roman" w:hAnsi="Times New Roman" w:cs="Times New Roman"/>
          <w:szCs w:val="20"/>
        </w:rPr>
        <w:t>so</w:t>
      </w:r>
      <w:proofErr w:type="gramEnd"/>
      <w:r w:rsidRPr="00E32CB2">
        <w:rPr>
          <w:rFonts w:ascii="Times New Roman" w:hAnsi="Times New Roman" w:cs="Times New Roman"/>
          <w:szCs w:val="20"/>
        </w:rPr>
        <w:t xml:space="preserve"> requested by the Mayor and approved by the Board of Finance, the Board of Representatives may authorize the issuance of bonds under the corporate name and seal and upon the faith and credit of the City, registered or with coupons attached, bearing interest at a rate or rates not greater than the maximum rate approved by the Board of Finance, payable semi-annually. The bonds shall not be sold at less than par, and accrued interest and the funds realized from the sale of the bonds shall be applied solely for the purpose of paying for public improvements or other municipal works of a permanent character and paying for land taken for the purpose of such improvements or municipal works. The bonds so authorized shall be issued in the manner and in the principal amount that the Board of Finance may prescribe from time to time. The bonds or other obligations shall be signed by the </w:t>
      </w:r>
      <w:proofErr w:type="gramStart"/>
      <w:r w:rsidRPr="00E32CB2">
        <w:rPr>
          <w:rFonts w:ascii="Times New Roman" w:hAnsi="Times New Roman" w:cs="Times New Roman"/>
          <w:szCs w:val="20"/>
        </w:rPr>
        <w:t>Mayor</w:t>
      </w:r>
      <w:proofErr w:type="gramEnd"/>
      <w:r w:rsidRPr="00E32CB2">
        <w:rPr>
          <w:rFonts w:ascii="Times New Roman" w:hAnsi="Times New Roman" w:cs="Times New Roman"/>
          <w:szCs w:val="20"/>
        </w:rPr>
        <w:t xml:space="preserve"> and countersigned by the Controller, and any coupons attached shall bear the facsimile signature of the Controller. The bonds when so executed and delivered shall be obligations of the City and of </w:t>
      </w:r>
      <w:proofErr w:type="gramStart"/>
      <w:r w:rsidRPr="00E32CB2">
        <w:rPr>
          <w:rFonts w:ascii="Times New Roman" w:hAnsi="Times New Roman" w:cs="Times New Roman"/>
          <w:szCs w:val="20"/>
        </w:rPr>
        <w:t>all of</w:t>
      </w:r>
      <w:proofErr w:type="gramEnd"/>
      <w:r w:rsidRPr="00E32CB2">
        <w:rPr>
          <w:rFonts w:ascii="Times New Roman" w:hAnsi="Times New Roman" w:cs="Times New Roman"/>
          <w:szCs w:val="20"/>
        </w:rPr>
        <w:t xml:space="preserve"> the inhabitants and property thereof according to the tenor and purport of the same, and said bonds or other obligations, if properly signed by officials in </w:t>
      </w:r>
      <w:r w:rsidR="002066BD" w:rsidRPr="00E32CB2">
        <w:rPr>
          <w:rFonts w:ascii="Times New Roman" w:hAnsi="Times New Roman" w:cs="Times New Roman"/>
          <w:szCs w:val="20"/>
        </w:rPr>
        <w:t>office</w:t>
      </w:r>
      <w:r w:rsidR="00E3326D" w:rsidRPr="00E3326D">
        <w:rPr>
          <w:rFonts w:ascii="Times New Roman" w:hAnsi="Times New Roman" w:cs="Times New Roman"/>
          <w:color w:val="FF0000"/>
          <w:szCs w:val="20"/>
          <w:u w:val="single"/>
        </w:rPr>
        <w:t xml:space="preserve"> </w:t>
      </w:r>
      <w:r w:rsidRPr="00E32CB2">
        <w:rPr>
          <w:rFonts w:ascii="Times New Roman" w:hAnsi="Times New Roman" w:cs="Times New Roman"/>
          <w:szCs w:val="20"/>
        </w:rPr>
        <w:t xml:space="preserve">on the date of execution, shall be valid notwithstanding that before delivery thereof such officials shall have ceased to hold office. </w:t>
      </w:r>
    </w:p>
    <w:p w14:paraId="6050C1E0" w14:textId="77777777" w:rsidR="0081740B" w:rsidRPr="00E32CB2" w:rsidRDefault="00A526B0" w:rsidP="00F173B5">
      <w:pPr>
        <w:pStyle w:val="HistoryNote"/>
        <w:spacing w:before="0" w:after="0"/>
        <w:ind w:left="1440" w:hanging="720"/>
        <w:rPr>
          <w:rFonts w:ascii="Times New Roman" w:hAnsi="Times New Roman" w:cs="Times New Roman"/>
          <w:szCs w:val="20"/>
        </w:rPr>
      </w:pPr>
      <w:r w:rsidRPr="00E32CB2">
        <w:rPr>
          <w:rFonts w:ascii="Times New Roman" w:hAnsi="Times New Roman" w:cs="Times New Roman"/>
          <w:szCs w:val="20"/>
        </w:rPr>
        <w:t>(S.A. No. 290, 1953; Referendum 11-6-1979)</w:t>
      </w:r>
    </w:p>
    <w:p w14:paraId="0E215788" w14:textId="77777777" w:rsidR="00955621" w:rsidRPr="00E32CB2" w:rsidRDefault="00955621" w:rsidP="00F173B5">
      <w:pPr>
        <w:pStyle w:val="List1"/>
        <w:spacing w:before="0" w:after="0"/>
        <w:ind w:left="1440" w:hanging="720"/>
        <w:rPr>
          <w:rFonts w:ascii="Times New Roman" w:hAnsi="Times New Roman" w:cs="Times New Roman"/>
          <w:szCs w:val="20"/>
        </w:rPr>
      </w:pPr>
    </w:p>
    <w:p w14:paraId="152A9AA6" w14:textId="592C28AD" w:rsidR="0081740B" w:rsidRPr="00E32CB2" w:rsidRDefault="00A526B0" w:rsidP="00F173B5">
      <w:pPr>
        <w:pStyle w:val="List1"/>
        <w:spacing w:before="0" w:after="0"/>
        <w:ind w:left="1440" w:hanging="720"/>
        <w:rPr>
          <w:rFonts w:ascii="Times New Roman" w:hAnsi="Times New Roman" w:cs="Times New Roman"/>
          <w:b/>
          <w:bCs/>
          <w:szCs w:val="20"/>
        </w:rPr>
      </w:pPr>
      <w:r w:rsidRPr="00E32CB2">
        <w:rPr>
          <w:rFonts w:ascii="Times New Roman" w:hAnsi="Times New Roman" w:cs="Times New Roman"/>
          <w:b/>
          <w:bCs/>
          <w:szCs w:val="20"/>
        </w:rPr>
        <w:t>B.</w:t>
      </w:r>
      <w:r w:rsidRPr="00E32CB2">
        <w:rPr>
          <w:rFonts w:ascii="Times New Roman" w:hAnsi="Times New Roman" w:cs="Times New Roman"/>
          <w:b/>
          <w:bCs/>
          <w:szCs w:val="20"/>
        </w:rPr>
        <w:tab/>
        <w:t xml:space="preserve">Status of Unexpended Funds. </w:t>
      </w:r>
    </w:p>
    <w:p w14:paraId="5CAE0B7C" w14:textId="77777777" w:rsidR="00955621" w:rsidRPr="00E32CB2" w:rsidRDefault="00955621" w:rsidP="00F173B5">
      <w:pPr>
        <w:pStyle w:val="Paragraph1"/>
        <w:spacing w:before="0" w:after="0"/>
        <w:ind w:left="1440" w:hanging="720"/>
        <w:rPr>
          <w:rFonts w:ascii="Times New Roman" w:hAnsi="Times New Roman" w:cs="Times New Roman"/>
          <w:szCs w:val="20"/>
        </w:rPr>
      </w:pPr>
    </w:p>
    <w:p w14:paraId="1E7B97D7" w14:textId="494D6611" w:rsidR="0081740B" w:rsidRPr="00E32CB2" w:rsidRDefault="00A526B0" w:rsidP="00F173B5">
      <w:pPr>
        <w:pStyle w:val="Paragraph1"/>
        <w:spacing w:before="0" w:after="0"/>
        <w:ind w:left="1440" w:firstLine="0"/>
        <w:rPr>
          <w:rFonts w:ascii="Times New Roman" w:hAnsi="Times New Roman" w:cs="Times New Roman"/>
          <w:szCs w:val="20"/>
        </w:rPr>
      </w:pPr>
      <w:r w:rsidRPr="00E32CB2">
        <w:rPr>
          <w:rFonts w:ascii="Times New Roman" w:hAnsi="Times New Roman" w:cs="Times New Roman"/>
          <w:szCs w:val="20"/>
        </w:rPr>
        <w:t xml:space="preserve">The status of each </w:t>
      </w:r>
      <w:r w:rsidR="00955621" w:rsidRPr="00E32CB2">
        <w:rPr>
          <w:rFonts w:ascii="Times New Roman" w:hAnsi="Times New Roman" w:cs="Times New Roman"/>
          <w:color w:val="FF0000"/>
          <w:szCs w:val="20"/>
        </w:rPr>
        <w:t>[</w:t>
      </w:r>
      <w:r w:rsidRPr="00E32CB2">
        <w:rPr>
          <w:rFonts w:ascii="Times New Roman" w:hAnsi="Times New Roman" w:cs="Times New Roman"/>
          <w:color w:val="FF0000"/>
          <w:szCs w:val="20"/>
        </w:rPr>
        <w:t xml:space="preserve">capital </w:t>
      </w:r>
      <w:proofErr w:type="gramStart"/>
      <w:r w:rsidRPr="00E32CB2">
        <w:rPr>
          <w:rFonts w:ascii="Times New Roman" w:hAnsi="Times New Roman" w:cs="Times New Roman"/>
          <w:color w:val="FF0000"/>
          <w:szCs w:val="20"/>
        </w:rPr>
        <w:t>project</w:t>
      </w:r>
      <w:r w:rsidR="00955621"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Capital Project&gt;</w:t>
      </w:r>
      <w:r w:rsidRPr="00E32CB2">
        <w:rPr>
          <w:rFonts w:ascii="Times New Roman" w:hAnsi="Times New Roman" w:cs="Times New Roman"/>
          <w:color w:val="FF0000"/>
          <w:szCs w:val="20"/>
        </w:rPr>
        <w:t xml:space="preserve"> </w:t>
      </w:r>
      <w:r w:rsidRPr="00E32CB2">
        <w:rPr>
          <w:rFonts w:ascii="Times New Roman" w:hAnsi="Times New Roman" w:cs="Times New Roman"/>
          <w:szCs w:val="20"/>
        </w:rPr>
        <w:t xml:space="preserve">shall be reviewed quarterly in the manner provided in </w:t>
      </w:r>
      <w:r w:rsidR="004273C0" w:rsidRPr="00E32CB2">
        <w:rPr>
          <w:rFonts w:ascii="Times New Roman" w:hAnsi="Times New Roman" w:cs="Times New Roman"/>
          <w:color w:val="FF0000"/>
          <w:szCs w:val="20"/>
        </w:rPr>
        <w:t>[Section]</w:t>
      </w:r>
      <w:r w:rsidR="00E3326D" w:rsidRPr="00E3326D">
        <w:rPr>
          <w:rFonts w:ascii="Times New Roman" w:hAnsi="Times New Roman" w:cs="Times New Roman"/>
          <w:i/>
          <w:iCs/>
          <w:color w:val="FF0000"/>
          <w:szCs w:val="20"/>
          <w:u w:val="single"/>
        </w:rPr>
        <w:t>&lt;Sec.&gt;</w:t>
      </w:r>
      <w:r w:rsidRPr="00E32CB2">
        <w:rPr>
          <w:rFonts w:ascii="Times New Roman" w:hAnsi="Times New Roman" w:cs="Times New Roman"/>
          <w:szCs w:val="20"/>
        </w:rPr>
        <w:t xml:space="preserve"> C8-30-2. The Mayor, with written advisement from the Planning Board, shall submit a report with specific recommendations to the Board of Finance and the Board of Representatives, stating when each uncompleted or partially-completed </w:t>
      </w:r>
      <w:r w:rsidR="00955621" w:rsidRPr="00E32CB2">
        <w:rPr>
          <w:rFonts w:ascii="Times New Roman" w:hAnsi="Times New Roman" w:cs="Times New Roman"/>
          <w:color w:val="FF0000"/>
          <w:szCs w:val="20"/>
        </w:rPr>
        <w:t xml:space="preserve">[capital </w:t>
      </w:r>
      <w:proofErr w:type="gramStart"/>
      <w:r w:rsidR="00955621" w:rsidRPr="00E32CB2">
        <w:rPr>
          <w:rFonts w:ascii="Times New Roman" w:hAnsi="Times New Roman" w:cs="Times New Roman"/>
          <w:color w:val="FF0000"/>
          <w:szCs w:val="20"/>
        </w:rPr>
        <w:t>project]</w:t>
      </w:r>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Capital Project&gt;</w:t>
      </w:r>
      <w:r w:rsidR="00955621" w:rsidRPr="00E32CB2">
        <w:rPr>
          <w:rFonts w:ascii="Times New Roman" w:hAnsi="Times New Roman" w:cs="Times New Roman"/>
          <w:color w:val="FF0000"/>
          <w:szCs w:val="20"/>
        </w:rPr>
        <w:t xml:space="preserve"> </w:t>
      </w:r>
      <w:r w:rsidRPr="00E32CB2">
        <w:rPr>
          <w:rFonts w:ascii="Times New Roman" w:hAnsi="Times New Roman" w:cs="Times New Roman"/>
          <w:szCs w:val="20"/>
        </w:rPr>
        <w:t xml:space="preserve">is expected to be completed, those which have been completed, and the balance of any unexpended bond funds for completed projects. </w:t>
      </w:r>
    </w:p>
    <w:p w14:paraId="067CDC2A" w14:textId="77777777" w:rsidR="0081740B" w:rsidRPr="00E32CB2" w:rsidRDefault="00A526B0" w:rsidP="00F173B5">
      <w:pPr>
        <w:pStyle w:val="HistoryNote"/>
        <w:spacing w:before="0" w:after="0"/>
        <w:ind w:left="1440" w:hanging="720"/>
        <w:rPr>
          <w:rFonts w:ascii="Times New Roman" w:hAnsi="Times New Roman" w:cs="Times New Roman"/>
          <w:szCs w:val="20"/>
        </w:rPr>
      </w:pPr>
      <w:r w:rsidRPr="00E32CB2">
        <w:rPr>
          <w:rFonts w:ascii="Times New Roman" w:hAnsi="Times New Roman" w:cs="Times New Roman"/>
          <w:szCs w:val="20"/>
        </w:rPr>
        <w:t>(Referendum 11-6-1979; Res. No. 3301, 6-1-2009; Referendum 11-7-1995)</w:t>
      </w:r>
    </w:p>
    <w:p w14:paraId="4DC27BE0" w14:textId="77777777" w:rsidR="007660FD" w:rsidRPr="00E32CB2" w:rsidRDefault="007660FD" w:rsidP="00F173B5">
      <w:pPr>
        <w:spacing w:before="0" w:after="0"/>
        <w:ind w:left="1440" w:hanging="720"/>
        <w:rPr>
          <w:rFonts w:ascii="Times New Roman" w:hAnsi="Times New Roman" w:cs="Times New Roman"/>
          <w:szCs w:val="20"/>
        </w:rPr>
      </w:pPr>
    </w:p>
    <w:p w14:paraId="2DCA9960"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C8-50-2. Bond Anticipation Notes.</w:t>
      </w:r>
    </w:p>
    <w:p w14:paraId="1AC42BD5" w14:textId="77777777" w:rsidR="00955621" w:rsidRPr="00E32CB2" w:rsidRDefault="00955621" w:rsidP="00D10638">
      <w:pPr>
        <w:pStyle w:val="Paragraph1"/>
        <w:spacing w:before="0" w:after="0"/>
        <w:rPr>
          <w:rFonts w:ascii="Times New Roman" w:hAnsi="Times New Roman" w:cs="Times New Roman"/>
          <w:szCs w:val="20"/>
        </w:rPr>
      </w:pPr>
    </w:p>
    <w:p w14:paraId="506ABEFB" w14:textId="3EB4B2AE" w:rsidR="0081740B" w:rsidRPr="00E32CB2" w:rsidRDefault="00A526B0" w:rsidP="00F173B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Whenever the Board of Representatives shall have authorized the issue of bonds to finance a </w:t>
      </w:r>
      <w:r w:rsidR="00955621" w:rsidRPr="00E32CB2">
        <w:rPr>
          <w:rFonts w:ascii="Times New Roman" w:hAnsi="Times New Roman" w:cs="Times New Roman"/>
          <w:color w:val="FF0000"/>
          <w:szCs w:val="20"/>
        </w:rPr>
        <w:t>[capital project]</w:t>
      </w:r>
      <w:r w:rsidR="00E3326D" w:rsidRPr="00E3326D">
        <w:rPr>
          <w:rFonts w:ascii="Times New Roman" w:hAnsi="Times New Roman" w:cs="Times New Roman"/>
          <w:i/>
          <w:iCs/>
          <w:color w:val="FF0000"/>
          <w:szCs w:val="20"/>
          <w:u w:val="single"/>
        </w:rPr>
        <w:t>&lt;Capital Project&gt;</w:t>
      </w:r>
      <w:r w:rsidR="00955621" w:rsidRPr="00E32CB2">
        <w:rPr>
          <w:rFonts w:ascii="Times New Roman" w:hAnsi="Times New Roman" w:cs="Times New Roman"/>
          <w:color w:val="FF0000"/>
          <w:szCs w:val="20"/>
        </w:rPr>
        <w:t xml:space="preserve"> </w:t>
      </w:r>
      <w:r w:rsidRPr="00E32CB2">
        <w:rPr>
          <w:rFonts w:ascii="Times New Roman" w:hAnsi="Times New Roman" w:cs="Times New Roman"/>
          <w:szCs w:val="20"/>
        </w:rPr>
        <w:t xml:space="preserve">or </w:t>
      </w:r>
      <w:r w:rsidR="00955621" w:rsidRPr="00E32CB2">
        <w:rPr>
          <w:rFonts w:ascii="Times New Roman" w:hAnsi="Times New Roman" w:cs="Times New Roman"/>
          <w:color w:val="FF0000"/>
          <w:szCs w:val="20"/>
        </w:rPr>
        <w:t>[projects]</w:t>
      </w:r>
      <w:r w:rsidR="00E3326D" w:rsidRPr="00E3326D">
        <w:rPr>
          <w:rFonts w:ascii="Times New Roman" w:hAnsi="Times New Roman" w:cs="Times New Roman"/>
          <w:i/>
          <w:iCs/>
          <w:color w:val="FF0000"/>
          <w:szCs w:val="20"/>
          <w:u w:val="single"/>
        </w:rPr>
        <w:t>&lt; Projects&gt;</w:t>
      </w:r>
      <w:r w:rsidRPr="00E32CB2">
        <w:rPr>
          <w:rFonts w:ascii="Times New Roman" w:hAnsi="Times New Roman" w:cs="Times New Roman"/>
          <w:szCs w:val="20"/>
        </w:rPr>
        <w:t xml:space="preserve"> pursuant to the provisions of </w:t>
      </w:r>
      <w:r w:rsidR="004273C0" w:rsidRPr="00E32CB2">
        <w:rPr>
          <w:rFonts w:ascii="Times New Roman" w:hAnsi="Times New Roman" w:cs="Times New Roman"/>
          <w:color w:val="FF0000"/>
          <w:szCs w:val="20"/>
        </w:rPr>
        <w:t>[Section]</w:t>
      </w:r>
      <w:r w:rsidR="00E3326D" w:rsidRPr="00E3326D">
        <w:rPr>
          <w:rFonts w:ascii="Times New Roman" w:hAnsi="Times New Roman" w:cs="Times New Roman"/>
          <w:i/>
          <w:iCs/>
          <w:color w:val="FF0000"/>
          <w:szCs w:val="20"/>
          <w:u w:val="single"/>
        </w:rPr>
        <w:t>&lt;Sec.&gt;</w:t>
      </w:r>
      <w:r w:rsidRPr="00E32CB2">
        <w:rPr>
          <w:rFonts w:ascii="Times New Roman" w:hAnsi="Times New Roman" w:cs="Times New Roman"/>
          <w:szCs w:val="20"/>
        </w:rPr>
        <w:t xml:space="preserve"> C8-50-1, the Board of Finance may, by at least a majority of all its members, authorize the making of a temporary loan or loans by the issuance of a temporary note or notes, for a period of not more than one </w:t>
      </w:r>
      <w:r w:rsidR="00E3326D" w:rsidRPr="00E3326D">
        <w:rPr>
          <w:rFonts w:ascii="Times New Roman" w:hAnsi="Times New Roman" w:cs="Times New Roman"/>
          <w:i/>
          <w:iCs/>
          <w:color w:val="FF0000"/>
          <w:szCs w:val="20"/>
          <w:u w:val="single"/>
        </w:rPr>
        <w:t>&lt;(1) &gt;</w:t>
      </w:r>
      <w:r w:rsidRPr="00E32CB2">
        <w:rPr>
          <w:rFonts w:ascii="Times New Roman" w:hAnsi="Times New Roman" w:cs="Times New Roman"/>
          <w:szCs w:val="20"/>
        </w:rPr>
        <w:t xml:space="preserve">year, in anticipation of the money to be derived from the sale of such bonds for designated </w:t>
      </w:r>
      <w:r w:rsidR="00955621" w:rsidRPr="00E32CB2">
        <w:rPr>
          <w:rFonts w:ascii="Times New Roman" w:hAnsi="Times New Roman" w:cs="Times New Roman"/>
          <w:color w:val="FF0000"/>
          <w:szCs w:val="20"/>
        </w:rPr>
        <w:t>[capital projects]</w:t>
      </w:r>
      <w:r w:rsidR="00E3326D" w:rsidRPr="00E3326D">
        <w:rPr>
          <w:rFonts w:ascii="Times New Roman" w:hAnsi="Times New Roman" w:cs="Times New Roman"/>
          <w:i/>
          <w:iCs/>
          <w:color w:val="FF0000"/>
          <w:szCs w:val="20"/>
          <w:u w:val="single"/>
        </w:rPr>
        <w:t>&lt;Capital Projects&gt;</w:t>
      </w:r>
      <w:r w:rsidRPr="00E32CB2">
        <w:rPr>
          <w:rFonts w:ascii="Times New Roman" w:hAnsi="Times New Roman" w:cs="Times New Roman"/>
          <w:szCs w:val="20"/>
        </w:rPr>
        <w:t xml:space="preserve">. Temporary notes issued for a shorter period than one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1) &gt;</w:t>
      </w:r>
      <w:r w:rsidRPr="00E32CB2">
        <w:rPr>
          <w:rFonts w:ascii="Times New Roman" w:hAnsi="Times New Roman" w:cs="Times New Roman"/>
          <w:szCs w:val="20"/>
        </w:rPr>
        <w:t xml:space="preserve">year may be renewed from time to time by the issue of other temporary notes maturing within the required period of one </w:t>
      </w:r>
      <w:r w:rsidR="00E3326D" w:rsidRPr="00E3326D">
        <w:rPr>
          <w:rFonts w:ascii="Times New Roman" w:hAnsi="Times New Roman" w:cs="Times New Roman"/>
          <w:i/>
          <w:iCs/>
          <w:color w:val="FF0000"/>
          <w:szCs w:val="20"/>
          <w:u w:val="single"/>
        </w:rPr>
        <w:t>&lt;(1) &gt;</w:t>
      </w:r>
      <w:r w:rsidRPr="00E32CB2">
        <w:rPr>
          <w:rFonts w:ascii="Times New Roman" w:hAnsi="Times New Roman" w:cs="Times New Roman"/>
          <w:szCs w:val="20"/>
        </w:rPr>
        <w:t xml:space="preserve">year, provided the period from the date of issue of the original loan to the date of maturity of the renewal loan shall not be more than one </w:t>
      </w:r>
      <w:r w:rsidR="00E3326D" w:rsidRPr="00E3326D">
        <w:rPr>
          <w:rFonts w:ascii="Times New Roman" w:hAnsi="Times New Roman" w:cs="Times New Roman"/>
          <w:i/>
          <w:iCs/>
          <w:color w:val="FF0000"/>
          <w:szCs w:val="20"/>
          <w:u w:val="single"/>
        </w:rPr>
        <w:t>&lt;(1) &gt;</w:t>
      </w:r>
      <w:r w:rsidRPr="00E32CB2">
        <w:rPr>
          <w:rFonts w:ascii="Times New Roman" w:hAnsi="Times New Roman" w:cs="Times New Roman"/>
          <w:szCs w:val="20"/>
        </w:rPr>
        <w:t xml:space="preserve">year. Except as herein otherwise provided, the term, rate of interest, form, manner of sale and other particulars of such temporary notes shall be determined by at least a majority of all the members of the Board of </w:t>
      </w:r>
      <w:proofErr w:type="gramStart"/>
      <w:r w:rsidRPr="00E32CB2">
        <w:rPr>
          <w:rFonts w:ascii="Times New Roman" w:hAnsi="Times New Roman" w:cs="Times New Roman"/>
          <w:szCs w:val="20"/>
        </w:rPr>
        <w:t>Finance</w:t>
      </w:r>
      <w:proofErr w:type="gramEnd"/>
      <w:r w:rsidRPr="00E32CB2">
        <w:rPr>
          <w:rFonts w:ascii="Times New Roman" w:hAnsi="Times New Roman" w:cs="Times New Roman"/>
          <w:szCs w:val="20"/>
        </w:rPr>
        <w:t xml:space="preserve"> or the determination thereof may be delegated by said Board to the Director of Administration with the approval of the Mayor. Notes shall be signed and countersigned in the manner provided in </w:t>
      </w:r>
      <w:r w:rsidR="004273C0" w:rsidRPr="00E32CB2">
        <w:rPr>
          <w:rFonts w:ascii="Times New Roman" w:hAnsi="Times New Roman" w:cs="Times New Roman"/>
          <w:color w:val="FF0000"/>
          <w:szCs w:val="20"/>
        </w:rPr>
        <w:t>[Section]</w:t>
      </w:r>
      <w:r w:rsidR="00E3326D" w:rsidRPr="00E3326D">
        <w:rPr>
          <w:rFonts w:ascii="Times New Roman" w:hAnsi="Times New Roman" w:cs="Times New Roman"/>
          <w:i/>
          <w:iCs/>
          <w:color w:val="FF0000"/>
          <w:szCs w:val="20"/>
          <w:u w:val="single"/>
        </w:rPr>
        <w:t>&lt;Sec.&gt;</w:t>
      </w:r>
      <w:r w:rsidRPr="00E32CB2">
        <w:rPr>
          <w:rFonts w:ascii="Times New Roman" w:hAnsi="Times New Roman" w:cs="Times New Roman"/>
          <w:szCs w:val="20"/>
        </w:rPr>
        <w:t xml:space="preserve"> C8-50-1 for bonds, and the amount of any temporary loan or loans shall not exceed the principal amount of bonds in anticipation of which they are issued. All outstanding temporary notes or renewal notes issued hereunder shall be included in the aggregate indebtedness of the City when ascertaining the City's borrowing capacity under any general or special statute, unless the bonds in anticipation of which such notes are issued would not be so included, but temporary notes or renewal notes which have become due and for the payment of which adequate funds have been provided shall not be deemed to be outstanding. All temporary notes and renewal notes issued </w:t>
      </w:r>
      <w:proofErr w:type="gramStart"/>
      <w:r w:rsidRPr="00E32CB2">
        <w:rPr>
          <w:rFonts w:ascii="Times New Roman" w:hAnsi="Times New Roman" w:cs="Times New Roman"/>
          <w:szCs w:val="20"/>
        </w:rPr>
        <w:t>hereunder</w:t>
      </w:r>
      <w:proofErr w:type="gramEnd"/>
      <w:r w:rsidRPr="00E32CB2">
        <w:rPr>
          <w:rFonts w:ascii="Times New Roman" w:hAnsi="Times New Roman" w:cs="Times New Roman"/>
          <w:szCs w:val="20"/>
        </w:rPr>
        <w:t xml:space="preserve"> and the debts evidenced thereby shall be </w:t>
      </w:r>
      <w:proofErr w:type="gramStart"/>
      <w:r w:rsidRPr="00E32CB2">
        <w:rPr>
          <w:rFonts w:ascii="Times New Roman" w:hAnsi="Times New Roman" w:cs="Times New Roman"/>
          <w:szCs w:val="20"/>
        </w:rPr>
        <w:t>obligations</w:t>
      </w:r>
      <w:proofErr w:type="gramEnd"/>
      <w:r w:rsidRPr="00E32CB2">
        <w:rPr>
          <w:rFonts w:ascii="Times New Roman" w:hAnsi="Times New Roman" w:cs="Times New Roman"/>
          <w:szCs w:val="20"/>
        </w:rPr>
        <w:t xml:space="preserve"> of the City and of all the inhabitants and property thereof according to their tenor. The proceeds of bonds in anticipation of which temporary notes or renewal notes have been issued shall first be applied to the payment of </w:t>
      </w:r>
      <w:r w:rsidRPr="00E32CB2">
        <w:rPr>
          <w:rFonts w:ascii="Times New Roman" w:hAnsi="Times New Roman" w:cs="Times New Roman"/>
          <w:szCs w:val="20"/>
        </w:rPr>
        <w:lastRenderedPageBreak/>
        <w:t xml:space="preserve">any such notes, and the period during which any such notes shall be outstanding shall not be included in computing the term for which such bonds may be issued. </w:t>
      </w:r>
    </w:p>
    <w:p w14:paraId="2A2D8B7C"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290, 1953; Referendum 11-7-1995)</w:t>
      </w:r>
    </w:p>
    <w:p w14:paraId="391713B2" w14:textId="77777777" w:rsidR="007660FD" w:rsidRPr="00E32CB2" w:rsidRDefault="007660FD" w:rsidP="00D10638">
      <w:pPr>
        <w:spacing w:before="0" w:after="0"/>
        <w:rPr>
          <w:rFonts w:ascii="Times New Roman" w:hAnsi="Times New Roman" w:cs="Times New Roman"/>
          <w:szCs w:val="20"/>
        </w:rPr>
      </w:pPr>
    </w:p>
    <w:p w14:paraId="1168F97C"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C8-50-3. Emergency Bond Issues.</w:t>
      </w:r>
    </w:p>
    <w:p w14:paraId="0DE11B08" w14:textId="77777777" w:rsidR="00955621" w:rsidRPr="00E32CB2" w:rsidRDefault="00955621" w:rsidP="00D10638">
      <w:pPr>
        <w:pStyle w:val="Paragraph1"/>
        <w:spacing w:before="0" w:after="0"/>
        <w:rPr>
          <w:rFonts w:ascii="Times New Roman" w:hAnsi="Times New Roman" w:cs="Times New Roman"/>
          <w:szCs w:val="20"/>
        </w:rPr>
      </w:pPr>
    </w:p>
    <w:p w14:paraId="0337D3DB" w14:textId="28A64AB5" w:rsidR="0081740B" w:rsidRPr="00E32CB2" w:rsidRDefault="00A526B0" w:rsidP="00F173B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In case of a public emergency which shall require abnormal expenditure on the part of the City, the City may issue bonds for the payment of such emergency expenditure. An issue of bonds under this section shall require the affirmative vote of five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5) &gt;</w:t>
      </w:r>
      <w:r w:rsidRPr="00E32CB2">
        <w:rPr>
          <w:rFonts w:ascii="Times New Roman" w:hAnsi="Times New Roman" w:cs="Times New Roman"/>
          <w:szCs w:val="20"/>
        </w:rPr>
        <w:t xml:space="preserve">members of the Board of Finance and of three-fourths of the entire membership of the Board of Representatives. The earliest maturity shall be not more than two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2) &gt;</w:t>
      </w:r>
      <w:r w:rsidRPr="00E32CB2">
        <w:rPr>
          <w:rFonts w:ascii="Times New Roman" w:hAnsi="Times New Roman" w:cs="Times New Roman"/>
          <w:szCs w:val="20"/>
        </w:rPr>
        <w:t xml:space="preserve">years from date of issue and all such bonds shall be paid in full and retired at the expiration of not more than ten years from the date of issuance. </w:t>
      </w:r>
    </w:p>
    <w:p w14:paraId="0FC728D1"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11-7-1995)</w:t>
      </w:r>
    </w:p>
    <w:p w14:paraId="455B6CE7" w14:textId="77777777" w:rsidR="007660FD" w:rsidRPr="00E32CB2" w:rsidRDefault="007660FD" w:rsidP="00D10638">
      <w:pPr>
        <w:spacing w:before="0" w:after="0"/>
        <w:rPr>
          <w:rFonts w:ascii="Times New Roman" w:hAnsi="Times New Roman" w:cs="Times New Roman"/>
          <w:szCs w:val="20"/>
        </w:rPr>
      </w:pPr>
    </w:p>
    <w:p w14:paraId="469C12A5"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C8-50-4. Revenue Anticipation Notes and Tax Anticipation Notes.</w:t>
      </w:r>
    </w:p>
    <w:p w14:paraId="3BCDF8B4" w14:textId="77777777" w:rsidR="00955621" w:rsidRPr="00E32CB2" w:rsidRDefault="00955621" w:rsidP="00D10638">
      <w:pPr>
        <w:pStyle w:val="Paragraph1"/>
        <w:spacing w:before="0" w:after="0"/>
        <w:rPr>
          <w:rFonts w:ascii="Times New Roman" w:hAnsi="Times New Roman" w:cs="Times New Roman"/>
          <w:szCs w:val="20"/>
        </w:rPr>
      </w:pPr>
    </w:p>
    <w:p w14:paraId="6C841F5A" w14:textId="0FD6BAEE" w:rsidR="0081740B" w:rsidRPr="00E32CB2" w:rsidRDefault="00A526B0" w:rsidP="00F173B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w:t>
      </w:r>
      <w:proofErr w:type="gramStart"/>
      <w:r w:rsidRPr="00E32CB2">
        <w:rPr>
          <w:rFonts w:ascii="Times New Roman" w:hAnsi="Times New Roman" w:cs="Times New Roman"/>
          <w:szCs w:val="20"/>
        </w:rPr>
        <w:t>Mayor</w:t>
      </w:r>
      <w:proofErr w:type="gramEnd"/>
      <w:r w:rsidRPr="00E32CB2">
        <w:rPr>
          <w:rFonts w:ascii="Times New Roman" w:hAnsi="Times New Roman" w:cs="Times New Roman"/>
          <w:szCs w:val="20"/>
        </w:rPr>
        <w:t xml:space="preserve"> may, in the name of the City, with the approval of the Board of Representatives, borrow such monies as may be necessary to meet the temporary financial requirements of the City or such as may be borrowed in anticipation of the collection of special assessments. The </w:t>
      </w:r>
      <w:proofErr w:type="gramStart"/>
      <w:r w:rsidRPr="00E32CB2">
        <w:rPr>
          <w:rFonts w:ascii="Times New Roman" w:hAnsi="Times New Roman" w:cs="Times New Roman"/>
          <w:szCs w:val="20"/>
        </w:rPr>
        <w:t>monies so</w:t>
      </w:r>
      <w:proofErr w:type="gramEnd"/>
      <w:r w:rsidRPr="00E32CB2">
        <w:rPr>
          <w:rFonts w:ascii="Times New Roman" w:hAnsi="Times New Roman" w:cs="Times New Roman"/>
          <w:szCs w:val="20"/>
        </w:rPr>
        <w:t xml:space="preserve"> borrowed shall be evidenced by notes given in the name of the City and signed by the </w:t>
      </w:r>
      <w:proofErr w:type="gramStart"/>
      <w:r w:rsidRPr="00E32CB2">
        <w:rPr>
          <w:rFonts w:ascii="Times New Roman" w:hAnsi="Times New Roman" w:cs="Times New Roman"/>
          <w:szCs w:val="20"/>
        </w:rPr>
        <w:t>Mayor</w:t>
      </w:r>
      <w:proofErr w:type="gramEnd"/>
      <w:r w:rsidRPr="00E32CB2">
        <w:rPr>
          <w:rFonts w:ascii="Times New Roman" w:hAnsi="Times New Roman" w:cs="Times New Roman"/>
          <w:szCs w:val="20"/>
        </w:rPr>
        <w:t xml:space="preserve"> and countersigned by the Controller. These notes shall be repaid, so far as may be possible, from the income of the City received during the current fiscal year. If any of the monies so borrowed shall remain unpaid at the end of the fiscal year the amount thereof shall be included in the estimates and appropriations for the succeeding fiscal year. </w:t>
      </w:r>
    </w:p>
    <w:p w14:paraId="23B3B09D"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11-3-1987; Referendum 11-7-1995)</w:t>
      </w:r>
    </w:p>
    <w:p w14:paraId="5F6DC091" w14:textId="77777777" w:rsidR="007660FD" w:rsidRPr="00E32CB2" w:rsidRDefault="007660FD" w:rsidP="00D10638">
      <w:pPr>
        <w:spacing w:before="0" w:after="0"/>
        <w:rPr>
          <w:rFonts w:ascii="Times New Roman" w:hAnsi="Times New Roman" w:cs="Times New Roman"/>
          <w:szCs w:val="20"/>
        </w:rPr>
      </w:pPr>
    </w:p>
    <w:p w14:paraId="5D2384A2" w14:textId="4C2D4F43"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C8-50-5. </w:t>
      </w:r>
      <w:r w:rsidR="00955621" w:rsidRPr="00E32CB2">
        <w:rPr>
          <w:rFonts w:ascii="Times New Roman" w:hAnsi="Times New Roman" w:cs="Times New Roman"/>
          <w:color w:val="FF0000"/>
          <w:sz w:val="20"/>
          <w:szCs w:val="20"/>
        </w:rPr>
        <w:t>[</w:t>
      </w:r>
      <w:r w:rsidRPr="00E32CB2">
        <w:rPr>
          <w:rFonts w:ascii="Times New Roman" w:hAnsi="Times New Roman" w:cs="Times New Roman"/>
          <w:color w:val="FF0000"/>
          <w:sz w:val="20"/>
          <w:szCs w:val="20"/>
        </w:rPr>
        <w:t>Authorization of Appropriations and Issuance of Bonds for School Construction Project</w:t>
      </w:r>
      <w:r w:rsidR="00955621" w:rsidRPr="00E32CB2">
        <w:rPr>
          <w:rFonts w:ascii="Times New Roman" w:hAnsi="Times New Roman" w:cs="Times New Roman"/>
          <w:color w:val="FF0000"/>
          <w:sz w:val="20"/>
          <w:szCs w:val="20"/>
        </w:rPr>
        <w:t>]</w:t>
      </w:r>
      <w:r w:rsidR="00955621" w:rsidRPr="00E32CB2">
        <w:rPr>
          <w:color w:val="FF0000"/>
        </w:rPr>
        <w:t xml:space="preserve"> </w:t>
      </w:r>
      <w:r w:rsidR="00E3326D" w:rsidRPr="00E3326D">
        <w:rPr>
          <w:rFonts w:ascii="Times New Roman" w:hAnsi="Times New Roman" w:cs="Times New Roman"/>
          <w:i/>
          <w:iCs/>
          <w:color w:val="FF0000"/>
          <w:sz w:val="20"/>
          <w:szCs w:val="20"/>
          <w:u w:val="single"/>
        </w:rPr>
        <w:t>&lt;Mayoral Request for Payment of Contract for Duly Authorized Capital Projects.&gt;</w:t>
      </w:r>
    </w:p>
    <w:p w14:paraId="6EE88584" w14:textId="77777777" w:rsidR="00955621" w:rsidRPr="00E32CB2" w:rsidRDefault="00955621" w:rsidP="00D10638">
      <w:pPr>
        <w:pStyle w:val="Paragraph1"/>
        <w:spacing w:before="0" w:after="0"/>
        <w:rPr>
          <w:rFonts w:ascii="Times New Roman" w:hAnsi="Times New Roman" w:cs="Times New Roman"/>
          <w:szCs w:val="20"/>
        </w:rPr>
      </w:pPr>
    </w:p>
    <w:p w14:paraId="36A42B9F" w14:textId="0FFD167B" w:rsidR="0081740B" w:rsidRPr="00E32CB2" w:rsidRDefault="00A526B0" w:rsidP="00F173B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Notwithstanding any other provisions of the Charter of the City,</w:t>
      </w:r>
      <w:r w:rsidR="002066BD" w:rsidRPr="00E32CB2">
        <w:rPr>
          <w:rFonts w:ascii="Times New Roman" w:hAnsi="Times New Roman" w:cs="Times New Roman"/>
          <w:iCs/>
          <w:color w:val="FF0000"/>
          <w:szCs w:val="20"/>
        </w:rPr>
        <w:t xml:space="preserve"> </w:t>
      </w:r>
      <w:r w:rsidR="00177E83" w:rsidRPr="00E32CB2">
        <w:rPr>
          <w:rFonts w:ascii="Times New Roman" w:hAnsi="Times New Roman" w:cs="Times New Roman"/>
          <w:iCs/>
          <w:color w:val="FF0000"/>
          <w:szCs w:val="20"/>
        </w:rPr>
        <w:t>[law]</w:t>
      </w:r>
      <w:r w:rsidR="00E3326D" w:rsidRPr="00E3326D">
        <w:rPr>
          <w:rFonts w:ascii="Times New Roman" w:hAnsi="Times New Roman" w:cs="Times New Roman"/>
          <w:i/>
          <w:color w:val="FF0000"/>
          <w:szCs w:val="20"/>
          <w:u w:val="single"/>
        </w:rPr>
        <w:t>&lt;Law&gt;</w:t>
      </w:r>
      <w:r w:rsidR="00794D0F" w:rsidRPr="00E32CB2">
        <w:rPr>
          <w:rFonts w:ascii="Times New Roman" w:hAnsi="Times New Roman" w:cs="Times New Roman"/>
          <w:szCs w:val="20"/>
        </w:rPr>
        <w:t xml:space="preserve"> </w:t>
      </w:r>
      <w:r w:rsidRPr="00E32CB2">
        <w:rPr>
          <w:rFonts w:ascii="Times New Roman" w:hAnsi="Times New Roman" w:cs="Times New Roman"/>
          <w:szCs w:val="20"/>
        </w:rPr>
        <w:t xml:space="preserve">or statute to the contrary, a contract concerning a duly authorized </w:t>
      </w:r>
      <w:r w:rsidR="00955621" w:rsidRPr="00E32CB2">
        <w:rPr>
          <w:rFonts w:ascii="Times New Roman" w:hAnsi="Times New Roman" w:cs="Times New Roman"/>
          <w:color w:val="FF0000"/>
          <w:szCs w:val="20"/>
        </w:rPr>
        <w:t>[capital project]</w:t>
      </w:r>
      <w:r w:rsidR="00E3326D" w:rsidRPr="00E3326D">
        <w:rPr>
          <w:rFonts w:ascii="Times New Roman" w:hAnsi="Times New Roman" w:cs="Times New Roman"/>
          <w:i/>
          <w:iCs/>
          <w:color w:val="FF0000"/>
          <w:szCs w:val="20"/>
          <w:u w:val="single"/>
        </w:rPr>
        <w:t>&lt;Capital Project&gt;</w:t>
      </w:r>
      <w:r w:rsidRPr="00E32CB2">
        <w:rPr>
          <w:rFonts w:ascii="Times New Roman" w:hAnsi="Times New Roman" w:cs="Times New Roman"/>
          <w:szCs w:val="20"/>
        </w:rPr>
        <w:t xml:space="preserve"> for the Board of Education of said City which provides for a payment, or payments, by the City in a fiscal year, or years, subsequent to the date of said contract, may be executed on behalf of the City after approval by the Mayor, Planning Board, Board of Finance and Board of Representatives, and the budget appropriating authorities shall thereafter appropriate, upon written request of the Mayor, the necessary funds in the appropriate following fiscal year in accordance with the terms and provisions of the schedule of payments of said contract provided no such schedule shall provide for payment over a term in excess of three </w:t>
      </w:r>
      <w:r w:rsidR="00E3326D" w:rsidRPr="00E3326D">
        <w:rPr>
          <w:rFonts w:ascii="Times New Roman" w:hAnsi="Times New Roman" w:cs="Times New Roman"/>
          <w:i/>
          <w:iCs/>
          <w:color w:val="FF0000"/>
          <w:szCs w:val="20"/>
          <w:u w:val="single"/>
        </w:rPr>
        <w:t>&lt;(3) &gt;</w:t>
      </w:r>
      <w:r w:rsidRPr="00E32CB2">
        <w:rPr>
          <w:rFonts w:ascii="Times New Roman" w:hAnsi="Times New Roman" w:cs="Times New Roman"/>
          <w:szCs w:val="20"/>
        </w:rPr>
        <w:t xml:space="preserve">years. </w:t>
      </w:r>
    </w:p>
    <w:p w14:paraId="532A3466"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89, 1969; Referendum 11-6-1979; Referendum 11-7-1995)</w:t>
      </w:r>
    </w:p>
    <w:p w14:paraId="10817509" w14:textId="77777777" w:rsidR="007660FD" w:rsidRPr="00E32CB2" w:rsidRDefault="007660FD" w:rsidP="00D10638">
      <w:pPr>
        <w:spacing w:before="0" w:after="0"/>
        <w:rPr>
          <w:rFonts w:ascii="Times New Roman" w:hAnsi="Times New Roman" w:cs="Times New Roman"/>
          <w:szCs w:val="20"/>
        </w:rPr>
      </w:pPr>
    </w:p>
    <w:p w14:paraId="62A6C91A" w14:textId="77777777" w:rsidR="0081740B" w:rsidRPr="00E32CB2" w:rsidRDefault="00A526B0" w:rsidP="00D10638">
      <w:pPr>
        <w:pStyle w:val="Heading3"/>
        <w:keepNext w:val="0"/>
        <w:keepLines w:val="0"/>
        <w:spacing w:before="0" w:after="0" w:line="240" w:lineRule="auto"/>
        <w:rPr>
          <w:rFonts w:ascii="Times New Roman" w:hAnsi="Times New Roman" w:cs="Times New Roman"/>
          <w:i w:val="0"/>
          <w:sz w:val="20"/>
          <w:szCs w:val="20"/>
        </w:rPr>
      </w:pPr>
      <w:r w:rsidRPr="00E32CB2">
        <w:rPr>
          <w:rFonts w:ascii="Times New Roman" w:hAnsi="Times New Roman" w:cs="Times New Roman"/>
          <w:i w:val="0"/>
          <w:sz w:val="20"/>
          <w:szCs w:val="20"/>
        </w:rPr>
        <w:t>DIVISION 6. SPECIAL ASSESSMENT</w:t>
      </w:r>
    </w:p>
    <w:p w14:paraId="5173A57F" w14:textId="77777777" w:rsidR="007660FD" w:rsidRPr="00E32CB2" w:rsidRDefault="007660FD" w:rsidP="00D10638">
      <w:pPr>
        <w:spacing w:before="0" w:after="0"/>
        <w:rPr>
          <w:rFonts w:ascii="Times New Roman" w:hAnsi="Times New Roman" w:cs="Times New Roman"/>
          <w:szCs w:val="20"/>
        </w:rPr>
      </w:pPr>
    </w:p>
    <w:p w14:paraId="7DFF123C"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C8-60-1. Power of Board of Representatives Concerning Public Improvements.</w:t>
      </w:r>
    </w:p>
    <w:p w14:paraId="1BDF7828" w14:textId="77777777" w:rsidR="00E6767B" w:rsidRPr="00E32CB2" w:rsidRDefault="00E6767B" w:rsidP="00D10638">
      <w:pPr>
        <w:pStyle w:val="Paragraph1"/>
        <w:spacing w:before="0" w:after="0"/>
        <w:rPr>
          <w:rFonts w:ascii="Times New Roman" w:hAnsi="Times New Roman" w:cs="Times New Roman"/>
          <w:szCs w:val="20"/>
        </w:rPr>
      </w:pPr>
    </w:p>
    <w:p w14:paraId="3D6B8CCC" w14:textId="6409A615" w:rsidR="0081740B" w:rsidRPr="00E32CB2" w:rsidRDefault="00A526B0" w:rsidP="00F173B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Board of Representatives is empowered, with the approval of the Mayor, which approval, however, shall not be required until after the resolution referred to in </w:t>
      </w:r>
      <w:r w:rsidR="004273C0" w:rsidRPr="00E32CB2">
        <w:rPr>
          <w:rFonts w:ascii="Times New Roman" w:hAnsi="Times New Roman" w:cs="Times New Roman"/>
          <w:color w:val="FF0000"/>
          <w:szCs w:val="20"/>
        </w:rPr>
        <w:t>[Section]</w:t>
      </w:r>
      <w:r w:rsidR="00E3326D" w:rsidRPr="00E3326D">
        <w:rPr>
          <w:rFonts w:ascii="Times New Roman" w:hAnsi="Times New Roman" w:cs="Times New Roman"/>
          <w:i/>
          <w:iCs/>
          <w:color w:val="FF0000"/>
          <w:szCs w:val="20"/>
          <w:u w:val="single"/>
        </w:rPr>
        <w:t>&lt;Sec.&gt;</w:t>
      </w:r>
      <w:r w:rsidRPr="00E32CB2">
        <w:rPr>
          <w:rFonts w:ascii="Times New Roman" w:hAnsi="Times New Roman" w:cs="Times New Roman"/>
          <w:szCs w:val="20"/>
        </w:rPr>
        <w:t xml:space="preserve"> C8-60-7 of this Chapter whenever in its opinion public health, safety, welfare, convenience, or necessity so require, to alter, establish or discontinue any building line; to cause any stream or any part thereof to be taken, occupied and appropriated or straightened, lowered or deepened; to cause any well, dam or obstruction to be lowered or removed, or to cause any culvert to be enlarged, lowered, altered or removed, or any storm sewer or storm drain to be laid out, built or constructed through or across public or private grounds, streets or highways; to lay out, alter, extend, enlarge, exchange or discontinue any highway or grade thereof; to take any land for park purposes, parkways or other municipal purposes; and to provide for any public improvements whatsoever, whether or not requiring an assessment for benefits or damages or both, and to assess benefits and damages therefor. </w:t>
      </w:r>
    </w:p>
    <w:p w14:paraId="62053178"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297, 1957; Referendum 11-8-1977; Referendum 11-7-1995)</w:t>
      </w:r>
    </w:p>
    <w:p w14:paraId="5CA0E110" w14:textId="77777777" w:rsidR="007660FD" w:rsidRPr="00E32CB2" w:rsidRDefault="007660FD" w:rsidP="00D10638">
      <w:pPr>
        <w:spacing w:before="0" w:after="0"/>
        <w:rPr>
          <w:rFonts w:ascii="Times New Roman" w:hAnsi="Times New Roman" w:cs="Times New Roman"/>
          <w:szCs w:val="20"/>
        </w:rPr>
      </w:pPr>
    </w:p>
    <w:p w14:paraId="64E15A77" w14:textId="77777777" w:rsidR="0081740B" w:rsidRPr="00E32CB2" w:rsidRDefault="00A526B0" w:rsidP="00E14E05">
      <w:pPr>
        <w:pStyle w:val="Section"/>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lastRenderedPageBreak/>
        <w:t>Sec. C8-60-2. Limit of Power.</w:t>
      </w:r>
    </w:p>
    <w:p w14:paraId="21B7D935" w14:textId="77777777" w:rsidR="00E6767B" w:rsidRPr="00E32CB2" w:rsidRDefault="00E6767B" w:rsidP="00E14E05">
      <w:pPr>
        <w:pStyle w:val="Paragraph1"/>
        <w:keepNext/>
        <w:spacing w:before="0" w:after="0"/>
        <w:rPr>
          <w:rFonts w:ascii="Times New Roman" w:hAnsi="Times New Roman" w:cs="Times New Roman"/>
          <w:szCs w:val="20"/>
        </w:rPr>
      </w:pPr>
    </w:p>
    <w:p w14:paraId="34587E98" w14:textId="2D631A99" w:rsidR="0081740B" w:rsidRPr="00E32CB2" w:rsidRDefault="00A526B0" w:rsidP="00F173B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powers granted to the Board of Representatives by </w:t>
      </w:r>
      <w:r w:rsidR="004273C0" w:rsidRPr="00E32CB2">
        <w:rPr>
          <w:rFonts w:ascii="Times New Roman" w:hAnsi="Times New Roman" w:cs="Times New Roman"/>
          <w:color w:val="FF0000"/>
          <w:szCs w:val="20"/>
        </w:rPr>
        <w:t>[Section]</w:t>
      </w:r>
      <w:r w:rsidR="00E3326D" w:rsidRPr="00E3326D">
        <w:rPr>
          <w:rFonts w:ascii="Times New Roman" w:hAnsi="Times New Roman" w:cs="Times New Roman"/>
          <w:i/>
          <w:iCs/>
          <w:color w:val="FF0000"/>
          <w:szCs w:val="20"/>
          <w:u w:val="single"/>
        </w:rPr>
        <w:t>&lt;Sec.&gt;</w:t>
      </w:r>
      <w:r w:rsidRPr="00E32CB2">
        <w:rPr>
          <w:rFonts w:ascii="Times New Roman" w:hAnsi="Times New Roman" w:cs="Times New Roman"/>
          <w:szCs w:val="20"/>
        </w:rPr>
        <w:t xml:space="preserve"> C8-60-1 shall not be exercised without approval by the Board of Finance, and are not to be construed as in any way restricting or affecting the powers and duties of the Mayor or the municipal</w:t>
      </w:r>
      <w:r w:rsidR="00C54A51" w:rsidRPr="00E32CB2">
        <w:rPr>
          <w:rFonts w:ascii="Times New Roman" w:hAnsi="Times New Roman" w:cs="Times New Roman"/>
          <w:color w:val="FF0000"/>
          <w:szCs w:val="20"/>
        </w:rPr>
        <w:t xml:space="preserve"> [department</w:t>
      </w:r>
      <w:r w:rsidR="00955621" w:rsidRPr="00E32CB2">
        <w:rPr>
          <w:rFonts w:ascii="Times New Roman" w:hAnsi="Times New Roman" w:cs="Times New Roman"/>
          <w:color w:val="FF0000"/>
          <w:szCs w:val="20"/>
        </w:rPr>
        <w:t>s</w:t>
      </w:r>
      <w:r w:rsidR="00C54A51" w:rsidRPr="00E32CB2">
        <w:rPr>
          <w:rFonts w:ascii="Times New Roman" w:hAnsi="Times New Roman" w:cs="Times New Roman"/>
          <w:color w:val="FF0000"/>
          <w:szCs w:val="20"/>
        </w:rPr>
        <w:t>]</w:t>
      </w:r>
      <w:r w:rsidR="00E3326D" w:rsidRPr="00E3326D">
        <w:rPr>
          <w:rFonts w:ascii="Times New Roman" w:hAnsi="Times New Roman" w:cs="Times New Roman"/>
          <w:i/>
          <w:color w:val="FF0000"/>
          <w:szCs w:val="20"/>
          <w:u w:val="single"/>
        </w:rPr>
        <w:t>&lt;Departments&gt;</w:t>
      </w:r>
      <w:r w:rsidRPr="00E32CB2">
        <w:rPr>
          <w:rFonts w:ascii="Times New Roman" w:hAnsi="Times New Roman" w:cs="Times New Roman"/>
          <w:szCs w:val="20"/>
        </w:rPr>
        <w:t xml:space="preserve"> to carry out and complete public improvements, or as conferring any executive or administrative powers upon the Board of Representatives. </w:t>
      </w:r>
    </w:p>
    <w:p w14:paraId="41FD4E42"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(S.A. No. 297, 1957)</w:t>
      </w:r>
    </w:p>
    <w:p w14:paraId="22E6FA2E" w14:textId="77777777" w:rsidR="007660FD" w:rsidRPr="00E32CB2" w:rsidRDefault="007660FD" w:rsidP="00D10638">
      <w:pPr>
        <w:spacing w:before="0" w:after="0"/>
        <w:rPr>
          <w:rFonts w:ascii="Times New Roman" w:hAnsi="Times New Roman" w:cs="Times New Roman"/>
          <w:szCs w:val="20"/>
        </w:rPr>
      </w:pPr>
    </w:p>
    <w:p w14:paraId="5506A0D7"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C8-60-3. Procedure Concerning Public Improvements.</w:t>
      </w:r>
    </w:p>
    <w:p w14:paraId="1F0D1B68" w14:textId="77777777" w:rsidR="00E6767B" w:rsidRPr="00E32CB2" w:rsidRDefault="00E6767B" w:rsidP="00D10638">
      <w:pPr>
        <w:pStyle w:val="Paragraph1"/>
        <w:spacing w:before="0" w:after="0"/>
        <w:rPr>
          <w:rFonts w:ascii="Times New Roman" w:hAnsi="Times New Roman" w:cs="Times New Roman"/>
          <w:szCs w:val="20"/>
        </w:rPr>
      </w:pPr>
    </w:p>
    <w:p w14:paraId="7A5543C6" w14:textId="575CD878" w:rsidR="0081740B" w:rsidRPr="00E32CB2" w:rsidRDefault="00A526B0" w:rsidP="00F173B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Before exercising the powers granted in </w:t>
      </w:r>
      <w:r w:rsidR="004273C0" w:rsidRPr="00E32CB2">
        <w:rPr>
          <w:rFonts w:ascii="Times New Roman" w:hAnsi="Times New Roman" w:cs="Times New Roman"/>
          <w:color w:val="FF0000"/>
          <w:szCs w:val="20"/>
        </w:rPr>
        <w:t>[Section]</w:t>
      </w:r>
      <w:r w:rsidR="00E3326D" w:rsidRPr="00E3326D">
        <w:rPr>
          <w:rFonts w:ascii="Times New Roman" w:hAnsi="Times New Roman" w:cs="Times New Roman"/>
          <w:i/>
          <w:iCs/>
          <w:color w:val="FF0000"/>
          <w:szCs w:val="20"/>
          <w:u w:val="single"/>
        </w:rPr>
        <w:t>&lt;Sec.&gt;</w:t>
      </w:r>
      <w:r w:rsidRPr="00E32CB2">
        <w:rPr>
          <w:rFonts w:ascii="Times New Roman" w:hAnsi="Times New Roman" w:cs="Times New Roman"/>
          <w:szCs w:val="20"/>
        </w:rPr>
        <w:t xml:space="preserve"> C8-60-1, the Board of Representatives shall declare by </w:t>
      </w:r>
      <w:r w:rsidR="00A41F36" w:rsidRPr="00E32CB2">
        <w:rPr>
          <w:rFonts w:ascii="Times New Roman" w:hAnsi="Times New Roman" w:cs="Times New Roman"/>
          <w:color w:val="FF0000"/>
          <w:szCs w:val="20"/>
        </w:rPr>
        <w:t>[</w:t>
      </w:r>
      <w:r w:rsidRPr="00E32CB2">
        <w:rPr>
          <w:rFonts w:ascii="Times New Roman" w:hAnsi="Times New Roman" w:cs="Times New Roman"/>
          <w:color w:val="FF0000"/>
          <w:szCs w:val="20"/>
        </w:rPr>
        <w:t>resolution</w:t>
      </w:r>
      <w:r w:rsidR="00A41F36"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&lt;Resolution</w:t>
      </w:r>
      <w:r w:rsidR="00E3326D" w:rsidRPr="00E3326D">
        <w:rPr>
          <w:rFonts w:ascii="Times New Roman" w:hAnsi="Times New Roman" w:cs="Times New Roman"/>
          <w:i/>
          <w:iCs/>
          <w:szCs w:val="20"/>
          <w:u w:val="single"/>
        </w:rPr>
        <w:t xml:space="preserve"> </w:t>
      </w:r>
      <w:r w:rsidR="00E3326D" w:rsidRPr="00E3326D">
        <w:rPr>
          <w:rFonts w:ascii="Times New Roman" w:hAnsi="Times New Roman" w:cs="Times New Roman"/>
          <w:i/>
          <w:iCs/>
          <w:color w:val="FF0000"/>
          <w:szCs w:val="20"/>
          <w:u w:val="single"/>
        </w:rPr>
        <w:t>&gt;</w:t>
      </w:r>
      <w:r w:rsidRPr="00E32CB2">
        <w:rPr>
          <w:rFonts w:ascii="Times New Roman" w:hAnsi="Times New Roman" w:cs="Times New Roman"/>
          <w:szCs w:val="20"/>
        </w:rPr>
        <w:t xml:space="preserve">its intention to do so. Such </w:t>
      </w:r>
      <w:r w:rsidR="00A41F36" w:rsidRPr="00E32CB2">
        <w:rPr>
          <w:rFonts w:ascii="Times New Roman" w:hAnsi="Times New Roman" w:cs="Times New Roman"/>
          <w:color w:val="FF0000"/>
          <w:szCs w:val="20"/>
        </w:rPr>
        <w:t>[resolution]</w:t>
      </w:r>
      <w:r w:rsidR="00E3326D" w:rsidRPr="00E3326D">
        <w:rPr>
          <w:rFonts w:ascii="Times New Roman" w:hAnsi="Times New Roman" w:cs="Times New Roman"/>
          <w:i/>
          <w:iCs/>
          <w:color w:val="FF0000"/>
          <w:szCs w:val="20"/>
          <w:u w:val="single"/>
        </w:rPr>
        <w:t>&lt;Resolution&gt;</w:t>
      </w:r>
      <w:r w:rsidRPr="00E32CB2">
        <w:rPr>
          <w:rFonts w:ascii="Times New Roman" w:hAnsi="Times New Roman" w:cs="Times New Roman"/>
          <w:szCs w:val="20"/>
        </w:rPr>
        <w:t xml:space="preserve"> shall, in general terms, describe the action contemplated and shall request the </w:t>
      </w:r>
      <w:proofErr w:type="gramStart"/>
      <w:r w:rsidRPr="00E32CB2">
        <w:rPr>
          <w:rFonts w:ascii="Times New Roman" w:hAnsi="Times New Roman" w:cs="Times New Roman"/>
          <w:szCs w:val="20"/>
        </w:rPr>
        <w:t>Mayor</w:t>
      </w:r>
      <w:proofErr w:type="gramEnd"/>
      <w:r w:rsidRPr="00E32CB2">
        <w:rPr>
          <w:rFonts w:ascii="Times New Roman" w:hAnsi="Times New Roman" w:cs="Times New Roman"/>
          <w:szCs w:val="20"/>
        </w:rPr>
        <w:t xml:space="preserve"> to cause a report to be made thereon. The Mayor shall thereupon direct the Office of Operations to do the preliminary engineering work, including the preparation of necessary surveys, plans, profiles, specifications and estimates of the total cost of the intended action, work or improvement, and to submit the same to the Director of Administration, who shall make estimates of the value of any land proposed to be taken and of the amount of the benefits or damages which should be assessed against or in favor of each piece of property affected. A copy of the </w:t>
      </w:r>
      <w:proofErr w:type="gramStart"/>
      <w:r w:rsidRPr="00E32CB2">
        <w:rPr>
          <w:rFonts w:ascii="Times New Roman" w:hAnsi="Times New Roman" w:cs="Times New Roman"/>
          <w:szCs w:val="20"/>
        </w:rPr>
        <w:t>Mayor's</w:t>
      </w:r>
      <w:proofErr w:type="gramEnd"/>
      <w:r w:rsidRPr="00E32CB2">
        <w:rPr>
          <w:rFonts w:ascii="Times New Roman" w:hAnsi="Times New Roman" w:cs="Times New Roman"/>
          <w:szCs w:val="20"/>
        </w:rPr>
        <w:t xml:space="preserve"> report, with copies of the report of the Office of Operations and of the estimate of the Director of Administration, shall be filed for public inspection in such </w:t>
      </w:r>
      <w:r w:rsidR="002066BD" w:rsidRPr="00E32CB2">
        <w:rPr>
          <w:rFonts w:ascii="Times New Roman" w:hAnsi="Times New Roman" w:cs="Times New Roman"/>
          <w:szCs w:val="20"/>
        </w:rPr>
        <w:t>office</w:t>
      </w:r>
      <w:r w:rsidR="00E3326D" w:rsidRPr="00E3326D">
        <w:rPr>
          <w:rFonts w:ascii="Times New Roman" w:hAnsi="Times New Roman" w:cs="Times New Roman"/>
          <w:color w:val="FF0000"/>
          <w:szCs w:val="20"/>
          <w:u w:val="single"/>
        </w:rPr>
        <w:t xml:space="preserve"> </w:t>
      </w:r>
      <w:r w:rsidRPr="00E32CB2">
        <w:rPr>
          <w:rFonts w:ascii="Times New Roman" w:hAnsi="Times New Roman" w:cs="Times New Roman"/>
          <w:szCs w:val="20"/>
        </w:rPr>
        <w:t xml:space="preserve">as the Mayor may designate. When any part of the cost of a public work or improvement is to be assessed against property benefited thereby, the </w:t>
      </w:r>
      <w:r w:rsidR="00A41F36" w:rsidRPr="00E32CB2">
        <w:rPr>
          <w:rFonts w:ascii="Times New Roman" w:hAnsi="Times New Roman" w:cs="Times New Roman"/>
          <w:color w:val="FF0000"/>
          <w:szCs w:val="20"/>
        </w:rPr>
        <w:t>[resolution]</w:t>
      </w:r>
      <w:r w:rsidR="00E3326D" w:rsidRPr="00E3326D">
        <w:rPr>
          <w:rFonts w:ascii="Times New Roman" w:hAnsi="Times New Roman" w:cs="Times New Roman"/>
          <w:i/>
          <w:iCs/>
          <w:color w:val="FF0000"/>
          <w:szCs w:val="20"/>
          <w:u w:val="single"/>
        </w:rPr>
        <w:t>&lt;Resolution&gt;</w:t>
      </w:r>
      <w:r w:rsidRPr="00E32CB2">
        <w:rPr>
          <w:rFonts w:ascii="Times New Roman" w:hAnsi="Times New Roman" w:cs="Times New Roman"/>
          <w:szCs w:val="20"/>
        </w:rPr>
        <w:t xml:space="preserve"> of the Board of Representatives shall so declare and shall indicate what part of such cost is to be assessed. </w:t>
      </w:r>
    </w:p>
    <w:p w14:paraId="341603CF"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11-7-1995)</w:t>
      </w:r>
    </w:p>
    <w:p w14:paraId="1218889C" w14:textId="77777777" w:rsidR="007660FD" w:rsidRPr="00E32CB2" w:rsidRDefault="007660FD" w:rsidP="00D10638">
      <w:pPr>
        <w:spacing w:before="0" w:after="0"/>
        <w:rPr>
          <w:rFonts w:ascii="Times New Roman" w:hAnsi="Times New Roman" w:cs="Times New Roman"/>
          <w:szCs w:val="20"/>
        </w:rPr>
      </w:pPr>
    </w:p>
    <w:p w14:paraId="5C44D595"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C8-60-4. Notice and Hearing Before the Director of Administration.</w:t>
      </w:r>
    </w:p>
    <w:p w14:paraId="5E745F38" w14:textId="77777777" w:rsidR="00E6767B" w:rsidRPr="00E32CB2" w:rsidRDefault="00E6767B" w:rsidP="00D10638">
      <w:pPr>
        <w:pStyle w:val="Paragraph1"/>
        <w:spacing w:before="0" w:after="0"/>
        <w:rPr>
          <w:rFonts w:ascii="Times New Roman" w:hAnsi="Times New Roman" w:cs="Times New Roman"/>
          <w:szCs w:val="20"/>
        </w:rPr>
      </w:pPr>
    </w:p>
    <w:p w14:paraId="57C2AD17" w14:textId="1449C1BF" w:rsidR="0081740B" w:rsidRPr="00E32CB2" w:rsidRDefault="00A526B0" w:rsidP="00F173B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Upon the filing of the </w:t>
      </w:r>
      <w:proofErr w:type="gramStart"/>
      <w:r w:rsidRPr="00E32CB2">
        <w:rPr>
          <w:rFonts w:ascii="Times New Roman" w:hAnsi="Times New Roman" w:cs="Times New Roman"/>
          <w:szCs w:val="20"/>
        </w:rPr>
        <w:t>Mayor's</w:t>
      </w:r>
      <w:proofErr w:type="gramEnd"/>
      <w:r w:rsidRPr="00E32CB2">
        <w:rPr>
          <w:rFonts w:ascii="Times New Roman" w:hAnsi="Times New Roman" w:cs="Times New Roman"/>
          <w:szCs w:val="20"/>
        </w:rPr>
        <w:t xml:space="preserve"> report as provided in </w:t>
      </w:r>
      <w:r w:rsidR="004273C0" w:rsidRPr="00E32CB2">
        <w:rPr>
          <w:rFonts w:ascii="Times New Roman" w:hAnsi="Times New Roman" w:cs="Times New Roman"/>
          <w:color w:val="FF0000"/>
          <w:szCs w:val="20"/>
        </w:rPr>
        <w:t>[Section]</w:t>
      </w:r>
      <w:r w:rsidR="00E3326D" w:rsidRPr="00E3326D">
        <w:rPr>
          <w:rFonts w:ascii="Times New Roman" w:hAnsi="Times New Roman" w:cs="Times New Roman"/>
          <w:i/>
          <w:iCs/>
          <w:color w:val="FF0000"/>
          <w:szCs w:val="20"/>
          <w:u w:val="single"/>
        </w:rPr>
        <w:t>&lt;Sec.&gt;</w:t>
      </w:r>
      <w:r w:rsidRPr="00E32CB2">
        <w:rPr>
          <w:rFonts w:ascii="Times New Roman" w:hAnsi="Times New Roman" w:cs="Times New Roman"/>
          <w:szCs w:val="20"/>
        </w:rPr>
        <w:t xml:space="preserve"> C8-60-3, Public Notice thereof and of the </w:t>
      </w:r>
      <w:r w:rsidR="00A41F36" w:rsidRPr="00E32CB2">
        <w:rPr>
          <w:rFonts w:ascii="Times New Roman" w:hAnsi="Times New Roman" w:cs="Times New Roman"/>
          <w:color w:val="FF0000"/>
          <w:szCs w:val="20"/>
        </w:rPr>
        <w:t>[resolutions]</w:t>
      </w:r>
      <w:r w:rsidR="00E3326D" w:rsidRPr="00E3326D">
        <w:rPr>
          <w:rFonts w:ascii="Times New Roman" w:hAnsi="Times New Roman" w:cs="Times New Roman"/>
          <w:i/>
          <w:iCs/>
          <w:color w:val="FF0000"/>
          <w:szCs w:val="20"/>
          <w:u w:val="single"/>
        </w:rPr>
        <w:t>&lt;Resolutions&gt;</w:t>
      </w:r>
      <w:r w:rsidRPr="00E32CB2">
        <w:rPr>
          <w:rFonts w:ascii="Times New Roman" w:hAnsi="Times New Roman" w:cs="Times New Roman"/>
          <w:szCs w:val="20"/>
        </w:rPr>
        <w:t xml:space="preserve"> of the Board of Representatives relating thereto shall be given. Such notice shall be addressed to all persons interested in any property which would be affected by the proposed action, and it shall name each person known to be so interested and such notice shall specify a time and place when such person may appear before the Director of Administration and be heard in respect to the price of any land proposed to be taken or in respect to any assessment for benefits or of damages, as set forth in the report of the Director of Administration. Such notice shall be published at least three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3) &gt;</w:t>
      </w:r>
      <w:r w:rsidRPr="00E32CB2">
        <w:rPr>
          <w:rFonts w:ascii="Times New Roman" w:hAnsi="Times New Roman" w:cs="Times New Roman"/>
          <w:szCs w:val="20"/>
        </w:rPr>
        <w:t xml:space="preserve">times in an official newspaper, and a copy thereof served either personally or by registered mail on each person named therein as aforesaid, at least five </w:t>
      </w:r>
      <w:r w:rsidR="00E3326D" w:rsidRPr="00E3326D">
        <w:rPr>
          <w:rFonts w:ascii="Times New Roman" w:hAnsi="Times New Roman" w:cs="Times New Roman"/>
          <w:i/>
          <w:iCs/>
          <w:color w:val="FF0000"/>
          <w:szCs w:val="20"/>
          <w:u w:val="single"/>
        </w:rPr>
        <w:t>&lt;(5) &gt;</w:t>
      </w:r>
      <w:r w:rsidRPr="00E32CB2">
        <w:rPr>
          <w:rFonts w:ascii="Times New Roman" w:hAnsi="Times New Roman" w:cs="Times New Roman"/>
          <w:szCs w:val="20"/>
        </w:rPr>
        <w:t xml:space="preserve">days before the date of the hearing before the Director of Administration. The Director of Administration shall hold a hearing at the time and place specified in the notice and may from time to time adjourn the hearing to be held at such times and places as deemed proper until all parties interested in property affected shall have had an opportunity to be heard. </w:t>
      </w:r>
    </w:p>
    <w:p w14:paraId="62771DC6"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11-3-1987; Referendum 11-7-1995; Referendum 11-6-2012)</w:t>
      </w:r>
    </w:p>
    <w:p w14:paraId="523D909A" w14:textId="77777777" w:rsidR="007660FD" w:rsidRPr="00E32CB2" w:rsidRDefault="007660FD" w:rsidP="00D10638">
      <w:pPr>
        <w:spacing w:before="0" w:after="0"/>
        <w:rPr>
          <w:rFonts w:ascii="Times New Roman" w:hAnsi="Times New Roman" w:cs="Times New Roman"/>
          <w:szCs w:val="20"/>
        </w:rPr>
      </w:pPr>
    </w:p>
    <w:p w14:paraId="30E9B7F5"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C8-60-5. Report to Board of Representatives.</w:t>
      </w:r>
    </w:p>
    <w:p w14:paraId="0FF0BDB0" w14:textId="77777777" w:rsidR="00E6767B" w:rsidRPr="00E32CB2" w:rsidRDefault="00E6767B" w:rsidP="00D10638">
      <w:pPr>
        <w:pStyle w:val="Paragraph1"/>
        <w:spacing w:before="0" w:after="0"/>
        <w:rPr>
          <w:rFonts w:ascii="Times New Roman" w:hAnsi="Times New Roman" w:cs="Times New Roman"/>
          <w:szCs w:val="20"/>
        </w:rPr>
      </w:pPr>
    </w:p>
    <w:p w14:paraId="11430182" w14:textId="3175D172" w:rsidR="0081740B" w:rsidRPr="00E32CB2" w:rsidRDefault="00A526B0" w:rsidP="00F173B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After such hearings the Director of Administration shall make a report in writing to the Board of Representatives of the amount which in the Director's judgment should be paid for each </w:t>
      </w:r>
      <w:proofErr w:type="gramStart"/>
      <w:r w:rsidRPr="00E32CB2">
        <w:rPr>
          <w:rFonts w:ascii="Times New Roman" w:hAnsi="Times New Roman" w:cs="Times New Roman"/>
          <w:szCs w:val="20"/>
        </w:rPr>
        <w:t>particular piece</w:t>
      </w:r>
      <w:proofErr w:type="gramEnd"/>
      <w:r w:rsidRPr="00E32CB2">
        <w:rPr>
          <w:rFonts w:ascii="Times New Roman" w:hAnsi="Times New Roman" w:cs="Times New Roman"/>
          <w:szCs w:val="20"/>
        </w:rPr>
        <w:t xml:space="preserve"> of property to be taken, the probable cost of making the improvement or taking the contemplated action, and the damages and benefits which should be assessed in favor of or against each property. Such report shall, so far as ascertainable, state the name of each owner of the property to be assessed for benefits or for damages. In no case shall the total assessed benefits exceed the sum of the cost of the proposed project and the total damages to be assessed. </w:t>
      </w:r>
    </w:p>
    <w:p w14:paraId="529D80FD"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11-3-1987; Referendum 11-7-1995)</w:t>
      </w:r>
    </w:p>
    <w:p w14:paraId="1EE14C2C" w14:textId="77777777" w:rsidR="007660FD" w:rsidRPr="00E32CB2" w:rsidRDefault="007660FD" w:rsidP="00D10638">
      <w:pPr>
        <w:spacing w:before="0" w:after="0"/>
        <w:rPr>
          <w:rFonts w:ascii="Times New Roman" w:hAnsi="Times New Roman" w:cs="Times New Roman"/>
          <w:szCs w:val="20"/>
        </w:rPr>
      </w:pPr>
    </w:p>
    <w:p w14:paraId="29A1FAD7"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C8-60-6. Filing of Lis Pendens.</w:t>
      </w:r>
    </w:p>
    <w:p w14:paraId="05D3B586" w14:textId="77777777" w:rsidR="00E6767B" w:rsidRPr="00E32CB2" w:rsidRDefault="00E6767B" w:rsidP="00D10638">
      <w:pPr>
        <w:pStyle w:val="Paragraph1"/>
        <w:spacing w:before="0" w:after="0"/>
        <w:rPr>
          <w:rFonts w:ascii="Times New Roman" w:hAnsi="Times New Roman" w:cs="Times New Roman"/>
          <w:szCs w:val="20"/>
        </w:rPr>
      </w:pPr>
    </w:p>
    <w:p w14:paraId="4620C945" w14:textId="7B74A672" w:rsidR="0081740B" w:rsidRPr="00E32CB2" w:rsidRDefault="00A526B0" w:rsidP="00F173B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A </w:t>
      </w:r>
      <w:proofErr w:type="spellStart"/>
      <w:r w:rsidRPr="00E32CB2">
        <w:rPr>
          <w:rFonts w:ascii="Times New Roman" w:hAnsi="Times New Roman" w:cs="Times New Roman"/>
          <w:szCs w:val="20"/>
        </w:rPr>
        <w:t>lis</w:t>
      </w:r>
      <w:proofErr w:type="spellEnd"/>
      <w:r w:rsidRPr="00E32CB2">
        <w:rPr>
          <w:rFonts w:ascii="Times New Roman" w:hAnsi="Times New Roman" w:cs="Times New Roman"/>
          <w:szCs w:val="20"/>
        </w:rPr>
        <w:t xml:space="preserve"> pendens containing the names of the persons named in the notice identifying the property affected and setting forth the nature of the work or improvement shall, at or about the time of the first publication of the notice of hearing, be recorded in the land records of </w:t>
      </w:r>
      <w:r w:rsidR="00A41F36" w:rsidRPr="00E32CB2">
        <w:rPr>
          <w:rFonts w:ascii="Times New Roman" w:hAnsi="Times New Roman" w:cs="Times New Roman"/>
          <w:color w:val="FF0000"/>
          <w:szCs w:val="20"/>
        </w:rPr>
        <w:t>[</w:t>
      </w:r>
      <w:r w:rsidRPr="00E32CB2">
        <w:rPr>
          <w:rFonts w:ascii="Times New Roman" w:hAnsi="Times New Roman" w:cs="Times New Roman"/>
          <w:color w:val="FF0000"/>
          <w:szCs w:val="20"/>
        </w:rPr>
        <w:t>Stamford</w:t>
      </w:r>
      <w:r w:rsidR="00A41F36"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&lt;the City&gt;</w:t>
      </w:r>
      <w:r w:rsidRPr="00E32CB2">
        <w:rPr>
          <w:rFonts w:ascii="Times New Roman" w:hAnsi="Times New Roman" w:cs="Times New Roman"/>
          <w:szCs w:val="20"/>
        </w:rPr>
        <w:t xml:space="preserve">. </w:t>
      </w:r>
    </w:p>
    <w:p w14:paraId="443400DC" w14:textId="77777777" w:rsidR="007660FD" w:rsidRPr="00E32CB2" w:rsidRDefault="007660FD" w:rsidP="00D10638">
      <w:pPr>
        <w:spacing w:before="0" w:after="0"/>
        <w:rPr>
          <w:rFonts w:ascii="Times New Roman" w:hAnsi="Times New Roman" w:cs="Times New Roman"/>
          <w:szCs w:val="20"/>
        </w:rPr>
      </w:pPr>
    </w:p>
    <w:p w14:paraId="1F93EECF" w14:textId="77777777" w:rsidR="0081740B" w:rsidRPr="00E32CB2" w:rsidRDefault="00A526B0" w:rsidP="00E14E05">
      <w:pPr>
        <w:pStyle w:val="Section"/>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lastRenderedPageBreak/>
        <w:t>Sec. C8-60-7. Action of Board of Representatives on Report Concerning Public Improvements.</w:t>
      </w:r>
    </w:p>
    <w:p w14:paraId="3CDF0837" w14:textId="77777777" w:rsidR="00E6767B" w:rsidRPr="00E32CB2" w:rsidRDefault="00E6767B" w:rsidP="00E14E05">
      <w:pPr>
        <w:pStyle w:val="Paragraph1"/>
        <w:keepNext/>
        <w:spacing w:before="0" w:after="0"/>
        <w:rPr>
          <w:rFonts w:ascii="Times New Roman" w:hAnsi="Times New Roman" w:cs="Times New Roman"/>
          <w:szCs w:val="20"/>
        </w:rPr>
      </w:pPr>
    </w:p>
    <w:p w14:paraId="093D3738" w14:textId="4F2707D4" w:rsidR="0081740B" w:rsidRPr="00E32CB2" w:rsidRDefault="00A526B0" w:rsidP="00F173B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Board of Representatives may accept the report of the Director of Administration as submitted or modify or reject or refer it back to the Director of Administration. The Board may increase the </w:t>
      </w:r>
      <w:proofErr w:type="gramStart"/>
      <w:r w:rsidRPr="00E32CB2">
        <w:rPr>
          <w:rFonts w:ascii="Times New Roman" w:hAnsi="Times New Roman" w:cs="Times New Roman"/>
          <w:szCs w:val="20"/>
        </w:rPr>
        <w:t>amount</w:t>
      </w:r>
      <w:proofErr w:type="gramEnd"/>
      <w:r w:rsidRPr="00E32CB2">
        <w:rPr>
          <w:rFonts w:ascii="Times New Roman" w:hAnsi="Times New Roman" w:cs="Times New Roman"/>
          <w:szCs w:val="20"/>
        </w:rPr>
        <w:t xml:space="preserve"> of benefits and lower the amount of damages, but it may not lower the benefits or increase the damages without the approval of the Director of Administration. It may abandon the project or improvement. If, after receiving the report of the Director of Administration, the Board of Representatives shall determine to proceed with the action, work or improvement, it shall adopt a </w:t>
      </w:r>
      <w:r w:rsidR="00A41F36" w:rsidRPr="00E32CB2">
        <w:rPr>
          <w:rFonts w:ascii="Times New Roman" w:hAnsi="Times New Roman" w:cs="Times New Roman"/>
          <w:color w:val="FF0000"/>
          <w:szCs w:val="20"/>
        </w:rPr>
        <w:t>[resolution]</w:t>
      </w:r>
      <w:r w:rsidR="00E3326D" w:rsidRPr="00E3326D">
        <w:rPr>
          <w:rFonts w:ascii="Times New Roman" w:hAnsi="Times New Roman" w:cs="Times New Roman"/>
          <w:i/>
          <w:iCs/>
          <w:color w:val="FF0000"/>
          <w:szCs w:val="20"/>
          <w:u w:val="single"/>
        </w:rPr>
        <w:t>&lt;Resolution&gt;</w:t>
      </w:r>
      <w:r w:rsidRPr="00E32CB2">
        <w:rPr>
          <w:rFonts w:ascii="Times New Roman" w:hAnsi="Times New Roman" w:cs="Times New Roman"/>
          <w:szCs w:val="20"/>
        </w:rPr>
        <w:t xml:space="preserve"> directing that such action, work or improvement be carried out in accordance with the report finally approved by it, and the report so approved shall be recorded in the land records of </w:t>
      </w:r>
      <w:r w:rsidR="00A41F36" w:rsidRPr="00E32CB2">
        <w:rPr>
          <w:rFonts w:ascii="Times New Roman" w:hAnsi="Times New Roman" w:cs="Times New Roman"/>
          <w:color w:val="FF0000"/>
          <w:szCs w:val="20"/>
        </w:rPr>
        <w:t>[</w:t>
      </w:r>
      <w:r w:rsidRPr="00E32CB2">
        <w:rPr>
          <w:rFonts w:ascii="Times New Roman" w:hAnsi="Times New Roman" w:cs="Times New Roman"/>
          <w:color w:val="FF0000"/>
          <w:szCs w:val="20"/>
        </w:rPr>
        <w:t>Stamford</w:t>
      </w:r>
      <w:r w:rsidR="00A41F36"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&lt;the City&gt;</w:t>
      </w:r>
      <w:r w:rsidRPr="00E32CB2">
        <w:rPr>
          <w:rFonts w:ascii="Times New Roman" w:hAnsi="Times New Roman" w:cs="Times New Roman"/>
          <w:szCs w:val="20"/>
        </w:rPr>
        <w:t xml:space="preserve">. Upon the passage of such </w:t>
      </w:r>
      <w:r w:rsidR="00A41F36" w:rsidRPr="00E32CB2">
        <w:rPr>
          <w:rFonts w:ascii="Times New Roman" w:hAnsi="Times New Roman" w:cs="Times New Roman"/>
          <w:color w:val="FF0000"/>
          <w:szCs w:val="20"/>
        </w:rPr>
        <w:t>[resolution]</w:t>
      </w:r>
      <w:r w:rsidR="00E3326D" w:rsidRPr="00E3326D">
        <w:rPr>
          <w:rFonts w:ascii="Times New Roman" w:hAnsi="Times New Roman" w:cs="Times New Roman"/>
          <w:i/>
          <w:iCs/>
          <w:color w:val="FF0000"/>
          <w:szCs w:val="20"/>
          <w:u w:val="single"/>
        </w:rPr>
        <w:t>&lt;Resolution&gt;</w:t>
      </w:r>
      <w:r w:rsidRPr="00E32CB2">
        <w:rPr>
          <w:rFonts w:ascii="Times New Roman" w:hAnsi="Times New Roman" w:cs="Times New Roman"/>
          <w:szCs w:val="20"/>
        </w:rPr>
        <w:t xml:space="preserve"> and the recording of the report, the action, work and improvement provided for therein shall be deemed duly and legally authorized, and all assessments of benefits and damages as estimated shall be deemed duly and legally made, provided that said report shall not be recorded in the land records of Stamford as herein required, and that no liability against the City shall be incurred in any proceedings for the purposes specified in </w:t>
      </w:r>
      <w:r w:rsidR="004273C0" w:rsidRPr="00E32CB2">
        <w:rPr>
          <w:rFonts w:ascii="Times New Roman" w:hAnsi="Times New Roman" w:cs="Times New Roman"/>
          <w:color w:val="FF0000"/>
          <w:szCs w:val="20"/>
        </w:rPr>
        <w:t>[Section]</w:t>
      </w:r>
      <w:r w:rsidR="00E3326D" w:rsidRPr="00E3326D">
        <w:rPr>
          <w:rFonts w:ascii="Times New Roman" w:hAnsi="Times New Roman" w:cs="Times New Roman"/>
          <w:i/>
          <w:iCs/>
          <w:color w:val="FF0000"/>
          <w:szCs w:val="20"/>
          <w:u w:val="single"/>
        </w:rPr>
        <w:t>&lt;Sec.&gt;</w:t>
      </w:r>
      <w:r w:rsidRPr="00E32CB2">
        <w:rPr>
          <w:rFonts w:ascii="Times New Roman" w:hAnsi="Times New Roman" w:cs="Times New Roman"/>
          <w:szCs w:val="20"/>
        </w:rPr>
        <w:t xml:space="preserve"> C8-60-1 unless and until the Board of Representatives shall have appropriated sufficient funds for the purpose of paying the excess, if any, of the aggregate total of the estimated cost of the improvement and the damages to be awarded over the benefits to be assessed. </w:t>
      </w:r>
    </w:p>
    <w:p w14:paraId="0C7C25C8"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11-7-1995)</w:t>
      </w:r>
    </w:p>
    <w:p w14:paraId="1A11DFB3" w14:textId="77777777" w:rsidR="007660FD" w:rsidRPr="00E32CB2" w:rsidRDefault="007660FD" w:rsidP="00D10638">
      <w:pPr>
        <w:spacing w:before="0" w:after="0"/>
        <w:rPr>
          <w:rFonts w:ascii="Times New Roman" w:hAnsi="Times New Roman" w:cs="Times New Roman"/>
          <w:szCs w:val="20"/>
        </w:rPr>
      </w:pPr>
    </w:p>
    <w:p w14:paraId="5D690418"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C8-60-8. Notice of Adoption of Report.</w:t>
      </w:r>
    </w:p>
    <w:p w14:paraId="7E001B92" w14:textId="77777777" w:rsidR="00E6767B" w:rsidRPr="00E32CB2" w:rsidRDefault="00E6767B" w:rsidP="00D10638">
      <w:pPr>
        <w:pStyle w:val="Paragraph1"/>
        <w:spacing w:before="0" w:after="0"/>
        <w:rPr>
          <w:rFonts w:ascii="Times New Roman" w:hAnsi="Times New Roman" w:cs="Times New Roman"/>
          <w:szCs w:val="20"/>
        </w:rPr>
      </w:pPr>
    </w:p>
    <w:p w14:paraId="20CEED01" w14:textId="1AB46D8D" w:rsidR="0081740B" w:rsidRPr="00E32CB2" w:rsidRDefault="00A526B0" w:rsidP="00F173B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After the adoption of the </w:t>
      </w:r>
      <w:r w:rsidR="00A41F36" w:rsidRPr="00E32CB2">
        <w:rPr>
          <w:rFonts w:ascii="Times New Roman" w:hAnsi="Times New Roman" w:cs="Times New Roman"/>
          <w:color w:val="FF0000"/>
          <w:szCs w:val="20"/>
        </w:rPr>
        <w:t>[resolution]</w:t>
      </w:r>
      <w:r w:rsidR="00E3326D" w:rsidRPr="00E3326D">
        <w:rPr>
          <w:rFonts w:ascii="Times New Roman" w:hAnsi="Times New Roman" w:cs="Times New Roman"/>
          <w:i/>
          <w:iCs/>
          <w:color w:val="FF0000"/>
          <w:szCs w:val="20"/>
          <w:u w:val="single"/>
        </w:rPr>
        <w:t>&lt;Resolution&gt;</w:t>
      </w:r>
      <w:r w:rsidRPr="00E32CB2">
        <w:rPr>
          <w:rFonts w:ascii="Times New Roman" w:hAnsi="Times New Roman" w:cs="Times New Roman"/>
          <w:szCs w:val="20"/>
        </w:rPr>
        <w:t xml:space="preserve"> and its approval by the Mayor and after the Board of Representatives shall have made the appropriation and after the recording of the report, all as provided in the preceding section, the Director of Administration shall give</w:t>
      </w:r>
      <w:r w:rsidR="00C54A51" w:rsidRPr="00E32CB2">
        <w:rPr>
          <w:rFonts w:ascii="Times New Roman" w:hAnsi="Times New Roman" w:cs="Times New Roman"/>
          <w:color w:val="FF0000"/>
          <w:szCs w:val="20"/>
        </w:rPr>
        <w:t xml:space="preserve"> [public notice]</w:t>
      </w:r>
      <w:r w:rsidR="00E3326D" w:rsidRPr="00E3326D">
        <w:rPr>
          <w:rFonts w:ascii="Times New Roman" w:hAnsi="Times New Roman" w:cs="Times New Roman"/>
          <w:i/>
          <w:color w:val="FF0000"/>
          <w:szCs w:val="20"/>
          <w:u w:val="single"/>
        </w:rPr>
        <w:t>&lt;Public Notice&gt;</w:t>
      </w:r>
      <w:r w:rsidRPr="00E32CB2">
        <w:rPr>
          <w:rFonts w:ascii="Times New Roman" w:hAnsi="Times New Roman" w:cs="Times New Roman"/>
          <w:szCs w:val="20"/>
        </w:rPr>
        <w:t xml:space="preserve"> of such </w:t>
      </w:r>
      <w:r w:rsidR="00A41F36" w:rsidRPr="00E32CB2">
        <w:rPr>
          <w:rFonts w:ascii="Times New Roman" w:hAnsi="Times New Roman" w:cs="Times New Roman"/>
          <w:color w:val="FF0000"/>
          <w:szCs w:val="20"/>
        </w:rPr>
        <w:t>[resolution]</w:t>
      </w:r>
      <w:r w:rsidR="00E3326D" w:rsidRPr="00E3326D">
        <w:rPr>
          <w:rFonts w:ascii="Times New Roman" w:hAnsi="Times New Roman" w:cs="Times New Roman"/>
          <w:i/>
          <w:iCs/>
          <w:color w:val="FF0000"/>
          <w:szCs w:val="20"/>
          <w:u w:val="single"/>
        </w:rPr>
        <w:t>&lt;Resolution&gt;</w:t>
      </w:r>
      <w:r w:rsidRPr="00E32CB2">
        <w:rPr>
          <w:rFonts w:ascii="Times New Roman" w:hAnsi="Times New Roman" w:cs="Times New Roman"/>
          <w:szCs w:val="20"/>
        </w:rPr>
        <w:t xml:space="preserve"> to the persons whose lands are to be taken, or against or in whose favor benefits or damages are to be assessed, with the amount to be paid to or by each such person in accordance with such resolution and report. The notice shall direct the payment to the City of all benefits assessed and shall state a time and place at which the City will make payment for any land taken or damage assessed. The Director of Administration shall, as before, give</w:t>
      </w:r>
      <w:r w:rsidR="00C54A51" w:rsidRPr="00E32CB2">
        <w:rPr>
          <w:rFonts w:ascii="Times New Roman" w:hAnsi="Times New Roman" w:cs="Times New Roman"/>
          <w:color w:val="FF0000"/>
          <w:szCs w:val="20"/>
        </w:rPr>
        <w:t xml:space="preserve"> [public </w:t>
      </w:r>
      <w:proofErr w:type="gramStart"/>
      <w:r w:rsidR="00C54A51" w:rsidRPr="00E32CB2">
        <w:rPr>
          <w:rFonts w:ascii="Times New Roman" w:hAnsi="Times New Roman" w:cs="Times New Roman"/>
          <w:color w:val="FF0000"/>
          <w:szCs w:val="20"/>
        </w:rPr>
        <w:t>notice]</w:t>
      </w:r>
      <w:r w:rsidR="00E3326D" w:rsidRPr="00E3326D">
        <w:rPr>
          <w:rFonts w:ascii="Times New Roman" w:hAnsi="Times New Roman" w:cs="Times New Roman"/>
          <w:i/>
          <w:color w:val="FF0000"/>
          <w:szCs w:val="20"/>
          <w:u w:val="single"/>
        </w:rPr>
        <w:t>&lt;</w:t>
      </w:r>
      <w:proofErr w:type="gramEnd"/>
      <w:r w:rsidR="00E3326D" w:rsidRPr="00E3326D">
        <w:rPr>
          <w:rFonts w:ascii="Times New Roman" w:hAnsi="Times New Roman" w:cs="Times New Roman"/>
          <w:i/>
          <w:color w:val="FF0000"/>
          <w:szCs w:val="20"/>
          <w:u w:val="single"/>
        </w:rPr>
        <w:t>Public Notice&gt;</w:t>
      </w:r>
      <w:r w:rsidRPr="00E32CB2">
        <w:rPr>
          <w:rFonts w:ascii="Times New Roman" w:hAnsi="Times New Roman" w:cs="Times New Roman"/>
          <w:szCs w:val="20"/>
        </w:rPr>
        <w:t xml:space="preserve"> and </w:t>
      </w:r>
      <w:proofErr w:type="gramStart"/>
      <w:r w:rsidRPr="00E32CB2">
        <w:rPr>
          <w:rFonts w:ascii="Times New Roman" w:hAnsi="Times New Roman" w:cs="Times New Roman"/>
          <w:szCs w:val="20"/>
        </w:rPr>
        <w:t>serve</w:t>
      </w:r>
      <w:proofErr w:type="gramEnd"/>
      <w:r w:rsidRPr="00E32CB2">
        <w:rPr>
          <w:rFonts w:ascii="Times New Roman" w:hAnsi="Times New Roman" w:cs="Times New Roman"/>
          <w:szCs w:val="20"/>
        </w:rPr>
        <w:t xml:space="preserve"> in person or by mail, a copy of such notice to each person named therein, at their last known address. In the case of the estate of a deceased person in </w:t>
      </w:r>
      <w:proofErr w:type="gramStart"/>
      <w:r w:rsidRPr="00E32CB2">
        <w:rPr>
          <w:rFonts w:ascii="Times New Roman" w:hAnsi="Times New Roman" w:cs="Times New Roman"/>
          <w:szCs w:val="20"/>
        </w:rPr>
        <w:t>process</w:t>
      </w:r>
      <w:proofErr w:type="gramEnd"/>
      <w:r w:rsidRPr="00E32CB2">
        <w:rPr>
          <w:rFonts w:ascii="Times New Roman" w:hAnsi="Times New Roman" w:cs="Times New Roman"/>
          <w:szCs w:val="20"/>
        </w:rPr>
        <w:t xml:space="preserve"> of settlement, a notice mailed to the Executor or Administrator thereof shall be deemed notice to the owner. After the publication and mailing of notice as aforesaid, the City may, except as hereinafter provided, enter upon any land taken or undertake and complete any action, </w:t>
      </w:r>
      <w:proofErr w:type="gramStart"/>
      <w:r w:rsidRPr="00E32CB2">
        <w:rPr>
          <w:rFonts w:ascii="Times New Roman" w:hAnsi="Times New Roman" w:cs="Times New Roman"/>
          <w:szCs w:val="20"/>
        </w:rPr>
        <w:t>work</w:t>
      </w:r>
      <w:proofErr w:type="gramEnd"/>
      <w:r w:rsidRPr="00E32CB2">
        <w:rPr>
          <w:rFonts w:ascii="Times New Roman" w:hAnsi="Times New Roman" w:cs="Times New Roman"/>
          <w:szCs w:val="20"/>
        </w:rPr>
        <w:t xml:space="preserve"> or improvement in accordance with such </w:t>
      </w:r>
      <w:r w:rsidR="00A41F36" w:rsidRPr="00E32CB2">
        <w:rPr>
          <w:rFonts w:ascii="Times New Roman" w:hAnsi="Times New Roman" w:cs="Times New Roman"/>
          <w:color w:val="FF0000"/>
          <w:szCs w:val="20"/>
        </w:rPr>
        <w:t>[resolution]</w:t>
      </w:r>
      <w:r w:rsidR="00E3326D" w:rsidRPr="00E3326D">
        <w:rPr>
          <w:rFonts w:ascii="Times New Roman" w:hAnsi="Times New Roman" w:cs="Times New Roman"/>
          <w:i/>
          <w:iCs/>
          <w:color w:val="FF0000"/>
          <w:szCs w:val="20"/>
          <w:u w:val="single"/>
        </w:rPr>
        <w:t>&lt;Resolution&gt;</w:t>
      </w:r>
      <w:r w:rsidRPr="00E32CB2">
        <w:rPr>
          <w:rFonts w:ascii="Times New Roman" w:hAnsi="Times New Roman" w:cs="Times New Roman"/>
          <w:szCs w:val="20"/>
        </w:rPr>
        <w:t xml:space="preserve"> and report. </w:t>
      </w:r>
    </w:p>
    <w:p w14:paraId="3D670280"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11-3-1987; Referendum 11-7-1995)</w:t>
      </w:r>
    </w:p>
    <w:p w14:paraId="3ABF9F75" w14:textId="77777777" w:rsidR="007660FD" w:rsidRPr="00E32CB2" w:rsidRDefault="007660FD" w:rsidP="00D10638">
      <w:pPr>
        <w:spacing w:before="0" w:after="0"/>
        <w:rPr>
          <w:rFonts w:ascii="Times New Roman" w:hAnsi="Times New Roman" w:cs="Times New Roman"/>
          <w:szCs w:val="20"/>
        </w:rPr>
      </w:pPr>
    </w:p>
    <w:p w14:paraId="75D765D4"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C8-60-9. Title Transfer.</w:t>
      </w:r>
    </w:p>
    <w:p w14:paraId="4BE6E3CA" w14:textId="77777777" w:rsidR="00E6767B" w:rsidRPr="00E32CB2" w:rsidRDefault="00E6767B" w:rsidP="00D10638">
      <w:pPr>
        <w:pStyle w:val="Paragraph1"/>
        <w:spacing w:before="0" w:after="0"/>
        <w:rPr>
          <w:rFonts w:ascii="Times New Roman" w:hAnsi="Times New Roman" w:cs="Times New Roman"/>
          <w:szCs w:val="20"/>
        </w:rPr>
      </w:pPr>
    </w:p>
    <w:p w14:paraId="636A6C2D" w14:textId="3564BDAF" w:rsidR="0081740B" w:rsidRPr="00E32CB2" w:rsidRDefault="00A526B0" w:rsidP="00F173B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If the Board of Representatives adopts the report of the Director of Administration with or without modifications, it shall transmit the same with its </w:t>
      </w:r>
      <w:r w:rsidR="00A41F36" w:rsidRPr="00E32CB2">
        <w:rPr>
          <w:rFonts w:ascii="Times New Roman" w:hAnsi="Times New Roman" w:cs="Times New Roman"/>
          <w:color w:val="FF0000"/>
          <w:szCs w:val="20"/>
        </w:rPr>
        <w:t>[resolution]</w:t>
      </w:r>
      <w:r w:rsidR="00E3326D" w:rsidRPr="00E3326D">
        <w:rPr>
          <w:rFonts w:ascii="Times New Roman" w:hAnsi="Times New Roman" w:cs="Times New Roman"/>
          <w:i/>
          <w:iCs/>
          <w:color w:val="FF0000"/>
          <w:szCs w:val="20"/>
          <w:u w:val="single"/>
        </w:rPr>
        <w:t>&lt;Resolution&gt;</w:t>
      </w:r>
      <w:r w:rsidRPr="00E32CB2">
        <w:rPr>
          <w:rFonts w:ascii="Times New Roman" w:hAnsi="Times New Roman" w:cs="Times New Roman"/>
          <w:szCs w:val="20"/>
        </w:rPr>
        <w:t xml:space="preserve"> of adoption to the </w:t>
      </w:r>
      <w:proofErr w:type="gramStart"/>
      <w:r w:rsidRPr="00E32CB2">
        <w:rPr>
          <w:rFonts w:ascii="Times New Roman" w:hAnsi="Times New Roman" w:cs="Times New Roman"/>
          <w:szCs w:val="20"/>
        </w:rPr>
        <w:t>Mayor</w:t>
      </w:r>
      <w:proofErr w:type="gramEnd"/>
      <w:r w:rsidRPr="00E32CB2">
        <w:rPr>
          <w:rFonts w:ascii="Times New Roman" w:hAnsi="Times New Roman" w:cs="Times New Roman"/>
          <w:szCs w:val="20"/>
        </w:rPr>
        <w:t xml:space="preserve">, and the Mayor shall, within ten (10) </w:t>
      </w:r>
      <w:r w:rsidR="00A41F36" w:rsidRPr="00E32CB2">
        <w:rPr>
          <w:rFonts w:ascii="Times New Roman" w:hAnsi="Times New Roman" w:cs="Times New Roman"/>
          <w:color w:val="FF0000"/>
          <w:szCs w:val="20"/>
        </w:rPr>
        <w:t>[</w:t>
      </w:r>
      <w:r w:rsidRPr="00E32CB2">
        <w:rPr>
          <w:rFonts w:ascii="Times New Roman" w:hAnsi="Times New Roman" w:cs="Times New Roman"/>
          <w:color w:val="FF0000"/>
          <w:szCs w:val="20"/>
        </w:rPr>
        <w:t>days</w:t>
      </w:r>
      <w:r w:rsidR="00A41F36" w:rsidRPr="00E32CB2">
        <w:rPr>
          <w:rFonts w:ascii="Times New Roman" w:hAnsi="Times New Roman" w:cs="Times New Roman"/>
          <w:color w:val="FF0000"/>
          <w:szCs w:val="20"/>
        </w:rPr>
        <w:t>]</w:t>
      </w:r>
      <w:r w:rsidR="00E3326D" w:rsidRPr="00E3326D">
        <w:rPr>
          <w:rFonts w:ascii="Times New Roman" w:hAnsi="Times New Roman" w:cs="Times New Roman"/>
          <w:i/>
          <w:iCs/>
          <w:color w:val="FF0000"/>
          <w:szCs w:val="20"/>
          <w:u w:val="single"/>
        </w:rPr>
        <w:t>&lt;Days&gt;</w:t>
      </w:r>
      <w:r w:rsidRPr="00E32CB2">
        <w:rPr>
          <w:rFonts w:ascii="Times New Roman" w:hAnsi="Times New Roman" w:cs="Times New Roman"/>
          <w:color w:val="FF0000"/>
          <w:szCs w:val="20"/>
        </w:rPr>
        <w:t xml:space="preserve"> </w:t>
      </w:r>
      <w:r w:rsidRPr="00E32CB2">
        <w:rPr>
          <w:rFonts w:ascii="Times New Roman" w:hAnsi="Times New Roman" w:cs="Times New Roman"/>
          <w:szCs w:val="20"/>
        </w:rPr>
        <w:t xml:space="preserve">thereafter, return the same to the Board of Representatives with approval or disapproval noted thereon. If the Mayor approves the </w:t>
      </w:r>
      <w:r w:rsidR="00A41F36" w:rsidRPr="00E32CB2">
        <w:rPr>
          <w:rFonts w:ascii="Times New Roman" w:hAnsi="Times New Roman" w:cs="Times New Roman"/>
          <w:color w:val="FF0000"/>
          <w:szCs w:val="20"/>
        </w:rPr>
        <w:t>[resolution]</w:t>
      </w:r>
      <w:r w:rsidR="00E3326D" w:rsidRPr="00E3326D">
        <w:rPr>
          <w:rFonts w:ascii="Times New Roman" w:hAnsi="Times New Roman" w:cs="Times New Roman"/>
          <w:i/>
          <w:iCs/>
          <w:color w:val="FF0000"/>
          <w:szCs w:val="20"/>
          <w:u w:val="single"/>
        </w:rPr>
        <w:t>&lt;Resolution&gt;</w:t>
      </w:r>
      <w:r w:rsidRPr="00E32CB2">
        <w:rPr>
          <w:rFonts w:ascii="Times New Roman" w:hAnsi="Times New Roman" w:cs="Times New Roman"/>
          <w:szCs w:val="20"/>
        </w:rPr>
        <w:t xml:space="preserve">, any land to be taken shall be deemed condemned. Title to such land shall </w:t>
      </w:r>
      <w:proofErr w:type="gramStart"/>
      <w:r w:rsidRPr="00E32CB2">
        <w:rPr>
          <w:rFonts w:ascii="Times New Roman" w:hAnsi="Times New Roman" w:cs="Times New Roman"/>
          <w:szCs w:val="20"/>
        </w:rPr>
        <w:t>vest</w:t>
      </w:r>
      <w:proofErr w:type="gramEnd"/>
      <w:r w:rsidRPr="00E32CB2">
        <w:rPr>
          <w:rFonts w:ascii="Times New Roman" w:hAnsi="Times New Roman" w:cs="Times New Roman"/>
          <w:szCs w:val="20"/>
        </w:rPr>
        <w:t xml:space="preserve"> in the City in accordance with the General Statutes. </w:t>
      </w:r>
    </w:p>
    <w:p w14:paraId="04C4E56D"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11-3-1987; Referendum 11-7-1995; Referendum 11-6-2012)</w:t>
      </w:r>
    </w:p>
    <w:p w14:paraId="645525A4" w14:textId="77777777" w:rsidR="007660FD" w:rsidRPr="00E32CB2" w:rsidRDefault="007660FD" w:rsidP="00D10638">
      <w:pPr>
        <w:spacing w:before="0" w:after="0"/>
        <w:rPr>
          <w:rFonts w:ascii="Times New Roman" w:hAnsi="Times New Roman" w:cs="Times New Roman"/>
          <w:szCs w:val="20"/>
        </w:rPr>
      </w:pPr>
    </w:p>
    <w:p w14:paraId="3819B96A"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C8-60-10. Appeal by Property Owners.</w:t>
      </w:r>
    </w:p>
    <w:p w14:paraId="4B4179FE" w14:textId="77777777" w:rsidR="00E6767B" w:rsidRPr="00E32CB2" w:rsidRDefault="00E6767B" w:rsidP="00D10638">
      <w:pPr>
        <w:pStyle w:val="Paragraph1"/>
        <w:spacing w:before="0" w:after="0"/>
        <w:rPr>
          <w:rFonts w:ascii="Times New Roman" w:hAnsi="Times New Roman" w:cs="Times New Roman"/>
          <w:szCs w:val="20"/>
        </w:rPr>
      </w:pPr>
    </w:p>
    <w:p w14:paraId="4DEAEF2C" w14:textId="73BD9672" w:rsidR="0081740B" w:rsidRPr="00E32CB2" w:rsidRDefault="00A526B0" w:rsidP="00F173B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Any party aggrieved by the price fixed for any land to be taken, or by the assessment of benefits or damages, may make </w:t>
      </w:r>
      <w:proofErr w:type="gramStart"/>
      <w:r w:rsidRPr="00E32CB2">
        <w:rPr>
          <w:rFonts w:ascii="Times New Roman" w:hAnsi="Times New Roman" w:cs="Times New Roman"/>
          <w:szCs w:val="20"/>
        </w:rPr>
        <w:t>written</w:t>
      </w:r>
      <w:proofErr w:type="gramEnd"/>
      <w:r w:rsidRPr="00E32CB2">
        <w:rPr>
          <w:rFonts w:ascii="Times New Roman" w:hAnsi="Times New Roman" w:cs="Times New Roman"/>
          <w:szCs w:val="20"/>
        </w:rPr>
        <w:t xml:space="preserve"> application for relief to the proper court and shall proceed in accordance with the provisions of the General Statutes. No such application shall operate to vacate any appraisal, assessment or </w:t>
      </w:r>
      <w:proofErr w:type="gramStart"/>
      <w:r w:rsidRPr="00E32CB2">
        <w:rPr>
          <w:rFonts w:ascii="Times New Roman" w:hAnsi="Times New Roman" w:cs="Times New Roman"/>
          <w:szCs w:val="20"/>
        </w:rPr>
        <w:t>lien</w:t>
      </w:r>
      <w:proofErr w:type="gramEnd"/>
      <w:r w:rsidRPr="00E32CB2">
        <w:rPr>
          <w:rFonts w:ascii="Times New Roman" w:hAnsi="Times New Roman" w:cs="Times New Roman"/>
          <w:szCs w:val="20"/>
        </w:rPr>
        <w:t xml:space="preserve"> based thereon, but the same shall stand until modified or revised by the court. All such appeals shall be privileged cases in the court and the Corporation Counsel shall cause them to be heard as speedily as possible. </w:t>
      </w:r>
    </w:p>
    <w:p w14:paraId="48E658C1"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 Referendum 11-3-1987; Referendum 11-7-1995; Referendum 11-6-2012)</w:t>
      </w:r>
    </w:p>
    <w:p w14:paraId="3191F220" w14:textId="77777777" w:rsidR="007660FD" w:rsidRPr="00E32CB2" w:rsidRDefault="007660FD" w:rsidP="00D10638">
      <w:pPr>
        <w:spacing w:before="0" w:after="0"/>
        <w:rPr>
          <w:rFonts w:ascii="Times New Roman" w:hAnsi="Times New Roman" w:cs="Times New Roman"/>
          <w:szCs w:val="20"/>
        </w:rPr>
      </w:pPr>
    </w:p>
    <w:p w14:paraId="21076476"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C8-60-11. Time Payments.</w:t>
      </w:r>
    </w:p>
    <w:p w14:paraId="3D208331" w14:textId="77777777" w:rsidR="00E6767B" w:rsidRPr="00E32CB2" w:rsidRDefault="00E6767B" w:rsidP="00D10638">
      <w:pPr>
        <w:pStyle w:val="Paragraph1"/>
        <w:spacing w:before="0" w:after="0"/>
        <w:rPr>
          <w:rFonts w:ascii="Times New Roman" w:hAnsi="Times New Roman" w:cs="Times New Roman"/>
          <w:szCs w:val="20"/>
        </w:rPr>
      </w:pPr>
    </w:p>
    <w:p w14:paraId="33A5C1A8" w14:textId="6295043C" w:rsidR="0081740B" w:rsidRPr="00E32CB2" w:rsidRDefault="00A526B0" w:rsidP="00F173B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lastRenderedPageBreak/>
        <w:t xml:space="preserve">In the event that any special assessment made under the provisions of this Chapter shall amount to more than five percent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5%) &gt;</w:t>
      </w:r>
      <w:r w:rsidRPr="00E32CB2">
        <w:rPr>
          <w:rFonts w:ascii="Times New Roman" w:hAnsi="Times New Roman" w:cs="Times New Roman"/>
          <w:szCs w:val="20"/>
        </w:rPr>
        <w:t xml:space="preserve">of the assessed value of the affected property, the owner of the property may pay such assessment in such equal annual installments as the owner then elects over a period not exceeding ten </w:t>
      </w:r>
      <w:r w:rsidR="00E3326D" w:rsidRPr="00E3326D">
        <w:rPr>
          <w:rFonts w:ascii="Times New Roman" w:hAnsi="Times New Roman" w:cs="Times New Roman"/>
          <w:i/>
          <w:iCs/>
          <w:color w:val="FF0000"/>
          <w:szCs w:val="20"/>
          <w:u w:val="single"/>
        </w:rPr>
        <w:t>&lt;(10) &gt;</w:t>
      </w:r>
      <w:r w:rsidRPr="00E32CB2">
        <w:rPr>
          <w:rFonts w:ascii="Times New Roman" w:hAnsi="Times New Roman" w:cs="Times New Roman"/>
          <w:szCs w:val="20"/>
        </w:rPr>
        <w:t xml:space="preserve">years from the due date of the special assessment. The first installment shall become due and payable on the due date of assessment. Interest shall be paid on the assessment at the rate of five percent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5%) &gt;</w:t>
      </w:r>
      <w:r w:rsidRPr="00E32CB2">
        <w:rPr>
          <w:rFonts w:ascii="Times New Roman" w:hAnsi="Times New Roman" w:cs="Times New Roman"/>
          <w:szCs w:val="20"/>
        </w:rPr>
        <w:t xml:space="preserve">per annum and shall be due and payable on all unpaid installments whenever an installment becomes due and payable. If any installment is not paid within sixty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60) &gt;</w:t>
      </w:r>
      <w:r w:rsidRPr="00E32CB2">
        <w:rPr>
          <w:rFonts w:ascii="Times New Roman" w:hAnsi="Times New Roman" w:cs="Times New Roman"/>
          <w:szCs w:val="20"/>
        </w:rPr>
        <w:t xml:space="preserve">days after its due date, the entire unpaid balance of the assessment shall become immediately due and payable and shall draw such interest from the due date of the defaulted installment and the Tax Collector shall file a lien on the property. Any owner may pay the unpaid balance of an assessment with the accrued interest at any time. </w:t>
      </w:r>
    </w:p>
    <w:p w14:paraId="79032C1C"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11-3-1987; Referendum 11-7-1995)</w:t>
      </w:r>
    </w:p>
    <w:p w14:paraId="47027E88" w14:textId="77777777" w:rsidR="007660FD" w:rsidRPr="00E32CB2" w:rsidRDefault="007660FD" w:rsidP="00D10638">
      <w:pPr>
        <w:spacing w:before="0" w:after="0"/>
        <w:rPr>
          <w:rFonts w:ascii="Times New Roman" w:hAnsi="Times New Roman" w:cs="Times New Roman"/>
          <w:szCs w:val="20"/>
        </w:rPr>
      </w:pPr>
    </w:p>
    <w:p w14:paraId="2B69D9F0"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C8-60-12. Payments of Benefits and Damages.</w:t>
      </w:r>
    </w:p>
    <w:p w14:paraId="2E6EFCB3" w14:textId="77777777" w:rsidR="00E6767B" w:rsidRPr="00E32CB2" w:rsidRDefault="00E6767B" w:rsidP="00D10638">
      <w:pPr>
        <w:pStyle w:val="Paragraph1"/>
        <w:spacing w:before="0" w:after="0"/>
        <w:rPr>
          <w:rFonts w:ascii="Times New Roman" w:hAnsi="Times New Roman" w:cs="Times New Roman"/>
          <w:szCs w:val="20"/>
        </w:rPr>
      </w:pPr>
    </w:p>
    <w:p w14:paraId="16DA9D43" w14:textId="2355D23C" w:rsidR="0081740B" w:rsidRPr="00E32CB2" w:rsidRDefault="00A526B0" w:rsidP="00F173B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If an assessment of damages be made in favor of any person and an assessment for benefits also be made against such person, the difference between such assessment of damages and benefits shall be paid by the person to the City, or by the City to the </w:t>
      </w:r>
      <w:proofErr w:type="gramStart"/>
      <w:r w:rsidRPr="00E32CB2">
        <w:rPr>
          <w:rFonts w:ascii="Times New Roman" w:hAnsi="Times New Roman" w:cs="Times New Roman"/>
          <w:szCs w:val="20"/>
        </w:rPr>
        <w:t>person as the case may be, and</w:t>
      </w:r>
      <w:proofErr w:type="gramEnd"/>
      <w:r w:rsidRPr="00E32CB2">
        <w:rPr>
          <w:rFonts w:ascii="Times New Roman" w:hAnsi="Times New Roman" w:cs="Times New Roman"/>
          <w:szCs w:val="20"/>
        </w:rPr>
        <w:t xml:space="preserve"> the person shall be deemed to have received just compensation for all damages. If an assessment for benefits be made against any person and no assessment of damages be made in the person's favor, the person shall pay to the City the </w:t>
      </w:r>
      <w:proofErr w:type="gramStart"/>
      <w:r w:rsidRPr="00E32CB2">
        <w:rPr>
          <w:rFonts w:ascii="Times New Roman" w:hAnsi="Times New Roman" w:cs="Times New Roman"/>
          <w:szCs w:val="20"/>
        </w:rPr>
        <w:t>amount</w:t>
      </w:r>
      <w:proofErr w:type="gramEnd"/>
      <w:r w:rsidRPr="00E32CB2">
        <w:rPr>
          <w:rFonts w:ascii="Times New Roman" w:hAnsi="Times New Roman" w:cs="Times New Roman"/>
          <w:szCs w:val="20"/>
        </w:rPr>
        <w:t xml:space="preserve"> of benefits assessed. If the assessment of damages made in favor of any person and benefits made against such person </w:t>
      </w:r>
      <w:proofErr w:type="gramStart"/>
      <w:r w:rsidRPr="00E32CB2">
        <w:rPr>
          <w:rFonts w:ascii="Times New Roman" w:hAnsi="Times New Roman" w:cs="Times New Roman"/>
          <w:szCs w:val="20"/>
        </w:rPr>
        <w:t>be</w:t>
      </w:r>
      <w:proofErr w:type="gramEnd"/>
      <w:r w:rsidRPr="00E32CB2">
        <w:rPr>
          <w:rFonts w:ascii="Times New Roman" w:hAnsi="Times New Roman" w:cs="Times New Roman"/>
          <w:szCs w:val="20"/>
        </w:rPr>
        <w:t xml:space="preserve"> equal, the person shall be deemed to have received just compensation for all damages. </w:t>
      </w:r>
    </w:p>
    <w:p w14:paraId="5BCFDB58"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11-3-1987; Referendum 11-7-1995)</w:t>
      </w:r>
    </w:p>
    <w:p w14:paraId="45BCF721" w14:textId="77777777" w:rsidR="007660FD" w:rsidRPr="00E32CB2" w:rsidRDefault="007660FD" w:rsidP="00D10638">
      <w:pPr>
        <w:spacing w:before="0" w:after="0"/>
        <w:rPr>
          <w:rFonts w:ascii="Times New Roman" w:hAnsi="Times New Roman" w:cs="Times New Roman"/>
          <w:szCs w:val="20"/>
        </w:rPr>
      </w:pPr>
    </w:p>
    <w:p w14:paraId="440C4A03"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C8-60-13. Assessment of Benefits; Lien and Collection of Same.</w:t>
      </w:r>
    </w:p>
    <w:p w14:paraId="40EE60C2" w14:textId="77777777" w:rsidR="00E6767B" w:rsidRPr="00E32CB2" w:rsidRDefault="00E6767B" w:rsidP="00D10638">
      <w:pPr>
        <w:pStyle w:val="Paragraph1"/>
        <w:spacing w:before="0" w:after="0"/>
        <w:rPr>
          <w:rFonts w:ascii="Times New Roman" w:hAnsi="Times New Roman" w:cs="Times New Roman"/>
          <w:szCs w:val="20"/>
        </w:rPr>
      </w:pPr>
    </w:p>
    <w:p w14:paraId="26803D3E" w14:textId="0195628F" w:rsidR="0081740B" w:rsidRPr="00E32CB2" w:rsidRDefault="00A526B0" w:rsidP="00F173B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Assessments for benefits made as provided in this Chapter shall be and remain liens or encumbrances upon the land or other properties upon which they are </w:t>
      </w:r>
      <w:proofErr w:type="gramStart"/>
      <w:r w:rsidRPr="00E32CB2">
        <w:rPr>
          <w:rFonts w:ascii="Times New Roman" w:hAnsi="Times New Roman" w:cs="Times New Roman"/>
          <w:szCs w:val="20"/>
        </w:rPr>
        <w:t>made, and</w:t>
      </w:r>
      <w:proofErr w:type="gramEnd"/>
      <w:r w:rsidRPr="00E32CB2">
        <w:rPr>
          <w:rFonts w:ascii="Times New Roman" w:hAnsi="Times New Roman" w:cs="Times New Roman"/>
          <w:szCs w:val="20"/>
        </w:rPr>
        <w:t xml:space="preserve"> shall take precedence of all other liens or encumbrances, except taxes due the State and other prior public liens. Any such </w:t>
      </w:r>
      <w:proofErr w:type="gramStart"/>
      <w:r w:rsidRPr="00E32CB2">
        <w:rPr>
          <w:rFonts w:ascii="Times New Roman" w:hAnsi="Times New Roman" w:cs="Times New Roman"/>
          <w:szCs w:val="20"/>
        </w:rPr>
        <w:t>lien</w:t>
      </w:r>
      <w:proofErr w:type="gramEnd"/>
      <w:r w:rsidRPr="00E32CB2">
        <w:rPr>
          <w:rFonts w:ascii="Times New Roman" w:hAnsi="Times New Roman" w:cs="Times New Roman"/>
          <w:szCs w:val="20"/>
        </w:rPr>
        <w:t xml:space="preserve"> may be foreclosed in the same manner as a mortgage on such lands and properties given to the City to secure the amount of the assessment. The assessment may be collected by warrant signed by the </w:t>
      </w:r>
      <w:proofErr w:type="gramStart"/>
      <w:r w:rsidRPr="00E32CB2">
        <w:rPr>
          <w:rFonts w:ascii="Times New Roman" w:hAnsi="Times New Roman" w:cs="Times New Roman"/>
          <w:szCs w:val="20"/>
        </w:rPr>
        <w:t>Mayor</w:t>
      </w:r>
      <w:proofErr w:type="gramEnd"/>
      <w:r w:rsidRPr="00E32CB2">
        <w:rPr>
          <w:rFonts w:ascii="Times New Roman" w:hAnsi="Times New Roman" w:cs="Times New Roman"/>
          <w:szCs w:val="20"/>
        </w:rPr>
        <w:t xml:space="preserve"> in the same manner as taxes are collected. Such liens shall not continue to exist for a period longer than ninety </w:t>
      </w:r>
      <w:r w:rsidR="00E3326D" w:rsidRPr="00E3326D">
        <w:rPr>
          <w:rFonts w:ascii="Times New Roman" w:hAnsi="Times New Roman" w:cs="Times New Roman"/>
          <w:i/>
          <w:iCs/>
          <w:color w:val="FF0000"/>
          <w:szCs w:val="20"/>
          <w:u w:val="single"/>
        </w:rPr>
        <w:t>&lt;(90) &gt;</w:t>
      </w:r>
      <w:r w:rsidRPr="00E32CB2">
        <w:rPr>
          <w:rFonts w:ascii="Times New Roman" w:hAnsi="Times New Roman" w:cs="Times New Roman"/>
          <w:szCs w:val="20"/>
        </w:rPr>
        <w:t xml:space="preserve">days after the assessment becomes due and payable, unless within that period a certificate signed by the Tax Collector, or, in the event of installment paying as provided by </w:t>
      </w:r>
      <w:r w:rsidR="004273C0" w:rsidRPr="00E32CB2">
        <w:rPr>
          <w:rFonts w:ascii="Times New Roman" w:hAnsi="Times New Roman" w:cs="Times New Roman"/>
          <w:color w:val="FF0000"/>
          <w:szCs w:val="20"/>
        </w:rPr>
        <w:t>[Section]</w:t>
      </w:r>
      <w:r w:rsidR="00E3326D" w:rsidRPr="00E3326D">
        <w:rPr>
          <w:rFonts w:ascii="Times New Roman" w:hAnsi="Times New Roman" w:cs="Times New Roman"/>
          <w:i/>
          <w:iCs/>
          <w:color w:val="FF0000"/>
          <w:szCs w:val="20"/>
          <w:u w:val="single"/>
        </w:rPr>
        <w:t>&lt;Sec.&gt;</w:t>
      </w:r>
      <w:r w:rsidRPr="00E32CB2">
        <w:rPr>
          <w:rFonts w:ascii="Times New Roman" w:hAnsi="Times New Roman" w:cs="Times New Roman"/>
          <w:szCs w:val="20"/>
        </w:rPr>
        <w:t xml:space="preserve"> C8-60-11, within ninety </w:t>
      </w:r>
      <w:r w:rsidR="00E3326D" w:rsidRPr="00E3326D">
        <w:rPr>
          <w:rFonts w:ascii="Times New Roman" w:hAnsi="Times New Roman" w:cs="Times New Roman"/>
          <w:i/>
          <w:iCs/>
          <w:color w:val="FF0000"/>
          <w:szCs w:val="20"/>
          <w:u w:val="single"/>
        </w:rPr>
        <w:t>&lt;(90) &gt;</w:t>
      </w:r>
      <w:r w:rsidRPr="00E32CB2">
        <w:rPr>
          <w:rFonts w:ascii="Times New Roman" w:hAnsi="Times New Roman" w:cs="Times New Roman"/>
          <w:szCs w:val="20"/>
        </w:rPr>
        <w:t>days of the due date of the first installment, describing the premises on which such liens exist, the work or improvement on account of which it is claimed, and the amount claimed by the City as the lien thereon, shall be filed for record with the Town and City Clerk</w:t>
      </w:r>
      <w:r w:rsidR="00A41F36" w:rsidRPr="00E32CB2">
        <w:rPr>
          <w:rFonts w:ascii="Times New Roman" w:hAnsi="Times New Roman" w:cs="Times New Roman"/>
          <w:color w:val="FF0000"/>
          <w:szCs w:val="20"/>
        </w:rPr>
        <w:t>[</w:t>
      </w:r>
      <w:r w:rsidRPr="00E32CB2">
        <w:rPr>
          <w:rFonts w:ascii="Times New Roman" w:hAnsi="Times New Roman" w:cs="Times New Roman"/>
          <w:color w:val="FF0000"/>
          <w:szCs w:val="20"/>
        </w:rPr>
        <w:t xml:space="preserve"> of Stamford</w:t>
      </w:r>
      <w:r w:rsidR="00A41F36" w:rsidRPr="00E32CB2">
        <w:rPr>
          <w:rFonts w:ascii="Times New Roman" w:hAnsi="Times New Roman" w:cs="Times New Roman"/>
          <w:color w:val="FF0000"/>
          <w:szCs w:val="20"/>
        </w:rPr>
        <w:t>]</w:t>
      </w:r>
      <w:r w:rsidRPr="00E32CB2">
        <w:rPr>
          <w:rFonts w:ascii="Times New Roman" w:hAnsi="Times New Roman" w:cs="Times New Roman"/>
          <w:szCs w:val="20"/>
        </w:rPr>
        <w:t xml:space="preserve">. Any such </w:t>
      </w:r>
      <w:proofErr w:type="gramStart"/>
      <w:r w:rsidRPr="00E32CB2">
        <w:rPr>
          <w:rFonts w:ascii="Times New Roman" w:hAnsi="Times New Roman" w:cs="Times New Roman"/>
          <w:szCs w:val="20"/>
        </w:rPr>
        <w:t>lien</w:t>
      </w:r>
      <w:proofErr w:type="gramEnd"/>
      <w:r w:rsidRPr="00E32CB2">
        <w:rPr>
          <w:rFonts w:ascii="Times New Roman" w:hAnsi="Times New Roman" w:cs="Times New Roman"/>
          <w:szCs w:val="20"/>
        </w:rPr>
        <w:t xml:space="preserve"> may be satisfied of record by filing with the Town and City Clerk a certificate signed by the Tax Collector of the payment and satisfaction thereof. All such certificates shall be recorded by the Town and City Clerk upon the land records of Stamford and the legal fees for filing, </w:t>
      </w:r>
      <w:proofErr w:type="gramStart"/>
      <w:r w:rsidRPr="00E32CB2">
        <w:rPr>
          <w:rFonts w:ascii="Times New Roman" w:hAnsi="Times New Roman" w:cs="Times New Roman"/>
          <w:szCs w:val="20"/>
        </w:rPr>
        <w:t>recording</w:t>
      </w:r>
      <w:proofErr w:type="gramEnd"/>
      <w:r w:rsidRPr="00E32CB2">
        <w:rPr>
          <w:rFonts w:ascii="Times New Roman" w:hAnsi="Times New Roman" w:cs="Times New Roman"/>
          <w:szCs w:val="20"/>
        </w:rPr>
        <w:t xml:space="preserve"> and releasing such </w:t>
      </w:r>
      <w:proofErr w:type="gramStart"/>
      <w:r w:rsidRPr="00E32CB2">
        <w:rPr>
          <w:rFonts w:ascii="Times New Roman" w:hAnsi="Times New Roman" w:cs="Times New Roman"/>
          <w:szCs w:val="20"/>
        </w:rPr>
        <w:t>liens</w:t>
      </w:r>
      <w:proofErr w:type="gramEnd"/>
      <w:r w:rsidRPr="00E32CB2">
        <w:rPr>
          <w:rFonts w:ascii="Times New Roman" w:hAnsi="Times New Roman" w:cs="Times New Roman"/>
          <w:szCs w:val="20"/>
        </w:rPr>
        <w:t xml:space="preserve"> shall be added to the assessment. Every such </w:t>
      </w:r>
      <w:proofErr w:type="gramStart"/>
      <w:r w:rsidRPr="00E32CB2">
        <w:rPr>
          <w:rFonts w:ascii="Times New Roman" w:hAnsi="Times New Roman" w:cs="Times New Roman"/>
          <w:szCs w:val="20"/>
        </w:rPr>
        <w:t>lien</w:t>
      </w:r>
      <w:proofErr w:type="gramEnd"/>
      <w:r w:rsidRPr="00E32CB2">
        <w:rPr>
          <w:rFonts w:ascii="Times New Roman" w:hAnsi="Times New Roman" w:cs="Times New Roman"/>
          <w:szCs w:val="20"/>
        </w:rPr>
        <w:t xml:space="preserve"> shall date from the recording of the </w:t>
      </w:r>
      <w:proofErr w:type="spellStart"/>
      <w:r w:rsidRPr="00E32CB2">
        <w:rPr>
          <w:rFonts w:ascii="Times New Roman" w:hAnsi="Times New Roman" w:cs="Times New Roman"/>
          <w:szCs w:val="20"/>
        </w:rPr>
        <w:t>lis</w:t>
      </w:r>
      <w:proofErr w:type="spellEnd"/>
      <w:r w:rsidRPr="00E32CB2">
        <w:rPr>
          <w:rFonts w:ascii="Times New Roman" w:hAnsi="Times New Roman" w:cs="Times New Roman"/>
          <w:szCs w:val="20"/>
        </w:rPr>
        <w:t xml:space="preserve"> pendens described in </w:t>
      </w:r>
      <w:r w:rsidR="004273C0" w:rsidRPr="00E32CB2">
        <w:rPr>
          <w:rFonts w:ascii="Times New Roman" w:hAnsi="Times New Roman" w:cs="Times New Roman"/>
          <w:color w:val="FF0000"/>
          <w:szCs w:val="20"/>
        </w:rPr>
        <w:t>[Section]</w:t>
      </w:r>
      <w:r w:rsidR="00E3326D" w:rsidRPr="00E3326D">
        <w:rPr>
          <w:rFonts w:ascii="Times New Roman" w:hAnsi="Times New Roman" w:cs="Times New Roman"/>
          <w:i/>
          <w:iCs/>
          <w:color w:val="FF0000"/>
          <w:szCs w:val="20"/>
          <w:u w:val="single"/>
        </w:rPr>
        <w:t>&lt;Sec.&gt;</w:t>
      </w:r>
      <w:r w:rsidRPr="00E32CB2">
        <w:rPr>
          <w:rFonts w:ascii="Times New Roman" w:hAnsi="Times New Roman" w:cs="Times New Roman"/>
          <w:szCs w:val="20"/>
        </w:rPr>
        <w:t xml:space="preserve"> C8-60-6. </w:t>
      </w:r>
    </w:p>
    <w:p w14:paraId="20BA396F"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 Referendum 11-7-1995)</w:t>
      </w:r>
    </w:p>
    <w:p w14:paraId="7D619104" w14:textId="77777777" w:rsidR="007660FD" w:rsidRPr="00E32CB2" w:rsidRDefault="007660FD" w:rsidP="00D10638">
      <w:pPr>
        <w:spacing w:before="0" w:after="0"/>
        <w:rPr>
          <w:rFonts w:ascii="Times New Roman" w:hAnsi="Times New Roman" w:cs="Times New Roman"/>
          <w:szCs w:val="20"/>
        </w:rPr>
      </w:pPr>
    </w:p>
    <w:p w14:paraId="0771ECFB"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C8-60-14. Extension of Lien on Appeal.</w:t>
      </w:r>
    </w:p>
    <w:p w14:paraId="49B898DB" w14:textId="77777777" w:rsidR="00E6767B" w:rsidRPr="00E32CB2" w:rsidRDefault="00E6767B" w:rsidP="00D10638">
      <w:pPr>
        <w:pStyle w:val="Paragraph1"/>
        <w:spacing w:before="0" w:after="0"/>
        <w:rPr>
          <w:rFonts w:ascii="Times New Roman" w:hAnsi="Times New Roman" w:cs="Times New Roman"/>
          <w:szCs w:val="20"/>
        </w:rPr>
      </w:pPr>
    </w:p>
    <w:p w14:paraId="389D107B" w14:textId="1402C7D3" w:rsidR="0081740B" w:rsidRPr="00E32CB2" w:rsidRDefault="00A526B0" w:rsidP="00F173B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Any lien created on account of public work or improvement of any kind shall, if an appeal be taken from the assessment of damages or benefits, or both, continue to exist for a period of ninety (90) days after the final judgment of the court or judge having jurisdiction of the appeal, or after the termination of the appellate proceedings, but no longer unless within such time a certificate, signed by the Tax Collector, describing the premises on which the lien exists, the work or improvement on account of which it is claimed and the amount claimed by the town as a lien thereon, shall be filed with the Town and City Clerk</w:t>
      </w:r>
      <w:r w:rsidR="00A41F36" w:rsidRPr="00E32CB2">
        <w:rPr>
          <w:rFonts w:ascii="Times New Roman" w:hAnsi="Times New Roman" w:cs="Times New Roman"/>
          <w:color w:val="FF0000"/>
          <w:szCs w:val="20"/>
        </w:rPr>
        <w:t xml:space="preserve">[ of Stamford] </w:t>
      </w:r>
      <w:r w:rsidRPr="00E32CB2">
        <w:rPr>
          <w:rFonts w:ascii="Times New Roman" w:hAnsi="Times New Roman" w:cs="Times New Roman"/>
          <w:szCs w:val="20"/>
        </w:rPr>
        <w:t xml:space="preserve">for record. </w:t>
      </w:r>
    </w:p>
    <w:p w14:paraId="7C8E1A78"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w:t>
      </w:r>
    </w:p>
    <w:p w14:paraId="2305331A" w14:textId="77777777" w:rsidR="007660FD" w:rsidRPr="00E32CB2" w:rsidRDefault="007660FD" w:rsidP="00D10638">
      <w:pPr>
        <w:spacing w:before="0" w:after="0"/>
        <w:rPr>
          <w:rFonts w:ascii="Times New Roman" w:hAnsi="Times New Roman" w:cs="Times New Roman"/>
          <w:szCs w:val="20"/>
        </w:rPr>
      </w:pPr>
    </w:p>
    <w:p w14:paraId="26A17D3E"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C8-60-15. Assessment of Benefits to Include Connections with Sewers.</w:t>
      </w:r>
    </w:p>
    <w:p w14:paraId="56BAB504" w14:textId="77777777" w:rsidR="00E6767B" w:rsidRPr="00E32CB2" w:rsidRDefault="00E6767B" w:rsidP="00D10638">
      <w:pPr>
        <w:pStyle w:val="Paragraph1"/>
        <w:spacing w:before="0" w:after="0"/>
        <w:rPr>
          <w:rFonts w:ascii="Times New Roman" w:hAnsi="Times New Roman" w:cs="Times New Roman"/>
          <w:szCs w:val="20"/>
        </w:rPr>
      </w:pPr>
    </w:p>
    <w:p w14:paraId="1C4E8B91" w14:textId="49CCF408" w:rsidR="0081740B" w:rsidRPr="00E32CB2" w:rsidRDefault="00A526B0" w:rsidP="00F173B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In assessing benefits for the construction of sewers, or in paving, constructing, </w:t>
      </w:r>
      <w:proofErr w:type="gramStart"/>
      <w:r w:rsidRPr="00E32CB2">
        <w:rPr>
          <w:rFonts w:ascii="Times New Roman" w:hAnsi="Times New Roman" w:cs="Times New Roman"/>
          <w:szCs w:val="20"/>
        </w:rPr>
        <w:t>repairing</w:t>
      </w:r>
      <w:proofErr w:type="gramEnd"/>
      <w:r w:rsidRPr="00E32CB2">
        <w:rPr>
          <w:rFonts w:ascii="Times New Roman" w:hAnsi="Times New Roman" w:cs="Times New Roman"/>
          <w:szCs w:val="20"/>
        </w:rPr>
        <w:t xml:space="preserve"> or improving any street, the expenses of bringing connections from any existing or proposed sewers, water mains, gas mains or conduits or any of them to the property line may be included in such assessments. </w:t>
      </w:r>
    </w:p>
    <w:p w14:paraId="19862E9C" w14:textId="77777777" w:rsidR="007660FD" w:rsidRPr="00E32CB2" w:rsidRDefault="007660FD" w:rsidP="00D10638">
      <w:pPr>
        <w:spacing w:before="0" w:after="0"/>
        <w:rPr>
          <w:rFonts w:ascii="Times New Roman" w:hAnsi="Times New Roman" w:cs="Times New Roman"/>
          <w:szCs w:val="20"/>
        </w:rPr>
      </w:pPr>
    </w:p>
    <w:p w14:paraId="00A84686" w14:textId="77777777" w:rsidR="0081740B" w:rsidRPr="00E32CB2" w:rsidRDefault="00A526B0" w:rsidP="00E14E05">
      <w:pPr>
        <w:pStyle w:val="Section"/>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C8-60-16. Adjustment of Assessment.</w:t>
      </w:r>
    </w:p>
    <w:p w14:paraId="6A14E99B" w14:textId="77777777" w:rsidR="00E6767B" w:rsidRPr="00E32CB2" w:rsidRDefault="00E6767B" w:rsidP="00E14E05">
      <w:pPr>
        <w:pStyle w:val="Paragraph1"/>
        <w:keepNext/>
        <w:spacing w:before="0" w:after="0"/>
        <w:ind w:firstLine="720"/>
        <w:rPr>
          <w:rFonts w:ascii="Times New Roman" w:hAnsi="Times New Roman" w:cs="Times New Roman"/>
          <w:szCs w:val="20"/>
        </w:rPr>
      </w:pPr>
    </w:p>
    <w:p w14:paraId="52A6218D" w14:textId="4BF607F2" w:rsidR="0081740B" w:rsidRPr="00E32CB2" w:rsidRDefault="00A526B0" w:rsidP="00D10638">
      <w:pPr>
        <w:pStyle w:val="Paragraph1"/>
        <w:spacing w:before="0" w:after="0"/>
        <w:rPr>
          <w:rFonts w:ascii="Times New Roman" w:hAnsi="Times New Roman" w:cs="Times New Roman"/>
          <w:szCs w:val="20"/>
        </w:rPr>
      </w:pPr>
      <w:r w:rsidRPr="00E32CB2">
        <w:rPr>
          <w:rFonts w:ascii="Times New Roman" w:hAnsi="Times New Roman" w:cs="Times New Roman"/>
          <w:szCs w:val="20"/>
        </w:rPr>
        <w:t xml:space="preserve">Upon the completion of any project covered by this Chapter, the </w:t>
      </w:r>
      <w:r w:rsidR="00E3326D" w:rsidRPr="00E3326D">
        <w:rPr>
          <w:rFonts w:ascii="Times New Roman" w:hAnsi="Times New Roman" w:cs="Times New Roman"/>
          <w:i/>
          <w:iCs/>
          <w:color w:val="FF0000"/>
          <w:szCs w:val="20"/>
          <w:u w:val="single"/>
        </w:rPr>
        <w:t>&lt;City &gt;</w:t>
      </w:r>
      <w:r w:rsidRPr="00E32CB2">
        <w:rPr>
          <w:rFonts w:ascii="Times New Roman" w:hAnsi="Times New Roman" w:cs="Times New Roman"/>
          <w:szCs w:val="20"/>
        </w:rPr>
        <w:t xml:space="preserve">Engineer shall certify to the Director of Administration the completion thereof. Upon receipt of the certificate, the Director of Administration shall determine the actual cost of the project. If such actual cost differs from the estimated cost by more than five percent </w:t>
      </w:r>
      <w:proofErr w:type="gramStart"/>
      <w:r w:rsidR="00E3326D" w:rsidRPr="00E3326D">
        <w:rPr>
          <w:rFonts w:ascii="Times New Roman" w:hAnsi="Times New Roman" w:cs="Times New Roman"/>
          <w:i/>
          <w:iCs/>
          <w:color w:val="FF0000"/>
          <w:szCs w:val="20"/>
          <w:u w:val="single"/>
        </w:rPr>
        <w:t>&lt;(</w:t>
      </w:r>
      <w:proofErr w:type="gramEnd"/>
      <w:r w:rsidR="00E3326D" w:rsidRPr="00E3326D">
        <w:rPr>
          <w:rFonts w:ascii="Times New Roman" w:hAnsi="Times New Roman" w:cs="Times New Roman"/>
          <w:i/>
          <w:iCs/>
          <w:color w:val="FF0000"/>
          <w:szCs w:val="20"/>
          <w:u w:val="single"/>
        </w:rPr>
        <w:t>5%) &gt;</w:t>
      </w:r>
      <w:r w:rsidRPr="00E32CB2">
        <w:rPr>
          <w:rFonts w:ascii="Times New Roman" w:hAnsi="Times New Roman" w:cs="Times New Roman"/>
          <w:szCs w:val="20"/>
        </w:rPr>
        <w:t xml:space="preserve">of the estimated cost, the Director of Administration shall assess the excess cost against the respective properties or make refunds or credits in the amount by which the actual cost fell short of the estimated cost. </w:t>
      </w:r>
    </w:p>
    <w:p w14:paraId="4A61F1C5"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11-77-1995)</w:t>
      </w:r>
    </w:p>
    <w:p w14:paraId="4BB6D90F" w14:textId="77777777" w:rsidR="007660FD" w:rsidRPr="00E32CB2" w:rsidRDefault="007660FD" w:rsidP="00D10638">
      <w:pPr>
        <w:spacing w:before="0" w:after="0"/>
        <w:rPr>
          <w:rFonts w:ascii="Times New Roman" w:hAnsi="Times New Roman" w:cs="Times New Roman"/>
          <w:szCs w:val="20"/>
        </w:rPr>
      </w:pPr>
    </w:p>
    <w:p w14:paraId="47712ED5"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C8-60-17. Apportionment of Assessments.</w:t>
      </w:r>
    </w:p>
    <w:p w14:paraId="650B67AA" w14:textId="77777777" w:rsidR="00E6767B" w:rsidRPr="00E32CB2" w:rsidRDefault="00E6767B" w:rsidP="00D10638">
      <w:pPr>
        <w:pStyle w:val="Paragraph1"/>
        <w:spacing w:before="0" w:after="0"/>
        <w:rPr>
          <w:rFonts w:ascii="Times New Roman" w:hAnsi="Times New Roman" w:cs="Times New Roman"/>
          <w:szCs w:val="20"/>
        </w:rPr>
      </w:pPr>
    </w:p>
    <w:p w14:paraId="5C1E8C26" w14:textId="3F52C2E3" w:rsidR="0081740B" w:rsidRPr="00E32CB2" w:rsidRDefault="00A526B0" w:rsidP="00F173B5">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In assessing benefits, the Director of Administration shall not assess any part thereof for paving any street or any part thereof but shall assess the cost of laying or constructing any paved sidewalk in any street along any parcel of property where no paved sidewalk had previously existed against the adjoining property; and in the case of laying out, building and constructing storm sewers and storm drains through and along streets, and through or across public or private grounds, shall assess the expense of the construction or relaying thereof, or such part of such expense as it may deem just and reasonable, upon any private grounds abutting upon the line of any such storm sewer or storm drain and property abutting upon the streets through which such storm sewers or storm drains are laid and which may be benefited thereby, and in proportion to the benefits received by such property. In the case of storm sewers or storm drains laid through or across private grounds, it shall assess the damages resulting to any such private grounds from the construction of any such storm sewer or storm drain in favor of the owner or owners of such private grounds so damaged. </w:t>
      </w:r>
    </w:p>
    <w:p w14:paraId="1AF387CA"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 Referendum 11-7-1995)</w:t>
      </w:r>
    </w:p>
    <w:p w14:paraId="40B1EBBE" w14:textId="77777777" w:rsidR="007660FD" w:rsidRPr="00E32CB2" w:rsidRDefault="007660FD" w:rsidP="00D10638">
      <w:pPr>
        <w:spacing w:before="0" w:after="0"/>
        <w:rPr>
          <w:rFonts w:ascii="Times New Roman" w:hAnsi="Times New Roman" w:cs="Times New Roman"/>
          <w:szCs w:val="20"/>
        </w:rPr>
      </w:pPr>
    </w:p>
    <w:p w14:paraId="2F281FC6" w14:textId="48F8CB04" w:rsidR="00E3326D" w:rsidRPr="00E3326D" w:rsidRDefault="00E3326D" w:rsidP="00D10638">
      <w:pPr>
        <w:spacing w:before="0" w:after="0"/>
        <w:jc w:val="center"/>
        <w:rPr>
          <w:rFonts w:ascii="Times New Roman" w:hAnsi="Times New Roman" w:cs="Times New Roman"/>
          <w:b/>
          <w:bCs/>
          <w:i/>
          <w:iCs/>
          <w:color w:val="FF0000"/>
          <w:szCs w:val="20"/>
          <w:u w:val="single"/>
        </w:rPr>
      </w:pPr>
      <w:r w:rsidRPr="00E3326D">
        <w:rPr>
          <w:rFonts w:ascii="Times New Roman" w:hAnsi="Times New Roman" w:cs="Times New Roman"/>
          <w:b/>
          <w:bCs/>
          <w:i/>
          <w:iCs/>
          <w:color w:val="FF0000"/>
          <w:szCs w:val="20"/>
          <w:u w:val="single"/>
        </w:rPr>
        <w:t>&lt;DIVISION 7. TAX PAYENTS AND ADMINISTRATION</w:t>
      </w:r>
    </w:p>
    <w:p w14:paraId="3157B06B" w14:textId="77777777" w:rsidR="00E3326D" w:rsidRPr="00E3326D" w:rsidRDefault="00E3326D" w:rsidP="00D10638">
      <w:pPr>
        <w:spacing w:before="0" w:after="0"/>
        <w:rPr>
          <w:rFonts w:ascii="Times New Roman" w:hAnsi="Times New Roman" w:cs="Times New Roman"/>
          <w:i/>
          <w:iCs/>
          <w:color w:val="FF0000"/>
          <w:szCs w:val="20"/>
          <w:u w:val="single"/>
        </w:rPr>
      </w:pPr>
    </w:p>
    <w:p w14:paraId="0C17C946" w14:textId="77777777" w:rsidR="00E3326D" w:rsidRPr="00E3326D" w:rsidRDefault="00E3326D" w:rsidP="00D10638">
      <w:pPr>
        <w:spacing w:before="0" w:after="0"/>
        <w:rPr>
          <w:rFonts w:ascii="Times New Roman" w:hAnsi="Times New Roman" w:cs="Times New Roman"/>
          <w:b/>
          <w:bCs/>
          <w:i/>
          <w:iCs/>
          <w:color w:val="FF0000"/>
          <w:szCs w:val="20"/>
          <w:u w:val="single"/>
          <w:vertAlign w:val="superscript"/>
        </w:rPr>
      </w:pPr>
      <w:r w:rsidRPr="00E3326D">
        <w:rPr>
          <w:rFonts w:ascii="Times New Roman" w:hAnsi="Times New Roman" w:cs="Times New Roman"/>
          <w:b/>
          <w:bCs/>
          <w:i/>
          <w:iCs/>
          <w:color w:val="FF0000"/>
          <w:szCs w:val="20"/>
          <w:u w:val="single"/>
        </w:rPr>
        <w:t>Sec. C8-70-1. Tax Payments.</w:t>
      </w:r>
      <w:r w:rsidRPr="00E3326D">
        <w:rPr>
          <w:rFonts w:ascii="Times New Roman" w:hAnsi="Times New Roman" w:cs="Times New Roman"/>
          <w:b/>
          <w:bCs/>
          <w:i/>
          <w:iCs/>
          <w:color w:val="FF0000"/>
          <w:szCs w:val="20"/>
          <w:u w:val="single"/>
          <w:vertAlign w:val="superscript"/>
        </w:rPr>
        <w:t>160</w:t>
      </w:r>
    </w:p>
    <w:p w14:paraId="07913216" w14:textId="77777777" w:rsidR="00E3326D" w:rsidRPr="00E3326D" w:rsidRDefault="00E3326D" w:rsidP="00D10638">
      <w:pPr>
        <w:spacing w:before="0" w:after="0"/>
        <w:rPr>
          <w:rFonts w:ascii="Times New Roman" w:hAnsi="Times New Roman" w:cs="Times New Roman"/>
          <w:i/>
          <w:iCs/>
          <w:color w:val="FF0000"/>
          <w:szCs w:val="20"/>
          <w:u w:val="single"/>
        </w:rPr>
      </w:pPr>
    </w:p>
    <w:p w14:paraId="683B3D8C" w14:textId="77777777" w:rsidR="00E3326D" w:rsidRPr="00E3326D" w:rsidRDefault="00E3326D" w:rsidP="00F173B5">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(a)</w:t>
      </w:r>
      <w:r w:rsidRPr="00E3326D">
        <w:rPr>
          <w:rFonts w:ascii="Times New Roman" w:hAnsi="Times New Roman" w:cs="Times New Roman"/>
          <w:b/>
          <w:bCs/>
          <w:i/>
          <w:iCs/>
          <w:color w:val="FF0000"/>
          <w:szCs w:val="20"/>
          <w:u w:val="single"/>
        </w:rPr>
        <w:tab/>
        <w:t>First Installment.</w:t>
      </w:r>
      <w:r w:rsidRPr="00E3326D">
        <w:rPr>
          <w:rFonts w:ascii="Times New Roman" w:hAnsi="Times New Roman" w:cs="Times New Roman"/>
          <w:i/>
          <w:iCs/>
          <w:color w:val="FF0000"/>
          <w:szCs w:val="20"/>
          <w:u w:val="single"/>
        </w:rPr>
        <w:t xml:space="preserve"> Half of the taxes and service charges for the respective areas shall be payable on the first (1st) day of the fiscal year. If not paid on or before the first (1st) day of August, such half shall bear interest from the first (1st) day of July at such rates per month as are permitted by the General Statutes.</w:t>
      </w:r>
    </w:p>
    <w:p w14:paraId="43B50F9B" w14:textId="77777777" w:rsidR="00E3326D" w:rsidRPr="00E3326D" w:rsidRDefault="00E3326D" w:rsidP="00F173B5">
      <w:pPr>
        <w:spacing w:before="0" w:after="0"/>
        <w:ind w:left="1440" w:hanging="720"/>
        <w:rPr>
          <w:rFonts w:ascii="Times New Roman" w:hAnsi="Times New Roman" w:cs="Times New Roman"/>
          <w:i/>
          <w:iCs/>
          <w:color w:val="FF0000"/>
          <w:szCs w:val="20"/>
          <w:u w:val="single"/>
        </w:rPr>
      </w:pPr>
    </w:p>
    <w:p w14:paraId="14248ECB" w14:textId="77777777" w:rsidR="00E3326D" w:rsidRPr="00E3326D" w:rsidRDefault="00E3326D" w:rsidP="00F173B5">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(b)</w:t>
      </w:r>
      <w:r w:rsidRPr="00E3326D">
        <w:rPr>
          <w:rFonts w:ascii="Times New Roman" w:hAnsi="Times New Roman" w:cs="Times New Roman"/>
          <w:b/>
          <w:bCs/>
          <w:i/>
          <w:iCs/>
          <w:color w:val="FF0000"/>
          <w:szCs w:val="20"/>
          <w:u w:val="single"/>
        </w:rPr>
        <w:tab/>
        <w:t>Second Installment.</w:t>
      </w:r>
      <w:r w:rsidRPr="00E3326D">
        <w:rPr>
          <w:rFonts w:ascii="Times New Roman" w:hAnsi="Times New Roman" w:cs="Times New Roman"/>
          <w:i/>
          <w:iCs/>
          <w:color w:val="FF0000"/>
          <w:szCs w:val="20"/>
          <w:u w:val="single"/>
        </w:rPr>
        <w:t xml:space="preserve"> The second half of such taxes and service charges shall be payable on the following first (1st) day of January. If not paid on or before the first (1st) day of February, such second half shall bear interest from the first (1st) day of January at such rates per month as are permitted by the General Statutes.</w:t>
      </w:r>
    </w:p>
    <w:p w14:paraId="5986C149" w14:textId="77777777" w:rsidR="00E3326D" w:rsidRPr="00E3326D" w:rsidRDefault="00E3326D" w:rsidP="00F173B5">
      <w:pPr>
        <w:spacing w:before="0" w:after="0"/>
        <w:ind w:left="1440" w:hanging="720"/>
        <w:rPr>
          <w:rFonts w:ascii="Times New Roman" w:hAnsi="Times New Roman" w:cs="Times New Roman"/>
          <w:i/>
          <w:iCs/>
          <w:color w:val="FF0000"/>
          <w:szCs w:val="20"/>
          <w:u w:val="single"/>
        </w:rPr>
      </w:pPr>
    </w:p>
    <w:p w14:paraId="21B1E88F" w14:textId="77777777" w:rsidR="00E3326D" w:rsidRPr="00E3326D" w:rsidRDefault="00E3326D" w:rsidP="00F173B5">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(c)</w:t>
      </w:r>
      <w:r w:rsidRPr="00E3326D">
        <w:rPr>
          <w:rFonts w:ascii="Times New Roman" w:hAnsi="Times New Roman" w:cs="Times New Roman"/>
          <w:b/>
          <w:bCs/>
          <w:i/>
          <w:iCs/>
          <w:color w:val="FF0000"/>
          <w:szCs w:val="20"/>
          <w:u w:val="single"/>
        </w:rPr>
        <w:tab/>
        <w:t>Lien by Tax Collector.</w:t>
      </w:r>
      <w:r w:rsidRPr="00E3326D">
        <w:rPr>
          <w:rFonts w:ascii="Times New Roman" w:hAnsi="Times New Roman" w:cs="Times New Roman"/>
          <w:i/>
          <w:iCs/>
          <w:color w:val="FF0000"/>
          <w:szCs w:val="20"/>
          <w:u w:val="single"/>
        </w:rPr>
        <w:t xml:space="preserve"> The Tax Collector shall place a </w:t>
      </w:r>
      <w:proofErr w:type="gramStart"/>
      <w:r w:rsidRPr="00E3326D">
        <w:rPr>
          <w:rFonts w:ascii="Times New Roman" w:hAnsi="Times New Roman" w:cs="Times New Roman"/>
          <w:i/>
          <w:iCs/>
          <w:color w:val="FF0000"/>
          <w:szCs w:val="20"/>
          <w:u w:val="single"/>
        </w:rPr>
        <w:t>lien</w:t>
      </w:r>
      <w:proofErr w:type="gramEnd"/>
      <w:r w:rsidRPr="00E3326D">
        <w:rPr>
          <w:rFonts w:ascii="Times New Roman" w:hAnsi="Times New Roman" w:cs="Times New Roman"/>
          <w:i/>
          <w:iCs/>
          <w:color w:val="FF0000"/>
          <w:szCs w:val="20"/>
          <w:u w:val="single"/>
        </w:rPr>
        <w:t xml:space="preserve"> on tax delinquent property </w:t>
      </w:r>
      <w:proofErr w:type="gramStart"/>
      <w:r w:rsidRPr="00E3326D">
        <w:rPr>
          <w:rFonts w:ascii="Times New Roman" w:hAnsi="Times New Roman" w:cs="Times New Roman"/>
          <w:i/>
          <w:iCs/>
          <w:color w:val="FF0000"/>
          <w:szCs w:val="20"/>
          <w:u w:val="single"/>
        </w:rPr>
        <w:t>for the amount of</w:t>
      </w:r>
      <w:proofErr w:type="gramEnd"/>
      <w:r w:rsidRPr="00E3326D">
        <w:rPr>
          <w:rFonts w:ascii="Times New Roman" w:hAnsi="Times New Roman" w:cs="Times New Roman"/>
          <w:i/>
          <w:iCs/>
          <w:color w:val="FF0000"/>
          <w:szCs w:val="20"/>
          <w:u w:val="single"/>
        </w:rPr>
        <w:t xml:space="preserve"> any taxes or charges unpaid on the first (1st) day of February of any year as provided by the General Statutes.</w:t>
      </w:r>
    </w:p>
    <w:p w14:paraId="41338406" w14:textId="77777777" w:rsidR="00E3326D" w:rsidRPr="00E3326D" w:rsidRDefault="00E3326D" w:rsidP="00F173B5">
      <w:pPr>
        <w:spacing w:before="0" w:after="0"/>
        <w:ind w:left="1440" w:hanging="720"/>
        <w:rPr>
          <w:rFonts w:ascii="Times New Roman" w:hAnsi="Times New Roman" w:cs="Times New Roman"/>
          <w:i/>
          <w:iCs/>
          <w:color w:val="FF0000"/>
          <w:szCs w:val="20"/>
          <w:u w:val="single"/>
        </w:rPr>
      </w:pPr>
    </w:p>
    <w:p w14:paraId="68D0847A" w14:textId="3B99693A" w:rsidR="00E3326D" w:rsidRPr="00E3326D" w:rsidRDefault="00E3326D" w:rsidP="00F173B5">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(d)</w:t>
      </w:r>
      <w:r w:rsidRPr="00E3326D">
        <w:rPr>
          <w:rFonts w:ascii="Times New Roman" w:hAnsi="Times New Roman" w:cs="Times New Roman"/>
          <w:b/>
          <w:bCs/>
          <w:i/>
          <w:iCs/>
          <w:color w:val="FF0000"/>
          <w:szCs w:val="20"/>
          <w:u w:val="single"/>
        </w:rPr>
        <w:tab/>
        <w:t>Motor Vehicle Tax.</w:t>
      </w:r>
      <w:r w:rsidRPr="00E3326D">
        <w:rPr>
          <w:rFonts w:ascii="Times New Roman" w:hAnsi="Times New Roman" w:cs="Times New Roman"/>
          <w:i/>
          <w:iCs/>
          <w:color w:val="FF0000"/>
          <w:szCs w:val="20"/>
          <w:u w:val="single"/>
        </w:rPr>
        <w:t xml:space="preserve"> The tax on motor vehicles shall be due and payable in full on the first (1st) day of July. If not paid on or before first (1st) day of August, such tax shall bear interest from the first (1st) day of July at such rates per month as are permitted by the General Statutes.&gt;</w:t>
      </w:r>
    </w:p>
    <w:p w14:paraId="7AA234A3" w14:textId="3F277C18" w:rsidR="00A41F36" w:rsidRPr="00E32CB2" w:rsidRDefault="00A41F36" w:rsidP="00D10638">
      <w:pPr>
        <w:spacing w:before="0" w:after="0"/>
        <w:rPr>
          <w:rFonts w:ascii="Times New Roman" w:hAnsi="Times New Roman" w:cs="Times New Roman"/>
          <w:color w:val="FF0000"/>
          <w:szCs w:val="20"/>
          <w:u w:val="single"/>
        </w:rPr>
      </w:pP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p>
    <w:p w14:paraId="4E632B83" w14:textId="5AD62957" w:rsidR="00E3326D" w:rsidRPr="00E3326D" w:rsidRDefault="00E3326D" w:rsidP="00D10638">
      <w:pPr>
        <w:spacing w:before="0" w:after="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vertAlign w:val="superscript"/>
        </w:rPr>
        <w:t>&lt;160</w:t>
      </w:r>
      <w:r w:rsidRPr="00E3326D">
        <w:rPr>
          <w:rFonts w:ascii="Times New Roman" w:hAnsi="Times New Roman" w:cs="Times New Roman"/>
          <w:b/>
          <w:i/>
          <w:iCs/>
          <w:color w:val="FF0000"/>
          <w:szCs w:val="20"/>
          <w:u w:val="single"/>
        </w:rPr>
        <w:t>Note—</w:t>
      </w:r>
      <w:r w:rsidRPr="00E3326D">
        <w:rPr>
          <w:rFonts w:ascii="Times New Roman" w:hAnsi="Times New Roman" w:cs="Times New Roman"/>
          <w:i/>
          <w:iCs/>
          <w:color w:val="FF0000"/>
          <w:szCs w:val="20"/>
          <w:u w:val="single"/>
        </w:rPr>
        <w:t>Derived from current Sec. C8-10-2. &gt;</w:t>
      </w:r>
    </w:p>
    <w:p w14:paraId="36C5CC75" w14:textId="54430550" w:rsidR="00E3326D" w:rsidRPr="00E3326D" w:rsidRDefault="00A41F36" w:rsidP="00D10638">
      <w:pPr>
        <w:spacing w:before="0" w:after="0"/>
        <w:rPr>
          <w:rFonts w:ascii="Times New Roman" w:hAnsi="Times New Roman" w:cs="Times New Roman"/>
          <w:i/>
          <w:iCs/>
          <w:color w:val="FF0000"/>
          <w:szCs w:val="20"/>
          <w:u w:val="single"/>
        </w:rPr>
      </w:pP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r w:rsidR="00E3326D" w:rsidRPr="00E3326D">
        <w:rPr>
          <w:rFonts w:ascii="Times New Roman" w:hAnsi="Times New Roman" w:cs="Times New Roman"/>
          <w:i/>
          <w:iCs/>
          <w:color w:val="FF0000"/>
          <w:szCs w:val="20"/>
          <w:u w:val="single"/>
        </w:rPr>
        <w:t>&lt;</w:t>
      </w:r>
    </w:p>
    <w:p w14:paraId="5D4165D7" w14:textId="77777777" w:rsidR="00E3326D" w:rsidRPr="00E3326D" w:rsidRDefault="00E3326D" w:rsidP="00D10638">
      <w:pPr>
        <w:spacing w:before="0" w:after="0"/>
        <w:ind w:left="720"/>
        <w:rPr>
          <w:rFonts w:ascii="Times New Roman" w:hAnsi="Times New Roman" w:cs="Times New Roman"/>
          <w:i/>
          <w:iCs/>
          <w:color w:val="FF0000"/>
          <w:szCs w:val="20"/>
          <w:u w:val="single"/>
        </w:rPr>
      </w:pPr>
    </w:p>
    <w:p w14:paraId="30ECD1EE" w14:textId="77777777" w:rsidR="00E3326D" w:rsidRPr="00E3326D" w:rsidRDefault="00E3326D" w:rsidP="00D10638">
      <w:pPr>
        <w:spacing w:before="0" w:after="0"/>
        <w:rPr>
          <w:rFonts w:ascii="Times New Roman" w:hAnsi="Times New Roman" w:cs="Times New Roman"/>
          <w:b/>
          <w:bCs/>
          <w:i/>
          <w:iCs/>
          <w:color w:val="FF0000"/>
          <w:szCs w:val="20"/>
          <w:u w:val="single"/>
          <w:vertAlign w:val="superscript"/>
        </w:rPr>
      </w:pPr>
      <w:r w:rsidRPr="00E3326D">
        <w:rPr>
          <w:rFonts w:ascii="Times New Roman" w:hAnsi="Times New Roman" w:cs="Times New Roman"/>
          <w:b/>
          <w:bCs/>
          <w:i/>
          <w:iCs/>
          <w:color w:val="FF0000"/>
          <w:szCs w:val="20"/>
          <w:u w:val="single"/>
        </w:rPr>
        <w:t>Sec. C8-70-2. Presentation of Tax Bills.</w:t>
      </w:r>
      <w:r w:rsidRPr="00E3326D">
        <w:rPr>
          <w:rFonts w:ascii="Times New Roman" w:hAnsi="Times New Roman" w:cs="Times New Roman"/>
          <w:b/>
          <w:bCs/>
          <w:i/>
          <w:iCs/>
          <w:color w:val="FF0000"/>
          <w:szCs w:val="20"/>
          <w:u w:val="single"/>
          <w:vertAlign w:val="superscript"/>
        </w:rPr>
        <w:t>161</w:t>
      </w:r>
    </w:p>
    <w:p w14:paraId="083E75B9" w14:textId="77777777" w:rsidR="00E3326D" w:rsidRPr="00E3326D" w:rsidRDefault="00E3326D" w:rsidP="00D10638">
      <w:pPr>
        <w:spacing w:before="0" w:after="0"/>
        <w:rPr>
          <w:rFonts w:ascii="Times New Roman" w:hAnsi="Times New Roman" w:cs="Times New Roman"/>
          <w:i/>
          <w:iCs/>
          <w:color w:val="FF0000"/>
          <w:szCs w:val="20"/>
          <w:u w:val="single"/>
        </w:rPr>
      </w:pPr>
    </w:p>
    <w:p w14:paraId="5F370103" w14:textId="77777777" w:rsidR="00E3326D" w:rsidRPr="00E3326D" w:rsidRDefault="00E3326D" w:rsidP="00051E7B">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(a)</w:t>
      </w:r>
      <w:r w:rsidRPr="00E3326D">
        <w:rPr>
          <w:rFonts w:ascii="Times New Roman" w:hAnsi="Times New Roman" w:cs="Times New Roman"/>
          <w:b/>
          <w:bCs/>
          <w:i/>
          <w:iCs/>
          <w:color w:val="FF0000"/>
          <w:szCs w:val="20"/>
          <w:u w:val="single"/>
        </w:rPr>
        <w:tab/>
        <w:t>Preparation and Distribution of Tax Bills.</w:t>
      </w:r>
      <w:r w:rsidRPr="00E3326D">
        <w:rPr>
          <w:rFonts w:ascii="Times New Roman" w:hAnsi="Times New Roman" w:cs="Times New Roman"/>
          <w:i/>
          <w:iCs/>
          <w:color w:val="FF0000"/>
          <w:szCs w:val="20"/>
          <w:u w:val="single"/>
        </w:rPr>
        <w:t xml:space="preserve"> Immediately upon receiving notice of the tax rates and service charges established by the Board of Finance, the Tax Collector shall prepare the tax bills for the taxes to be levied for the following year. Tax bills shall be prepared and distributed prior to the first (1</w:t>
      </w:r>
      <w:r w:rsidRPr="00E3326D">
        <w:rPr>
          <w:rFonts w:ascii="Times New Roman" w:hAnsi="Times New Roman" w:cs="Times New Roman"/>
          <w:i/>
          <w:iCs/>
          <w:color w:val="FF0000"/>
          <w:szCs w:val="20"/>
          <w:u w:val="single"/>
          <w:vertAlign w:val="superscript"/>
        </w:rPr>
        <w:t>st</w:t>
      </w:r>
      <w:r w:rsidRPr="00E3326D">
        <w:rPr>
          <w:rFonts w:ascii="Times New Roman" w:hAnsi="Times New Roman" w:cs="Times New Roman"/>
          <w:i/>
          <w:iCs/>
          <w:color w:val="FF0000"/>
          <w:szCs w:val="20"/>
          <w:u w:val="single"/>
        </w:rPr>
        <w:t>) day of the fiscal year.</w:t>
      </w:r>
    </w:p>
    <w:p w14:paraId="5C2EC2E1" w14:textId="77777777" w:rsidR="00E3326D" w:rsidRPr="00E3326D" w:rsidRDefault="00E3326D" w:rsidP="00051E7B">
      <w:pPr>
        <w:spacing w:before="0" w:after="0"/>
        <w:ind w:left="1440" w:hanging="720"/>
        <w:rPr>
          <w:rFonts w:ascii="Times New Roman" w:hAnsi="Times New Roman" w:cs="Times New Roman"/>
          <w:i/>
          <w:iCs/>
          <w:color w:val="FF0000"/>
          <w:szCs w:val="20"/>
          <w:u w:val="single"/>
        </w:rPr>
      </w:pPr>
    </w:p>
    <w:p w14:paraId="2279A099" w14:textId="061C827E" w:rsidR="00E3326D" w:rsidRPr="00E3326D" w:rsidRDefault="00E3326D" w:rsidP="00051E7B">
      <w:pPr>
        <w:spacing w:before="0" w:after="0"/>
        <w:ind w:left="1440" w:hanging="720"/>
        <w:rPr>
          <w:rFonts w:ascii="Times New Roman" w:hAnsi="Times New Roman" w:cs="Times New Roman"/>
          <w:i/>
          <w:iCs/>
          <w:color w:val="FF0000"/>
          <w:szCs w:val="20"/>
          <w:u w:val="single"/>
        </w:rPr>
      </w:pPr>
      <w:r w:rsidRPr="00E3326D">
        <w:rPr>
          <w:rFonts w:ascii="Times New Roman" w:hAnsi="Times New Roman" w:cs="Times New Roman"/>
          <w:b/>
          <w:bCs/>
          <w:i/>
          <w:iCs/>
          <w:color w:val="FF0000"/>
          <w:szCs w:val="20"/>
          <w:u w:val="single"/>
        </w:rPr>
        <w:t>(b)</w:t>
      </w:r>
      <w:r w:rsidRPr="00E3326D">
        <w:rPr>
          <w:rFonts w:ascii="Times New Roman" w:hAnsi="Times New Roman" w:cs="Times New Roman"/>
          <w:b/>
          <w:bCs/>
          <w:i/>
          <w:iCs/>
          <w:color w:val="FF0000"/>
          <w:szCs w:val="20"/>
          <w:u w:val="single"/>
        </w:rPr>
        <w:tab/>
        <w:t>Extension of Time for Issuance of Tax Bills.</w:t>
      </w:r>
      <w:r w:rsidRPr="00E3326D">
        <w:rPr>
          <w:rFonts w:ascii="Times New Roman" w:hAnsi="Times New Roman" w:cs="Times New Roman"/>
          <w:i/>
          <w:iCs/>
          <w:color w:val="FF0000"/>
          <w:szCs w:val="20"/>
          <w:u w:val="single"/>
        </w:rPr>
        <w:t xml:space="preserve"> The Board of Representatives may extend said date for issuing of tax bills, if necessary, in which event the interest charges provided for in Sec. C8-10-5 shall not be applicable until thirty (30) days after such extended date.&gt;</w:t>
      </w:r>
    </w:p>
    <w:p w14:paraId="54A55B35" w14:textId="4D892C69" w:rsidR="00E6767B" w:rsidRPr="00E32CB2" w:rsidRDefault="00E6767B" w:rsidP="00D10638">
      <w:pPr>
        <w:spacing w:before="0" w:after="0"/>
        <w:rPr>
          <w:rFonts w:ascii="Times New Roman" w:hAnsi="Times New Roman" w:cs="Times New Roman"/>
          <w:color w:val="FF0000"/>
          <w:szCs w:val="20"/>
          <w:u w:val="single"/>
        </w:rPr>
      </w:pP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p>
    <w:p w14:paraId="45C6B10E" w14:textId="0717A955" w:rsidR="00E3326D" w:rsidRPr="00E3326D" w:rsidRDefault="00E3326D" w:rsidP="00D10638">
      <w:pPr>
        <w:spacing w:before="0" w:after="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vertAlign w:val="superscript"/>
        </w:rPr>
        <w:t>&lt;161</w:t>
      </w:r>
      <w:r w:rsidRPr="00E3326D">
        <w:rPr>
          <w:rFonts w:ascii="Times New Roman" w:hAnsi="Times New Roman" w:cs="Times New Roman"/>
          <w:b/>
          <w:i/>
          <w:iCs/>
          <w:color w:val="FF0000"/>
          <w:szCs w:val="20"/>
          <w:u w:val="single"/>
        </w:rPr>
        <w:t>Note—</w:t>
      </w:r>
      <w:r w:rsidRPr="00E3326D">
        <w:rPr>
          <w:rFonts w:ascii="Times New Roman" w:hAnsi="Times New Roman" w:cs="Times New Roman"/>
          <w:i/>
          <w:iCs/>
          <w:color w:val="FF0000"/>
          <w:szCs w:val="20"/>
          <w:u w:val="single"/>
        </w:rPr>
        <w:t xml:space="preserve">Derived from current Sec. C8-10-3. </w:t>
      </w:r>
      <w:r w:rsidRPr="00E3326D">
        <w:rPr>
          <w:rFonts w:ascii="Times New Roman" w:hAnsi="Times New Roman" w:cs="Times New Roman"/>
          <w:i/>
          <w:iCs/>
          <w:color w:val="FF0000"/>
          <w:szCs w:val="20"/>
          <w:u w:val="single"/>
        </w:rPr>
        <w:br/>
      </w:r>
      <w:r w:rsidRPr="00E3326D">
        <w:rPr>
          <w:rFonts w:ascii="Times New Roman" w:hAnsi="Times New Roman" w:cs="Times New Roman"/>
          <w:i/>
          <w:iCs/>
          <w:color w:val="FF0000"/>
          <w:szCs w:val="20"/>
          <w:u w:val="single"/>
          <w:vertAlign w:val="superscript"/>
        </w:rPr>
        <w:t>&gt;</w:t>
      </w:r>
      <w:r w:rsidR="00E6767B" w:rsidRPr="00E32CB2">
        <w:rPr>
          <w:rFonts w:ascii="Times New Roman" w:hAnsi="Times New Roman" w:cs="Times New Roman"/>
          <w:color w:val="FF0000"/>
          <w:szCs w:val="20"/>
          <w:u w:val="single"/>
        </w:rPr>
        <w:tab/>
      </w:r>
      <w:r w:rsidR="00E6767B" w:rsidRPr="00E32CB2">
        <w:rPr>
          <w:rFonts w:ascii="Times New Roman" w:hAnsi="Times New Roman" w:cs="Times New Roman"/>
          <w:color w:val="FF0000"/>
          <w:szCs w:val="20"/>
          <w:u w:val="single"/>
        </w:rPr>
        <w:tab/>
      </w:r>
      <w:r w:rsidR="00E6767B" w:rsidRPr="00E32CB2">
        <w:rPr>
          <w:rFonts w:ascii="Times New Roman" w:hAnsi="Times New Roman" w:cs="Times New Roman"/>
          <w:color w:val="FF0000"/>
          <w:szCs w:val="20"/>
          <w:u w:val="single"/>
        </w:rPr>
        <w:tab/>
      </w:r>
      <w:r w:rsidRPr="00E3326D">
        <w:rPr>
          <w:rFonts w:ascii="Times New Roman" w:hAnsi="Times New Roman" w:cs="Times New Roman"/>
          <w:i/>
          <w:iCs/>
          <w:color w:val="FF0000"/>
          <w:szCs w:val="20"/>
          <w:u w:val="single"/>
        </w:rPr>
        <w:t>&lt;</w:t>
      </w:r>
    </w:p>
    <w:p w14:paraId="72833E93" w14:textId="77777777" w:rsidR="00E3326D" w:rsidRPr="00E3326D" w:rsidRDefault="00E3326D" w:rsidP="00D10638">
      <w:pPr>
        <w:spacing w:before="0" w:after="0"/>
        <w:ind w:left="720"/>
        <w:rPr>
          <w:rFonts w:ascii="Times New Roman" w:hAnsi="Times New Roman" w:cs="Times New Roman"/>
          <w:i/>
          <w:iCs/>
          <w:color w:val="FF0000"/>
          <w:szCs w:val="20"/>
          <w:u w:val="single"/>
        </w:rPr>
      </w:pPr>
    </w:p>
    <w:p w14:paraId="30047B19" w14:textId="77777777" w:rsidR="00E3326D" w:rsidRPr="00E3326D" w:rsidRDefault="00E3326D" w:rsidP="00D10638">
      <w:pPr>
        <w:spacing w:before="0" w:after="0"/>
        <w:rPr>
          <w:rFonts w:ascii="Times New Roman" w:hAnsi="Times New Roman" w:cs="Times New Roman"/>
          <w:b/>
          <w:bCs/>
          <w:i/>
          <w:iCs/>
          <w:color w:val="FF0000"/>
          <w:szCs w:val="20"/>
          <w:u w:val="single"/>
          <w:vertAlign w:val="superscript"/>
        </w:rPr>
      </w:pPr>
      <w:r w:rsidRPr="00E3326D">
        <w:rPr>
          <w:rFonts w:ascii="Times New Roman" w:hAnsi="Times New Roman" w:cs="Times New Roman"/>
          <w:b/>
          <w:bCs/>
          <w:i/>
          <w:iCs/>
          <w:color w:val="FF0000"/>
          <w:szCs w:val="20"/>
          <w:u w:val="single"/>
        </w:rPr>
        <w:t>Sec. C8-70-3. Date of Tax Liens.</w:t>
      </w:r>
      <w:r w:rsidRPr="00E3326D">
        <w:rPr>
          <w:rFonts w:ascii="Times New Roman" w:hAnsi="Times New Roman" w:cs="Times New Roman"/>
          <w:b/>
          <w:bCs/>
          <w:i/>
          <w:iCs/>
          <w:color w:val="FF0000"/>
          <w:szCs w:val="20"/>
          <w:u w:val="single"/>
          <w:vertAlign w:val="superscript"/>
        </w:rPr>
        <w:t>162</w:t>
      </w:r>
    </w:p>
    <w:p w14:paraId="36F344ED" w14:textId="77777777" w:rsidR="00E3326D" w:rsidRPr="00E3326D" w:rsidRDefault="00E3326D" w:rsidP="00D10638">
      <w:pPr>
        <w:spacing w:before="0" w:after="0"/>
        <w:rPr>
          <w:rFonts w:ascii="Times New Roman" w:hAnsi="Times New Roman" w:cs="Times New Roman"/>
          <w:i/>
          <w:iCs/>
          <w:color w:val="FF0000"/>
          <w:szCs w:val="20"/>
          <w:u w:val="single"/>
        </w:rPr>
      </w:pPr>
    </w:p>
    <w:p w14:paraId="7EB5E069" w14:textId="0C73650D" w:rsidR="00E3326D" w:rsidRPr="00E3326D" w:rsidRDefault="00E3326D" w:rsidP="00D10638">
      <w:pPr>
        <w:spacing w:before="0" w:after="0"/>
        <w:ind w:firstLine="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The lien date for taxes annually laid by the City shall be the due date specified in the October Grand List upon which said taxes were laid.&gt;</w:t>
      </w:r>
    </w:p>
    <w:p w14:paraId="7311C471" w14:textId="2F12C900" w:rsidR="00E6767B" w:rsidRPr="00E32CB2" w:rsidRDefault="00E6767B" w:rsidP="00D10638">
      <w:pPr>
        <w:spacing w:before="0" w:after="0"/>
        <w:rPr>
          <w:rFonts w:ascii="Times New Roman" w:hAnsi="Times New Roman" w:cs="Times New Roman"/>
          <w:color w:val="FF0000"/>
          <w:szCs w:val="20"/>
          <w:u w:val="single"/>
        </w:rPr>
      </w:pP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r w:rsidRPr="00E32CB2">
        <w:rPr>
          <w:rFonts w:ascii="Times New Roman" w:hAnsi="Times New Roman" w:cs="Times New Roman"/>
          <w:color w:val="FF0000"/>
          <w:szCs w:val="20"/>
          <w:u w:val="single"/>
        </w:rPr>
        <w:tab/>
      </w:r>
    </w:p>
    <w:p w14:paraId="1954EE77" w14:textId="1BCD1026" w:rsidR="00E3326D" w:rsidRPr="00E3326D" w:rsidRDefault="00E3326D" w:rsidP="00D10638">
      <w:pPr>
        <w:spacing w:before="0" w:after="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vertAlign w:val="superscript"/>
        </w:rPr>
        <w:t>&lt;162</w:t>
      </w:r>
      <w:r w:rsidRPr="00E3326D">
        <w:rPr>
          <w:rFonts w:ascii="Times New Roman" w:hAnsi="Times New Roman" w:cs="Times New Roman"/>
          <w:b/>
          <w:i/>
          <w:iCs/>
          <w:color w:val="FF0000"/>
          <w:szCs w:val="20"/>
          <w:u w:val="single"/>
        </w:rPr>
        <w:t>Note—</w:t>
      </w:r>
      <w:r w:rsidRPr="00E3326D">
        <w:rPr>
          <w:rFonts w:ascii="Times New Roman" w:hAnsi="Times New Roman" w:cs="Times New Roman"/>
          <w:i/>
          <w:iCs/>
          <w:color w:val="FF0000"/>
          <w:szCs w:val="20"/>
          <w:u w:val="single"/>
        </w:rPr>
        <w:t xml:space="preserve">Moved from current Sec. C8-10-4. </w:t>
      </w:r>
      <w:r w:rsidRPr="00E3326D">
        <w:rPr>
          <w:rFonts w:ascii="Times New Roman" w:hAnsi="Times New Roman" w:cs="Times New Roman"/>
          <w:i/>
          <w:iCs/>
          <w:color w:val="FF0000"/>
          <w:szCs w:val="20"/>
          <w:u w:val="single"/>
        </w:rPr>
        <w:br/>
      </w:r>
      <w:r w:rsidRPr="00E3326D">
        <w:rPr>
          <w:rFonts w:ascii="Times New Roman" w:hAnsi="Times New Roman" w:cs="Times New Roman"/>
          <w:i/>
          <w:iCs/>
          <w:color w:val="FF0000"/>
          <w:szCs w:val="20"/>
          <w:u w:val="single"/>
          <w:vertAlign w:val="superscript"/>
        </w:rPr>
        <w:t>&gt;</w:t>
      </w:r>
      <w:r w:rsidR="00E6767B" w:rsidRPr="00E32CB2">
        <w:rPr>
          <w:rFonts w:ascii="Times New Roman" w:hAnsi="Times New Roman" w:cs="Times New Roman"/>
          <w:color w:val="FF0000"/>
          <w:szCs w:val="20"/>
          <w:u w:val="single"/>
        </w:rPr>
        <w:tab/>
      </w:r>
      <w:r w:rsidR="00E6767B" w:rsidRPr="00E32CB2">
        <w:rPr>
          <w:rFonts w:ascii="Times New Roman" w:hAnsi="Times New Roman" w:cs="Times New Roman"/>
          <w:color w:val="FF0000"/>
          <w:szCs w:val="20"/>
          <w:u w:val="single"/>
        </w:rPr>
        <w:tab/>
      </w:r>
      <w:r w:rsidR="00E6767B" w:rsidRPr="00E32CB2">
        <w:rPr>
          <w:rFonts w:ascii="Times New Roman" w:hAnsi="Times New Roman" w:cs="Times New Roman"/>
          <w:color w:val="FF0000"/>
          <w:szCs w:val="20"/>
          <w:u w:val="single"/>
        </w:rPr>
        <w:tab/>
      </w:r>
      <w:r w:rsidRPr="00E3326D">
        <w:rPr>
          <w:rFonts w:ascii="Times New Roman" w:hAnsi="Times New Roman" w:cs="Times New Roman"/>
          <w:i/>
          <w:iCs/>
          <w:color w:val="FF0000"/>
          <w:szCs w:val="20"/>
          <w:u w:val="single"/>
        </w:rPr>
        <w:t>&lt;&gt;</w:t>
      </w:r>
    </w:p>
    <w:p w14:paraId="73E07413" w14:textId="226F0D10" w:rsidR="00A41F36" w:rsidRPr="00E32CB2" w:rsidRDefault="00A41F36" w:rsidP="00D10638">
      <w:pPr>
        <w:spacing w:before="0" w:after="0"/>
        <w:rPr>
          <w:rFonts w:ascii="Times New Roman" w:hAnsi="Times New Roman" w:cs="Times New Roman"/>
          <w:szCs w:val="20"/>
        </w:rPr>
      </w:pPr>
    </w:p>
    <w:p w14:paraId="0B903186" w14:textId="77777777" w:rsidR="0081740B" w:rsidRPr="00E32CB2" w:rsidRDefault="00A526B0" w:rsidP="00D10638">
      <w:pPr>
        <w:pStyle w:val="Heading2"/>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PART 9. MISCELLANEOUS PROCEDURES</w:t>
      </w:r>
    </w:p>
    <w:p w14:paraId="04ADA2F5" w14:textId="77777777" w:rsidR="007660FD" w:rsidRPr="00E32CB2" w:rsidRDefault="007660FD" w:rsidP="00D10638">
      <w:pPr>
        <w:spacing w:before="0" w:after="0"/>
        <w:rPr>
          <w:rFonts w:ascii="Times New Roman" w:hAnsi="Times New Roman" w:cs="Times New Roman"/>
          <w:szCs w:val="20"/>
        </w:rPr>
      </w:pPr>
    </w:p>
    <w:p w14:paraId="6A6838B4" w14:textId="77777777" w:rsidR="0081740B" w:rsidRPr="00E32CB2" w:rsidRDefault="00A526B0" w:rsidP="00D10638">
      <w:pPr>
        <w:pStyle w:val="Heading3"/>
        <w:keepNext w:val="0"/>
        <w:keepLines w:val="0"/>
        <w:spacing w:before="0" w:after="0" w:line="240" w:lineRule="auto"/>
        <w:rPr>
          <w:rFonts w:ascii="Times New Roman" w:hAnsi="Times New Roman" w:cs="Times New Roman"/>
          <w:i w:val="0"/>
          <w:sz w:val="20"/>
          <w:szCs w:val="20"/>
        </w:rPr>
      </w:pPr>
      <w:r w:rsidRPr="00E32CB2">
        <w:rPr>
          <w:rFonts w:ascii="Times New Roman" w:hAnsi="Times New Roman" w:cs="Times New Roman"/>
          <w:i w:val="0"/>
          <w:sz w:val="20"/>
          <w:szCs w:val="20"/>
        </w:rPr>
        <w:t>DIVISION 1. CONTINUANCE OF OPERATION</w:t>
      </w:r>
    </w:p>
    <w:p w14:paraId="145136B2" w14:textId="77777777" w:rsidR="007660FD" w:rsidRPr="00E32CB2" w:rsidRDefault="007660FD" w:rsidP="00D10638">
      <w:pPr>
        <w:spacing w:before="0" w:after="0"/>
        <w:rPr>
          <w:rFonts w:ascii="Times New Roman" w:hAnsi="Times New Roman" w:cs="Times New Roman"/>
          <w:szCs w:val="20"/>
        </w:rPr>
      </w:pPr>
    </w:p>
    <w:p w14:paraId="284D399F"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C9-10-1. Continuance of Contracts.</w:t>
      </w:r>
    </w:p>
    <w:p w14:paraId="24CBBB9F" w14:textId="77777777" w:rsidR="00E6767B" w:rsidRPr="00E32CB2" w:rsidRDefault="00E6767B" w:rsidP="00D10638">
      <w:pPr>
        <w:pStyle w:val="Paragraph1"/>
        <w:spacing w:before="0" w:after="0"/>
        <w:rPr>
          <w:rFonts w:ascii="Times New Roman" w:hAnsi="Times New Roman" w:cs="Times New Roman"/>
          <w:szCs w:val="20"/>
        </w:rPr>
      </w:pPr>
    </w:p>
    <w:p w14:paraId="35A860F4" w14:textId="70851A60" w:rsidR="0081740B" w:rsidRPr="00E32CB2" w:rsidRDefault="00A526B0" w:rsidP="00051E7B">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Any contract entered into by the City, or bond or undertaking made to or for the benefit of the City before any of the amendatory provisions of this Charter take effect, containing a provision that it may be enforced or shall be performed by some Office, Department</w:t>
      </w:r>
      <w:r w:rsidR="00E3326D" w:rsidRPr="00E3326D">
        <w:rPr>
          <w:rFonts w:ascii="Times New Roman" w:hAnsi="Times New Roman" w:cs="Times New Roman"/>
          <w:i/>
          <w:iCs/>
          <w:color w:val="FF0000"/>
          <w:szCs w:val="20"/>
          <w:u w:val="single"/>
        </w:rPr>
        <w:t>&lt; (including authority or agency)&gt;</w:t>
      </w:r>
      <w:r w:rsidRPr="00E32CB2">
        <w:rPr>
          <w:rFonts w:ascii="Times New Roman" w:hAnsi="Times New Roman" w:cs="Times New Roman"/>
          <w:szCs w:val="20"/>
        </w:rPr>
        <w:t xml:space="preserve">, Board, </w:t>
      </w:r>
      <w:r w:rsidR="00E3326D" w:rsidRPr="00E3326D">
        <w:rPr>
          <w:rFonts w:ascii="Times New Roman" w:hAnsi="Times New Roman" w:cs="Times New Roman"/>
          <w:i/>
          <w:iCs/>
          <w:color w:val="FF0000"/>
          <w:szCs w:val="20"/>
          <w:u w:val="single"/>
        </w:rPr>
        <w:t>&lt;or &gt;</w:t>
      </w:r>
      <w:r w:rsidRPr="00E32CB2">
        <w:rPr>
          <w:rFonts w:ascii="Times New Roman" w:hAnsi="Times New Roman" w:cs="Times New Roman"/>
          <w:szCs w:val="20"/>
        </w:rPr>
        <w:t>Commission</w:t>
      </w:r>
      <w:r w:rsidR="00E6767B" w:rsidRPr="00E32CB2">
        <w:rPr>
          <w:rFonts w:ascii="Times New Roman" w:hAnsi="Times New Roman" w:cs="Times New Roman"/>
          <w:color w:val="FF0000"/>
          <w:szCs w:val="20"/>
        </w:rPr>
        <w:t>[</w:t>
      </w:r>
      <w:r w:rsidRPr="00E32CB2">
        <w:rPr>
          <w:rFonts w:ascii="Times New Roman" w:hAnsi="Times New Roman" w:cs="Times New Roman"/>
          <w:color w:val="FF0000"/>
          <w:szCs w:val="20"/>
        </w:rPr>
        <w:t>, Authority or Agency</w:t>
      </w:r>
      <w:r w:rsidR="00E6767B" w:rsidRPr="00E32CB2">
        <w:rPr>
          <w:rFonts w:ascii="Times New Roman" w:hAnsi="Times New Roman" w:cs="Times New Roman"/>
          <w:color w:val="FF0000"/>
          <w:szCs w:val="20"/>
        </w:rPr>
        <w:t>]</w:t>
      </w:r>
      <w:r w:rsidRPr="00E32CB2">
        <w:rPr>
          <w:rFonts w:ascii="Times New Roman" w:hAnsi="Times New Roman" w:cs="Times New Roman"/>
          <w:szCs w:val="20"/>
        </w:rPr>
        <w:t xml:space="preserve"> which is abolished by the amendatory provisions of this Charter, shall, notwithstanding continue in full force and effect and shall be enforced and performed by the Office, Department, Board, Commission, Authority or Agency upon which are conferred and imposed powers, functions and duties corresponding to those theretofore exercised by the Office, </w:t>
      </w:r>
      <w:r w:rsidR="00E6767B" w:rsidRPr="00E32CB2">
        <w:rPr>
          <w:rFonts w:ascii="Times New Roman" w:hAnsi="Times New Roman" w:cs="Times New Roman"/>
          <w:szCs w:val="20"/>
        </w:rPr>
        <w:t>Department</w:t>
      </w:r>
      <w:r w:rsidR="00E3326D" w:rsidRPr="00E3326D">
        <w:rPr>
          <w:rFonts w:ascii="Times New Roman" w:hAnsi="Times New Roman" w:cs="Times New Roman"/>
          <w:i/>
          <w:iCs/>
          <w:color w:val="FF0000"/>
          <w:szCs w:val="20"/>
          <w:u w:val="single"/>
        </w:rPr>
        <w:t>&lt; (including authority or agency)&gt;</w:t>
      </w:r>
      <w:r w:rsidR="00E6767B" w:rsidRPr="00E32CB2">
        <w:rPr>
          <w:rFonts w:ascii="Times New Roman" w:hAnsi="Times New Roman" w:cs="Times New Roman"/>
          <w:szCs w:val="20"/>
        </w:rPr>
        <w:t xml:space="preserve">, </w:t>
      </w:r>
      <w:r w:rsidRPr="00E32CB2">
        <w:rPr>
          <w:rFonts w:ascii="Times New Roman" w:hAnsi="Times New Roman" w:cs="Times New Roman"/>
          <w:szCs w:val="20"/>
        </w:rPr>
        <w:t xml:space="preserve">Board, </w:t>
      </w:r>
      <w:r w:rsidR="00E3326D" w:rsidRPr="00E3326D">
        <w:rPr>
          <w:rFonts w:ascii="Times New Roman" w:hAnsi="Times New Roman" w:cs="Times New Roman"/>
          <w:i/>
          <w:iCs/>
          <w:color w:val="FF0000"/>
          <w:szCs w:val="20"/>
          <w:u w:val="single"/>
        </w:rPr>
        <w:t>&lt;or &gt;</w:t>
      </w:r>
      <w:r w:rsidR="00E6767B" w:rsidRPr="00E32CB2">
        <w:rPr>
          <w:rFonts w:ascii="Times New Roman" w:hAnsi="Times New Roman" w:cs="Times New Roman"/>
          <w:szCs w:val="20"/>
        </w:rPr>
        <w:t>Commission</w:t>
      </w:r>
      <w:r w:rsidR="00E6767B" w:rsidRPr="00E32CB2">
        <w:rPr>
          <w:rFonts w:ascii="Times New Roman" w:hAnsi="Times New Roman" w:cs="Times New Roman"/>
          <w:color w:val="FF0000"/>
          <w:szCs w:val="20"/>
        </w:rPr>
        <w:t>[, Authority or Agency]</w:t>
      </w:r>
      <w:r w:rsidR="00E6767B" w:rsidRPr="00E32CB2">
        <w:rPr>
          <w:rFonts w:ascii="Times New Roman" w:hAnsi="Times New Roman" w:cs="Times New Roman"/>
          <w:szCs w:val="20"/>
        </w:rPr>
        <w:t xml:space="preserve"> </w:t>
      </w:r>
      <w:r w:rsidRPr="00E32CB2">
        <w:rPr>
          <w:rFonts w:ascii="Times New Roman" w:hAnsi="Times New Roman" w:cs="Times New Roman"/>
          <w:szCs w:val="20"/>
        </w:rPr>
        <w:t xml:space="preserve">so abolished. </w:t>
      </w:r>
    </w:p>
    <w:p w14:paraId="179C4277"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 Referendum 11-3-1987)</w:t>
      </w:r>
    </w:p>
    <w:p w14:paraId="0AAC0C28" w14:textId="77777777" w:rsidR="007660FD" w:rsidRPr="00E32CB2" w:rsidRDefault="007660FD" w:rsidP="00D10638">
      <w:pPr>
        <w:spacing w:before="0" w:after="0"/>
        <w:rPr>
          <w:rFonts w:ascii="Times New Roman" w:hAnsi="Times New Roman" w:cs="Times New Roman"/>
          <w:szCs w:val="20"/>
        </w:rPr>
      </w:pPr>
    </w:p>
    <w:p w14:paraId="23DE9426"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C9-10-2. Continuance of Personnel.</w:t>
      </w:r>
    </w:p>
    <w:p w14:paraId="6FA5AE23" w14:textId="77777777" w:rsidR="00E6767B" w:rsidRPr="00E32CB2" w:rsidRDefault="00E6767B" w:rsidP="00D10638">
      <w:pPr>
        <w:pStyle w:val="Paragraph1"/>
        <w:spacing w:before="0" w:after="0"/>
        <w:rPr>
          <w:rFonts w:ascii="Times New Roman" w:hAnsi="Times New Roman" w:cs="Times New Roman"/>
          <w:szCs w:val="20"/>
        </w:rPr>
      </w:pPr>
    </w:p>
    <w:p w14:paraId="2CE6424F" w14:textId="400A88F0" w:rsidR="0081740B" w:rsidRPr="00E32CB2" w:rsidRDefault="00A526B0" w:rsidP="00051E7B">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All persons holding </w:t>
      </w:r>
      <w:r w:rsidR="002066BD" w:rsidRPr="00E32CB2">
        <w:rPr>
          <w:rFonts w:ascii="Times New Roman" w:hAnsi="Times New Roman" w:cs="Times New Roman"/>
          <w:szCs w:val="20"/>
        </w:rPr>
        <w:t>office</w:t>
      </w:r>
      <w:r w:rsidR="00E3326D" w:rsidRPr="00E3326D">
        <w:rPr>
          <w:rFonts w:ascii="Times New Roman" w:hAnsi="Times New Roman" w:cs="Times New Roman"/>
          <w:color w:val="FF0000"/>
          <w:szCs w:val="20"/>
          <w:u w:val="single"/>
        </w:rPr>
        <w:t xml:space="preserve"> </w:t>
      </w:r>
      <w:r w:rsidRPr="00E32CB2">
        <w:rPr>
          <w:rFonts w:ascii="Times New Roman" w:hAnsi="Times New Roman" w:cs="Times New Roman"/>
          <w:szCs w:val="20"/>
        </w:rPr>
        <w:t xml:space="preserve">or membership on any Board at the time any amendatory provisions of this Charter take effect, whether elected or appointed, shall continue in </w:t>
      </w:r>
      <w:r w:rsidR="002066BD" w:rsidRPr="00E32CB2">
        <w:rPr>
          <w:rFonts w:ascii="Times New Roman" w:hAnsi="Times New Roman" w:cs="Times New Roman"/>
          <w:szCs w:val="20"/>
        </w:rPr>
        <w:t>office</w:t>
      </w:r>
      <w:r w:rsidR="00E3326D" w:rsidRPr="00E3326D">
        <w:rPr>
          <w:rFonts w:ascii="Times New Roman" w:hAnsi="Times New Roman" w:cs="Times New Roman"/>
          <w:color w:val="FF0000"/>
          <w:szCs w:val="20"/>
          <w:u w:val="single"/>
        </w:rPr>
        <w:t xml:space="preserve"> </w:t>
      </w:r>
      <w:r w:rsidRPr="00E32CB2">
        <w:rPr>
          <w:rFonts w:ascii="Times New Roman" w:hAnsi="Times New Roman" w:cs="Times New Roman"/>
          <w:szCs w:val="20"/>
        </w:rPr>
        <w:t xml:space="preserve">unless such </w:t>
      </w:r>
      <w:r w:rsidR="002066BD" w:rsidRPr="00E32CB2">
        <w:rPr>
          <w:rFonts w:ascii="Times New Roman" w:hAnsi="Times New Roman" w:cs="Times New Roman"/>
          <w:szCs w:val="20"/>
        </w:rPr>
        <w:t>office</w:t>
      </w:r>
      <w:r w:rsidR="00E3326D" w:rsidRPr="00E3326D">
        <w:rPr>
          <w:rFonts w:ascii="Times New Roman" w:hAnsi="Times New Roman" w:cs="Times New Roman"/>
          <w:color w:val="FF0000"/>
          <w:szCs w:val="20"/>
          <w:u w:val="single"/>
        </w:rPr>
        <w:t xml:space="preserve"> </w:t>
      </w:r>
      <w:r w:rsidRPr="00E32CB2">
        <w:rPr>
          <w:rFonts w:ascii="Times New Roman" w:hAnsi="Times New Roman" w:cs="Times New Roman"/>
          <w:szCs w:val="20"/>
        </w:rPr>
        <w:t xml:space="preserve">has been abolished. </w:t>
      </w:r>
    </w:p>
    <w:p w14:paraId="188A95A3"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11-8-1977; Referendum 11-3-1987; Referendum 11-7-1995)</w:t>
      </w:r>
    </w:p>
    <w:p w14:paraId="055B0492" w14:textId="77777777" w:rsidR="007660FD" w:rsidRPr="00E32CB2" w:rsidRDefault="007660FD" w:rsidP="00D10638">
      <w:pPr>
        <w:spacing w:before="0" w:after="0"/>
        <w:rPr>
          <w:rFonts w:ascii="Times New Roman" w:hAnsi="Times New Roman" w:cs="Times New Roman"/>
          <w:szCs w:val="20"/>
        </w:rPr>
      </w:pPr>
    </w:p>
    <w:p w14:paraId="3AD4EDBB"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C9-10-3. Continuance of Provisions.</w:t>
      </w:r>
    </w:p>
    <w:p w14:paraId="6FA4CEBD" w14:textId="77777777" w:rsidR="00E6767B" w:rsidRPr="00E32CB2" w:rsidRDefault="00E6767B" w:rsidP="00D10638">
      <w:pPr>
        <w:pStyle w:val="Paragraph1"/>
        <w:spacing w:before="0" w:after="0"/>
        <w:rPr>
          <w:rFonts w:ascii="Times New Roman" w:hAnsi="Times New Roman" w:cs="Times New Roman"/>
          <w:szCs w:val="20"/>
        </w:rPr>
      </w:pPr>
    </w:p>
    <w:p w14:paraId="15B0F7BA" w14:textId="42166170" w:rsidR="0081740B" w:rsidRPr="00E32CB2" w:rsidRDefault="00A526B0" w:rsidP="00051E7B">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The pensions heretofore granted by the Town or City shall continue, as prior to the effective date of this Charter. </w:t>
      </w:r>
    </w:p>
    <w:p w14:paraId="411C576A"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t>(Referendum 11-7-1995)</w:t>
      </w:r>
    </w:p>
    <w:p w14:paraId="0FCB04B2" w14:textId="77777777" w:rsidR="007660FD" w:rsidRPr="00E32CB2" w:rsidRDefault="007660FD" w:rsidP="00D10638">
      <w:pPr>
        <w:spacing w:before="0" w:after="0"/>
        <w:rPr>
          <w:rFonts w:ascii="Times New Roman" w:hAnsi="Times New Roman" w:cs="Times New Roman"/>
          <w:szCs w:val="20"/>
        </w:rPr>
      </w:pPr>
    </w:p>
    <w:p w14:paraId="2A0264A1"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C9-10-4. Transfer of Records and Property.</w:t>
      </w:r>
    </w:p>
    <w:p w14:paraId="226B1183" w14:textId="77777777" w:rsidR="00E6767B" w:rsidRPr="00E32CB2" w:rsidRDefault="00E6767B" w:rsidP="00D10638">
      <w:pPr>
        <w:pStyle w:val="Paragraph1"/>
        <w:spacing w:before="0" w:after="0"/>
        <w:rPr>
          <w:rFonts w:ascii="Times New Roman" w:hAnsi="Times New Roman" w:cs="Times New Roman"/>
          <w:szCs w:val="20"/>
        </w:rPr>
      </w:pPr>
    </w:p>
    <w:p w14:paraId="38DB4B55" w14:textId="5FD7CE39" w:rsidR="0081740B" w:rsidRPr="00E32CB2" w:rsidRDefault="00A526B0" w:rsidP="00051E7B">
      <w:pPr>
        <w:pStyle w:val="Paragraph1"/>
        <w:spacing w:before="0" w:after="0"/>
        <w:ind w:firstLine="720"/>
        <w:rPr>
          <w:rFonts w:ascii="Times New Roman" w:hAnsi="Times New Roman" w:cs="Times New Roman"/>
          <w:szCs w:val="20"/>
        </w:rPr>
      </w:pPr>
      <w:r w:rsidRPr="00E32CB2">
        <w:rPr>
          <w:rFonts w:ascii="Times New Roman" w:hAnsi="Times New Roman" w:cs="Times New Roman"/>
          <w:szCs w:val="20"/>
        </w:rPr>
        <w:t xml:space="preserve">All records, property and equipment whatsoever of any </w:t>
      </w:r>
      <w:r w:rsidR="00E6767B" w:rsidRPr="00E32CB2">
        <w:rPr>
          <w:rFonts w:ascii="Times New Roman" w:hAnsi="Times New Roman" w:cs="Times New Roman"/>
          <w:szCs w:val="20"/>
        </w:rPr>
        <w:t>Department</w:t>
      </w:r>
      <w:r w:rsidR="00E3326D" w:rsidRPr="00E3326D">
        <w:rPr>
          <w:rFonts w:ascii="Times New Roman" w:hAnsi="Times New Roman" w:cs="Times New Roman"/>
          <w:i/>
          <w:iCs/>
          <w:color w:val="FF0000"/>
          <w:szCs w:val="20"/>
          <w:u w:val="single"/>
        </w:rPr>
        <w:t>&lt; (including authority or agency)&gt;</w:t>
      </w:r>
      <w:r w:rsidR="00E6767B" w:rsidRPr="00E32CB2">
        <w:rPr>
          <w:rFonts w:ascii="Times New Roman" w:hAnsi="Times New Roman" w:cs="Times New Roman"/>
          <w:szCs w:val="20"/>
        </w:rPr>
        <w:t xml:space="preserve">, Board, </w:t>
      </w:r>
      <w:r w:rsidR="00E3326D" w:rsidRPr="00E3326D">
        <w:rPr>
          <w:rFonts w:ascii="Times New Roman" w:hAnsi="Times New Roman" w:cs="Times New Roman"/>
          <w:i/>
          <w:iCs/>
          <w:color w:val="FF0000"/>
          <w:szCs w:val="20"/>
          <w:u w:val="single"/>
        </w:rPr>
        <w:t>&lt;or &gt;</w:t>
      </w:r>
      <w:r w:rsidR="00E6767B" w:rsidRPr="00E32CB2">
        <w:rPr>
          <w:rFonts w:ascii="Times New Roman" w:hAnsi="Times New Roman" w:cs="Times New Roman"/>
          <w:szCs w:val="20"/>
        </w:rPr>
        <w:t>Commission</w:t>
      </w:r>
      <w:r w:rsidR="00E6767B" w:rsidRPr="00E32CB2">
        <w:rPr>
          <w:rFonts w:ascii="Times New Roman" w:hAnsi="Times New Roman" w:cs="Times New Roman"/>
          <w:color w:val="FF0000"/>
          <w:szCs w:val="20"/>
        </w:rPr>
        <w:t>[, Authority or Agency]</w:t>
      </w:r>
      <w:r w:rsidR="00E6767B" w:rsidRPr="00E32CB2">
        <w:rPr>
          <w:rFonts w:ascii="Times New Roman" w:hAnsi="Times New Roman" w:cs="Times New Roman"/>
          <w:szCs w:val="20"/>
        </w:rPr>
        <w:t xml:space="preserve"> </w:t>
      </w:r>
      <w:r w:rsidRPr="00E32CB2">
        <w:rPr>
          <w:rFonts w:ascii="Times New Roman" w:hAnsi="Times New Roman" w:cs="Times New Roman"/>
          <w:szCs w:val="20"/>
        </w:rPr>
        <w:t xml:space="preserve">or part thereof, all of the powers and duties of which are assigned to any other Office, </w:t>
      </w:r>
      <w:r w:rsidR="00E6767B" w:rsidRPr="00E32CB2">
        <w:rPr>
          <w:rFonts w:ascii="Times New Roman" w:hAnsi="Times New Roman" w:cs="Times New Roman"/>
          <w:szCs w:val="20"/>
        </w:rPr>
        <w:t>Department</w:t>
      </w:r>
      <w:r w:rsidR="00E3326D" w:rsidRPr="00E3326D">
        <w:rPr>
          <w:rFonts w:ascii="Times New Roman" w:hAnsi="Times New Roman" w:cs="Times New Roman"/>
          <w:i/>
          <w:iCs/>
          <w:color w:val="FF0000"/>
          <w:szCs w:val="20"/>
          <w:u w:val="single"/>
        </w:rPr>
        <w:t>&lt; (including authority or agency)&gt;</w:t>
      </w:r>
      <w:r w:rsidR="00E6767B" w:rsidRPr="00E32CB2">
        <w:rPr>
          <w:rFonts w:ascii="Times New Roman" w:hAnsi="Times New Roman" w:cs="Times New Roman"/>
          <w:szCs w:val="20"/>
        </w:rPr>
        <w:t xml:space="preserve">, Board, </w:t>
      </w:r>
      <w:r w:rsidR="00E3326D" w:rsidRPr="00E3326D">
        <w:rPr>
          <w:rFonts w:ascii="Times New Roman" w:hAnsi="Times New Roman" w:cs="Times New Roman"/>
          <w:i/>
          <w:iCs/>
          <w:color w:val="FF0000"/>
          <w:szCs w:val="20"/>
          <w:u w:val="single"/>
        </w:rPr>
        <w:t>&lt;or &gt;</w:t>
      </w:r>
      <w:r w:rsidR="00E6767B" w:rsidRPr="00E32CB2">
        <w:rPr>
          <w:rFonts w:ascii="Times New Roman" w:hAnsi="Times New Roman" w:cs="Times New Roman"/>
          <w:szCs w:val="20"/>
        </w:rPr>
        <w:t>Commission</w:t>
      </w:r>
      <w:r w:rsidR="00E6767B" w:rsidRPr="00E32CB2">
        <w:rPr>
          <w:rFonts w:ascii="Times New Roman" w:hAnsi="Times New Roman" w:cs="Times New Roman"/>
          <w:color w:val="FF0000"/>
          <w:szCs w:val="20"/>
        </w:rPr>
        <w:t>[, Authority or Agency]</w:t>
      </w:r>
      <w:r w:rsidR="00E6767B" w:rsidRPr="00E32CB2">
        <w:rPr>
          <w:rFonts w:ascii="Times New Roman" w:hAnsi="Times New Roman" w:cs="Times New Roman"/>
          <w:szCs w:val="20"/>
        </w:rPr>
        <w:t xml:space="preserve"> </w:t>
      </w:r>
      <w:r w:rsidRPr="00E32CB2">
        <w:rPr>
          <w:rFonts w:ascii="Times New Roman" w:hAnsi="Times New Roman" w:cs="Times New Roman"/>
          <w:szCs w:val="20"/>
        </w:rPr>
        <w:t xml:space="preserve">by this Charter, shall be transferred and delivered intact to the Office, </w:t>
      </w:r>
      <w:r w:rsidR="00E6767B" w:rsidRPr="00E32CB2">
        <w:rPr>
          <w:rFonts w:ascii="Times New Roman" w:hAnsi="Times New Roman" w:cs="Times New Roman"/>
          <w:szCs w:val="20"/>
        </w:rPr>
        <w:t>Department</w:t>
      </w:r>
      <w:r w:rsidR="00E3326D" w:rsidRPr="00E3326D">
        <w:rPr>
          <w:rFonts w:ascii="Times New Roman" w:hAnsi="Times New Roman" w:cs="Times New Roman"/>
          <w:i/>
          <w:iCs/>
          <w:color w:val="FF0000"/>
          <w:szCs w:val="20"/>
          <w:u w:val="single"/>
        </w:rPr>
        <w:t>&lt; (including authority or agency)&gt;</w:t>
      </w:r>
      <w:r w:rsidR="00E6767B" w:rsidRPr="00E32CB2">
        <w:rPr>
          <w:rFonts w:ascii="Times New Roman" w:hAnsi="Times New Roman" w:cs="Times New Roman"/>
          <w:szCs w:val="20"/>
        </w:rPr>
        <w:t xml:space="preserve">, Board, </w:t>
      </w:r>
      <w:r w:rsidR="00E3326D" w:rsidRPr="00E3326D">
        <w:rPr>
          <w:rFonts w:ascii="Times New Roman" w:hAnsi="Times New Roman" w:cs="Times New Roman"/>
          <w:i/>
          <w:iCs/>
          <w:color w:val="FF0000"/>
          <w:szCs w:val="20"/>
          <w:u w:val="single"/>
        </w:rPr>
        <w:t>&lt;or &gt;</w:t>
      </w:r>
      <w:r w:rsidR="00E6767B" w:rsidRPr="00E32CB2">
        <w:rPr>
          <w:rFonts w:ascii="Times New Roman" w:hAnsi="Times New Roman" w:cs="Times New Roman"/>
          <w:szCs w:val="20"/>
        </w:rPr>
        <w:t>Commission</w:t>
      </w:r>
      <w:r w:rsidR="00E6767B" w:rsidRPr="00E32CB2">
        <w:rPr>
          <w:rFonts w:ascii="Times New Roman" w:hAnsi="Times New Roman" w:cs="Times New Roman"/>
          <w:color w:val="FF0000"/>
          <w:szCs w:val="20"/>
        </w:rPr>
        <w:t>[, Authority or Agency]</w:t>
      </w:r>
      <w:r w:rsidR="00E6767B" w:rsidRPr="00E32CB2">
        <w:rPr>
          <w:rFonts w:ascii="Times New Roman" w:hAnsi="Times New Roman" w:cs="Times New Roman"/>
          <w:szCs w:val="20"/>
        </w:rPr>
        <w:t xml:space="preserve"> </w:t>
      </w:r>
      <w:r w:rsidRPr="00E32CB2">
        <w:rPr>
          <w:rFonts w:ascii="Times New Roman" w:hAnsi="Times New Roman" w:cs="Times New Roman"/>
          <w:szCs w:val="20"/>
        </w:rPr>
        <w:t xml:space="preserve">to which such powers and duties are so assigned. If part of the powers and duties of any Office, </w:t>
      </w:r>
      <w:r w:rsidR="00E6767B" w:rsidRPr="00E32CB2">
        <w:rPr>
          <w:rFonts w:ascii="Times New Roman" w:hAnsi="Times New Roman" w:cs="Times New Roman"/>
          <w:szCs w:val="20"/>
        </w:rPr>
        <w:t>Department</w:t>
      </w:r>
      <w:r w:rsidR="00E3326D" w:rsidRPr="00E3326D">
        <w:rPr>
          <w:rFonts w:ascii="Times New Roman" w:hAnsi="Times New Roman" w:cs="Times New Roman"/>
          <w:i/>
          <w:iCs/>
          <w:color w:val="FF0000"/>
          <w:szCs w:val="20"/>
          <w:u w:val="single"/>
        </w:rPr>
        <w:t>&lt; (including authority or agency)&gt;</w:t>
      </w:r>
      <w:r w:rsidR="00E6767B" w:rsidRPr="00E32CB2">
        <w:rPr>
          <w:rFonts w:ascii="Times New Roman" w:hAnsi="Times New Roman" w:cs="Times New Roman"/>
          <w:szCs w:val="20"/>
        </w:rPr>
        <w:t xml:space="preserve">, Board, </w:t>
      </w:r>
      <w:r w:rsidR="00E3326D" w:rsidRPr="00E3326D">
        <w:rPr>
          <w:rFonts w:ascii="Times New Roman" w:hAnsi="Times New Roman" w:cs="Times New Roman"/>
          <w:i/>
          <w:iCs/>
          <w:color w:val="FF0000"/>
          <w:szCs w:val="20"/>
          <w:u w:val="single"/>
        </w:rPr>
        <w:t>&lt;or &gt;</w:t>
      </w:r>
      <w:r w:rsidR="00E6767B" w:rsidRPr="00E32CB2">
        <w:rPr>
          <w:rFonts w:ascii="Times New Roman" w:hAnsi="Times New Roman" w:cs="Times New Roman"/>
          <w:szCs w:val="20"/>
        </w:rPr>
        <w:t>Commission</w:t>
      </w:r>
      <w:r w:rsidR="00E6767B" w:rsidRPr="00E32CB2">
        <w:rPr>
          <w:rFonts w:ascii="Times New Roman" w:hAnsi="Times New Roman" w:cs="Times New Roman"/>
          <w:color w:val="FF0000"/>
          <w:szCs w:val="20"/>
        </w:rPr>
        <w:t>[, Authority or Agency]</w:t>
      </w:r>
      <w:r w:rsidR="00E6767B" w:rsidRPr="00E32CB2">
        <w:rPr>
          <w:rFonts w:ascii="Times New Roman" w:hAnsi="Times New Roman" w:cs="Times New Roman"/>
          <w:szCs w:val="20"/>
        </w:rPr>
        <w:t xml:space="preserve"> </w:t>
      </w:r>
      <w:r w:rsidRPr="00E32CB2">
        <w:rPr>
          <w:rFonts w:ascii="Times New Roman" w:hAnsi="Times New Roman" w:cs="Times New Roman"/>
          <w:szCs w:val="20"/>
        </w:rPr>
        <w:t xml:space="preserve">or part thereof are, by this Charter, assigned to another Office, Department, Board, Commission, Authority or Agency or part thereof, all records, property and equipment relating exclusively thereto shall be transferred and delivered intact to the Office, </w:t>
      </w:r>
      <w:r w:rsidR="00E6767B" w:rsidRPr="00E32CB2">
        <w:rPr>
          <w:rFonts w:ascii="Times New Roman" w:hAnsi="Times New Roman" w:cs="Times New Roman"/>
          <w:szCs w:val="20"/>
        </w:rPr>
        <w:t>Department</w:t>
      </w:r>
      <w:r w:rsidR="00E3326D" w:rsidRPr="00E3326D">
        <w:rPr>
          <w:rFonts w:ascii="Times New Roman" w:hAnsi="Times New Roman" w:cs="Times New Roman"/>
          <w:i/>
          <w:iCs/>
          <w:color w:val="FF0000"/>
          <w:szCs w:val="20"/>
          <w:u w:val="single"/>
        </w:rPr>
        <w:t>&lt; (including authority or agency)&gt;</w:t>
      </w:r>
      <w:r w:rsidR="00E6767B" w:rsidRPr="00E32CB2">
        <w:rPr>
          <w:rFonts w:ascii="Times New Roman" w:hAnsi="Times New Roman" w:cs="Times New Roman"/>
          <w:szCs w:val="20"/>
        </w:rPr>
        <w:t xml:space="preserve">, Board, </w:t>
      </w:r>
      <w:r w:rsidR="00E3326D" w:rsidRPr="00E3326D">
        <w:rPr>
          <w:rFonts w:ascii="Times New Roman" w:hAnsi="Times New Roman" w:cs="Times New Roman"/>
          <w:i/>
          <w:iCs/>
          <w:color w:val="FF0000"/>
          <w:szCs w:val="20"/>
          <w:u w:val="single"/>
        </w:rPr>
        <w:t>&lt;or &gt;</w:t>
      </w:r>
      <w:r w:rsidR="00E6767B" w:rsidRPr="00E32CB2">
        <w:rPr>
          <w:rFonts w:ascii="Times New Roman" w:hAnsi="Times New Roman" w:cs="Times New Roman"/>
          <w:szCs w:val="20"/>
        </w:rPr>
        <w:t>Commission</w:t>
      </w:r>
      <w:r w:rsidR="00E6767B" w:rsidRPr="00E32CB2">
        <w:rPr>
          <w:rFonts w:ascii="Times New Roman" w:hAnsi="Times New Roman" w:cs="Times New Roman"/>
          <w:color w:val="FF0000"/>
          <w:szCs w:val="20"/>
        </w:rPr>
        <w:t>[, Authority or Agency]</w:t>
      </w:r>
      <w:r w:rsidR="00E6767B" w:rsidRPr="00E32CB2">
        <w:rPr>
          <w:rFonts w:ascii="Times New Roman" w:hAnsi="Times New Roman" w:cs="Times New Roman"/>
          <w:szCs w:val="20"/>
        </w:rPr>
        <w:t xml:space="preserve"> </w:t>
      </w:r>
      <w:r w:rsidRPr="00E32CB2">
        <w:rPr>
          <w:rFonts w:ascii="Times New Roman" w:hAnsi="Times New Roman" w:cs="Times New Roman"/>
          <w:szCs w:val="20"/>
        </w:rPr>
        <w:t xml:space="preserve">to which such powers and duties are so assigned. </w:t>
      </w:r>
    </w:p>
    <w:p w14:paraId="4FE5C35C" w14:textId="77777777" w:rsidR="0081740B" w:rsidRPr="00E32CB2" w:rsidRDefault="00A526B0" w:rsidP="00D10638">
      <w:pPr>
        <w:pStyle w:val="HistoryNote"/>
        <w:spacing w:before="0" w:after="0"/>
        <w:rPr>
          <w:rFonts w:ascii="Times New Roman" w:hAnsi="Times New Roman" w:cs="Times New Roman"/>
          <w:szCs w:val="20"/>
        </w:rPr>
      </w:pPr>
      <w:r w:rsidRPr="00E32CB2">
        <w:rPr>
          <w:rFonts w:ascii="Times New Roman" w:hAnsi="Times New Roman" w:cs="Times New Roman"/>
          <w:szCs w:val="20"/>
        </w:rPr>
        <w:lastRenderedPageBreak/>
        <w:t>(Referendum 11-8-1977)</w:t>
      </w:r>
    </w:p>
    <w:p w14:paraId="7A7FE838" w14:textId="77777777" w:rsidR="007660FD" w:rsidRPr="00E32CB2" w:rsidRDefault="007660FD" w:rsidP="00D10638">
      <w:pPr>
        <w:spacing w:before="0" w:after="0"/>
        <w:rPr>
          <w:rFonts w:ascii="Times New Roman" w:hAnsi="Times New Roman" w:cs="Times New Roman"/>
          <w:szCs w:val="20"/>
        </w:rPr>
      </w:pPr>
    </w:p>
    <w:p w14:paraId="42F6DB21" w14:textId="657F306F"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C9-10-5. (Reserved)</w:t>
      </w:r>
      <w:r w:rsidR="00E3326D" w:rsidRPr="00E3326D">
        <w:rPr>
          <w:rFonts w:ascii="Times New Roman" w:hAnsi="Times New Roman" w:cs="Times New Roman"/>
          <w:i/>
          <w:iCs/>
          <w:color w:val="FF0000"/>
          <w:sz w:val="20"/>
          <w:szCs w:val="20"/>
          <w:u w:val="single"/>
        </w:rPr>
        <w:t>&lt;Effective Date&gt;</w:t>
      </w:r>
      <w:r w:rsidR="00550603" w:rsidRPr="00E32CB2">
        <w:rPr>
          <w:rFonts w:ascii="Times New Roman" w:hAnsi="Times New Roman" w:cs="Times New Roman"/>
          <w:b w:val="0"/>
          <w:bCs/>
          <w:sz w:val="20"/>
          <w:szCs w:val="20"/>
          <w:vertAlign w:val="superscript"/>
        </w:rPr>
        <w:t>1</w:t>
      </w:r>
      <w:r w:rsidR="00C202A4" w:rsidRPr="00E32CB2">
        <w:rPr>
          <w:rFonts w:ascii="Times New Roman" w:hAnsi="Times New Roman" w:cs="Times New Roman"/>
          <w:b w:val="0"/>
          <w:bCs/>
          <w:sz w:val="20"/>
          <w:szCs w:val="20"/>
          <w:vertAlign w:val="superscript"/>
        </w:rPr>
        <w:t>6</w:t>
      </w:r>
      <w:r w:rsidR="00051E7B" w:rsidRPr="00E32CB2">
        <w:rPr>
          <w:rFonts w:ascii="Times New Roman" w:hAnsi="Times New Roman" w:cs="Times New Roman"/>
          <w:b w:val="0"/>
          <w:bCs/>
          <w:sz w:val="20"/>
          <w:szCs w:val="20"/>
          <w:vertAlign w:val="superscript"/>
        </w:rPr>
        <w:t>3</w:t>
      </w:r>
    </w:p>
    <w:p w14:paraId="75054CCA" w14:textId="77777777" w:rsidR="00E6767B" w:rsidRPr="00E32CB2" w:rsidRDefault="00E6767B" w:rsidP="00D10638">
      <w:pPr>
        <w:spacing w:before="0" w:after="0"/>
        <w:rPr>
          <w:rFonts w:ascii="Times New Roman" w:hAnsi="Times New Roman" w:cs="Times New Roman"/>
          <w:szCs w:val="20"/>
          <w:u w:val="single"/>
        </w:rPr>
      </w:pPr>
    </w:p>
    <w:p w14:paraId="274FD1DE" w14:textId="3E1BC64F" w:rsidR="00E3326D" w:rsidRPr="00E3326D" w:rsidRDefault="00E3326D" w:rsidP="00051E7B">
      <w:pPr>
        <w:spacing w:before="0" w:after="0"/>
        <w:ind w:firstLine="720"/>
        <w:rPr>
          <w:rFonts w:ascii="Times New Roman" w:hAnsi="Times New Roman" w:cs="Times New Roman"/>
          <w:i/>
          <w:iCs/>
          <w:color w:val="FF0000"/>
          <w:szCs w:val="20"/>
          <w:u w:val="single"/>
        </w:rPr>
      </w:pPr>
      <w:r w:rsidRPr="00E3326D">
        <w:rPr>
          <w:rFonts w:ascii="Times New Roman" w:hAnsi="Times New Roman" w:cs="Times New Roman"/>
          <w:i/>
          <w:iCs/>
          <w:color w:val="FF0000"/>
          <w:szCs w:val="20"/>
          <w:u w:val="single"/>
        </w:rPr>
        <w:t>&lt;Unless otherwise set forth herein the effective date of the amendments to the Charter shall be January 1, 2024.&gt;</w:t>
      </w:r>
    </w:p>
    <w:p w14:paraId="449FF0BD" w14:textId="6A4D01ED" w:rsidR="00550603" w:rsidRPr="00E32CB2" w:rsidRDefault="00550603"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1B520CD2" w14:textId="55935462" w:rsidR="00550603" w:rsidRPr="00E32CB2" w:rsidRDefault="00550603" w:rsidP="00D10638">
      <w:pPr>
        <w:spacing w:before="0" w:after="0"/>
        <w:rPr>
          <w:rFonts w:ascii="Times New Roman" w:hAnsi="Times New Roman" w:cs="Times New Roman"/>
          <w:szCs w:val="20"/>
        </w:rPr>
      </w:pPr>
      <w:r w:rsidRPr="00E32CB2">
        <w:rPr>
          <w:rFonts w:ascii="Times New Roman" w:hAnsi="Times New Roman" w:cs="Times New Roman"/>
          <w:szCs w:val="20"/>
          <w:vertAlign w:val="superscript"/>
        </w:rPr>
        <w:t>1</w:t>
      </w:r>
      <w:r w:rsidR="00C202A4" w:rsidRPr="00E32CB2">
        <w:rPr>
          <w:rFonts w:ascii="Times New Roman" w:hAnsi="Times New Roman" w:cs="Times New Roman"/>
          <w:szCs w:val="20"/>
          <w:vertAlign w:val="superscript"/>
        </w:rPr>
        <w:t>6</w:t>
      </w:r>
      <w:r w:rsidR="00051E7B" w:rsidRPr="00E32CB2">
        <w:rPr>
          <w:rFonts w:ascii="Times New Roman" w:hAnsi="Times New Roman" w:cs="Times New Roman"/>
          <w:szCs w:val="20"/>
          <w:vertAlign w:val="superscript"/>
        </w:rPr>
        <w:t>3</w:t>
      </w:r>
      <w:r w:rsidR="00514E1A" w:rsidRPr="00E32CB2">
        <w:rPr>
          <w:rFonts w:ascii="Times New Roman" w:hAnsi="Times New Roman" w:cs="Times New Roman"/>
          <w:b/>
          <w:szCs w:val="20"/>
        </w:rPr>
        <w:t>Editor's note—</w:t>
      </w:r>
      <w:r w:rsidR="00514E1A" w:rsidRPr="00E32CB2">
        <w:rPr>
          <w:rFonts w:ascii="Times New Roman" w:hAnsi="Times New Roman" w:cs="Times New Roman"/>
          <w:szCs w:val="20"/>
        </w:rPr>
        <w:t>Former Sec. C9-10-5, (previously Sec. C-903.1), Transition to Three-Year Terms; Appointive Boards and Commissions, was repealed by referendum vote 11-3-1987.</w:t>
      </w:r>
    </w:p>
    <w:p w14:paraId="35C29BEC" w14:textId="77777777" w:rsidR="00550603" w:rsidRPr="00E32CB2" w:rsidRDefault="00550603"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05E47917" w14:textId="77777777" w:rsidR="00550603" w:rsidRPr="00E32CB2" w:rsidRDefault="00550603" w:rsidP="00D10638">
      <w:pPr>
        <w:spacing w:before="0" w:after="0"/>
        <w:rPr>
          <w:rFonts w:ascii="Times New Roman" w:hAnsi="Times New Roman" w:cs="Times New Roman"/>
          <w:szCs w:val="20"/>
          <w:u w:val="single"/>
        </w:rPr>
      </w:pPr>
    </w:p>
    <w:p w14:paraId="4F06B483" w14:textId="36643173"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C9-10-6. (Reserved)</w:t>
      </w:r>
      <w:r w:rsidR="00550603" w:rsidRPr="00E32CB2">
        <w:rPr>
          <w:rFonts w:ascii="Times New Roman" w:hAnsi="Times New Roman" w:cs="Times New Roman"/>
          <w:b w:val="0"/>
          <w:bCs/>
          <w:sz w:val="20"/>
          <w:szCs w:val="20"/>
          <w:vertAlign w:val="superscript"/>
        </w:rPr>
        <w:t>1</w:t>
      </w:r>
      <w:r w:rsidR="00051E7B" w:rsidRPr="00E32CB2">
        <w:rPr>
          <w:rFonts w:ascii="Times New Roman" w:hAnsi="Times New Roman" w:cs="Times New Roman"/>
          <w:b w:val="0"/>
          <w:bCs/>
          <w:sz w:val="20"/>
          <w:szCs w:val="20"/>
          <w:vertAlign w:val="superscript"/>
        </w:rPr>
        <w:t>64</w:t>
      </w:r>
    </w:p>
    <w:p w14:paraId="29061E5B" w14:textId="77777777" w:rsidR="00550603" w:rsidRPr="00E32CB2" w:rsidRDefault="00550603"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7A474FF8" w14:textId="7089C516" w:rsidR="00550603" w:rsidRPr="00E32CB2" w:rsidRDefault="00550603" w:rsidP="00D10638">
      <w:pPr>
        <w:spacing w:before="0" w:after="0"/>
        <w:rPr>
          <w:rFonts w:ascii="Times New Roman" w:hAnsi="Times New Roman" w:cs="Times New Roman"/>
          <w:szCs w:val="20"/>
        </w:rPr>
      </w:pPr>
      <w:r w:rsidRPr="00E32CB2">
        <w:rPr>
          <w:rFonts w:ascii="Times New Roman" w:hAnsi="Times New Roman" w:cs="Times New Roman"/>
          <w:szCs w:val="20"/>
          <w:vertAlign w:val="superscript"/>
        </w:rPr>
        <w:t>1</w:t>
      </w:r>
      <w:r w:rsidR="00051E7B" w:rsidRPr="00E32CB2">
        <w:rPr>
          <w:rFonts w:ascii="Times New Roman" w:hAnsi="Times New Roman" w:cs="Times New Roman"/>
          <w:szCs w:val="20"/>
          <w:vertAlign w:val="superscript"/>
        </w:rPr>
        <w:t>64</w:t>
      </w:r>
      <w:r w:rsidR="00514E1A" w:rsidRPr="00E32CB2">
        <w:rPr>
          <w:rFonts w:ascii="Times New Roman" w:hAnsi="Times New Roman" w:cs="Times New Roman"/>
          <w:b/>
          <w:szCs w:val="20"/>
        </w:rPr>
        <w:t>Editor's note—</w:t>
      </w:r>
      <w:r w:rsidR="00514E1A" w:rsidRPr="00E32CB2">
        <w:rPr>
          <w:rFonts w:ascii="Times New Roman" w:hAnsi="Times New Roman" w:cs="Times New Roman"/>
          <w:szCs w:val="20"/>
        </w:rPr>
        <w:t>Former Sec. C9-10-6 (previously Sec. C-903.3), Office of Budget and Management, Office of Data Processing, Office of Collections, Department of Traffic and Parking, Board of Recreation and Stamford Parking Authority, was repealed by referendum vote 11-3-1987.</w:t>
      </w:r>
    </w:p>
    <w:p w14:paraId="1CD3E34B" w14:textId="77777777" w:rsidR="00550603" w:rsidRPr="00E32CB2" w:rsidRDefault="00550603"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07C37404" w14:textId="77777777" w:rsidR="00550603" w:rsidRPr="00E32CB2" w:rsidRDefault="00550603" w:rsidP="00D10638">
      <w:pPr>
        <w:spacing w:before="0" w:after="0"/>
        <w:rPr>
          <w:rFonts w:ascii="Times New Roman" w:hAnsi="Times New Roman" w:cs="Times New Roman"/>
          <w:szCs w:val="20"/>
          <w:u w:val="single"/>
        </w:rPr>
      </w:pPr>
    </w:p>
    <w:p w14:paraId="14A68160" w14:textId="64CE47FC" w:rsidR="0081740B" w:rsidRPr="00E32CB2" w:rsidRDefault="00A526B0" w:rsidP="00D10638">
      <w:pPr>
        <w:pStyle w:val="Heading3"/>
        <w:keepNext w:val="0"/>
        <w:keepLines w:val="0"/>
        <w:spacing w:before="0" w:after="0" w:line="240" w:lineRule="auto"/>
        <w:rPr>
          <w:rFonts w:ascii="Times New Roman" w:hAnsi="Times New Roman" w:cs="Times New Roman"/>
          <w:i w:val="0"/>
          <w:sz w:val="20"/>
          <w:szCs w:val="20"/>
        </w:rPr>
      </w:pPr>
      <w:r w:rsidRPr="00E32CB2">
        <w:rPr>
          <w:rFonts w:ascii="Times New Roman" w:hAnsi="Times New Roman" w:cs="Times New Roman"/>
          <w:i w:val="0"/>
          <w:sz w:val="20"/>
          <w:szCs w:val="20"/>
        </w:rPr>
        <w:t>DIVISION 2. RESERVED</w:t>
      </w:r>
      <w:r w:rsidR="00550603" w:rsidRPr="00E32CB2">
        <w:rPr>
          <w:rFonts w:ascii="Times New Roman" w:hAnsi="Times New Roman" w:cs="Times New Roman"/>
          <w:b w:val="0"/>
          <w:bCs/>
          <w:i w:val="0"/>
          <w:iCs/>
          <w:sz w:val="20"/>
          <w:szCs w:val="20"/>
          <w:vertAlign w:val="superscript"/>
        </w:rPr>
        <w:t>1</w:t>
      </w:r>
      <w:r w:rsidR="00C202A4" w:rsidRPr="00E32CB2">
        <w:rPr>
          <w:rFonts w:ascii="Times New Roman" w:hAnsi="Times New Roman" w:cs="Times New Roman"/>
          <w:b w:val="0"/>
          <w:bCs/>
          <w:i w:val="0"/>
          <w:iCs/>
          <w:sz w:val="20"/>
          <w:szCs w:val="20"/>
          <w:vertAlign w:val="superscript"/>
        </w:rPr>
        <w:t>6</w:t>
      </w:r>
      <w:r w:rsidR="00051E7B" w:rsidRPr="00E32CB2">
        <w:rPr>
          <w:rFonts w:ascii="Times New Roman" w:hAnsi="Times New Roman" w:cs="Times New Roman"/>
          <w:b w:val="0"/>
          <w:bCs/>
          <w:i w:val="0"/>
          <w:iCs/>
          <w:sz w:val="20"/>
          <w:szCs w:val="20"/>
          <w:vertAlign w:val="superscript"/>
        </w:rPr>
        <w:t>5</w:t>
      </w:r>
    </w:p>
    <w:p w14:paraId="15FE3664" w14:textId="77777777" w:rsidR="007660FD" w:rsidRPr="00E32CB2" w:rsidRDefault="007660FD" w:rsidP="00D10638">
      <w:pPr>
        <w:spacing w:before="0" w:after="0"/>
        <w:rPr>
          <w:rFonts w:ascii="Times New Roman" w:hAnsi="Times New Roman" w:cs="Times New Roman"/>
          <w:szCs w:val="20"/>
        </w:rPr>
      </w:pPr>
    </w:p>
    <w:p w14:paraId="5DF980AC"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C9-20-1. (Reserved)</w:t>
      </w:r>
    </w:p>
    <w:p w14:paraId="547946C2" w14:textId="77777777" w:rsidR="007660FD" w:rsidRPr="00E32CB2" w:rsidRDefault="007660FD" w:rsidP="00D10638">
      <w:pPr>
        <w:spacing w:before="0" w:after="0"/>
        <w:rPr>
          <w:rFonts w:ascii="Times New Roman" w:hAnsi="Times New Roman" w:cs="Times New Roman"/>
          <w:szCs w:val="20"/>
        </w:rPr>
      </w:pPr>
    </w:p>
    <w:p w14:paraId="34E16CCD"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C9-20-2. (Reserved)</w:t>
      </w:r>
    </w:p>
    <w:p w14:paraId="4B9C75AA" w14:textId="77777777" w:rsidR="007660FD" w:rsidRPr="00E32CB2" w:rsidRDefault="007660FD" w:rsidP="00D10638">
      <w:pPr>
        <w:spacing w:before="0" w:after="0"/>
        <w:rPr>
          <w:rFonts w:ascii="Times New Roman" w:hAnsi="Times New Roman" w:cs="Times New Roman"/>
          <w:szCs w:val="20"/>
        </w:rPr>
      </w:pPr>
    </w:p>
    <w:p w14:paraId="7702285A"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C9-20-3. (Reserved)</w:t>
      </w:r>
    </w:p>
    <w:p w14:paraId="4C5AD7E5" w14:textId="77777777" w:rsidR="007660FD" w:rsidRPr="00E32CB2" w:rsidRDefault="007660FD" w:rsidP="00D10638">
      <w:pPr>
        <w:spacing w:before="0" w:after="0"/>
        <w:rPr>
          <w:rFonts w:ascii="Times New Roman" w:hAnsi="Times New Roman" w:cs="Times New Roman"/>
          <w:szCs w:val="20"/>
        </w:rPr>
      </w:pPr>
    </w:p>
    <w:p w14:paraId="4269FD8F"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C9-20-4. (Reserved)</w:t>
      </w:r>
    </w:p>
    <w:p w14:paraId="509F0AEE" w14:textId="77777777" w:rsidR="006F3F34" w:rsidRPr="00E32CB2" w:rsidRDefault="006F3F34"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5DA23D5B" w14:textId="6ABFDD87" w:rsidR="006F3F34" w:rsidRPr="00E32CB2" w:rsidRDefault="006F3F34" w:rsidP="00D10638">
      <w:pPr>
        <w:spacing w:before="0" w:after="0"/>
        <w:rPr>
          <w:rFonts w:ascii="Times New Roman" w:hAnsi="Times New Roman" w:cs="Times New Roman"/>
          <w:szCs w:val="20"/>
        </w:rPr>
      </w:pPr>
      <w:r w:rsidRPr="00E32CB2">
        <w:rPr>
          <w:rFonts w:ascii="Times New Roman" w:hAnsi="Times New Roman" w:cs="Times New Roman"/>
          <w:szCs w:val="20"/>
          <w:vertAlign w:val="superscript"/>
        </w:rPr>
        <w:t>1</w:t>
      </w:r>
      <w:r w:rsidR="00C202A4" w:rsidRPr="00E32CB2">
        <w:rPr>
          <w:rFonts w:ascii="Times New Roman" w:hAnsi="Times New Roman" w:cs="Times New Roman"/>
          <w:szCs w:val="20"/>
          <w:vertAlign w:val="superscript"/>
        </w:rPr>
        <w:t>6</w:t>
      </w:r>
      <w:r w:rsidR="00051E7B" w:rsidRPr="00E32CB2">
        <w:rPr>
          <w:rFonts w:ascii="Times New Roman" w:hAnsi="Times New Roman" w:cs="Times New Roman"/>
          <w:szCs w:val="20"/>
          <w:vertAlign w:val="superscript"/>
        </w:rPr>
        <w:t>5</w:t>
      </w:r>
      <w:r w:rsidRPr="00E32CB2">
        <w:rPr>
          <w:rFonts w:ascii="Times New Roman" w:hAnsi="Times New Roman" w:cs="Times New Roman"/>
          <w:b/>
          <w:szCs w:val="20"/>
        </w:rPr>
        <w:t>Editor's note—</w:t>
      </w:r>
      <w:r w:rsidRPr="00E32CB2">
        <w:rPr>
          <w:rFonts w:ascii="Times New Roman" w:hAnsi="Times New Roman" w:cs="Times New Roman"/>
          <w:szCs w:val="20"/>
        </w:rPr>
        <w:t xml:space="preserve">Former 2 (previously Ch. 91 of Title IX), Financial Transition, consisting of Secs. </w:t>
      </w:r>
      <w:proofErr w:type="gramStart"/>
      <w:r w:rsidRPr="00E32CB2">
        <w:rPr>
          <w:rFonts w:ascii="Times New Roman" w:hAnsi="Times New Roman" w:cs="Times New Roman"/>
          <w:szCs w:val="20"/>
        </w:rPr>
        <w:t>C9-20-1 through C9-20-4,</w:t>
      </w:r>
      <w:proofErr w:type="gramEnd"/>
      <w:r w:rsidRPr="00E32CB2">
        <w:rPr>
          <w:rFonts w:ascii="Times New Roman" w:hAnsi="Times New Roman" w:cs="Times New Roman"/>
          <w:szCs w:val="20"/>
        </w:rPr>
        <w:t xml:space="preserve"> was repealed by referendum vote 11-3-1987.</w:t>
      </w:r>
    </w:p>
    <w:p w14:paraId="3418C3F2" w14:textId="77777777" w:rsidR="006F3F34" w:rsidRPr="00E32CB2" w:rsidRDefault="006F3F34"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3521F1D5" w14:textId="77777777" w:rsidR="006F3F34" w:rsidRPr="00E32CB2" w:rsidRDefault="006F3F34" w:rsidP="00D10638">
      <w:pPr>
        <w:spacing w:before="0" w:after="0"/>
        <w:rPr>
          <w:rFonts w:ascii="Times New Roman" w:hAnsi="Times New Roman" w:cs="Times New Roman"/>
          <w:szCs w:val="20"/>
          <w:u w:val="single"/>
        </w:rPr>
      </w:pPr>
    </w:p>
    <w:p w14:paraId="375FCD94" w14:textId="3E6D79EC" w:rsidR="0081740B" w:rsidRPr="00E32CB2" w:rsidRDefault="00A526B0" w:rsidP="00D10638">
      <w:pPr>
        <w:pStyle w:val="Heading3"/>
        <w:keepNext w:val="0"/>
        <w:keepLines w:val="0"/>
        <w:spacing w:before="0" w:after="0" w:line="240" w:lineRule="auto"/>
        <w:rPr>
          <w:rFonts w:ascii="Times New Roman" w:hAnsi="Times New Roman" w:cs="Times New Roman"/>
          <w:i w:val="0"/>
          <w:sz w:val="20"/>
          <w:szCs w:val="20"/>
        </w:rPr>
      </w:pPr>
      <w:r w:rsidRPr="00E32CB2">
        <w:rPr>
          <w:rFonts w:ascii="Times New Roman" w:hAnsi="Times New Roman" w:cs="Times New Roman"/>
          <w:i w:val="0"/>
          <w:sz w:val="20"/>
          <w:szCs w:val="20"/>
        </w:rPr>
        <w:t>DIVISION 3. RESERVED</w:t>
      </w:r>
      <w:r w:rsidR="00550603" w:rsidRPr="00E32CB2">
        <w:rPr>
          <w:rFonts w:ascii="Times New Roman" w:hAnsi="Times New Roman" w:cs="Times New Roman"/>
          <w:b w:val="0"/>
          <w:bCs/>
          <w:i w:val="0"/>
          <w:iCs/>
          <w:sz w:val="20"/>
          <w:szCs w:val="20"/>
          <w:vertAlign w:val="superscript"/>
        </w:rPr>
        <w:t>1</w:t>
      </w:r>
      <w:r w:rsidR="00C202A4" w:rsidRPr="00E32CB2">
        <w:rPr>
          <w:rFonts w:ascii="Times New Roman" w:hAnsi="Times New Roman" w:cs="Times New Roman"/>
          <w:b w:val="0"/>
          <w:bCs/>
          <w:i w:val="0"/>
          <w:iCs/>
          <w:sz w:val="20"/>
          <w:szCs w:val="20"/>
          <w:vertAlign w:val="superscript"/>
        </w:rPr>
        <w:t>6</w:t>
      </w:r>
      <w:r w:rsidR="00051E7B" w:rsidRPr="00E32CB2">
        <w:rPr>
          <w:rFonts w:ascii="Times New Roman" w:hAnsi="Times New Roman" w:cs="Times New Roman"/>
          <w:b w:val="0"/>
          <w:bCs/>
          <w:i w:val="0"/>
          <w:iCs/>
          <w:sz w:val="20"/>
          <w:szCs w:val="20"/>
          <w:vertAlign w:val="superscript"/>
        </w:rPr>
        <w:t>6</w:t>
      </w:r>
    </w:p>
    <w:p w14:paraId="5DE2E2D8" w14:textId="77777777" w:rsidR="00550603" w:rsidRPr="00E32CB2" w:rsidRDefault="00550603"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0BD578B2" w14:textId="3FD7E38F" w:rsidR="00550603" w:rsidRPr="00E32CB2" w:rsidRDefault="00550603" w:rsidP="00D10638">
      <w:pPr>
        <w:spacing w:before="0" w:after="0"/>
        <w:rPr>
          <w:rFonts w:ascii="Times New Roman" w:hAnsi="Times New Roman" w:cs="Times New Roman"/>
          <w:szCs w:val="20"/>
        </w:rPr>
      </w:pPr>
      <w:r w:rsidRPr="00E32CB2">
        <w:rPr>
          <w:rFonts w:ascii="Times New Roman" w:hAnsi="Times New Roman" w:cs="Times New Roman"/>
          <w:szCs w:val="20"/>
          <w:vertAlign w:val="superscript"/>
        </w:rPr>
        <w:t>1</w:t>
      </w:r>
      <w:r w:rsidR="00C202A4" w:rsidRPr="00E32CB2">
        <w:rPr>
          <w:rFonts w:ascii="Times New Roman" w:hAnsi="Times New Roman" w:cs="Times New Roman"/>
          <w:szCs w:val="20"/>
          <w:vertAlign w:val="superscript"/>
        </w:rPr>
        <w:t>6</w:t>
      </w:r>
      <w:r w:rsidR="00051E7B" w:rsidRPr="00E32CB2">
        <w:rPr>
          <w:rFonts w:ascii="Times New Roman" w:hAnsi="Times New Roman" w:cs="Times New Roman"/>
          <w:szCs w:val="20"/>
          <w:vertAlign w:val="superscript"/>
        </w:rPr>
        <w:t>6</w:t>
      </w:r>
      <w:r w:rsidR="005368B5" w:rsidRPr="00E32CB2">
        <w:rPr>
          <w:rFonts w:ascii="Times New Roman" w:hAnsi="Times New Roman" w:cs="Times New Roman"/>
          <w:b/>
          <w:szCs w:val="20"/>
        </w:rPr>
        <w:t xml:space="preserve"> Editor's note—</w:t>
      </w:r>
      <w:r w:rsidR="005368B5" w:rsidRPr="00E32CB2">
        <w:rPr>
          <w:rFonts w:ascii="Times New Roman" w:hAnsi="Times New Roman" w:cs="Times New Roman"/>
          <w:szCs w:val="20"/>
        </w:rPr>
        <w:t>Former 3 (previously Ch. 92 of Title IX), Referendum, consisting of Sec. C9-30-1, was repealed by referendum vote 11-3-1987.</w:t>
      </w:r>
    </w:p>
    <w:p w14:paraId="1783FB24" w14:textId="77777777" w:rsidR="00550603" w:rsidRPr="00E32CB2" w:rsidRDefault="00550603"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3D464994" w14:textId="77777777" w:rsidR="00550603" w:rsidRPr="00E32CB2" w:rsidRDefault="00550603" w:rsidP="00D10638">
      <w:pPr>
        <w:spacing w:before="0" w:after="0"/>
        <w:rPr>
          <w:rFonts w:ascii="Times New Roman" w:hAnsi="Times New Roman" w:cs="Times New Roman"/>
          <w:szCs w:val="20"/>
          <w:u w:val="single"/>
        </w:rPr>
      </w:pPr>
    </w:p>
    <w:p w14:paraId="507B975C"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C9-30-1. (Reserved)</w:t>
      </w:r>
    </w:p>
    <w:p w14:paraId="4143B383" w14:textId="77777777" w:rsidR="007660FD" w:rsidRPr="00E32CB2" w:rsidRDefault="007660FD" w:rsidP="00D10638">
      <w:pPr>
        <w:spacing w:before="0" w:after="0"/>
        <w:rPr>
          <w:rFonts w:ascii="Times New Roman" w:hAnsi="Times New Roman" w:cs="Times New Roman"/>
          <w:szCs w:val="20"/>
        </w:rPr>
      </w:pPr>
    </w:p>
    <w:p w14:paraId="030A0488" w14:textId="6D5DDBC2" w:rsidR="0081740B" w:rsidRPr="00E32CB2" w:rsidRDefault="00A526B0" w:rsidP="00D10638">
      <w:pPr>
        <w:pStyle w:val="Heading3"/>
        <w:keepNext w:val="0"/>
        <w:keepLines w:val="0"/>
        <w:spacing w:before="0" w:after="0" w:line="240" w:lineRule="auto"/>
        <w:rPr>
          <w:rFonts w:ascii="Times New Roman" w:hAnsi="Times New Roman" w:cs="Times New Roman"/>
          <w:i w:val="0"/>
          <w:sz w:val="20"/>
          <w:szCs w:val="20"/>
        </w:rPr>
      </w:pPr>
      <w:r w:rsidRPr="00E32CB2">
        <w:rPr>
          <w:rFonts w:ascii="Times New Roman" w:hAnsi="Times New Roman" w:cs="Times New Roman"/>
          <w:i w:val="0"/>
          <w:sz w:val="20"/>
          <w:szCs w:val="20"/>
        </w:rPr>
        <w:t>DIVISION 4. TRANSITION PROVISIONS</w:t>
      </w:r>
      <w:r w:rsidR="00550603" w:rsidRPr="00E32CB2">
        <w:rPr>
          <w:rFonts w:ascii="Times New Roman" w:hAnsi="Times New Roman" w:cs="Times New Roman"/>
          <w:b w:val="0"/>
          <w:bCs/>
          <w:i w:val="0"/>
          <w:iCs/>
          <w:sz w:val="20"/>
          <w:szCs w:val="20"/>
          <w:vertAlign w:val="superscript"/>
        </w:rPr>
        <w:t>1</w:t>
      </w:r>
      <w:r w:rsidR="00C202A4" w:rsidRPr="00E32CB2">
        <w:rPr>
          <w:rFonts w:ascii="Times New Roman" w:hAnsi="Times New Roman" w:cs="Times New Roman"/>
          <w:b w:val="0"/>
          <w:bCs/>
          <w:i w:val="0"/>
          <w:iCs/>
          <w:sz w:val="20"/>
          <w:szCs w:val="20"/>
          <w:vertAlign w:val="superscript"/>
        </w:rPr>
        <w:t>6</w:t>
      </w:r>
      <w:r w:rsidR="00051E7B" w:rsidRPr="00E32CB2">
        <w:rPr>
          <w:rFonts w:ascii="Times New Roman" w:hAnsi="Times New Roman" w:cs="Times New Roman"/>
          <w:b w:val="0"/>
          <w:bCs/>
          <w:i w:val="0"/>
          <w:iCs/>
          <w:sz w:val="20"/>
          <w:szCs w:val="20"/>
          <w:vertAlign w:val="superscript"/>
        </w:rPr>
        <w:t>7</w:t>
      </w:r>
    </w:p>
    <w:p w14:paraId="5D4A72D8" w14:textId="77777777" w:rsidR="007660FD" w:rsidRPr="00E32CB2" w:rsidRDefault="007660FD" w:rsidP="00D10638">
      <w:pPr>
        <w:spacing w:before="0" w:after="0"/>
        <w:rPr>
          <w:rFonts w:ascii="Times New Roman" w:hAnsi="Times New Roman" w:cs="Times New Roman"/>
          <w:szCs w:val="20"/>
        </w:rPr>
      </w:pPr>
    </w:p>
    <w:p w14:paraId="20167925" w14:textId="77777777"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C9-40-1. (Reserved)</w:t>
      </w:r>
    </w:p>
    <w:p w14:paraId="0C24A289" w14:textId="77777777" w:rsidR="007660FD" w:rsidRPr="00E32CB2" w:rsidRDefault="007660FD" w:rsidP="00D10638">
      <w:pPr>
        <w:spacing w:before="0" w:after="0"/>
        <w:rPr>
          <w:rFonts w:ascii="Times New Roman" w:hAnsi="Times New Roman" w:cs="Times New Roman"/>
          <w:szCs w:val="20"/>
        </w:rPr>
      </w:pPr>
    </w:p>
    <w:p w14:paraId="37BC1C00" w14:textId="3F9E80E6" w:rsidR="0081740B" w:rsidRPr="00E32CB2" w:rsidRDefault="00A526B0" w:rsidP="00D10638">
      <w:pPr>
        <w:pStyle w:val="Section"/>
        <w:keepNext w:val="0"/>
        <w:keepLines w:val="0"/>
        <w:spacing w:before="0" w:after="0" w:line="240" w:lineRule="auto"/>
        <w:rPr>
          <w:rFonts w:ascii="Times New Roman" w:hAnsi="Times New Roman" w:cs="Times New Roman"/>
          <w:sz w:val="20"/>
          <w:szCs w:val="20"/>
        </w:rPr>
      </w:pPr>
      <w:r w:rsidRPr="00E32CB2">
        <w:rPr>
          <w:rFonts w:ascii="Times New Roman" w:hAnsi="Times New Roman" w:cs="Times New Roman"/>
          <w:sz w:val="20"/>
          <w:szCs w:val="20"/>
        </w:rPr>
        <w:t>Sec. C9-40-2. (Reserved)</w:t>
      </w:r>
    </w:p>
    <w:p w14:paraId="11CF6907" w14:textId="77777777" w:rsidR="00550603" w:rsidRPr="00E32CB2" w:rsidRDefault="00550603" w:rsidP="00D10638">
      <w:pPr>
        <w:spacing w:before="0" w:after="0"/>
        <w:rPr>
          <w:rFonts w:ascii="Times New Roman" w:hAnsi="Times New Roman" w:cs="Times New Roman"/>
          <w:szCs w:val="20"/>
          <w:u w:val="single"/>
        </w:rPr>
      </w:pPr>
      <w:r w:rsidRPr="00E32CB2">
        <w:rPr>
          <w:rFonts w:ascii="Times New Roman" w:hAnsi="Times New Roman" w:cs="Times New Roman"/>
          <w:szCs w:val="20"/>
          <w:u w:val="single"/>
        </w:rPr>
        <w:tab/>
      </w:r>
      <w:r w:rsidRPr="00E32CB2">
        <w:rPr>
          <w:rFonts w:ascii="Times New Roman" w:hAnsi="Times New Roman" w:cs="Times New Roman"/>
          <w:szCs w:val="20"/>
          <w:u w:val="single"/>
        </w:rPr>
        <w:tab/>
      </w:r>
      <w:r w:rsidRPr="00E32CB2">
        <w:rPr>
          <w:rFonts w:ascii="Times New Roman" w:hAnsi="Times New Roman" w:cs="Times New Roman"/>
          <w:szCs w:val="20"/>
          <w:u w:val="single"/>
        </w:rPr>
        <w:tab/>
      </w:r>
    </w:p>
    <w:p w14:paraId="6E6071AC" w14:textId="45FCE7A6" w:rsidR="00550603" w:rsidRPr="0074396A" w:rsidRDefault="00550603" w:rsidP="00D10638">
      <w:pPr>
        <w:spacing w:before="0" w:after="0"/>
        <w:rPr>
          <w:rFonts w:ascii="Times New Roman" w:hAnsi="Times New Roman" w:cs="Times New Roman"/>
          <w:szCs w:val="20"/>
        </w:rPr>
      </w:pPr>
      <w:r w:rsidRPr="00E32CB2">
        <w:rPr>
          <w:rFonts w:ascii="Times New Roman" w:hAnsi="Times New Roman" w:cs="Times New Roman"/>
          <w:b/>
          <w:szCs w:val="20"/>
          <w:vertAlign w:val="superscript"/>
        </w:rPr>
        <w:t>1</w:t>
      </w:r>
      <w:r w:rsidR="00C202A4" w:rsidRPr="00E32CB2">
        <w:rPr>
          <w:rFonts w:ascii="Times New Roman" w:hAnsi="Times New Roman" w:cs="Times New Roman"/>
          <w:b/>
          <w:szCs w:val="20"/>
          <w:vertAlign w:val="superscript"/>
        </w:rPr>
        <w:t>6</w:t>
      </w:r>
      <w:r w:rsidR="00051E7B" w:rsidRPr="00E32CB2">
        <w:rPr>
          <w:rFonts w:ascii="Times New Roman" w:hAnsi="Times New Roman" w:cs="Times New Roman"/>
          <w:b/>
          <w:szCs w:val="20"/>
          <w:vertAlign w:val="superscript"/>
        </w:rPr>
        <w:t>7</w:t>
      </w:r>
      <w:r w:rsidRPr="00E32CB2">
        <w:rPr>
          <w:rFonts w:ascii="Times New Roman" w:hAnsi="Times New Roman" w:cs="Times New Roman"/>
          <w:b/>
          <w:szCs w:val="20"/>
        </w:rPr>
        <w:t>Editor's note—</w:t>
      </w:r>
      <w:r w:rsidRPr="00E32CB2">
        <w:rPr>
          <w:rFonts w:ascii="Times New Roman" w:hAnsi="Times New Roman" w:cs="Times New Roman"/>
          <w:szCs w:val="20"/>
        </w:rPr>
        <w:t>Former 4, Transition Provisions, consisting of Sec. C9-40-1 and Sec. C9-40-2, was repealed by referendum vote 11-7-1995.</w:t>
      </w:r>
    </w:p>
    <w:p w14:paraId="04F5D497" w14:textId="77777777" w:rsidR="00550603" w:rsidRPr="0074396A" w:rsidRDefault="00550603" w:rsidP="00D10638">
      <w:pPr>
        <w:spacing w:before="0" w:after="0"/>
        <w:rPr>
          <w:rFonts w:ascii="Times New Roman" w:hAnsi="Times New Roman" w:cs="Times New Roman"/>
          <w:szCs w:val="20"/>
          <w:u w:val="single"/>
        </w:rPr>
      </w:pPr>
      <w:r w:rsidRPr="0074396A">
        <w:rPr>
          <w:rFonts w:ascii="Times New Roman" w:hAnsi="Times New Roman" w:cs="Times New Roman"/>
          <w:szCs w:val="20"/>
          <w:u w:val="single"/>
        </w:rPr>
        <w:tab/>
      </w:r>
      <w:r w:rsidRPr="0074396A">
        <w:rPr>
          <w:rFonts w:ascii="Times New Roman" w:hAnsi="Times New Roman" w:cs="Times New Roman"/>
          <w:szCs w:val="20"/>
          <w:u w:val="single"/>
        </w:rPr>
        <w:tab/>
      </w:r>
      <w:r w:rsidRPr="0074396A">
        <w:rPr>
          <w:rFonts w:ascii="Times New Roman" w:hAnsi="Times New Roman" w:cs="Times New Roman"/>
          <w:szCs w:val="20"/>
          <w:u w:val="single"/>
        </w:rPr>
        <w:tab/>
      </w:r>
    </w:p>
    <w:p w14:paraId="65E95721" w14:textId="77777777" w:rsidR="00550603" w:rsidRPr="0074396A" w:rsidRDefault="00550603" w:rsidP="00D10638">
      <w:pPr>
        <w:spacing w:before="0" w:after="0"/>
        <w:rPr>
          <w:rFonts w:ascii="Times New Roman" w:hAnsi="Times New Roman" w:cs="Times New Roman"/>
          <w:szCs w:val="20"/>
          <w:u w:val="single"/>
        </w:rPr>
      </w:pPr>
    </w:p>
    <w:sectPr w:rsidR="00550603" w:rsidRPr="0074396A" w:rsidSect="00BF330E">
      <w:headerReference w:type="even" r:id="rId449"/>
      <w:headerReference w:type="default" r:id="rId450"/>
      <w:footerReference w:type="even" r:id="rId451"/>
      <w:footerReference w:type="default" r:id="rId452"/>
      <w:headerReference w:type="first" r:id="rId453"/>
      <w:footerReference w:type="first" r:id="rId454"/>
      <w:footnotePr>
        <w:pos w:val="beneathText"/>
      </w:footnotePr>
      <w:type w:val="continuous"/>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964AE" w14:textId="77777777" w:rsidR="003F4989" w:rsidRDefault="003F4989">
      <w:pPr>
        <w:spacing w:before="0" w:after="0"/>
      </w:pPr>
      <w:r>
        <w:separator/>
      </w:r>
    </w:p>
  </w:endnote>
  <w:endnote w:type="continuationSeparator" w:id="0">
    <w:p w14:paraId="453CD9D3" w14:textId="77777777" w:rsidR="003F4989" w:rsidRDefault="003F49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22034" w14:textId="77777777" w:rsidR="00CC4074" w:rsidRDefault="00CC40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DD75" w14:textId="77777777" w:rsidR="00960577" w:rsidRPr="005F5254" w:rsidRDefault="00960577" w:rsidP="005F5254">
    <w:pPr>
      <w:pStyle w:val="Heading1"/>
      <w:spacing w:before="0" w:after="0" w:line="240" w:lineRule="auto"/>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ABAE" w14:textId="77777777" w:rsidR="00CC4074" w:rsidRDefault="00CC4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4E9BB" w14:textId="77777777" w:rsidR="003F4989" w:rsidRDefault="003F4989">
      <w:r>
        <w:separator/>
      </w:r>
    </w:p>
  </w:footnote>
  <w:footnote w:type="continuationSeparator" w:id="0">
    <w:p w14:paraId="24FEB0D4" w14:textId="77777777" w:rsidR="003F4989" w:rsidRDefault="003F4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2149" w14:textId="77777777" w:rsidR="00CC4074" w:rsidRDefault="00CC40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F11E0" w14:textId="77777777" w:rsidR="005A7CCA" w:rsidRPr="00B2489E" w:rsidRDefault="00CC4074" w:rsidP="005A7CCA">
    <w:pPr>
      <w:pStyle w:val="Heading1"/>
      <w:spacing w:before="0" w:after="0" w:line="240" w:lineRule="auto"/>
      <w:jc w:val="left"/>
      <w:rPr>
        <w:rFonts w:ascii="Times New Roman" w:hAnsi="Times New Roman" w:cs="Times New Roman"/>
        <w:b w:val="0"/>
        <w:bCs/>
        <w:sz w:val="20"/>
        <w:szCs w:val="20"/>
      </w:rPr>
    </w:pPr>
    <w:sdt>
      <w:sdtPr>
        <w:rPr>
          <w:rFonts w:ascii="Times New Roman" w:hAnsi="Times New Roman" w:cs="Times New Roman"/>
          <w:b w:val="0"/>
          <w:bCs/>
          <w:sz w:val="20"/>
          <w:szCs w:val="20"/>
        </w:rPr>
        <w:id w:val="-1705238520"/>
        <w:docPartObj>
          <w:docPartGallery w:val="Page Numbers (Top of Page)"/>
          <w:docPartUnique/>
        </w:docPartObj>
      </w:sdtPr>
      <w:sdtEndPr/>
      <w:sdtContent>
        <w:r w:rsidR="005A7CCA" w:rsidRPr="00B2489E">
          <w:rPr>
            <w:rFonts w:ascii="Times New Roman" w:hAnsi="Times New Roman" w:cs="Times New Roman"/>
            <w:b w:val="0"/>
            <w:bCs/>
            <w:sz w:val="20"/>
            <w:szCs w:val="20"/>
          </w:rPr>
          <w:t xml:space="preserve">Page </w:t>
        </w:r>
        <w:r w:rsidR="005A7CCA" w:rsidRPr="00B2489E">
          <w:rPr>
            <w:rFonts w:ascii="Times New Roman" w:hAnsi="Times New Roman" w:cs="Times New Roman"/>
            <w:b w:val="0"/>
            <w:bCs/>
            <w:sz w:val="20"/>
            <w:szCs w:val="20"/>
          </w:rPr>
          <w:fldChar w:fldCharType="begin"/>
        </w:r>
        <w:r w:rsidR="005A7CCA" w:rsidRPr="00B2489E">
          <w:rPr>
            <w:rFonts w:ascii="Times New Roman" w:hAnsi="Times New Roman" w:cs="Times New Roman"/>
            <w:b w:val="0"/>
            <w:bCs/>
            <w:sz w:val="20"/>
            <w:szCs w:val="20"/>
          </w:rPr>
          <w:instrText xml:space="preserve"> PAGE </w:instrText>
        </w:r>
        <w:r w:rsidR="005A7CCA" w:rsidRPr="00B2489E">
          <w:rPr>
            <w:rFonts w:ascii="Times New Roman" w:hAnsi="Times New Roman" w:cs="Times New Roman"/>
            <w:b w:val="0"/>
            <w:bCs/>
            <w:sz w:val="20"/>
            <w:szCs w:val="20"/>
          </w:rPr>
          <w:fldChar w:fldCharType="separate"/>
        </w:r>
        <w:r w:rsidR="005A7CCA">
          <w:rPr>
            <w:rFonts w:ascii="Times New Roman" w:hAnsi="Times New Roman" w:cs="Times New Roman"/>
            <w:b w:val="0"/>
            <w:bCs/>
            <w:sz w:val="20"/>
            <w:szCs w:val="20"/>
          </w:rPr>
          <w:t>21</w:t>
        </w:r>
        <w:r w:rsidR="005A7CCA" w:rsidRPr="00B2489E">
          <w:rPr>
            <w:rFonts w:ascii="Times New Roman" w:hAnsi="Times New Roman" w:cs="Times New Roman"/>
            <w:b w:val="0"/>
            <w:bCs/>
            <w:sz w:val="20"/>
            <w:szCs w:val="20"/>
          </w:rPr>
          <w:fldChar w:fldCharType="end"/>
        </w:r>
        <w:r w:rsidR="005A7CCA" w:rsidRPr="00B2489E">
          <w:rPr>
            <w:rFonts w:ascii="Times New Roman" w:hAnsi="Times New Roman" w:cs="Times New Roman"/>
            <w:b w:val="0"/>
            <w:bCs/>
            <w:sz w:val="20"/>
            <w:szCs w:val="20"/>
          </w:rPr>
          <w:t xml:space="preserve"> of </w:t>
        </w:r>
        <w:r w:rsidR="005A7CCA" w:rsidRPr="00B2489E">
          <w:rPr>
            <w:rFonts w:ascii="Times New Roman" w:hAnsi="Times New Roman" w:cs="Times New Roman"/>
            <w:b w:val="0"/>
            <w:bCs/>
            <w:sz w:val="20"/>
            <w:szCs w:val="20"/>
          </w:rPr>
          <w:fldChar w:fldCharType="begin"/>
        </w:r>
        <w:r w:rsidR="005A7CCA" w:rsidRPr="00B2489E">
          <w:rPr>
            <w:rFonts w:ascii="Times New Roman" w:hAnsi="Times New Roman" w:cs="Times New Roman"/>
            <w:b w:val="0"/>
            <w:bCs/>
            <w:sz w:val="20"/>
            <w:szCs w:val="20"/>
          </w:rPr>
          <w:instrText xml:space="preserve"> NUMPAGES  </w:instrText>
        </w:r>
        <w:r w:rsidR="005A7CCA" w:rsidRPr="00B2489E">
          <w:rPr>
            <w:rFonts w:ascii="Times New Roman" w:hAnsi="Times New Roman" w:cs="Times New Roman"/>
            <w:b w:val="0"/>
            <w:bCs/>
            <w:sz w:val="20"/>
            <w:szCs w:val="20"/>
          </w:rPr>
          <w:fldChar w:fldCharType="separate"/>
        </w:r>
        <w:r w:rsidR="005A7CCA">
          <w:rPr>
            <w:rFonts w:ascii="Times New Roman" w:hAnsi="Times New Roman" w:cs="Times New Roman"/>
            <w:b w:val="0"/>
            <w:bCs/>
            <w:sz w:val="20"/>
            <w:szCs w:val="20"/>
          </w:rPr>
          <w:t>127</w:t>
        </w:r>
        <w:r w:rsidR="005A7CCA" w:rsidRPr="00B2489E">
          <w:rPr>
            <w:rFonts w:ascii="Times New Roman" w:hAnsi="Times New Roman" w:cs="Times New Roman"/>
            <w:b w:val="0"/>
            <w:bCs/>
            <w:sz w:val="20"/>
            <w:szCs w:val="20"/>
          </w:rPr>
          <w:fldChar w:fldCharType="end"/>
        </w:r>
        <w:r w:rsidR="005A7CCA">
          <w:rPr>
            <w:rFonts w:ascii="Times New Roman" w:hAnsi="Times New Roman" w:cs="Times New Roman"/>
            <w:b w:val="0"/>
            <w:bCs/>
            <w:sz w:val="20"/>
            <w:szCs w:val="20"/>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F26B" w14:textId="77777777" w:rsidR="00BF330E" w:rsidRPr="00BF330E" w:rsidRDefault="00BF330E" w:rsidP="00BF330E">
    <w:pPr>
      <w:pStyle w:val="Header"/>
      <w:rPr>
        <w:rFonts w:ascii="Times New Roman" w:hAnsi="Times New Roman" w:cs="Times New Roman"/>
        <w:b/>
        <w:bCs/>
      </w:rPr>
    </w:pPr>
    <w:r w:rsidRPr="00BF330E">
      <w:rPr>
        <w:rFonts w:ascii="Times New Roman" w:hAnsi="Times New Roman" w:cs="Times New Roman"/>
        <w:b/>
        <w:bCs/>
      </w:rPr>
      <w:t>LEGEND:</w:t>
    </w:r>
  </w:p>
  <w:p w14:paraId="62D6C5AA" w14:textId="77777777" w:rsidR="00BF330E" w:rsidRPr="00BF330E" w:rsidRDefault="00BF330E" w:rsidP="00BF330E">
    <w:pPr>
      <w:pStyle w:val="Header"/>
      <w:rPr>
        <w:rFonts w:ascii="Times New Roman" w:hAnsi="Times New Roman" w:cs="Times New Roman"/>
      </w:rPr>
    </w:pPr>
    <w:proofErr w:type="gramStart"/>
    <w:r w:rsidRPr="00CC4074">
      <w:rPr>
        <w:rFonts w:ascii="Times New Roman" w:hAnsi="Times New Roman" w:cs="Times New Roman"/>
        <w:color w:val="FF0000"/>
      </w:rPr>
      <w:t>[  ]</w:t>
    </w:r>
    <w:proofErr w:type="gramEnd"/>
    <w:r w:rsidRPr="00BF330E">
      <w:rPr>
        <w:rFonts w:ascii="Times New Roman" w:hAnsi="Times New Roman" w:cs="Times New Roman"/>
      </w:rPr>
      <w:t>=Deleted Text</w:t>
    </w:r>
  </w:p>
  <w:p w14:paraId="6469FFF2" w14:textId="24E3B8C9" w:rsidR="00BF330E" w:rsidRPr="00BF330E" w:rsidRDefault="00E3326D" w:rsidP="00BF330E">
    <w:pPr>
      <w:pStyle w:val="Header"/>
      <w:rPr>
        <w:rFonts w:ascii="Times New Roman" w:hAnsi="Times New Roman" w:cs="Times New Roman"/>
      </w:rPr>
    </w:pPr>
    <w:r w:rsidRPr="00CC4074">
      <w:rPr>
        <w:rFonts w:ascii="Times New Roman" w:hAnsi="Times New Roman" w:cs="Times New Roman"/>
        <w:color w:val="FF0000"/>
      </w:rPr>
      <w:t>&lt;</w:t>
    </w:r>
    <w:r w:rsidR="00BF330E" w:rsidRPr="00CC4074">
      <w:rPr>
        <w:rFonts w:ascii="Times New Roman" w:hAnsi="Times New Roman" w:cs="Times New Roman"/>
        <w:color w:val="FF0000"/>
      </w:rPr>
      <w:t>Italics and Underlined</w:t>
    </w:r>
    <w:r w:rsidRPr="00CC4074">
      <w:rPr>
        <w:rFonts w:ascii="Times New Roman" w:hAnsi="Times New Roman" w:cs="Times New Roman"/>
        <w:color w:val="FF0000"/>
      </w:rPr>
      <w:t>&gt;</w:t>
    </w:r>
    <w:r w:rsidR="00BF330E" w:rsidRPr="00BF330E">
      <w:rPr>
        <w:rFonts w:ascii="Times New Roman" w:hAnsi="Times New Roman" w:cs="Times New Roman"/>
      </w:rPr>
      <w:t>=Added Text</w:t>
    </w:r>
  </w:p>
  <w:p w14:paraId="518CC40D" w14:textId="77777777" w:rsidR="00BF330E" w:rsidRPr="00BF330E" w:rsidRDefault="00BF330E" w:rsidP="00BF330E">
    <w:pPr>
      <w:pStyle w:val="Header"/>
      <w:rPr>
        <w:rFonts w:ascii="Times New Roman" w:hAnsi="Times New Roman" w:cs="Times New Roman"/>
      </w:rPr>
    </w:pPr>
    <w:r w:rsidRPr="00BF330E">
      <w:rPr>
        <w:rFonts w:ascii="Times New Roman" w:hAnsi="Times New Roman" w:cs="Times New Roman"/>
        <w:b/>
        <w:bCs/>
      </w:rPr>
      <w:t xml:space="preserve">Note: </w:t>
    </w:r>
    <w:r w:rsidRPr="00BF330E">
      <w:rPr>
        <w:rFonts w:ascii="Times New Roman" w:hAnsi="Times New Roman" w:cs="Times New Roman"/>
      </w:rPr>
      <w:t>Although thoroughly proofread, any typographical errors contained herein shall have no bearing on the language of the Charter</w:t>
    </w:r>
  </w:p>
  <w:p w14:paraId="3332BD3E" w14:textId="77777777" w:rsidR="00BF330E" w:rsidRDefault="00BF33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2EDAE512"/>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E"/>
    <w:multiLevelType w:val="multilevel"/>
    <w:tmpl w:val="37DC5CC4"/>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F"/>
    <w:multiLevelType w:val="multilevel"/>
    <w:tmpl w:val="C96CC8B8"/>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9446EDC0"/>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753AC274"/>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D9E6D4E2"/>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3"/>
    <w:multiLevelType w:val="multilevel"/>
    <w:tmpl w:val="CBC60738"/>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8"/>
    <w:multiLevelType w:val="multilevel"/>
    <w:tmpl w:val="E034D29E"/>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multilevel"/>
    <w:tmpl w:val="F564825E"/>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3408EF"/>
    <w:multiLevelType w:val="hybridMultilevel"/>
    <w:tmpl w:val="6658DA90"/>
    <w:lvl w:ilvl="0" w:tplc="43F43472">
      <w:start w:val="1"/>
      <w:numFmt w:val="decimal"/>
      <w:lvlText w:val="(%1)"/>
      <w:lvlJc w:val="left"/>
      <w:pPr>
        <w:ind w:left="1195" w:hanging="360"/>
      </w:pPr>
      <w:rPr>
        <w:rFonts w:hint="default"/>
        <w:i/>
        <w:iCs/>
        <w:color w:val="FF0000"/>
        <w:u w:val="single"/>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0" w15:restartNumberingAfterBreak="0">
    <w:nsid w:val="1A8E7D4C"/>
    <w:multiLevelType w:val="hybridMultilevel"/>
    <w:tmpl w:val="65C24760"/>
    <w:lvl w:ilvl="0" w:tplc="BA528B6A">
      <w:start w:val="1"/>
      <w:numFmt w:val="decimal"/>
      <w:lvlText w:val="(%1)"/>
      <w:lvlJc w:val="left"/>
      <w:pPr>
        <w:ind w:left="3355" w:hanging="360"/>
      </w:pPr>
      <w:rPr>
        <w:rFonts w:hint="default"/>
        <w:b w:val="0"/>
        <w:bCs/>
        <w:i/>
        <w:iCs/>
        <w:color w:val="FF0000"/>
        <w:u w:val="single"/>
      </w:rPr>
    </w:lvl>
    <w:lvl w:ilvl="1" w:tplc="04090019" w:tentative="1">
      <w:start w:val="1"/>
      <w:numFmt w:val="lowerLetter"/>
      <w:lvlText w:val="%2."/>
      <w:lvlJc w:val="left"/>
      <w:pPr>
        <w:ind w:left="4075" w:hanging="360"/>
      </w:pPr>
    </w:lvl>
    <w:lvl w:ilvl="2" w:tplc="0409001B" w:tentative="1">
      <w:start w:val="1"/>
      <w:numFmt w:val="lowerRoman"/>
      <w:lvlText w:val="%3."/>
      <w:lvlJc w:val="right"/>
      <w:pPr>
        <w:ind w:left="4795" w:hanging="180"/>
      </w:pPr>
    </w:lvl>
    <w:lvl w:ilvl="3" w:tplc="0409000F" w:tentative="1">
      <w:start w:val="1"/>
      <w:numFmt w:val="decimal"/>
      <w:lvlText w:val="%4."/>
      <w:lvlJc w:val="left"/>
      <w:pPr>
        <w:ind w:left="5515" w:hanging="360"/>
      </w:pPr>
    </w:lvl>
    <w:lvl w:ilvl="4" w:tplc="04090019" w:tentative="1">
      <w:start w:val="1"/>
      <w:numFmt w:val="lowerLetter"/>
      <w:lvlText w:val="%5."/>
      <w:lvlJc w:val="left"/>
      <w:pPr>
        <w:ind w:left="6235" w:hanging="360"/>
      </w:pPr>
    </w:lvl>
    <w:lvl w:ilvl="5" w:tplc="0409001B" w:tentative="1">
      <w:start w:val="1"/>
      <w:numFmt w:val="lowerRoman"/>
      <w:lvlText w:val="%6."/>
      <w:lvlJc w:val="right"/>
      <w:pPr>
        <w:ind w:left="6955" w:hanging="180"/>
      </w:pPr>
    </w:lvl>
    <w:lvl w:ilvl="6" w:tplc="0409000F" w:tentative="1">
      <w:start w:val="1"/>
      <w:numFmt w:val="decimal"/>
      <w:lvlText w:val="%7."/>
      <w:lvlJc w:val="left"/>
      <w:pPr>
        <w:ind w:left="7675" w:hanging="360"/>
      </w:pPr>
    </w:lvl>
    <w:lvl w:ilvl="7" w:tplc="04090019" w:tentative="1">
      <w:start w:val="1"/>
      <w:numFmt w:val="lowerLetter"/>
      <w:lvlText w:val="%8."/>
      <w:lvlJc w:val="left"/>
      <w:pPr>
        <w:ind w:left="8395" w:hanging="360"/>
      </w:pPr>
    </w:lvl>
    <w:lvl w:ilvl="8" w:tplc="0409001B" w:tentative="1">
      <w:start w:val="1"/>
      <w:numFmt w:val="lowerRoman"/>
      <w:lvlText w:val="%9."/>
      <w:lvlJc w:val="right"/>
      <w:pPr>
        <w:ind w:left="9115" w:hanging="180"/>
      </w:pPr>
    </w:lvl>
  </w:abstractNum>
  <w:abstractNum w:abstractNumId="11" w15:restartNumberingAfterBreak="0">
    <w:nsid w:val="58173DD9"/>
    <w:multiLevelType w:val="hybridMultilevel"/>
    <w:tmpl w:val="6C64919C"/>
    <w:lvl w:ilvl="0" w:tplc="7B3892FC">
      <w:start w:val="1"/>
      <w:numFmt w:val="lowerLetter"/>
      <w:lvlText w:val="(%1)"/>
      <w:lvlJc w:val="left"/>
      <w:pPr>
        <w:ind w:left="720" w:hanging="360"/>
      </w:pPr>
      <w:rPr>
        <w:rFonts w:hint="default"/>
        <w:i/>
        <w:iCs/>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1CBC14"/>
    <w:multiLevelType w:val="multilevel"/>
    <w:tmpl w:val="736EE504"/>
    <w:lvl w:ilvl="0">
      <w:start w:val="1"/>
      <w:numFmt w:val="decimal"/>
      <w:pStyle w:val="ListNumber5"/>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3" w15:restartNumberingAfterBreak="0">
    <w:nsid w:val="72FC05B1"/>
    <w:multiLevelType w:val="hybridMultilevel"/>
    <w:tmpl w:val="07C09E72"/>
    <w:lvl w:ilvl="0" w:tplc="0BD4FFE4">
      <w:start w:val="1"/>
      <w:numFmt w:val="decimal"/>
      <w:lvlText w:val="(%1)"/>
      <w:lvlJc w:val="left"/>
      <w:pPr>
        <w:ind w:left="1440" w:hanging="360"/>
      </w:pPr>
      <w:rPr>
        <w:rFonts w:hint="default"/>
        <w:b w:val="0"/>
        <w:bCs w:val="0"/>
        <w:i/>
        <w:iCs/>
        <w:color w:val="FF0000"/>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10568391">
    <w:abstractNumId w:val="8"/>
  </w:num>
  <w:num w:numId="2" w16cid:durableId="1386835969">
    <w:abstractNumId w:val="7"/>
  </w:num>
  <w:num w:numId="3" w16cid:durableId="1038580100">
    <w:abstractNumId w:val="6"/>
  </w:num>
  <w:num w:numId="4" w16cid:durableId="1948539288">
    <w:abstractNumId w:val="5"/>
  </w:num>
  <w:num w:numId="5" w16cid:durableId="1234241334">
    <w:abstractNumId w:val="4"/>
  </w:num>
  <w:num w:numId="6" w16cid:durableId="1840998459">
    <w:abstractNumId w:val="3"/>
  </w:num>
  <w:num w:numId="7" w16cid:durableId="1656763754">
    <w:abstractNumId w:val="2"/>
  </w:num>
  <w:num w:numId="8" w16cid:durableId="1790590736">
    <w:abstractNumId w:val="1"/>
  </w:num>
  <w:num w:numId="9" w16cid:durableId="354232437">
    <w:abstractNumId w:val="0"/>
  </w:num>
  <w:num w:numId="10" w16cid:durableId="410197051">
    <w:abstractNumId w:val="12"/>
  </w:num>
  <w:num w:numId="11" w16cid:durableId="1109592276">
    <w:abstractNumId w:val="11"/>
  </w:num>
  <w:num w:numId="12" w16cid:durableId="230623272">
    <w:abstractNumId w:val="10"/>
  </w:num>
  <w:num w:numId="13" w16cid:durableId="1937321406">
    <w:abstractNumId w:val="9"/>
  </w:num>
  <w:num w:numId="14" w16cid:durableId="1696692678">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40B"/>
    <w:rsid w:val="000075F4"/>
    <w:rsid w:val="00011549"/>
    <w:rsid w:val="00015AF2"/>
    <w:rsid w:val="000448F1"/>
    <w:rsid w:val="00051E7B"/>
    <w:rsid w:val="00060947"/>
    <w:rsid w:val="000A1C03"/>
    <w:rsid w:val="000B0A0A"/>
    <w:rsid w:val="000C4842"/>
    <w:rsid w:val="000D4CF6"/>
    <w:rsid w:val="000F5FDD"/>
    <w:rsid w:val="001208EA"/>
    <w:rsid w:val="00127C63"/>
    <w:rsid w:val="00147AC9"/>
    <w:rsid w:val="001661E4"/>
    <w:rsid w:val="00177E83"/>
    <w:rsid w:val="001876D5"/>
    <w:rsid w:val="001A7623"/>
    <w:rsid w:val="001D6150"/>
    <w:rsid w:val="001F5F29"/>
    <w:rsid w:val="002051C9"/>
    <w:rsid w:val="002066BD"/>
    <w:rsid w:val="00206727"/>
    <w:rsid w:val="00216691"/>
    <w:rsid w:val="002173EA"/>
    <w:rsid w:val="0024192B"/>
    <w:rsid w:val="002425DD"/>
    <w:rsid w:val="00255B2C"/>
    <w:rsid w:val="002738CE"/>
    <w:rsid w:val="00283E70"/>
    <w:rsid w:val="002A279A"/>
    <w:rsid w:val="002A41E1"/>
    <w:rsid w:val="002A75AC"/>
    <w:rsid w:val="002B2CE7"/>
    <w:rsid w:val="002F0E81"/>
    <w:rsid w:val="002F228E"/>
    <w:rsid w:val="00316D93"/>
    <w:rsid w:val="003179EF"/>
    <w:rsid w:val="00326F6E"/>
    <w:rsid w:val="00366325"/>
    <w:rsid w:val="0039485D"/>
    <w:rsid w:val="003A5B78"/>
    <w:rsid w:val="003C6843"/>
    <w:rsid w:val="003D0AFD"/>
    <w:rsid w:val="003D2A10"/>
    <w:rsid w:val="003D54E2"/>
    <w:rsid w:val="003F43B6"/>
    <w:rsid w:val="003F4989"/>
    <w:rsid w:val="003F6C75"/>
    <w:rsid w:val="00400DE6"/>
    <w:rsid w:val="004010B9"/>
    <w:rsid w:val="00426CF5"/>
    <w:rsid w:val="00426FED"/>
    <w:rsid w:val="004273C0"/>
    <w:rsid w:val="0042751F"/>
    <w:rsid w:val="0042760F"/>
    <w:rsid w:val="00443BC0"/>
    <w:rsid w:val="00447D9F"/>
    <w:rsid w:val="00467E4E"/>
    <w:rsid w:val="004A3168"/>
    <w:rsid w:val="004C6FFB"/>
    <w:rsid w:val="004E46FB"/>
    <w:rsid w:val="004F3B80"/>
    <w:rsid w:val="004F458E"/>
    <w:rsid w:val="00501572"/>
    <w:rsid w:val="005027FA"/>
    <w:rsid w:val="005051F0"/>
    <w:rsid w:val="00514C25"/>
    <w:rsid w:val="00514E1A"/>
    <w:rsid w:val="0052678A"/>
    <w:rsid w:val="005368B5"/>
    <w:rsid w:val="00550603"/>
    <w:rsid w:val="00565C77"/>
    <w:rsid w:val="005826DF"/>
    <w:rsid w:val="005912DF"/>
    <w:rsid w:val="005A3FCC"/>
    <w:rsid w:val="005A7CCA"/>
    <w:rsid w:val="005B00DA"/>
    <w:rsid w:val="005B1DC2"/>
    <w:rsid w:val="005B276E"/>
    <w:rsid w:val="005D265A"/>
    <w:rsid w:val="005F5254"/>
    <w:rsid w:val="0060178E"/>
    <w:rsid w:val="0060238C"/>
    <w:rsid w:val="00604FE9"/>
    <w:rsid w:val="00641039"/>
    <w:rsid w:val="00655543"/>
    <w:rsid w:val="00655EF4"/>
    <w:rsid w:val="006668BB"/>
    <w:rsid w:val="006B5919"/>
    <w:rsid w:val="006C5E29"/>
    <w:rsid w:val="006D13BD"/>
    <w:rsid w:val="006E7BFB"/>
    <w:rsid w:val="006F3F34"/>
    <w:rsid w:val="00700590"/>
    <w:rsid w:val="00707008"/>
    <w:rsid w:val="00720F63"/>
    <w:rsid w:val="0074396A"/>
    <w:rsid w:val="00751561"/>
    <w:rsid w:val="007660FD"/>
    <w:rsid w:val="00787B3A"/>
    <w:rsid w:val="00791789"/>
    <w:rsid w:val="00794D0F"/>
    <w:rsid w:val="007A3DA9"/>
    <w:rsid w:val="007C1037"/>
    <w:rsid w:val="007C21EC"/>
    <w:rsid w:val="007C41BA"/>
    <w:rsid w:val="007F0EB8"/>
    <w:rsid w:val="00813F64"/>
    <w:rsid w:val="0081740B"/>
    <w:rsid w:val="008218B1"/>
    <w:rsid w:val="008323B9"/>
    <w:rsid w:val="00834857"/>
    <w:rsid w:val="008406FF"/>
    <w:rsid w:val="00845C55"/>
    <w:rsid w:val="00854E9F"/>
    <w:rsid w:val="008554AB"/>
    <w:rsid w:val="00872D91"/>
    <w:rsid w:val="0087375C"/>
    <w:rsid w:val="00875A9D"/>
    <w:rsid w:val="008C351D"/>
    <w:rsid w:val="008C43D7"/>
    <w:rsid w:val="008C7909"/>
    <w:rsid w:val="008D0BEC"/>
    <w:rsid w:val="008E2EC8"/>
    <w:rsid w:val="00900331"/>
    <w:rsid w:val="00903840"/>
    <w:rsid w:val="00906B0A"/>
    <w:rsid w:val="00931BE8"/>
    <w:rsid w:val="00934B22"/>
    <w:rsid w:val="0094004D"/>
    <w:rsid w:val="00954D45"/>
    <w:rsid w:val="00955621"/>
    <w:rsid w:val="00960577"/>
    <w:rsid w:val="00963AAC"/>
    <w:rsid w:val="009836F8"/>
    <w:rsid w:val="0098729D"/>
    <w:rsid w:val="00987DE1"/>
    <w:rsid w:val="00997139"/>
    <w:rsid w:val="009A659E"/>
    <w:rsid w:val="009B35CC"/>
    <w:rsid w:val="009C6908"/>
    <w:rsid w:val="009E296C"/>
    <w:rsid w:val="009E57EB"/>
    <w:rsid w:val="009F1E0A"/>
    <w:rsid w:val="00A41F36"/>
    <w:rsid w:val="00A452E0"/>
    <w:rsid w:val="00A526B0"/>
    <w:rsid w:val="00A56559"/>
    <w:rsid w:val="00AE0E33"/>
    <w:rsid w:val="00AE212E"/>
    <w:rsid w:val="00AE7CD0"/>
    <w:rsid w:val="00B00478"/>
    <w:rsid w:val="00B236C8"/>
    <w:rsid w:val="00B2489E"/>
    <w:rsid w:val="00B25761"/>
    <w:rsid w:val="00B506B7"/>
    <w:rsid w:val="00B65AA5"/>
    <w:rsid w:val="00B77BEE"/>
    <w:rsid w:val="00B957F7"/>
    <w:rsid w:val="00B97393"/>
    <w:rsid w:val="00BA360F"/>
    <w:rsid w:val="00BB3E87"/>
    <w:rsid w:val="00BB6CFA"/>
    <w:rsid w:val="00BC1C7E"/>
    <w:rsid w:val="00BF330E"/>
    <w:rsid w:val="00C16B5F"/>
    <w:rsid w:val="00C202A4"/>
    <w:rsid w:val="00C217F6"/>
    <w:rsid w:val="00C32EB2"/>
    <w:rsid w:val="00C3594D"/>
    <w:rsid w:val="00C534F5"/>
    <w:rsid w:val="00C54A51"/>
    <w:rsid w:val="00CA18F2"/>
    <w:rsid w:val="00CB70F3"/>
    <w:rsid w:val="00CC4074"/>
    <w:rsid w:val="00CD1229"/>
    <w:rsid w:val="00CD74CC"/>
    <w:rsid w:val="00CE3BB2"/>
    <w:rsid w:val="00CF2AF3"/>
    <w:rsid w:val="00CF32DF"/>
    <w:rsid w:val="00D0026C"/>
    <w:rsid w:val="00D03F18"/>
    <w:rsid w:val="00D10638"/>
    <w:rsid w:val="00D149AD"/>
    <w:rsid w:val="00D26A61"/>
    <w:rsid w:val="00D36413"/>
    <w:rsid w:val="00D50BF3"/>
    <w:rsid w:val="00D741B7"/>
    <w:rsid w:val="00D82B01"/>
    <w:rsid w:val="00D83797"/>
    <w:rsid w:val="00D8728C"/>
    <w:rsid w:val="00DA26F9"/>
    <w:rsid w:val="00DA44C9"/>
    <w:rsid w:val="00DF6B8C"/>
    <w:rsid w:val="00E14E05"/>
    <w:rsid w:val="00E32CB2"/>
    <w:rsid w:val="00E3326D"/>
    <w:rsid w:val="00E35A4D"/>
    <w:rsid w:val="00E56DBE"/>
    <w:rsid w:val="00E6767B"/>
    <w:rsid w:val="00E71912"/>
    <w:rsid w:val="00E76A71"/>
    <w:rsid w:val="00E92298"/>
    <w:rsid w:val="00EA14D6"/>
    <w:rsid w:val="00EB4C7A"/>
    <w:rsid w:val="00EE5BBE"/>
    <w:rsid w:val="00EF2A1C"/>
    <w:rsid w:val="00F079C7"/>
    <w:rsid w:val="00F15ED9"/>
    <w:rsid w:val="00F173B5"/>
    <w:rsid w:val="00F2226D"/>
    <w:rsid w:val="00F22C3A"/>
    <w:rsid w:val="00F23439"/>
    <w:rsid w:val="00F30343"/>
    <w:rsid w:val="00F45369"/>
    <w:rsid w:val="00F53CE9"/>
    <w:rsid w:val="00F8187A"/>
    <w:rsid w:val="00FB115E"/>
    <w:rsid w:val="00FB332E"/>
    <w:rsid w:val="00FC2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96E41"/>
  <w15:docId w15:val="{DC7D276C-A8CC-4E44-8AF3-71EBA2393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4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left"/>
    </w:pPr>
    <w:rPr>
      <w:rFonts w:ascii="Calibri" w:hAnsi="Calibri"/>
      <w:sz w:val="20"/>
    </w:rPr>
  </w:style>
  <w:style w:type="paragraph" w:styleId="Heading1">
    <w:name w:val="heading 1"/>
    <w:basedOn w:val="Normal"/>
    <w:next w:val="Block1"/>
    <w:link w:val="Heading1Char"/>
    <w:uiPriority w:val="9"/>
    <w:qFormat/>
    <w:rsid w:val="00F22C3A"/>
    <w:pPr>
      <w:keepNext/>
      <w:keepLines/>
      <w:spacing w:before="120" w:after="240" w:line="276" w:lineRule="auto"/>
      <w:jc w:val="center"/>
      <w:outlineLvl w:val="0"/>
    </w:pPr>
    <w:rPr>
      <w:b/>
      <w:sz w:val="32"/>
      <w:szCs w:val="32"/>
    </w:rPr>
  </w:style>
  <w:style w:type="paragraph" w:styleId="Heading2">
    <w:name w:val="heading 2"/>
    <w:basedOn w:val="Heading1"/>
    <w:next w:val="Block1"/>
    <w:link w:val="Heading2Char"/>
    <w:uiPriority w:val="9"/>
    <w:unhideWhenUsed/>
    <w:qFormat/>
    <w:pPr>
      <w:outlineLvl w:val="1"/>
    </w:pPr>
    <w:rPr>
      <w:rFonts w:eastAsia="Times New Roman"/>
      <w:sz w:val="28"/>
    </w:rPr>
  </w:style>
  <w:style w:type="paragraph" w:styleId="Heading3">
    <w:name w:val="heading 3"/>
    <w:basedOn w:val="Heading2"/>
    <w:next w:val="Block1"/>
    <w:link w:val="Heading3Char"/>
    <w:uiPriority w:val="9"/>
    <w:unhideWhenUsed/>
    <w:qFormat/>
    <w:pPr>
      <w:spacing w:after="220"/>
      <w:outlineLvl w:val="2"/>
    </w:pPr>
    <w:rPr>
      <w:rFonts w:eastAsiaTheme="majorEastAsia" w:cstheme="majorBidi"/>
      <w:i/>
      <w:szCs w:val="24"/>
    </w:rPr>
  </w:style>
  <w:style w:type="paragraph" w:styleId="Heading4">
    <w:name w:val="heading 4"/>
    <w:basedOn w:val="Heading3"/>
    <w:next w:val="Block1"/>
    <w:link w:val="Heading4Char"/>
    <w:uiPriority w:val="9"/>
    <w:unhideWhenUsed/>
    <w:qFormat/>
    <w:pPr>
      <w:spacing w:after="200"/>
      <w:outlineLvl w:val="3"/>
    </w:pPr>
    <w:rPr>
      <w:b w:val="0"/>
      <w:iCs/>
    </w:rPr>
  </w:style>
  <w:style w:type="paragraph" w:styleId="Heading5">
    <w:name w:val="heading 5"/>
    <w:basedOn w:val="Heading4"/>
    <w:next w:val="Block1"/>
    <w:link w:val="Heading5Char"/>
    <w:uiPriority w:val="9"/>
    <w:semiHidden/>
    <w:unhideWhenUsed/>
    <w:qFormat/>
    <w:pPr>
      <w:outlineLvl w:val="4"/>
    </w:pPr>
    <w:rPr>
      <w:b/>
      <w:i w:val="0"/>
      <w:sz w:val="26"/>
    </w:rPr>
  </w:style>
  <w:style w:type="paragraph" w:styleId="Heading6">
    <w:name w:val="heading 6"/>
    <w:basedOn w:val="Heading5"/>
    <w:next w:val="Block1"/>
    <w:link w:val="Heading6Char"/>
    <w:uiPriority w:val="9"/>
    <w:semiHidden/>
    <w:unhideWhenUsed/>
    <w:qFormat/>
    <w:pPr>
      <w:outlineLvl w:val="5"/>
    </w:pPr>
    <w:rPr>
      <w:i/>
    </w:rPr>
  </w:style>
  <w:style w:type="paragraph" w:styleId="Heading7">
    <w:name w:val="heading 7"/>
    <w:basedOn w:val="Heading6"/>
    <w:next w:val="Block1"/>
    <w:link w:val="Heading7Char"/>
    <w:uiPriority w:val="1"/>
    <w:pPr>
      <w:spacing w:after="180"/>
      <w:outlineLvl w:val="6"/>
    </w:pPr>
    <w:rPr>
      <w:b w:val="0"/>
      <w:iCs w:val="0"/>
    </w:rPr>
  </w:style>
  <w:style w:type="paragraph" w:styleId="Heading8">
    <w:name w:val="heading 8"/>
    <w:basedOn w:val="Heading7"/>
    <w:next w:val="Block1"/>
    <w:link w:val="Heading8Char"/>
    <w:uiPriority w:val="1"/>
    <w:pPr>
      <w:outlineLvl w:val="7"/>
    </w:pPr>
    <w:rPr>
      <w:b/>
      <w:i w:val="0"/>
      <w:sz w:val="24"/>
      <w:szCs w:val="21"/>
    </w:rPr>
  </w:style>
  <w:style w:type="paragraph" w:styleId="Heading9">
    <w:name w:val="heading 9"/>
    <w:basedOn w:val="Heading8"/>
    <w:next w:val="Block1"/>
    <w:link w:val="Heading9Char"/>
    <w:uiPriority w:val="1"/>
    <w:pPr>
      <w:spacing w:after="1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g1">
    <w:name w:val="Hang 1"/>
    <w:basedOn w:val="Normal"/>
    <w:uiPriority w:val="8"/>
    <w:qFormat/>
    <w:pPr>
      <w:ind w:left="475" w:hanging="475"/>
    </w:pPr>
  </w:style>
  <w:style w:type="character" w:styleId="FootnoteReference">
    <w:name w:val="footnote reference"/>
    <w:basedOn w:val="DefaultParagraphFont"/>
    <w:uiPriority w:val="99"/>
    <w:semiHidden/>
    <w:unhideWhenUsed/>
    <w:rPr>
      <w:vertAlign w:val="superscript"/>
    </w:rPr>
  </w:style>
  <w:style w:type="paragraph" w:customStyle="1" w:styleId="HeaderCenter">
    <w:name w:val="Header Center"/>
    <w:basedOn w:val="Normal"/>
    <w:qFormat/>
    <w:pPr>
      <w:spacing w:after="40"/>
      <w:jc w:val="center"/>
    </w:pPr>
  </w:style>
  <w:style w:type="paragraph" w:customStyle="1" w:styleId="FooterLeft">
    <w:name w:val="Footer Left"/>
    <w:basedOn w:val="Normal"/>
    <w:qFormat/>
    <w:pPr>
      <w:tabs>
        <w:tab w:val="right" w:pos="9360"/>
      </w:tabs>
      <w:spacing w:after="40"/>
    </w:pPr>
    <w:rPr>
      <w:sz w:val="18"/>
    </w:rPr>
  </w:style>
  <w:style w:type="paragraph" w:customStyle="1" w:styleId="FooterCenter">
    <w:name w:val="Footer Center"/>
    <w:basedOn w:val="FooterLeft"/>
    <w:qFormat/>
    <w:pPr>
      <w:jc w:val="center"/>
    </w:pPr>
  </w:style>
  <w:style w:type="character" w:customStyle="1" w:styleId="Heading1Char">
    <w:name w:val="Heading 1 Char"/>
    <w:basedOn w:val="DefaultParagraphFont"/>
    <w:link w:val="Heading1"/>
    <w:uiPriority w:val="9"/>
    <w:rPr>
      <w:rFonts w:ascii="Calibri" w:hAnsi="Calibri"/>
      <w:b/>
      <w:sz w:val="32"/>
      <w:szCs w:val="32"/>
    </w:rPr>
  </w:style>
  <w:style w:type="paragraph" w:customStyle="1" w:styleId="NoSpacing1">
    <w:name w:val="No Spacing1"/>
    <w:basedOn w:val="Normal"/>
    <w:uiPriority w:val="99"/>
    <w:unhideWhenUsed/>
    <w:pPr>
      <w:spacing w:after="0"/>
      <w:contextualSpacing/>
    </w:pPr>
  </w:style>
  <w:style w:type="character" w:customStyle="1" w:styleId="Heading2Char">
    <w:name w:val="Heading 2 Char"/>
    <w:basedOn w:val="DefaultParagraphFont"/>
    <w:link w:val="Heading2"/>
    <w:uiPriority w:val="9"/>
    <w:rPr>
      <w:rFonts w:asciiTheme="majorHAnsi" w:eastAsia="Times New Roman" w:hAnsiTheme="majorHAnsi"/>
      <w:b/>
      <w:sz w:val="28"/>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b/>
      <w:i/>
      <w:sz w:val="28"/>
    </w:rPr>
  </w:style>
  <w:style w:type="paragraph" w:styleId="ListParagraph">
    <w:name w:val="List Paragraph"/>
    <w:basedOn w:val="Normal"/>
    <w:uiPriority w:val="98"/>
    <w:qFormat/>
    <w:pPr>
      <w:ind w:left="475" w:hanging="475"/>
    </w:pPr>
  </w:style>
  <w:style w:type="character" w:customStyle="1" w:styleId="Heading4Char">
    <w:name w:val="Heading 4 Char"/>
    <w:basedOn w:val="DefaultParagraphFont"/>
    <w:link w:val="Heading4"/>
    <w:uiPriority w:val="9"/>
    <w:rPr>
      <w:rFonts w:asciiTheme="majorHAnsi" w:eastAsiaTheme="majorEastAsia" w:hAnsiTheme="majorHAnsi" w:cstheme="majorBidi"/>
      <w:i/>
      <w:iCs/>
      <w:sz w:val="28"/>
    </w:rPr>
  </w:style>
  <w:style w:type="character" w:customStyle="1" w:styleId="Heading5Char">
    <w:name w:val="Heading 5 Char"/>
    <w:basedOn w:val="DefaultParagraphFont"/>
    <w:link w:val="Heading5"/>
    <w:uiPriority w:val="9"/>
    <w:rPr>
      <w:rFonts w:asciiTheme="majorHAnsi" w:eastAsiaTheme="majorEastAsia" w:hAnsiTheme="majorHAnsi" w:cstheme="majorBidi"/>
      <w:b/>
      <w:iCs/>
      <w:sz w:val="26"/>
    </w:rPr>
  </w:style>
  <w:style w:type="paragraph" w:customStyle="1" w:styleId="Section">
    <w:name w:val="Section"/>
    <w:basedOn w:val="Heading1"/>
    <w:next w:val="Block1"/>
    <w:uiPriority w:val="1"/>
    <w:qFormat/>
    <w:pPr>
      <w:spacing w:before="180" w:after="120"/>
      <w:ind w:left="950" w:hanging="950"/>
      <w:jc w:val="left"/>
      <w:outlineLvl w:val="5"/>
    </w:pPr>
    <w:rPr>
      <w:sz w:val="24"/>
    </w:rPr>
  </w:style>
  <w:style w:type="paragraph" w:customStyle="1" w:styleId="List1">
    <w:name w:val="List 1"/>
    <w:basedOn w:val="Hang1"/>
    <w:uiPriority w:val="5"/>
    <w:qFormat/>
  </w:style>
  <w:style w:type="paragraph" w:customStyle="1" w:styleId="ListParagraph2">
    <w:name w:val="List Paragraph 2"/>
    <w:basedOn w:val="List1"/>
    <w:uiPriority w:val="98"/>
    <w:semiHidden/>
    <w:unhideWhenUsed/>
    <w:qFormat/>
    <w:pPr>
      <w:ind w:left="950"/>
    </w:pPr>
  </w:style>
  <w:style w:type="paragraph" w:customStyle="1" w:styleId="Block1">
    <w:name w:val="Block 1"/>
    <w:basedOn w:val="Normal"/>
    <w:uiPriority w:val="3"/>
    <w:qFormat/>
  </w:style>
  <w:style w:type="paragraph" w:customStyle="1" w:styleId="HistoryNote">
    <w:name w:val="History Note"/>
    <w:basedOn w:val="Block1"/>
    <w:next w:val="Section"/>
    <w:uiPriority w:val="2"/>
    <w:qFormat/>
    <w:pPr>
      <w:spacing w:after="240"/>
    </w:pPr>
  </w:style>
  <w:style w:type="paragraph" w:styleId="FootnoteText">
    <w:name w:val="footnote text"/>
    <w:basedOn w:val="Normal"/>
    <w:link w:val="FootnoteTextChar"/>
    <w:uiPriority w:val="99"/>
    <w:unhideWhenUsed/>
    <w:pPr>
      <w:spacing w:after="0"/>
    </w:pPr>
    <w:rPr>
      <w:szCs w:val="20"/>
    </w:rPr>
  </w:style>
  <w:style w:type="character" w:customStyle="1" w:styleId="FootnoteTextChar">
    <w:name w:val="Footnote Text Char"/>
    <w:basedOn w:val="DefaultParagraphFont"/>
    <w:link w:val="FootnoteText"/>
    <w:uiPriority w:val="99"/>
    <w:rPr>
      <w:rFonts w:ascii="Calibri" w:hAnsi="Calibri"/>
      <w:sz w:val="20"/>
      <w:szCs w:val="20"/>
    </w:rPr>
  </w:style>
  <w:style w:type="paragraph" w:styleId="TOC1">
    <w:name w:val="toc 1"/>
    <w:basedOn w:val="Normal"/>
    <w:next w:val="TOC2"/>
    <w:uiPriority w:val="69"/>
    <w:unhideWhenUsed/>
    <w:qFormat/>
    <w:pPr>
      <w:tabs>
        <w:tab w:val="right" w:leader="dot" w:pos="9000"/>
      </w:tabs>
      <w:spacing w:after="60" w:line="276" w:lineRule="auto"/>
      <w:ind w:left="245" w:hanging="245"/>
    </w:pPr>
  </w:style>
  <w:style w:type="paragraph" w:styleId="TOC2">
    <w:name w:val="toc 2"/>
    <w:basedOn w:val="TOC1"/>
    <w:next w:val="TOC3"/>
    <w:uiPriority w:val="69"/>
    <w:unhideWhenUsed/>
    <w:qFormat/>
    <w:pPr>
      <w:ind w:left="720"/>
    </w:pPr>
  </w:style>
  <w:style w:type="paragraph" w:styleId="TOC3">
    <w:name w:val="toc 3"/>
    <w:basedOn w:val="TOC2"/>
    <w:next w:val="TOC4"/>
    <w:uiPriority w:val="69"/>
    <w:unhideWhenUsed/>
    <w:qFormat/>
    <w:pPr>
      <w:ind w:left="1195"/>
    </w:pPr>
  </w:style>
  <w:style w:type="paragraph" w:styleId="TOC4">
    <w:name w:val="toc 4"/>
    <w:basedOn w:val="TOC3"/>
    <w:next w:val="TOC5"/>
    <w:uiPriority w:val="69"/>
    <w:unhideWhenUsed/>
    <w:qFormat/>
    <w:pPr>
      <w:ind w:left="1685"/>
    </w:pPr>
  </w:style>
  <w:style w:type="paragraph" w:styleId="Index1">
    <w:name w:val="index 1"/>
    <w:basedOn w:val="TOC1"/>
    <w:next w:val="Index2"/>
    <w:uiPriority w:val="99"/>
    <w:unhideWhenUsed/>
  </w:style>
  <w:style w:type="paragraph" w:styleId="Index2">
    <w:name w:val="index 2"/>
    <w:basedOn w:val="TOC2"/>
    <w:next w:val="Index3"/>
    <w:uiPriority w:val="99"/>
    <w:unhideWhenUsed/>
  </w:style>
  <w:style w:type="paragraph" w:styleId="Index3">
    <w:name w:val="index 3"/>
    <w:basedOn w:val="TOC3"/>
    <w:next w:val="Index4"/>
    <w:uiPriority w:val="99"/>
    <w:unhideWhenUsed/>
  </w:style>
  <w:style w:type="paragraph" w:styleId="Index4">
    <w:name w:val="index 4"/>
    <w:basedOn w:val="TOC4"/>
    <w:next w:val="Index6"/>
    <w:uiPriority w:val="99"/>
    <w:unhideWhenUsed/>
  </w:style>
  <w:style w:type="paragraph" w:styleId="TOC5">
    <w:name w:val="toc 5"/>
    <w:basedOn w:val="TOC4"/>
    <w:next w:val="TOC6"/>
    <w:uiPriority w:val="69"/>
    <w:unhideWhenUsed/>
    <w:qFormat/>
    <w:pPr>
      <w:ind w:left="2160"/>
    </w:pPr>
  </w:style>
  <w:style w:type="paragraph" w:styleId="Index5">
    <w:name w:val="index 5"/>
    <w:basedOn w:val="TOC5"/>
    <w:next w:val="Index6"/>
    <w:uiPriority w:val="99"/>
    <w:unhideWhenUsed/>
  </w:style>
  <w:style w:type="paragraph" w:styleId="TOC6">
    <w:name w:val="toc 6"/>
    <w:basedOn w:val="TOC5"/>
    <w:uiPriority w:val="69"/>
    <w:unhideWhenUsed/>
    <w:qFormat/>
    <w:pPr>
      <w:ind w:left="2635"/>
    </w:pPr>
  </w:style>
  <w:style w:type="paragraph" w:styleId="Index6">
    <w:name w:val="index 6"/>
    <w:basedOn w:val="TOC6"/>
    <w:next w:val="Index7"/>
    <w:uiPriority w:val="99"/>
    <w:unhideWhenUsed/>
  </w:style>
  <w:style w:type="paragraph" w:styleId="TOC7">
    <w:name w:val="toc 7"/>
    <w:basedOn w:val="TOC6"/>
    <w:next w:val="TOC8"/>
    <w:uiPriority w:val="69"/>
    <w:unhideWhenUsed/>
    <w:qFormat/>
    <w:pPr>
      <w:ind w:left="3125"/>
    </w:pPr>
  </w:style>
  <w:style w:type="paragraph" w:styleId="Index7">
    <w:name w:val="index 7"/>
    <w:basedOn w:val="TOC7"/>
    <w:next w:val="Index8"/>
    <w:uiPriority w:val="99"/>
    <w:unhideWhenUsed/>
  </w:style>
  <w:style w:type="paragraph" w:styleId="TOC8">
    <w:name w:val="toc 8"/>
    <w:basedOn w:val="TOC7"/>
    <w:next w:val="TOC9"/>
    <w:uiPriority w:val="69"/>
    <w:unhideWhenUsed/>
    <w:qFormat/>
    <w:pPr>
      <w:ind w:left="3600"/>
    </w:pPr>
  </w:style>
  <w:style w:type="paragraph" w:styleId="Index8">
    <w:name w:val="index 8"/>
    <w:basedOn w:val="TOC8"/>
    <w:next w:val="Index9"/>
    <w:uiPriority w:val="99"/>
    <w:unhideWhenUsed/>
  </w:style>
  <w:style w:type="paragraph" w:styleId="TOC9">
    <w:name w:val="toc 9"/>
    <w:basedOn w:val="TOC8"/>
    <w:uiPriority w:val="69"/>
    <w:unhideWhenUsed/>
    <w:qFormat/>
    <w:pPr>
      <w:ind w:left="4075"/>
    </w:pPr>
  </w:style>
  <w:style w:type="paragraph" w:styleId="Index9">
    <w:name w:val="index 9"/>
    <w:basedOn w:val="TOC9"/>
    <w:uiPriority w:val="99"/>
    <w:unhideWhenUsed/>
  </w:style>
  <w:style w:type="paragraph" w:customStyle="1" w:styleId="Paragraph1">
    <w:name w:val="Paragraph 1"/>
    <w:basedOn w:val="Normal"/>
    <w:uiPriority w:val="7"/>
    <w:qFormat/>
    <w:pPr>
      <w:ind w:firstLine="475"/>
    </w:pPr>
  </w:style>
  <w:style w:type="paragraph" w:styleId="NormalWeb">
    <w:name w:val="Normal (Web)"/>
    <w:basedOn w:val="Normal"/>
    <w:uiPriority w:val="99"/>
    <w:semiHidden/>
    <w:unhideWhenUsed/>
    <w:pPr>
      <w:spacing w:before="100" w:beforeAutospacing="1" w:after="100" w:afterAutospacing="1"/>
    </w:pPr>
    <w:rPr>
      <w:rFonts w:ascii="Verdana" w:eastAsia="Times New Roman" w:hAnsi="Verdana" w:cs="Times New Roman"/>
    </w:rPr>
  </w:style>
  <w:style w:type="paragraph" w:styleId="Title">
    <w:name w:val="Title"/>
    <w:basedOn w:val="Normal"/>
    <w:next w:val="Normal"/>
    <w:link w:val="TitleChar"/>
    <w:uiPriority w:val="10"/>
    <w:qFormat/>
    <w:pPr>
      <w:spacing w:after="0" w:line="480" w:lineRule="auto"/>
      <w:contextualSpacing/>
      <w:jc w:val="center"/>
      <w:outlineLvl w:val="0"/>
    </w:pPr>
    <w:rPr>
      <w:rFonts w:eastAsiaTheme="majorEastAsia" w:cstheme="majorBidi"/>
      <w:b/>
      <w:spacing w:val="-10"/>
      <w:kern w:val="28"/>
      <w:sz w:val="52"/>
      <w:szCs w:val="56"/>
    </w:rPr>
  </w:style>
  <w:style w:type="character" w:customStyle="1" w:styleId="TitleChar">
    <w:name w:val="Title Char"/>
    <w:basedOn w:val="DefaultParagraphFont"/>
    <w:link w:val="Title"/>
    <w:uiPriority w:val="10"/>
    <w:rPr>
      <w:rFonts w:ascii="Calibri" w:eastAsiaTheme="majorEastAsia" w:hAnsi="Calibri" w:cstheme="majorBidi"/>
      <w:b/>
      <w:spacing w:val="-10"/>
      <w:kern w:val="28"/>
      <w:sz w:val="52"/>
      <w:szCs w:val="56"/>
    </w:rPr>
  </w:style>
  <w:style w:type="paragraph" w:customStyle="1" w:styleId="ReferenceNote">
    <w:name w:val="Reference Note"/>
    <w:basedOn w:val="Block1"/>
    <w:next w:val="Block1"/>
    <w:uiPriority w:val="2"/>
    <w:qFormat/>
  </w:style>
  <w:style w:type="paragraph" w:styleId="List2">
    <w:name w:val="List 2"/>
    <w:basedOn w:val="List1"/>
    <w:uiPriority w:val="5"/>
    <w:qFormat/>
    <w:pPr>
      <w:ind w:left="950"/>
    </w:pPr>
  </w:style>
  <w:style w:type="paragraph" w:customStyle="1" w:styleId="Block2">
    <w:name w:val="Block 2"/>
    <w:basedOn w:val="Block1"/>
    <w:uiPriority w:val="3"/>
    <w:unhideWhenUsed/>
    <w:qFormat/>
    <w:pPr>
      <w:ind w:left="475"/>
    </w:pPr>
  </w:style>
  <w:style w:type="paragraph" w:customStyle="1" w:styleId="Block3">
    <w:name w:val="Block 3"/>
    <w:basedOn w:val="Block2"/>
    <w:uiPriority w:val="3"/>
    <w:unhideWhenUsed/>
    <w:qFormat/>
    <w:pPr>
      <w:ind w:left="950"/>
    </w:pPr>
  </w:style>
  <w:style w:type="paragraph" w:customStyle="1" w:styleId="Block4">
    <w:name w:val="Block 4"/>
    <w:basedOn w:val="Block3"/>
    <w:uiPriority w:val="3"/>
    <w:unhideWhenUsed/>
    <w:qFormat/>
    <w:pPr>
      <w:ind w:left="1440"/>
    </w:pPr>
  </w:style>
  <w:style w:type="paragraph" w:customStyle="1" w:styleId="Block5">
    <w:name w:val="Block 5"/>
    <w:basedOn w:val="Block4"/>
    <w:uiPriority w:val="3"/>
    <w:unhideWhenUsed/>
    <w:qFormat/>
    <w:pPr>
      <w:ind w:left="1915"/>
    </w:pPr>
  </w:style>
  <w:style w:type="paragraph" w:customStyle="1" w:styleId="Block6">
    <w:name w:val="Block 6"/>
    <w:basedOn w:val="Block5"/>
    <w:uiPriority w:val="3"/>
    <w:unhideWhenUsed/>
    <w:pPr>
      <w:ind w:left="2390"/>
    </w:pPr>
  </w:style>
  <w:style w:type="paragraph" w:customStyle="1" w:styleId="Block7">
    <w:name w:val="Block 7"/>
    <w:basedOn w:val="Block6"/>
    <w:uiPriority w:val="3"/>
    <w:unhideWhenUsed/>
    <w:pPr>
      <w:ind w:left="2880"/>
    </w:pPr>
  </w:style>
  <w:style w:type="paragraph" w:customStyle="1" w:styleId="Block8">
    <w:name w:val="Block 8"/>
    <w:basedOn w:val="Block7"/>
    <w:uiPriority w:val="3"/>
    <w:unhideWhenUsed/>
    <w:pPr>
      <w:ind w:left="3355"/>
    </w:pPr>
  </w:style>
  <w:style w:type="paragraph" w:customStyle="1" w:styleId="Block9">
    <w:name w:val="Block 9"/>
    <w:basedOn w:val="Block8"/>
    <w:uiPriority w:val="3"/>
    <w:unhideWhenUsed/>
    <w:pPr>
      <w:ind w:left="3830"/>
    </w:pPr>
  </w:style>
  <w:style w:type="paragraph" w:styleId="List3">
    <w:name w:val="List 3"/>
    <w:basedOn w:val="List2"/>
    <w:uiPriority w:val="5"/>
    <w:unhideWhenUsed/>
    <w:qFormat/>
    <w:pPr>
      <w:ind w:left="1425"/>
    </w:pPr>
  </w:style>
  <w:style w:type="paragraph" w:styleId="List4">
    <w:name w:val="List 4"/>
    <w:basedOn w:val="List3"/>
    <w:uiPriority w:val="5"/>
    <w:unhideWhenUsed/>
    <w:qFormat/>
    <w:pPr>
      <w:ind w:left="1915"/>
    </w:pPr>
  </w:style>
  <w:style w:type="paragraph" w:styleId="List5">
    <w:name w:val="List 5"/>
    <w:basedOn w:val="List4"/>
    <w:uiPriority w:val="5"/>
    <w:unhideWhenUsed/>
    <w:qFormat/>
    <w:pPr>
      <w:ind w:left="2865"/>
    </w:pPr>
  </w:style>
  <w:style w:type="paragraph" w:customStyle="1" w:styleId="List6">
    <w:name w:val="List 6"/>
    <w:basedOn w:val="List5"/>
    <w:uiPriority w:val="5"/>
    <w:unhideWhenUsed/>
    <w:pPr>
      <w:ind w:left="3355"/>
    </w:pPr>
  </w:style>
  <w:style w:type="paragraph" w:customStyle="1" w:styleId="List7">
    <w:name w:val="List 7"/>
    <w:basedOn w:val="List6"/>
    <w:uiPriority w:val="5"/>
    <w:unhideWhenUsed/>
    <w:pPr>
      <w:ind w:left="3830"/>
    </w:pPr>
  </w:style>
  <w:style w:type="paragraph" w:customStyle="1" w:styleId="List8">
    <w:name w:val="List 8"/>
    <w:basedOn w:val="List7"/>
    <w:uiPriority w:val="5"/>
    <w:unhideWhenUsed/>
    <w:pPr>
      <w:ind w:left="4305"/>
    </w:pPr>
  </w:style>
  <w:style w:type="paragraph" w:customStyle="1" w:styleId="List9">
    <w:name w:val="List 9"/>
    <w:basedOn w:val="List8"/>
    <w:uiPriority w:val="5"/>
    <w:unhideWhenUsed/>
    <w:pPr>
      <w:ind w:left="4795"/>
    </w:pPr>
  </w:style>
  <w:style w:type="paragraph" w:customStyle="1" w:styleId="Hang2">
    <w:name w:val="Hang 2"/>
    <w:basedOn w:val="Hang1"/>
    <w:uiPriority w:val="8"/>
    <w:unhideWhenUsed/>
    <w:qFormat/>
    <w:pPr>
      <w:ind w:left="950"/>
    </w:pPr>
  </w:style>
  <w:style w:type="paragraph" w:customStyle="1" w:styleId="Hang3">
    <w:name w:val="Hang 3"/>
    <w:basedOn w:val="Hang2"/>
    <w:uiPriority w:val="8"/>
    <w:unhideWhenUsed/>
    <w:qFormat/>
    <w:pPr>
      <w:ind w:left="1425"/>
    </w:pPr>
  </w:style>
  <w:style w:type="paragraph" w:customStyle="1" w:styleId="Hang4">
    <w:name w:val="Hang 4"/>
    <w:basedOn w:val="Hang3"/>
    <w:uiPriority w:val="8"/>
    <w:unhideWhenUsed/>
    <w:qFormat/>
    <w:pPr>
      <w:ind w:left="1915"/>
    </w:pPr>
  </w:style>
  <w:style w:type="paragraph" w:customStyle="1" w:styleId="Hang5">
    <w:name w:val="Hang 5"/>
    <w:basedOn w:val="Hang4"/>
    <w:uiPriority w:val="8"/>
    <w:unhideWhenUsed/>
    <w:qFormat/>
    <w:pPr>
      <w:ind w:left="2390"/>
    </w:pPr>
  </w:style>
  <w:style w:type="paragraph" w:customStyle="1" w:styleId="Hang6">
    <w:name w:val="Hang 6"/>
    <w:basedOn w:val="Hang5"/>
    <w:uiPriority w:val="8"/>
    <w:unhideWhenUsed/>
    <w:pPr>
      <w:ind w:left="2865"/>
    </w:pPr>
  </w:style>
  <w:style w:type="paragraph" w:customStyle="1" w:styleId="Hang7">
    <w:name w:val="Hang 7"/>
    <w:basedOn w:val="Hang6"/>
    <w:uiPriority w:val="8"/>
    <w:unhideWhenUsed/>
    <w:pPr>
      <w:ind w:left="3355"/>
    </w:pPr>
  </w:style>
  <w:style w:type="paragraph" w:customStyle="1" w:styleId="Hang8">
    <w:name w:val="Hang 8"/>
    <w:basedOn w:val="Hang7"/>
    <w:uiPriority w:val="8"/>
    <w:unhideWhenUsed/>
    <w:pPr>
      <w:ind w:left="3830"/>
    </w:pPr>
  </w:style>
  <w:style w:type="paragraph" w:customStyle="1" w:styleId="Hang9">
    <w:name w:val="Hang 9"/>
    <w:basedOn w:val="Hang8"/>
    <w:uiPriority w:val="8"/>
    <w:unhideWhenUsed/>
    <w:pPr>
      <w:ind w:left="4305"/>
    </w:pPr>
  </w:style>
  <w:style w:type="paragraph" w:customStyle="1" w:styleId="Paragraph2">
    <w:name w:val="Paragraph 2"/>
    <w:basedOn w:val="Paragraph1"/>
    <w:uiPriority w:val="7"/>
    <w:unhideWhenUsed/>
    <w:qFormat/>
    <w:pPr>
      <w:ind w:left="475"/>
    </w:pPr>
  </w:style>
  <w:style w:type="paragraph" w:customStyle="1" w:styleId="Paragraph3">
    <w:name w:val="Paragraph 3"/>
    <w:basedOn w:val="Paragraph2"/>
    <w:uiPriority w:val="7"/>
    <w:unhideWhenUsed/>
    <w:qFormat/>
    <w:pPr>
      <w:ind w:left="950"/>
    </w:pPr>
  </w:style>
  <w:style w:type="paragraph" w:customStyle="1" w:styleId="Paragraph4">
    <w:name w:val="Paragraph 4"/>
    <w:basedOn w:val="Paragraph3"/>
    <w:uiPriority w:val="7"/>
    <w:unhideWhenUsed/>
    <w:qFormat/>
    <w:pPr>
      <w:ind w:left="1440"/>
    </w:pPr>
  </w:style>
  <w:style w:type="paragraph" w:customStyle="1" w:styleId="Paragraph5">
    <w:name w:val="Paragraph 5"/>
    <w:basedOn w:val="Paragraph4"/>
    <w:uiPriority w:val="7"/>
    <w:unhideWhenUsed/>
    <w:qFormat/>
    <w:pPr>
      <w:ind w:left="1915"/>
    </w:pPr>
  </w:style>
  <w:style w:type="paragraph" w:customStyle="1" w:styleId="Paragraph6">
    <w:name w:val="Paragraph 6"/>
    <w:basedOn w:val="Paragraph5"/>
    <w:uiPriority w:val="7"/>
    <w:unhideWhenUsed/>
    <w:pPr>
      <w:ind w:left="2880"/>
    </w:pPr>
  </w:style>
  <w:style w:type="paragraph" w:customStyle="1" w:styleId="Paragraph7">
    <w:name w:val="Paragraph 7"/>
    <w:basedOn w:val="Paragraph6"/>
    <w:uiPriority w:val="7"/>
    <w:unhideWhenUsed/>
    <w:pPr>
      <w:ind w:left="3355"/>
    </w:pPr>
  </w:style>
  <w:style w:type="paragraph" w:customStyle="1" w:styleId="Paragraph8">
    <w:name w:val="Paragraph 8"/>
    <w:basedOn w:val="Paragraph7"/>
    <w:uiPriority w:val="7"/>
    <w:unhideWhenUsed/>
    <w:pPr>
      <w:ind w:left="3830"/>
    </w:pPr>
  </w:style>
  <w:style w:type="paragraph" w:customStyle="1" w:styleId="Paragraph9">
    <w:name w:val="Paragraph 9"/>
    <w:basedOn w:val="Paragraph8"/>
    <w:uiPriority w:val="7"/>
    <w:unhideWhenUsed/>
    <w:pPr>
      <w:ind w:left="4320"/>
    </w:pPr>
  </w:style>
  <w:style w:type="character" w:customStyle="1" w:styleId="Heading6Char">
    <w:name w:val="Heading 6 Char"/>
    <w:basedOn w:val="DefaultParagraphFont"/>
    <w:link w:val="Heading6"/>
    <w:uiPriority w:val="9"/>
    <w:rPr>
      <w:rFonts w:asciiTheme="majorHAnsi" w:eastAsiaTheme="majorEastAsia" w:hAnsiTheme="majorHAnsi" w:cstheme="majorBidi"/>
      <w:b/>
      <w:i/>
      <w:iCs/>
      <w:sz w:val="26"/>
    </w:rPr>
  </w:style>
  <w:style w:type="character" w:customStyle="1" w:styleId="Heading8Char">
    <w:name w:val="Heading 8 Char"/>
    <w:basedOn w:val="DefaultParagraphFont"/>
    <w:link w:val="Heading8"/>
    <w:uiPriority w:val="1"/>
    <w:rPr>
      <w:rFonts w:ascii="Calibri" w:eastAsiaTheme="majorEastAsia" w:hAnsi="Calibri" w:cstheme="majorBidi"/>
      <w:b/>
      <w:szCs w:val="21"/>
    </w:rPr>
  </w:style>
  <w:style w:type="character" w:customStyle="1" w:styleId="Heading7Char">
    <w:name w:val="Heading 7 Char"/>
    <w:basedOn w:val="DefaultParagraphFont"/>
    <w:link w:val="Heading7"/>
    <w:uiPriority w:val="1"/>
    <w:rPr>
      <w:rFonts w:asciiTheme="majorHAnsi" w:eastAsiaTheme="majorEastAsia" w:hAnsiTheme="majorHAnsi" w:cstheme="majorBidi"/>
      <w:i/>
      <w:sz w:val="26"/>
    </w:rPr>
  </w:style>
  <w:style w:type="character" w:customStyle="1" w:styleId="Heading9Char">
    <w:name w:val="Heading 9 Char"/>
    <w:basedOn w:val="DefaultParagraphFont"/>
    <w:link w:val="Heading9"/>
    <w:uiPriority w:val="1"/>
    <w:rPr>
      <w:rFonts w:ascii="Calibri" w:eastAsiaTheme="majorEastAsia" w:hAnsi="Calibri" w:cstheme="majorBidi"/>
      <w:b/>
      <w:i/>
      <w:iCs/>
      <w:szCs w:val="21"/>
    </w:rPr>
  </w:style>
  <w:style w:type="paragraph" w:customStyle="1" w:styleId="Subsect1">
    <w:name w:val="Subsect 1"/>
    <w:basedOn w:val="Section"/>
    <w:next w:val="Block1"/>
    <w:uiPriority w:val="1"/>
    <w:qFormat/>
    <w:pPr>
      <w:outlineLvl w:val="6"/>
    </w:pPr>
    <w:rPr>
      <w:u w:val="single"/>
    </w:rPr>
  </w:style>
  <w:style w:type="paragraph" w:customStyle="1" w:styleId="Subsect2">
    <w:name w:val="Subsect 2"/>
    <w:basedOn w:val="Subsect1"/>
    <w:next w:val="Block1"/>
    <w:uiPriority w:val="1"/>
    <w:qFormat/>
    <w:pPr>
      <w:outlineLvl w:val="7"/>
    </w:pPr>
    <w:rPr>
      <w:i/>
    </w:rPr>
  </w:style>
  <w:style w:type="paragraph" w:customStyle="1" w:styleId="Subsect3">
    <w:name w:val="Subsect 3"/>
    <w:basedOn w:val="Subsect2"/>
    <w:next w:val="Block1"/>
    <w:uiPriority w:val="1"/>
    <w:qFormat/>
    <w:pPr>
      <w:outlineLvl w:val="8"/>
    </w:pPr>
    <w:rPr>
      <w:b w:val="0"/>
      <w:i w:val="0"/>
    </w:rPr>
  </w:style>
  <w:style w:type="table" w:customStyle="1" w:styleId="NormalTable55e8d6bb-618a-4ae3-a246-30b21c3d9cf3">
    <w:name w:val="Normal Table_55e8d6bb-618a-4ae3-a246-30b21c3d9cf3"/>
    <w:uiPriority w:val="99"/>
    <w:semiHidden/>
    <w:unhideWhenUsed/>
    <w:tblPr>
      <w:tblInd w:w="0" w:type="dxa"/>
      <w:tblCellMar>
        <w:top w:w="0" w:type="dxa"/>
        <w:left w:w="108" w:type="dxa"/>
        <w:bottom w:w="0" w:type="dxa"/>
        <w:right w:w="108" w:type="dxa"/>
      </w:tblCellMar>
    </w:tblPr>
  </w:style>
  <w:style w:type="table" w:styleId="TableGrid">
    <w:name w:val="Table Grid"/>
    <w:basedOn w:val="NormalTable55e8d6bb-618a-4ae3-a246-30b21c3d9cf3"/>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BelowLeft">
    <w:name w:val="Image Caption Below Left"/>
    <w:basedOn w:val="Block1"/>
    <w:next w:val="Block1"/>
    <w:qFormat/>
    <w:pPr>
      <w:widowControl w:val="0"/>
    </w:pPr>
    <w:rPr>
      <w:b/>
    </w:rPr>
  </w:style>
  <w:style w:type="paragraph" w:customStyle="1" w:styleId="ImageCaptionBelowCenter">
    <w:name w:val="Image Caption Below Center"/>
    <w:basedOn w:val="ImageCaptionBelowLeft"/>
    <w:next w:val="Block1"/>
    <w:pPr>
      <w:jc w:val="center"/>
    </w:pPr>
  </w:style>
  <w:style w:type="paragraph" w:customStyle="1" w:styleId="ImageLeft">
    <w:name w:val="Image Left"/>
    <w:next w:val="Block1"/>
    <w:qFormat/>
    <w:pPr>
      <w:jc w:val="left"/>
    </w:pPr>
    <w:rPr>
      <w:rFonts w:ascii="Calibri" w:hAnsi="Calibri"/>
    </w:rPr>
  </w:style>
  <w:style w:type="paragraph" w:customStyle="1" w:styleId="ImageCenter">
    <w:name w:val="Image Center"/>
    <w:basedOn w:val="ImageLeft"/>
    <w:next w:val="Block1"/>
    <w:qFormat/>
    <w:pPr>
      <w:jc w:val="center"/>
    </w:pPr>
  </w:style>
  <w:style w:type="paragraph" w:customStyle="1" w:styleId="ImageCaptionAboveLeft">
    <w:name w:val="Image Caption Above Left"/>
    <w:basedOn w:val="Block1"/>
    <w:next w:val="Block1"/>
    <w:qFormat/>
    <w:pPr>
      <w:keepNext/>
    </w:pPr>
    <w:rPr>
      <w:b/>
    </w:rPr>
  </w:style>
  <w:style w:type="paragraph" w:customStyle="1" w:styleId="ImageCaptionBelowRight">
    <w:name w:val="Image Caption Below Right"/>
    <w:basedOn w:val="ImageCaptionBelowLeft"/>
    <w:next w:val="Block1"/>
    <w:qFormat/>
    <w:pPr>
      <w:jc w:val="right"/>
    </w:pPr>
  </w:style>
  <w:style w:type="paragraph" w:customStyle="1" w:styleId="ImageRight">
    <w:name w:val="Image Right"/>
    <w:basedOn w:val="ImageLeft"/>
    <w:next w:val="Block1"/>
    <w:qFormat/>
    <w:pPr>
      <w:jc w:val="right"/>
    </w:pPr>
  </w:style>
  <w:style w:type="character" w:styleId="Hyperlink">
    <w:name w:val="Hyperlink"/>
    <w:basedOn w:val="DefaultParagraphFont"/>
    <w:uiPriority w:val="99"/>
    <w:unhideWhenUsed/>
    <w:rPr>
      <w:color w:val="4472C4"/>
      <w:u w:val="none"/>
    </w:rPr>
  </w:style>
  <w:style w:type="paragraph" w:customStyle="1" w:styleId="BlockCenter">
    <w:name w:val="Block Center"/>
    <w:basedOn w:val="Block1"/>
    <w:qFormat/>
    <w:pPr>
      <w:jc w:val="center"/>
    </w:pPr>
  </w:style>
  <w:style w:type="paragraph" w:styleId="BodyText">
    <w:name w:val="Body Text"/>
    <w:basedOn w:val="Normal"/>
    <w:link w:val="BodyTextChar"/>
    <w:uiPriority w:val="99"/>
    <w:semiHidden/>
  </w:style>
  <w:style w:type="character" w:customStyle="1" w:styleId="BodyTextChar">
    <w:name w:val="Body Text Char"/>
    <w:basedOn w:val="DefaultParagraphFont"/>
    <w:link w:val="BodyText"/>
    <w:uiPriority w:val="99"/>
    <w:semiHidden/>
    <w:rPr>
      <w:rFonts w:ascii="Calibri" w:hAnsi="Calibri"/>
      <w:sz w:val="20"/>
    </w:rPr>
  </w:style>
  <w:style w:type="paragraph" w:styleId="List">
    <w:name w:val="List"/>
    <w:basedOn w:val="Normal"/>
    <w:uiPriority w:val="99"/>
    <w:semiHidden/>
    <w:unhideWhenUsed/>
    <w:pPr>
      <w:ind w:left="360" w:hanging="360"/>
      <w:contextualSpacing/>
    </w:pPr>
  </w:style>
  <w:style w:type="paragraph" w:styleId="ListBullet">
    <w:name w:val="List Bullet"/>
    <w:basedOn w:val="Normal"/>
    <w:uiPriority w:val="99"/>
    <w:semiHidden/>
    <w:unhideWhenUsed/>
    <w:qFormat/>
    <w:pPr>
      <w:numPr>
        <w:numId w:val="1"/>
      </w:numPr>
      <w:contextualSpacing/>
    </w:pPr>
  </w:style>
  <w:style w:type="paragraph" w:styleId="ListContinue">
    <w:name w:val="List Continue"/>
    <w:basedOn w:val="Normal"/>
    <w:uiPriority w:val="99"/>
    <w:semiHidden/>
    <w:unhideWhenUsed/>
    <w:pPr>
      <w:ind w:left="360"/>
      <w:contextualSpacing/>
    </w:pPr>
  </w:style>
  <w:style w:type="paragraph" w:customStyle="1" w:styleId="Block1Center">
    <w:name w:val="Block 1 Center"/>
    <w:basedOn w:val="Block1"/>
    <w:qFormat/>
    <w:pPr>
      <w:jc w:val="center"/>
    </w:pPr>
  </w:style>
  <w:style w:type="paragraph" w:customStyle="1" w:styleId="Block2Center">
    <w:name w:val="Block 2 Center"/>
    <w:basedOn w:val="Block2"/>
    <w:qFormat/>
    <w:pPr>
      <w:jc w:val="center"/>
    </w:pPr>
  </w:style>
  <w:style w:type="paragraph" w:customStyle="1" w:styleId="Block3Center">
    <w:name w:val="Block 3 Center"/>
    <w:basedOn w:val="Block3"/>
    <w:qFormat/>
    <w:pPr>
      <w:jc w:val="center"/>
    </w:pPr>
  </w:style>
  <w:style w:type="paragraph" w:customStyle="1" w:styleId="Block4Center">
    <w:name w:val="Block 4 Center"/>
    <w:basedOn w:val="Block4"/>
    <w:qFormat/>
    <w:pPr>
      <w:jc w:val="center"/>
    </w:pPr>
  </w:style>
  <w:style w:type="paragraph" w:customStyle="1" w:styleId="Block5Center">
    <w:name w:val="Block 5 Center"/>
    <w:basedOn w:val="Block5"/>
    <w:qFormat/>
    <w:pPr>
      <w:jc w:val="center"/>
    </w:pPr>
  </w:style>
  <w:style w:type="paragraph" w:customStyle="1" w:styleId="Block6Center">
    <w:name w:val="Block 6 Center"/>
    <w:basedOn w:val="Block6"/>
    <w:qFormat/>
    <w:pPr>
      <w:jc w:val="center"/>
    </w:pPr>
  </w:style>
  <w:style w:type="paragraph" w:customStyle="1" w:styleId="Block7Center">
    <w:name w:val="Block 7 Center"/>
    <w:basedOn w:val="Block7"/>
    <w:qFormat/>
    <w:pPr>
      <w:jc w:val="center"/>
    </w:pPr>
  </w:style>
  <w:style w:type="paragraph" w:customStyle="1" w:styleId="Block8Center">
    <w:name w:val="Block 8 Center"/>
    <w:basedOn w:val="Block8"/>
    <w:qFormat/>
    <w:pPr>
      <w:jc w:val="center"/>
    </w:pPr>
  </w:style>
  <w:style w:type="paragraph" w:customStyle="1" w:styleId="Block9Center">
    <w:name w:val="Block 9 Center"/>
    <w:basedOn w:val="Block9"/>
    <w:qFormat/>
    <w:pPr>
      <w:jc w:val="center"/>
    </w:pPr>
  </w:style>
  <w:style w:type="paragraph" w:styleId="ListNumber">
    <w:name w:val="List Number"/>
    <w:basedOn w:val="Normal"/>
    <w:uiPriority w:val="99"/>
    <w:semiHidden/>
    <w:unhideWhenUsed/>
    <w:pPr>
      <w:numPr>
        <w:numId w:val="2"/>
      </w:numPr>
      <w:contextualSpacing/>
    </w:pPr>
  </w:style>
  <w:style w:type="paragraph" w:styleId="TableofFigures">
    <w:name w:val="table of figures"/>
    <w:basedOn w:val="Normal"/>
    <w:next w:val="Normal"/>
    <w:uiPriority w:val="99"/>
    <w:semiHidden/>
    <w:unhideWhenUsed/>
    <w:pPr>
      <w:spacing w:after="0"/>
    </w:pPr>
  </w:style>
  <w:style w:type="paragraph" w:styleId="Subtitle">
    <w:name w:val="Subtitle"/>
    <w:basedOn w:val="Normal"/>
    <w:next w:val="Normal"/>
    <w:link w:val="SubtitleChar"/>
    <w:uiPriority w:val="11"/>
    <w:qFormat/>
    <w:pPr>
      <w:numPr>
        <w:ilvl w:val="1"/>
      </w:numPr>
      <w:spacing w:after="160"/>
    </w:pPr>
    <w:rPr>
      <w:rFonts w:eastAsiaTheme="minorEastAsia"/>
      <w:color w:val="5A5A5A"/>
      <w:spacing w:val="15"/>
      <w:sz w:val="22"/>
      <w:szCs w:val="22"/>
    </w:rPr>
  </w:style>
  <w:style w:type="character" w:customStyle="1" w:styleId="SubtitleChar">
    <w:name w:val="Subtitle Char"/>
    <w:basedOn w:val="DefaultParagraphFont"/>
    <w:link w:val="Subtitle"/>
    <w:uiPriority w:val="11"/>
    <w:rPr>
      <w:rFonts w:ascii="Calibri" w:eastAsiaTheme="minorEastAsia" w:hAnsi="Calibri"/>
      <w:color w:val="5A5A5A"/>
      <w:spacing w:val="15"/>
      <w:sz w:val="22"/>
      <w:szCs w:val="22"/>
    </w:rPr>
  </w:style>
  <w:style w:type="character" w:customStyle="1" w:styleId="FooterChar">
    <w:name w:val="Footer Char"/>
    <w:basedOn w:val="DefaultParagraphFont"/>
    <w:uiPriority w:val="99"/>
    <w:rPr>
      <w:rFonts w:ascii="Calibri" w:hAnsi="Calibri"/>
      <w:sz w:val="20"/>
    </w:rPr>
  </w:style>
  <w:style w:type="paragraph" w:styleId="BlockText">
    <w:name w:val="Block Text"/>
    <w:basedOn w:val="Normal"/>
    <w:uiPriority w:val="99"/>
    <w:semiHidden/>
    <w:pPr>
      <w:pBdr>
        <w:top w:val="single" w:sz="2" w:space="10" w:color="4472C4"/>
        <w:left w:val="single" w:sz="2" w:space="10" w:color="4472C4"/>
        <w:bottom w:val="single" w:sz="2" w:space="10" w:color="4472C4"/>
        <w:right w:val="single" w:sz="2" w:space="10" w:color="4472C4"/>
      </w:pBdr>
      <w:ind w:left="1152" w:right="1152"/>
    </w:pPr>
    <w:rPr>
      <w:rFonts w:eastAsiaTheme="minorEastAsia"/>
      <w:i/>
      <w:iCs/>
      <w:color w:val="4472C4"/>
    </w:rPr>
  </w:style>
  <w:style w:type="paragraph" w:styleId="BodyText2">
    <w:name w:val="Body Text 2"/>
    <w:basedOn w:val="Normal"/>
    <w:link w:val="BodyText2Char"/>
    <w:uiPriority w:val="99"/>
    <w:semiHidden/>
    <w:pPr>
      <w:spacing w:line="480" w:lineRule="auto"/>
    </w:pPr>
  </w:style>
  <w:style w:type="character" w:customStyle="1" w:styleId="BodyText2Char">
    <w:name w:val="Body Text 2 Char"/>
    <w:basedOn w:val="DefaultParagraphFont"/>
    <w:link w:val="BodyText2"/>
    <w:uiPriority w:val="99"/>
    <w:semiHidden/>
    <w:rPr>
      <w:rFonts w:ascii="Calibri" w:hAnsi="Calibri"/>
      <w:sz w:val="20"/>
    </w:rPr>
  </w:style>
  <w:style w:type="paragraph" w:styleId="BodyText3">
    <w:name w:val="Body Text 3"/>
    <w:basedOn w:val="Normal"/>
    <w:link w:val="BodyText3Char"/>
    <w:uiPriority w:val="99"/>
    <w:semiHidden/>
    <w:rPr>
      <w:sz w:val="16"/>
      <w:szCs w:val="16"/>
    </w:rPr>
  </w:style>
  <w:style w:type="character" w:customStyle="1" w:styleId="BodyText3Char">
    <w:name w:val="Body Text 3 Char"/>
    <w:basedOn w:val="DefaultParagraphFont"/>
    <w:link w:val="BodyText3"/>
    <w:uiPriority w:val="99"/>
    <w:semiHidden/>
    <w:rPr>
      <w:rFonts w:ascii="Calibri" w:hAnsi="Calibri"/>
      <w:sz w:val="16"/>
      <w:szCs w:val="16"/>
    </w:rPr>
  </w:style>
  <w:style w:type="paragraph" w:styleId="BodyTextFirstIndent">
    <w:name w:val="Body Text First Indent"/>
    <w:basedOn w:val="BodyText"/>
    <w:link w:val="BodyTextFirstIndentChar"/>
    <w:uiPriority w:val="99"/>
    <w:semiHidden/>
    <w:pPr>
      <w:ind w:firstLine="360"/>
    </w:pPr>
  </w:style>
  <w:style w:type="character" w:customStyle="1" w:styleId="BodyTextFirstIndentChar">
    <w:name w:val="Body Text First Indent Char"/>
    <w:basedOn w:val="BodyTextChar"/>
    <w:link w:val="BodyTextFirstIndent"/>
    <w:uiPriority w:val="99"/>
    <w:semiHidden/>
    <w:rPr>
      <w:rFonts w:ascii="Calibri" w:hAnsi="Calibri"/>
      <w:sz w:val="20"/>
    </w:rPr>
  </w:style>
  <w:style w:type="paragraph" w:styleId="BodyTextIndent">
    <w:name w:val="Body Text Indent"/>
    <w:basedOn w:val="Normal"/>
    <w:link w:val="BodyTextIndentChar"/>
    <w:uiPriority w:val="99"/>
    <w:semiHidden/>
    <w:pPr>
      <w:ind w:left="360"/>
    </w:pPr>
  </w:style>
  <w:style w:type="character" w:customStyle="1" w:styleId="BodyTextIndentChar">
    <w:name w:val="Body Text Indent Char"/>
    <w:basedOn w:val="DefaultParagraphFont"/>
    <w:link w:val="BodyTextIndent"/>
    <w:uiPriority w:val="99"/>
    <w:semiHidden/>
    <w:rPr>
      <w:rFonts w:ascii="Calibri" w:hAnsi="Calibri"/>
      <w:sz w:val="20"/>
    </w:rPr>
  </w:style>
  <w:style w:type="paragraph" w:styleId="BodyTextFirstIndent2">
    <w:name w:val="Body Text First Indent 2"/>
    <w:basedOn w:val="BodyTextIndent"/>
    <w:link w:val="BodyTextFirstIndent2Char"/>
    <w:uiPriority w:val="99"/>
    <w:semiHidden/>
    <w:pPr>
      <w:ind w:firstLine="360"/>
    </w:pPr>
  </w:style>
  <w:style w:type="character" w:customStyle="1" w:styleId="BodyTextFirstIndent2Char">
    <w:name w:val="Body Text First Indent 2 Char"/>
    <w:basedOn w:val="BodyTextIndentChar"/>
    <w:link w:val="BodyTextFirstIndent2"/>
    <w:uiPriority w:val="99"/>
    <w:semiHidden/>
    <w:rPr>
      <w:rFonts w:ascii="Calibri" w:hAnsi="Calibri"/>
      <w:sz w:val="20"/>
    </w:rPr>
  </w:style>
  <w:style w:type="paragraph" w:styleId="BodyTextIndent2">
    <w:name w:val="Body Text Indent 2"/>
    <w:basedOn w:val="Normal"/>
    <w:link w:val="BodyTextIndent2Char"/>
    <w:uiPriority w:val="99"/>
    <w:semiHidden/>
    <w:pPr>
      <w:spacing w:line="480" w:lineRule="auto"/>
      <w:ind w:left="360"/>
    </w:pPr>
  </w:style>
  <w:style w:type="character" w:customStyle="1" w:styleId="BodyTextIndent2Char">
    <w:name w:val="Body Text Indent 2 Char"/>
    <w:basedOn w:val="DefaultParagraphFont"/>
    <w:link w:val="BodyTextIndent2"/>
    <w:uiPriority w:val="99"/>
    <w:semiHidden/>
    <w:rPr>
      <w:rFonts w:ascii="Calibri" w:hAnsi="Calibri"/>
      <w:sz w:val="20"/>
    </w:rPr>
  </w:style>
  <w:style w:type="paragraph" w:styleId="BodyTextIndent3">
    <w:name w:val="Body Text Indent 3"/>
    <w:basedOn w:val="Normal"/>
    <w:link w:val="BodyTextIndent3Char"/>
    <w:uiPriority w:val="99"/>
    <w:semiHidden/>
    <w:pPr>
      <w:ind w:left="360"/>
    </w:pPr>
    <w:rPr>
      <w:sz w:val="16"/>
      <w:szCs w:val="16"/>
    </w:rPr>
  </w:style>
  <w:style w:type="character" w:customStyle="1" w:styleId="BodyTextIndent3Char">
    <w:name w:val="Body Text Indent 3 Char"/>
    <w:basedOn w:val="DefaultParagraphFont"/>
    <w:link w:val="BodyTextIndent3"/>
    <w:uiPriority w:val="99"/>
    <w:semiHidden/>
    <w:rPr>
      <w:rFonts w:ascii="Calibri" w:hAnsi="Calibri"/>
      <w:sz w:val="16"/>
      <w:szCs w:val="16"/>
    </w:rPr>
  </w:style>
  <w:style w:type="paragraph" w:styleId="Caption">
    <w:name w:val="caption"/>
    <w:basedOn w:val="Normal"/>
    <w:next w:val="Normal"/>
    <w:uiPriority w:val="35"/>
    <w:semiHidden/>
    <w:unhideWhenUsed/>
    <w:qFormat/>
    <w:pPr>
      <w:spacing w:before="0" w:after="200"/>
    </w:pPr>
    <w:rPr>
      <w:i/>
      <w:iCs/>
      <w:color w:val="44546A"/>
      <w:sz w:val="18"/>
      <w:szCs w:val="18"/>
    </w:rPr>
  </w:style>
  <w:style w:type="paragraph" w:styleId="Closing">
    <w:name w:val="Closing"/>
    <w:basedOn w:val="Normal"/>
    <w:link w:val="ClosingChar"/>
    <w:uiPriority w:val="99"/>
    <w:semiHidden/>
    <w:pPr>
      <w:spacing w:before="0" w:after="0"/>
      <w:ind w:left="4320"/>
    </w:pPr>
  </w:style>
  <w:style w:type="character" w:customStyle="1" w:styleId="ClosingChar">
    <w:name w:val="Closing Char"/>
    <w:basedOn w:val="DefaultParagraphFont"/>
    <w:link w:val="Closing"/>
    <w:uiPriority w:val="99"/>
    <w:semiHidden/>
    <w:rPr>
      <w:rFonts w:ascii="Calibri" w:hAnsi="Calibri"/>
      <w:sz w:val="20"/>
    </w:rPr>
  </w:style>
  <w:style w:type="paragraph" w:customStyle="1" w:styleId="CommentText1">
    <w:name w:val="Comment Text1"/>
    <w:basedOn w:val="Normal"/>
    <w:link w:val="CommentTextChar"/>
    <w:uiPriority w:val="99"/>
    <w:semiHidden/>
    <w:unhideWhenUsed/>
    <w:rPr>
      <w:szCs w:val="20"/>
    </w:rPr>
  </w:style>
  <w:style w:type="character" w:customStyle="1" w:styleId="CommentTextChar">
    <w:name w:val="Comment Text Char"/>
    <w:basedOn w:val="DefaultParagraphFont"/>
    <w:link w:val="CommentText1"/>
    <w:uiPriority w:val="99"/>
    <w:semiHidden/>
    <w:rPr>
      <w:rFonts w:ascii="Calibri" w:hAnsi="Calibri"/>
      <w:sz w:val="20"/>
      <w:szCs w:val="20"/>
    </w:rPr>
  </w:style>
  <w:style w:type="paragraph" w:customStyle="1" w:styleId="CommentSubject1">
    <w:name w:val="Comment Subject1"/>
    <w:basedOn w:val="CommentText1"/>
    <w:next w:val="CommentText1"/>
    <w:link w:val="CommentSubjectChar"/>
    <w:uiPriority w:val="99"/>
    <w:semiHidden/>
    <w:unhideWhenUsed/>
    <w:rPr>
      <w:b/>
      <w:bCs/>
    </w:rPr>
  </w:style>
  <w:style w:type="character" w:customStyle="1" w:styleId="CommentSubjectChar">
    <w:name w:val="Comment Subject Char"/>
    <w:basedOn w:val="CommentTextChar"/>
    <w:link w:val="CommentSubject1"/>
    <w:uiPriority w:val="99"/>
    <w:semiHidden/>
    <w:rPr>
      <w:rFonts w:ascii="Calibri" w:hAnsi="Calibri"/>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Calibri" w:hAnsi="Calibri"/>
      <w:sz w:val="20"/>
    </w:rPr>
  </w:style>
  <w:style w:type="character" w:customStyle="1" w:styleId="BookTitle1">
    <w:name w:val="Book Title1"/>
    <w:basedOn w:val="DefaultParagraphFont"/>
    <w:uiPriority w:val="84"/>
    <w:semiHidden/>
    <w:unhideWhenUsed/>
    <w:qFormat/>
    <w:rPr>
      <w:b/>
      <w:bCs/>
      <w:i/>
      <w:iCs/>
      <w:spacing w:val="5"/>
    </w:rPr>
  </w:style>
  <w:style w:type="character" w:customStyle="1" w:styleId="CommentReference1">
    <w:name w:val="Comment Reference1"/>
    <w:basedOn w:val="DefaultParagraphFont"/>
    <w:uiPriority w:val="99"/>
    <w:semiHidden/>
    <w:unhideWhenUsed/>
    <w:rPr>
      <w:sz w:val="16"/>
      <w:szCs w:val="16"/>
    </w:rPr>
  </w:style>
  <w:style w:type="paragraph" w:styleId="DocumentMap">
    <w:name w:val="Document Map"/>
    <w:basedOn w:val="Normal"/>
    <w:link w:val="DocumentMapChar"/>
    <w:uiPriority w:val="99"/>
    <w:semiHidden/>
    <w:unhideWhenUsed/>
    <w:pPr>
      <w:spacing w:before="0" w:after="0"/>
    </w:pPr>
    <w:rPr>
      <w:rFonts w:cs="Calibri"/>
      <w:sz w:val="16"/>
      <w:szCs w:val="16"/>
    </w:rPr>
  </w:style>
  <w:style w:type="character" w:customStyle="1" w:styleId="DocumentMapChar">
    <w:name w:val="Document Map Char"/>
    <w:basedOn w:val="DefaultParagraphFont"/>
    <w:link w:val="DocumentMap"/>
    <w:uiPriority w:val="99"/>
    <w:semiHidden/>
    <w:rPr>
      <w:rFonts w:ascii="Calibri" w:hAnsi="Calibri" w:cs="Calibri"/>
      <w:sz w:val="16"/>
      <w:szCs w:val="16"/>
    </w:rPr>
  </w:style>
  <w:style w:type="paragraph" w:styleId="E-mailSignature">
    <w:name w:val="E-mail Signature"/>
    <w:basedOn w:val="Normal"/>
    <w:link w:val="E-mailSignatureChar"/>
    <w:uiPriority w:val="99"/>
    <w:semiHidden/>
    <w:unhideWhenUsed/>
    <w:pPr>
      <w:spacing w:before="0" w:after="0"/>
    </w:pPr>
  </w:style>
  <w:style w:type="character" w:customStyle="1" w:styleId="E-mailSignatureChar">
    <w:name w:val="E-mail Signature Char"/>
    <w:basedOn w:val="DefaultParagraphFont"/>
    <w:link w:val="E-mailSignature"/>
    <w:uiPriority w:val="99"/>
    <w:semiHidden/>
    <w:rPr>
      <w:rFonts w:ascii="Calibri" w:hAnsi="Calibri"/>
      <w:sz w:val="20"/>
    </w:rPr>
  </w:style>
  <w:style w:type="character" w:styleId="Emphasis">
    <w:name w:val="Emphasis"/>
    <w:basedOn w:val="DefaultParagraphFont"/>
    <w:uiPriority w:val="11"/>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after="0"/>
    </w:pPr>
    <w:rPr>
      <w:szCs w:val="20"/>
    </w:rPr>
  </w:style>
  <w:style w:type="character" w:customStyle="1" w:styleId="EndnoteTextChar">
    <w:name w:val="Endnote Text Char"/>
    <w:basedOn w:val="DefaultParagraphFont"/>
    <w:link w:val="EndnoteText"/>
    <w:uiPriority w:val="99"/>
    <w:semiHidden/>
    <w:rPr>
      <w:rFonts w:ascii="Calibri" w:hAnsi="Calibri"/>
      <w:sz w:val="20"/>
      <w:szCs w:val="20"/>
    </w:rPr>
  </w:style>
  <w:style w:type="paragraph" w:customStyle="1" w:styleId="EnvelopeAddress1">
    <w:name w:val="Envelope Address1"/>
    <w:basedOn w:val="Normal"/>
    <w:uiPriority w:val="99"/>
    <w:semiHidden/>
    <w:unhideWhenUsed/>
    <w:pPr>
      <w:framePr w:dropCap="none" w:lines="1"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customStyle="1" w:styleId="EnvelopeReturn1">
    <w:name w:val="Envelope Return1"/>
    <w:basedOn w:val="Normal"/>
    <w:uiPriority w:val="99"/>
    <w:semiHidden/>
    <w:unhideWhenUsed/>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954F72"/>
      <w:u w:val="single"/>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rPr>
      <w:rFonts w:ascii="Calibri" w:hAnsi="Calibri"/>
      <w:sz w:val="20"/>
    </w:rPr>
  </w:style>
  <w:style w:type="paragraph" w:styleId="NoteHeading">
    <w:name w:val="Note Heading"/>
    <w:basedOn w:val="Normal"/>
    <w:next w:val="Normal"/>
    <w:link w:val="NoteHeadingChar"/>
    <w:uiPriority w:val="99"/>
    <w:semiHidden/>
    <w:unhideWhenUsed/>
    <w:pPr>
      <w:spacing w:before="0" w:after="0"/>
    </w:pPr>
  </w:style>
  <w:style w:type="character" w:customStyle="1" w:styleId="NoteHeadingChar">
    <w:name w:val="Note Heading Char"/>
    <w:basedOn w:val="DefaultParagraphFont"/>
    <w:link w:val="NoteHeading"/>
    <w:uiPriority w:val="99"/>
    <w:semiHidden/>
    <w:rPr>
      <w:rFonts w:ascii="Calibri" w:hAnsi="Calibri"/>
      <w:sz w:val="20"/>
    </w:r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2">
    <w:name w:val="List Continue 2"/>
    <w:basedOn w:val="Normal"/>
    <w:uiPriority w:val="99"/>
    <w:semiHidden/>
    <w:unhideWhenUsed/>
    <w:pPr>
      <w:ind w:left="720"/>
      <w:contextualSpacing/>
    </w:pPr>
  </w:style>
  <w:style w:type="paragraph" w:styleId="ListContinue3">
    <w:name w:val="List Continue 3"/>
    <w:basedOn w:val="Normal"/>
    <w:uiPriority w:val="99"/>
    <w:semiHidden/>
    <w:unhideWhenUsed/>
    <w:qFormat/>
    <w:pPr>
      <w:ind w:left="1080"/>
      <w:contextualSpacing/>
    </w:pPr>
  </w:style>
  <w:style w:type="paragraph" w:styleId="ListContinue4">
    <w:name w:val="List Continue 4"/>
    <w:basedOn w:val="Normal"/>
    <w:uiPriority w:val="99"/>
    <w:semiHidden/>
    <w:unhideWhenUsed/>
    <w:qFormat/>
    <w:pPr>
      <w:ind w:left="1440"/>
      <w:contextualSpacing/>
    </w:pPr>
  </w:style>
  <w:style w:type="paragraph" w:styleId="ListContinue5">
    <w:name w:val="List Continue 5"/>
    <w:basedOn w:val="Normal"/>
    <w:uiPriority w:val="99"/>
    <w:semiHidden/>
    <w:unhideWhenUsed/>
    <w:qFormat/>
    <w:pPr>
      <w:ind w:left="1800"/>
      <w:contextualSpacing/>
    </w:pPr>
  </w:style>
  <w:style w:type="paragraph" w:styleId="ListNumber2">
    <w:name w:val="List Number 2"/>
    <w:basedOn w:val="Normal"/>
    <w:uiPriority w:val="99"/>
    <w:semiHidden/>
    <w:unhideWhenUsed/>
    <w:qFormat/>
    <w:pPr>
      <w:numPr>
        <w:numId w:val="7"/>
      </w:numPr>
      <w:contextualSpacing/>
    </w:pPr>
  </w:style>
  <w:style w:type="paragraph" w:styleId="ListNumber3">
    <w:name w:val="List Number 3"/>
    <w:basedOn w:val="Normal"/>
    <w:uiPriority w:val="99"/>
    <w:semiHidden/>
    <w:unhideWhenUsed/>
    <w:qFormat/>
    <w:pPr>
      <w:numPr>
        <w:numId w:val="8"/>
      </w:numPr>
      <w:contextualSpacing/>
    </w:pPr>
  </w:style>
  <w:style w:type="paragraph" w:styleId="ListNumber4">
    <w:name w:val="List Number 4"/>
    <w:basedOn w:val="Normal"/>
    <w:uiPriority w:val="99"/>
    <w:semiHidden/>
    <w:unhideWhenUsed/>
    <w:qFormat/>
    <w:pPr>
      <w:numPr>
        <w:numId w:val="9"/>
      </w:numPr>
      <w:contextualSpacing/>
    </w:pPr>
  </w:style>
  <w:style w:type="paragraph" w:styleId="ListNumber5">
    <w:name w:val="List Number 5"/>
    <w:basedOn w:val="Normal"/>
    <w:uiPriority w:val="99"/>
    <w:semiHidden/>
    <w:unhideWhenUsed/>
    <w:qFormat/>
    <w:pPr>
      <w:numPr>
        <w:numId w:val="10"/>
      </w:numPr>
      <w:contextualSpacing/>
    </w:pPr>
  </w:style>
  <w:style w:type="paragraph" w:customStyle="1" w:styleId="TOCHeading1">
    <w:name w:val="TOC Heading1"/>
    <w:basedOn w:val="Heading1"/>
    <w:next w:val="Normal"/>
    <w:uiPriority w:val="69"/>
    <w:semiHidden/>
    <w:unhideWhenUsed/>
    <w:qFormat/>
    <w:pP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pPr>
      <w:spacing w:before="120"/>
    </w:pPr>
    <w:rPr>
      <w:rFonts w:eastAsiaTheme="majorEastAsia" w:cstheme="majorBidi"/>
      <w:b/>
      <w:bCs/>
      <w:sz w:val="24"/>
    </w:rPr>
  </w:style>
  <w:style w:type="paragraph" w:styleId="IndexHeading">
    <w:name w:val="index heading"/>
    <w:basedOn w:val="Normal"/>
    <w:next w:val="Index1"/>
    <w:uiPriority w:val="99"/>
    <w:semiHidden/>
    <w:unhideWhenUsed/>
    <w:qFormat/>
    <w:rPr>
      <w:rFonts w:eastAsiaTheme="majorEastAsia" w:cstheme="majorBidi"/>
      <w:b/>
      <w:bCs/>
    </w:rPr>
  </w:style>
  <w:style w:type="paragraph" w:styleId="TableofAuthorities">
    <w:name w:val="table of authorities"/>
    <w:basedOn w:val="Normal"/>
    <w:next w:val="Normal"/>
    <w:uiPriority w:val="99"/>
    <w:semiHidden/>
    <w:unhideWhenUsed/>
    <w:pPr>
      <w:spacing w:after="0"/>
      <w:ind w:left="200" w:hanging="200"/>
    </w:pPr>
  </w:style>
  <w:style w:type="table" w:customStyle="1" w:styleId="NormalTable75e15da4-84cb-4f83-a1ec-992353b09f04">
    <w:name w:val="Normal Table_75e15da4-84cb-4f83-a1ec-992353b09f04"/>
    <w:uiPriority w:val="99"/>
    <w:semiHidden/>
    <w:unhideWhenUsed/>
    <w:tblPr>
      <w:tblInd w:w="0" w:type="dxa"/>
      <w:tblCellMar>
        <w:top w:w="0" w:type="dxa"/>
        <w:left w:w="108" w:type="dxa"/>
        <w:bottom w:w="0" w:type="dxa"/>
        <w:right w:w="108" w:type="dxa"/>
      </w:tblCellMar>
    </w:tblPr>
  </w:style>
  <w:style w:type="table" w:customStyle="1" w:styleId="Table1">
    <w:name w:val="Table 1"/>
    <w:basedOn w:val="NormalTable75e15da4-84cb-4f83-a1ec-992353b09f04"/>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6181867e-90ab-45fb-985c-4826dae99600">
    <w:name w:val="Normal Table_6181867e-90ab-45fb-985c-4826dae99600"/>
    <w:uiPriority w:val="99"/>
    <w:semiHidden/>
    <w:unhideWhenUsed/>
    <w:tblPr>
      <w:tblInd w:w="0" w:type="dxa"/>
      <w:tblCellMar>
        <w:top w:w="0" w:type="dxa"/>
        <w:left w:w="108" w:type="dxa"/>
        <w:bottom w:w="0" w:type="dxa"/>
        <w:right w:w="108" w:type="dxa"/>
      </w:tblCellMar>
    </w:tblPr>
  </w:style>
  <w:style w:type="table" w:customStyle="1" w:styleId="Table115fafe65-c0f5-4d70-adf3-1b45ec2819a7">
    <w:name w:val="Table 1_15fafe65-c0f5-4d70-adf3-1b45ec2819a7"/>
    <w:basedOn w:val="NormalTable6181867e-90ab-45fb-985c-4826dae99600"/>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
    <w:name w:val="Table 2"/>
    <w:basedOn w:val="Table115fafe65-c0f5-4d70-adf3-1b45ec2819a7"/>
    <w:uiPriority w:val="99"/>
    <w:tblPr>
      <w:tblInd w:w="590" w:type="dxa"/>
    </w:tblPr>
    <w:tcPr>
      <w:shd w:val="clear" w:color="auto" w:fill="auto"/>
    </w:tcPr>
  </w:style>
  <w:style w:type="table" w:customStyle="1" w:styleId="NormalTable601b9238-b372-4e47-acd0-44ce8fe5794a">
    <w:name w:val="Normal Table_601b9238-b372-4e47-acd0-44ce8fe5794a"/>
    <w:uiPriority w:val="99"/>
    <w:semiHidden/>
    <w:unhideWhenUsed/>
    <w:tblPr>
      <w:tblInd w:w="0" w:type="dxa"/>
      <w:tblCellMar>
        <w:top w:w="0" w:type="dxa"/>
        <w:left w:w="108" w:type="dxa"/>
        <w:bottom w:w="0" w:type="dxa"/>
        <w:right w:w="108" w:type="dxa"/>
      </w:tblCellMar>
    </w:tblPr>
  </w:style>
  <w:style w:type="table" w:customStyle="1" w:styleId="Table1d800c1bd-808e-44ca-82fb-d87d8442b580">
    <w:name w:val="Table 1_d800c1bd-808e-44ca-82fb-d87d8442b580"/>
    <w:basedOn w:val="NormalTable601b9238-b372-4e47-acd0-44ce8fe5794a"/>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93404b3d-e120-48fe-bd55-c565aad40689">
    <w:name w:val="Table 2_93404b3d-e120-48fe-bd55-c565aad40689"/>
    <w:basedOn w:val="Table1d800c1bd-808e-44ca-82fb-d87d8442b580"/>
    <w:uiPriority w:val="99"/>
    <w:tblPr>
      <w:tblInd w:w="590" w:type="dxa"/>
    </w:tblPr>
    <w:tcPr>
      <w:shd w:val="clear" w:color="auto" w:fill="auto"/>
    </w:tcPr>
  </w:style>
  <w:style w:type="table" w:customStyle="1" w:styleId="Table3">
    <w:name w:val="Table 3"/>
    <w:basedOn w:val="Table293404b3d-e120-48fe-bd55-c565aad40689"/>
    <w:uiPriority w:val="99"/>
    <w:tblPr>
      <w:tblInd w:w="1066" w:type="dxa"/>
    </w:tblPr>
    <w:tcPr>
      <w:shd w:val="clear" w:color="auto" w:fill="auto"/>
    </w:tcPr>
  </w:style>
  <w:style w:type="table" w:customStyle="1" w:styleId="NormalTablee4b0d0e1-427b-4039-96fc-39d0d6efc1d5">
    <w:name w:val="Normal Table_e4b0d0e1-427b-4039-96fc-39d0d6efc1d5"/>
    <w:uiPriority w:val="99"/>
    <w:semiHidden/>
    <w:unhideWhenUsed/>
    <w:tblPr>
      <w:tblInd w:w="0" w:type="dxa"/>
      <w:tblCellMar>
        <w:top w:w="0" w:type="dxa"/>
        <w:left w:w="108" w:type="dxa"/>
        <w:bottom w:w="0" w:type="dxa"/>
        <w:right w:w="108" w:type="dxa"/>
      </w:tblCellMar>
    </w:tblPr>
  </w:style>
  <w:style w:type="table" w:customStyle="1" w:styleId="Table1cffe1a65-9835-461f-910d-a31f11bf376e">
    <w:name w:val="Table 1_cffe1a65-9835-461f-910d-a31f11bf376e"/>
    <w:basedOn w:val="NormalTablee4b0d0e1-427b-4039-96fc-39d0d6efc1d5"/>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5678739a-f999-4f49-a957-230a3650bbb4">
    <w:name w:val="Table 2_5678739a-f999-4f49-a957-230a3650bbb4"/>
    <w:basedOn w:val="Table1cffe1a65-9835-461f-910d-a31f11bf376e"/>
    <w:uiPriority w:val="99"/>
    <w:tblPr>
      <w:tblInd w:w="590" w:type="dxa"/>
    </w:tblPr>
    <w:tcPr>
      <w:shd w:val="clear" w:color="auto" w:fill="auto"/>
    </w:tcPr>
  </w:style>
  <w:style w:type="table" w:customStyle="1" w:styleId="Table3feff2750-7a35-4da0-80eb-91e8ab17af7c">
    <w:name w:val="Table 3_feff2750-7a35-4da0-80eb-91e8ab17af7c"/>
    <w:basedOn w:val="Table25678739a-f999-4f49-a957-230a3650bbb4"/>
    <w:uiPriority w:val="99"/>
    <w:tblPr>
      <w:tblInd w:w="1066" w:type="dxa"/>
    </w:tblPr>
    <w:tcPr>
      <w:shd w:val="clear" w:color="auto" w:fill="auto"/>
    </w:tcPr>
  </w:style>
  <w:style w:type="table" w:customStyle="1" w:styleId="Table4">
    <w:name w:val="Table 4"/>
    <w:basedOn w:val="Table3feff2750-7a35-4da0-80eb-91e8ab17af7c"/>
    <w:uiPriority w:val="99"/>
    <w:tblPr>
      <w:tblInd w:w="1555" w:type="dxa"/>
    </w:tblPr>
    <w:tcPr>
      <w:shd w:val="clear" w:color="auto" w:fill="auto"/>
    </w:tcPr>
  </w:style>
  <w:style w:type="table" w:customStyle="1" w:styleId="NormalTable7b6005f2-3556-4d1b-adfd-e5705c807267">
    <w:name w:val="Normal Table_7b6005f2-3556-4d1b-adfd-e5705c807267"/>
    <w:uiPriority w:val="99"/>
    <w:semiHidden/>
    <w:unhideWhenUsed/>
    <w:tblPr>
      <w:tblInd w:w="0" w:type="dxa"/>
      <w:tblCellMar>
        <w:top w:w="0" w:type="dxa"/>
        <w:left w:w="108" w:type="dxa"/>
        <w:bottom w:w="0" w:type="dxa"/>
        <w:right w:w="108" w:type="dxa"/>
      </w:tblCellMar>
    </w:tblPr>
  </w:style>
  <w:style w:type="table" w:customStyle="1" w:styleId="Table1d5394813-74cc-443c-88a5-c541ab6768e6">
    <w:name w:val="Table 1_d5394813-74cc-443c-88a5-c541ab6768e6"/>
    <w:basedOn w:val="NormalTable7b6005f2-3556-4d1b-adfd-e5705c807267"/>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57086e0b-b15f-4429-9f32-028095c12a43">
    <w:name w:val="Table 2_57086e0b-b15f-4429-9f32-028095c12a43"/>
    <w:basedOn w:val="Table1d5394813-74cc-443c-88a5-c541ab6768e6"/>
    <w:uiPriority w:val="99"/>
    <w:tblPr>
      <w:tblInd w:w="590" w:type="dxa"/>
    </w:tblPr>
    <w:tcPr>
      <w:shd w:val="clear" w:color="auto" w:fill="auto"/>
    </w:tcPr>
  </w:style>
  <w:style w:type="table" w:customStyle="1" w:styleId="Table374f502ec-88f9-4e25-b1b5-e1ec879888af">
    <w:name w:val="Table 3_74f502ec-88f9-4e25-b1b5-e1ec879888af"/>
    <w:basedOn w:val="Table257086e0b-b15f-4429-9f32-028095c12a43"/>
    <w:uiPriority w:val="99"/>
    <w:tblPr>
      <w:tblInd w:w="1066" w:type="dxa"/>
    </w:tblPr>
    <w:tcPr>
      <w:shd w:val="clear" w:color="auto" w:fill="auto"/>
    </w:tcPr>
  </w:style>
  <w:style w:type="table" w:customStyle="1" w:styleId="Table448fd9187-ae5b-4651-8e42-57c391546f2f">
    <w:name w:val="Table 4_48fd9187-ae5b-4651-8e42-57c391546f2f"/>
    <w:basedOn w:val="Table374f502ec-88f9-4e25-b1b5-e1ec879888af"/>
    <w:uiPriority w:val="99"/>
    <w:tblPr>
      <w:tblInd w:w="1555" w:type="dxa"/>
    </w:tblPr>
    <w:tcPr>
      <w:shd w:val="clear" w:color="auto" w:fill="auto"/>
    </w:tcPr>
  </w:style>
  <w:style w:type="table" w:customStyle="1" w:styleId="Table5">
    <w:name w:val="Table 5"/>
    <w:basedOn w:val="Table448fd9187-ae5b-4651-8e42-57c391546f2f"/>
    <w:uiPriority w:val="99"/>
    <w:tblPr>
      <w:tblInd w:w="2030" w:type="dxa"/>
    </w:tblPr>
    <w:tcPr>
      <w:shd w:val="clear" w:color="auto" w:fill="auto"/>
    </w:tcPr>
  </w:style>
  <w:style w:type="table" w:customStyle="1" w:styleId="NormalTable8f51f713-2e32-4fea-a008-125aaed2e5fe">
    <w:name w:val="Normal Table_8f51f713-2e32-4fea-a008-125aaed2e5fe"/>
    <w:uiPriority w:val="99"/>
    <w:semiHidden/>
    <w:unhideWhenUsed/>
    <w:tblPr>
      <w:tblInd w:w="0" w:type="dxa"/>
      <w:tblCellMar>
        <w:top w:w="0" w:type="dxa"/>
        <w:left w:w="108" w:type="dxa"/>
        <w:bottom w:w="0" w:type="dxa"/>
        <w:right w:w="108" w:type="dxa"/>
      </w:tblCellMar>
    </w:tblPr>
  </w:style>
  <w:style w:type="table" w:customStyle="1" w:styleId="Table1afd368fa-9876-4759-a4f1-bda59b882b08">
    <w:name w:val="Table 1_afd368fa-9876-4759-a4f1-bda59b882b08"/>
    <w:basedOn w:val="NormalTable8f51f713-2e32-4fea-a008-125aaed2e5fe"/>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b8db314c-0bbe-4019-a074-d6489aabea8b">
    <w:name w:val="Table 2_b8db314c-0bbe-4019-a074-d6489aabea8b"/>
    <w:basedOn w:val="Table1afd368fa-9876-4759-a4f1-bda59b882b08"/>
    <w:uiPriority w:val="99"/>
    <w:tblPr>
      <w:tblInd w:w="590" w:type="dxa"/>
    </w:tblPr>
    <w:tcPr>
      <w:shd w:val="clear" w:color="auto" w:fill="auto"/>
    </w:tcPr>
  </w:style>
  <w:style w:type="table" w:customStyle="1" w:styleId="Table36f00dd77-59e8-48bd-8bd9-4d4e2566acf5">
    <w:name w:val="Table 3_6f00dd77-59e8-48bd-8bd9-4d4e2566acf5"/>
    <w:basedOn w:val="Table2b8db314c-0bbe-4019-a074-d6489aabea8b"/>
    <w:uiPriority w:val="99"/>
    <w:tblPr>
      <w:tblInd w:w="1066" w:type="dxa"/>
    </w:tblPr>
    <w:tcPr>
      <w:shd w:val="clear" w:color="auto" w:fill="auto"/>
    </w:tcPr>
  </w:style>
  <w:style w:type="table" w:customStyle="1" w:styleId="Table40ba7162e-d6d2-4e4a-8436-fabae485ad19">
    <w:name w:val="Table 4_0ba7162e-d6d2-4e4a-8436-fabae485ad19"/>
    <w:basedOn w:val="Table36f00dd77-59e8-48bd-8bd9-4d4e2566acf5"/>
    <w:uiPriority w:val="99"/>
    <w:tblPr>
      <w:tblInd w:w="1555" w:type="dxa"/>
    </w:tblPr>
    <w:tcPr>
      <w:shd w:val="clear" w:color="auto" w:fill="auto"/>
    </w:tcPr>
  </w:style>
  <w:style w:type="table" w:customStyle="1" w:styleId="Table573f3403b-6757-4a23-aa5f-9f9cc784a0cb">
    <w:name w:val="Table 5_73f3403b-6757-4a23-aa5f-9f9cc784a0cb"/>
    <w:basedOn w:val="Table40ba7162e-d6d2-4e4a-8436-fabae485ad19"/>
    <w:uiPriority w:val="99"/>
    <w:tblPr>
      <w:tblInd w:w="2030" w:type="dxa"/>
    </w:tblPr>
    <w:tcPr>
      <w:shd w:val="clear" w:color="auto" w:fill="auto"/>
    </w:tcPr>
  </w:style>
  <w:style w:type="table" w:customStyle="1" w:styleId="Table6">
    <w:name w:val="Table 6"/>
    <w:basedOn w:val="Table573f3403b-6757-4a23-aa5f-9f9cc784a0cb"/>
    <w:uiPriority w:val="99"/>
    <w:tblPr>
      <w:tblInd w:w="2506" w:type="dxa"/>
      <w:tblCellMar>
        <w:left w:w="115" w:type="dxa"/>
        <w:right w:w="115" w:type="dxa"/>
      </w:tblCellMar>
    </w:tblPr>
    <w:tcPr>
      <w:shd w:val="clear" w:color="auto" w:fill="auto"/>
    </w:tcPr>
  </w:style>
  <w:style w:type="table" w:customStyle="1" w:styleId="NormalTable65cbad66-d692-4d31-9c9c-7f560d8bd78d">
    <w:name w:val="Normal Table_65cbad66-d692-4d31-9c9c-7f560d8bd78d"/>
    <w:uiPriority w:val="99"/>
    <w:semiHidden/>
    <w:unhideWhenUsed/>
    <w:tblPr>
      <w:tblInd w:w="0" w:type="dxa"/>
      <w:tblCellMar>
        <w:top w:w="0" w:type="dxa"/>
        <w:left w:w="108" w:type="dxa"/>
        <w:bottom w:w="0" w:type="dxa"/>
        <w:right w:w="108" w:type="dxa"/>
      </w:tblCellMar>
    </w:tblPr>
  </w:style>
  <w:style w:type="table" w:customStyle="1" w:styleId="Table1c41b315f-1942-4d6a-be3f-cbf7e33e0db8">
    <w:name w:val="Table 1_c41b315f-1942-4d6a-be3f-cbf7e33e0db8"/>
    <w:basedOn w:val="NormalTable65cbad66-d692-4d31-9c9c-7f560d8bd78d"/>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937972cb-5416-4317-b88c-dca66860fa9e">
    <w:name w:val="Table 2_937972cb-5416-4317-b88c-dca66860fa9e"/>
    <w:basedOn w:val="Table1c41b315f-1942-4d6a-be3f-cbf7e33e0db8"/>
    <w:uiPriority w:val="99"/>
    <w:tblPr>
      <w:tblInd w:w="590" w:type="dxa"/>
    </w:tblPr>
    <w:tcPr>
      <w:shd w:val="clear" w:color="auto" w:fill="auto"/>
    </w:tcPr>
  </w:style>
  <w:style w:type="table" w:customStyle="1" w:styleId="Table3376882d0-de7d-44b9-8fba-5ecd004669ee">
    <w:name w:val="Table 3_376882d0-de7d-44b9-8fba-5ecd004669ee"/>
    <w:basedOn w:val="Table2937972cb-5416-4317-b88c-dca66860fa9e"/>
    <w:uiPriority w:val="99"/>
    <w:tblPr>
      <w:tblInd w:w="1066" w:type="dxa"/>
    </w:tblPr>
    <w:tcPr>
      <w:shd w:val="clear" w:color="auto" w:fill="auto"/>
    </w:tcPr>
  </w:style>
  <w:style w:type="table" w:customStyle="1" w:styleId="Table4aec7931b-5b74-4920-8eee-79b22a555a6b">
    <w:name w:val="Table 4_aec7931b-5b74-4920-8eee-79b22a555a6b"/>
    <w:basedOn w:val="Table3376882d0-de7d-44b9-8fba-5ecd004669ee"/>
    <w:uiPriority w:val="99"/>
    <w:tblPr>
      <w:tblInd w:w="1555" w:type="dxa"/>
    </w:tblPr>
    <w:tcPr>
      <w:shd w:val="clear" w:color="auto" w:fill="auto"/>
    </w:tcPr>
  </w:style>
  <w:style w:type="table" w:customStyle="1" w:styleId="Table554724a39-23d4-411b-908d-445280ba7438">
    <w:name w:val="Table 5_54724a39-23d4-411b-908d-445280ba7438"/>
    <w:basedOn w:val="Table4aec7931b-5b74-4920-8eee-79b22a555a6b"/>
    <w:uiPriority w:val="99"/>
    <w:tblPr>
      <w:tblInd w:w="2030" w:type="dxa"/>
    </w:tblPr>
    <w:tcPr>
      <w:shd w:val="clear" w:color="auto" w:fill="auto"/>
    </w:tcPr>
  </w:style>
  <w:style w:type="table" w:customStyle="1" w:styleId="Table6f862eb9f-fea1-4754-b87f-f07d97fcfc41">
    <w:name w:val="Table 6_f862eb9f-fea1-4754-b87f-f07d97fcfc41"/>
    <w:basedOn w:val="Table554724a39-23d4-411b-908d-445280ba7438"/>
    <w:uiPriority w:val="99"/>
    <w:tblPr>
      <w:tblInd w:w="2506" w:type="dxa"/>
      <w:tblCellMar>
        <w:left w:w="115" w:type="dxa"/>
        <w:right w:w="115" w:type="dxa"/>
      </w:tblCellMar>
    </w:tblPr>
    <w:tcPr>
      <w:shd w:val="clear" w:color="auto" w:fill="auto"/>
    </w:tcPr>
  </w:style>
  <w:style w:type="table" w:customStyle="1" w:styleId="Table7">
    <w:name w:val="Table 7"/>
    <w:basedOn w:val="Table6f862eb9f-fea1-4754-b87f-f07d97fcfc41"/>
    <w:uiPriority w:val="99"/>
    <w:tblPr>
      <w:tblInd w:w="2995" w:type="dxa"/>
    </w:tblPr>
    <w:tcPr>
      <w:shd w:val="clear" w:color="auto" w:fill="auto"/>
    </w:tcPr>
  </w:style>
  <w:style w:type="table" w:customStyle="1" w:styleId="NormalTable8dbb60ef-53d3-4c32-b6ee-77a9b0289cbd">
    <w:name w:val="Normal Table_8dbb60ef-53d3-4c32-b6ee-77a9b0289cbd"/>
    <w:uiPriority w:val="99"/>
    <w:semiHidden/>
    <w:unhideWhenUsed/>
    <w:tblPr>
      <w:tblInd w:w="0" w:type="dxa"/>
      <w:tblCellMar>
        <w:top w:w="0" w:type="dxa"/>
        <w:left w:w="108" w:type="dxa"/>
        <w:bottom w:w="0" w:type="dxa"/>
        <w:right w:w="108" w:type="dxa"/>
      </w:tblCellMar>
    </w:tblPr>
  </w:style>
  <w:style w:type="table" w:customStyle="1" w:styleId="Table12c3b2772-e066-40e1-8b9f-0af9d6c08764">
    <w:name w:val="Table 1_2c3b2772-e066-40e1-8b9f-0af9d6c08764"/>
    <w:basedOn w:val="NormalTable8dbb60ef-53d3-4c32-b6ee-77a9b0289cbd"/>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77d0e299-5f48-49f1-bd10-652e420ba74d">
    <w:name w:val="Table 2_77d0e299-5f48-49f1-bd10-652e420ba74d"/>
    <w:basedOn w:val="Table12c3b2772-e066-40e1-8b9f-0af9d6c08764"/>
    <w:uiPriority w:val="99"/>
    <w:tblPr>
      <w:tblInd w:w="590" w:type="dxa"/>
    </w:tblPr>
    <w:tcPr>
      <w:shd w:val="clear" w:color="auto" w:fill="auto"/>
    </w:tcPr>
  </w:style>
  <w:style w:type="table" w:customStyle="1" w:styleId="Table3f0f0bcb3-6dfc-483c-8cd6-bc0e4e64ba8d">
    <w:name w:val="Table 3_f0f0bcb3-6dfc-483c-8cd6-bc0e4e64ba8d"/>
    <w:basedOn w:val="Table277d0e299-5f48-49f1-bd10-652e420ba74d"/>
    <w:uiPriority w:val="99"/>
    <w:tblPr>
      <w:tblInd w:w="1066" w:type="dxa"/>
    </w:tblPr>
    <w:tcPr>
      <w:shd w:val="clear" w:color="auto" w:fill="auto"/>
    </w:tcPr>
  </w:style>
  <w:style w:type="table" w:customStyle="1" w:styleId="Table4649f98ba-cabc-423e-99ad-e68422f0a4a9">
    <w:name w:val="Table 4_649f98ba-cabc-423e-99ad-e68422f0a4a9"/>
    <w:basedOn w:val="Table3f0f0bcb3-6dfc-483c-8cd6-bc0e4e64ba8d"/>
    <w:uiPriority w:val="99"/>
    <w:tblPr>
      <w:tblInd w:w="1555" w:type="dxa"/>
    </w:tblPr>
    <w:tcPr>
      <w:shd w:val="clear" w:color="auto" w:fill="auto"/>
    </w:tcPr>
  </w:style>
  <w:style w:type="table" w:customStyle="1" w:styleId="Table59033040a-ba7b-43ee-86a0-f0ce8383a954">
    <w:name w:val="Table 5_9033040a-ba7b-43ee-86a0-f0ce8383a954"/>
    <w:basedOn w:val="Table4649f98ba-cabc-423e-99ad-e68422f0a4a9"/>
    <w:uiPriority w:val="99"/>
    <w:tblPr>
      <w:tblInd w:w="2030" w:type="dxa"/>
    </w:tblPr>
    <w:tcPr>
      <w:shd w:val="clear" w:color="auto" w:fill="auto"/>
    </w:tcPr>
  </w:style>
  <w:style w:type="table" w:customStyle="1" w:styleId="Table6c0849fa8-9009-4b93-b17d-72d299a0b495">
    <w:name w:val="Table 6_c0849fa8-9009-4b93-b17d-72d299a0b495"/>
    <w:basedOn w:val="Table59033040a-ba7b-43ee-86a0-f0ce8383a954"/>
    <w:uiPriority w:val="99"/>
    <w:tblPr>
      <w:tblInd w:w="2506" w:type="dxa"/>
      <w:tblCellMar>
        <w:left w:w="115" w:type="dxa"/>
        <w:right w:w="115" w:type="dxa"/>
      </w:tblCellMar>
    </w:tblPr>
    <w:tcPr>
      <w:shd w:val="clear" w:color="auto" w:fill="auto"/>
    </w:tcPr>
  </w:style>
  <w:style w:type="table" w:customStyle="1" w:styleId="Table75604aca9-3fc4-4faa-8450-ff5ee9d9b45c">
    <w:name w:val="Table 7_5604aca9-3fc4-4faa-8450-ff5ee9d9b45c"/>
    <w:basedOn w:val="Table6c0849fa8-9009-4b93-b17d-72d299a0b495"/>
    <w:uiPriority w:val="99"/>
    <w:tblPr>
      <w:tblInd w:w="2995" w:type="dxa"/>
    </w:tblPr>
    <w:tcPr>
      <w:shd w:val="clear" w:color="auto" w:fill="auto"/>
    </w:tcPr>
  </w:style>
  <w:style w:type="table" w:customStyle="1" w:styleId="Table8">
    <w:name w:val="Table 8"/>
    <w:basedOn w:val="Table75604aca9-3fc4-4faa-8450-ff5ee9d9b45c"/>
    <w:uiPriority w:val="99"/>
    <w:tblPr>
      <w:tblInd w:w="3470" w:type="dxa"/>
    </w:tblPr>
    <w:tcPr>
      <w:shd w:val="clear" w:color="auto" w:fill="auto"/>
    </w:tcPr>
  </w:style>
  <w:style w:type="table" w:customStyle="1" w:styleId="NormalTable7dbc05c2-0d30-4a0f-bbc4-09046dd9e6aa">
    <w:name w:val="Normal Table_7dbc05c2-0d30-4a0f-bbc4-09046dd9e6aa"/>
    <w:uiPriority w:val="99"/>
    <w:semiHidden/>
    <w:unhideWhenUsed/>
    <w:tblPr>
      <w:tblInd w:w="0" w:type="dxa"/>
      <w:tblCellMar>
        <w:top w:w="0" w:type="dxa"/>
        <w:left w:w="108" w:type="dxa"/>
        <w:bottom w:w="0" w:type="dxa"/>
        <w:right w:w="108" w:type="dxa"/>
      </w:tblCellMar>
    </w:tblPr>
  </w:style>
  <w:style w:type="table" w:customStyle="1" w:styleId="Table1ab555327-555e-4832-b354-2c16ce66bf9a">
    <w:name w:val="Table 1_ab555327-555e-4832-b354-2c16ce66bf9a"/>
    <w:basedOn w:val="NormalTable7dbc05c2-0d30-4a0f-bbc4-09046dd9e6aa"/>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e6b392b0-5ab5-4890-9f22-dac02a358562">
    <w:name w:val="Table 2_e6b392b0-5ab5-4890-9f22-dac02a358562"/>
    <w:basedOn w:val="Table1ab555327-555e-4832-b354-2c16ce66bf9a"/>
    <w:uiPriority w:val="99"/>
    <w:tblPr>
      <w:tblInd w:w="590" w:type="dxa"/>
    </w:tblPr>
    <w:tcPr>
      <w:shd w:val="clear" w:color="auto" w:fill="auto"/>
    </w:tcPr>
  </w:style>
  <w:style w:type="table" w:customStyle="1" w:styleId="Table347210f2a-3f5e-42e5-818b-2c1bba8bd0e3">
    <w:name w:val="Table 3_47210f2a-3f5e-42e5-818b-2c1bba8bd0e3"/>
    <w:basedOn w:val="Table2e6b392b0-5ab5-4890-9f22-dac02a358562"/>
    <w:uiPriority w:val="99"/>
    <w:tblPr>
      <w:tblInd w:w="1066" w:type="dxa"/>
    </w:tblPr>
    <w:tcPr>
      <w:shd w:val="clear" w:color="auto" w:fill="auto"/>
    </w:tcPr>
  </w:style>
  <w:style w:type="table" w:customStyle="1" w:styleId="Table450ee8a48-9e5d-403a-a349-3d80595542de">
    <w:name w:val="Table 4_50ee8a48-9e5d-403a-a349-3d80595542de"/>
    <w:basedOn w:val="Table347210f2a-3f5e-42e5-818b-2c1bba8bd0e3"/>
    <w:uiPriority w:val="99"/>
    <w:tblPr>
      <w:tblInd w:w="1555" w:type="dxa"/>
    </w:tblPr>
    <w:tcPr>
      <w:shd w:val="clear" w:color="auto" w:fill="auto"/>
    </w:tcPr>
  </w:style>
  <w:style w:type="table" w:customStyle="1" w:styleId="Table5a62ef0ee-ecb2-4a6d-9860-3a4c9a85a633">
    <w:name w:val="Table 5_a62ef0ee-ecb2-4a6d-9860-3a4c9a85a633"/>
    <w:basedOn w:val="Table450ee8a48-9e5d-403a-a349-3d80595542de"/>
    <w:uiPriority w:val="99"/>
    <w:tblPr>
      <w:tblInd w:w="2030" w:type="dxa"/>
    </w:tblPr>
    <w:tcPr>
      <w:shd w:val="clear" w:color="auto" w:fill="auto"/>
    </w:tcPr>
  </w:style>
  <w:style w:type="table" w:customStyle="1" w:styleId="Table6351b6dac-3b1c-4854-a591-1c2ed5e299b5">
    <w:name w:val="Table 6_351b6dac-3b1c-4854-a591-1c2ed5e299b5"/>
    <w:basedOn w:val="Table5a62ef0ee-ecb2-4a6d-9860-3a4c9a85a633"/>
    <w:uiPriority w:val="99"/>
    <w:tblPr>
      <w:tblInd w:w="2506" w:type="dxa"/>
      <w:tblCellMar>
        <w:left w:w="115" w:type="dxa"/>
        <w:right w:w="115" w:type="dxa"/>
      </w:tblCellMar>
    </w:tblPr>
    <w:tcPr>
      <w:shd w:val="clear" w:color="auto" w:fill="auto"/>
    </w:tcPr>
  </w:style>
  <w:style w:type="table" w:customStyle="1" w:styleId="Table78bfd1f6e-ec03-43d4-9f06-64bd0bb19959">
    <w:name w:val="Table 7_8bfd1f6e-ec03-43d4-9f06-64bd0bb19959"/>
    <w:basedOn w:val="Table6351b6dac-3b1c-4854-a591-1c2ed5e299b5"/>
    <w:uiPriority w:val="99"/>
    <w:tblPr>
      <w:tblInd w:w="2995" w:type="dxa"/>
    </w:tblPr>
    <w:tcPr>
      <w:shd w:val="clear" w:color="auto" w:fill="auto"/>
    </w:tcPr>
  </w:style>
  <w:style w:type="table" w:customStyle="1" w:styleId="Table80577327f-9129-466d-a944-2708ba842c42">
    <w:name w:val="Table 8_0577327f-9129-466d-a944-2708ba842c42"/>
    <w:basedOn w:val="Table78bfd1f6e-ec03-43d4-9f06-64bd0bb19959"/>
    <w:uiPriority w:val="99"/>
    <w:tblPr>
      <w:tblInd w:w="3470" w:type="dxa"/>
    </w:tblPr>
    <w:tcPr>
      <w:shd w:val="clear" w:color="auto" w:fill="auto"/>
    </w:tcPr>
  </w:style>
  <w:style w:type="table" w:customStyle="1" w:styleId="Table9">
    <w:name w:val="Table 9"/>
    <w:basedOn w:val="Table80577327f-9129-466d-a944-2708ba842c42"/>
    <w:uiPriority w:val="99"/>
    <w:tblPr>
      <w:tblInd w:w="3946" w:type="dxa"/>
    </w:tblPr>
    <w:tcPr>
      <w:shd w:val="clear" w:color="auto" w:fill="auto"/>
    </w:tcPr>
  </w:style>
  <w:style w:type="table" w:customStyle="1" w:styleId="NormalTable08322965-d365-4e1e-a5fd-aa78beaa5108">
    <w:name w:val="Normal Table_08322965-d365-4e1e-a5fd-aa78beaa5108"/>
    <w:uiPriority w:val="99"/>
    <w:semiHidden/>
    <w:unhideWhenUsed/>
    <w:tblPr>
      <w:tblInd w:w="0" w:type="dxa"/>
      <w:tblCellMar>
        <w:top w:w="0" w:type="dxa"/>
        <w:left w:w="108" w:type="dxa"/>
        <w:bottom w:w="0" w:type="dxa"/>
        <w:right w:w="108" w:type="dxa"/>
      </w:tblCellMar>
    </w:tblPr>
  </w:style>
  <w:style w:type="table" w:customStyle="1" w:styleId="TableNoRule1">
    <w:name w:val="Table NoRule 1"/>
    <w:basedOn w:val="NormalTable08322965-d365-4e1e-a5fd-aa78beaa5108"/>
    <w:uiPriority w:val="99"/>
    <w:pPr>
      <w:spacing w:before="0" w:after="0"/>
      <w:jc w:val="left"/>
    </w:pPr>
    <w:tblPr>
      <w:tblCellMar>
        <w:left w:w="0" w:type="dxa"/>
        <w:right w:w="0" w:type="dxa"/>
      </w:tblCellMar>
    </w:tblPr>
    <w:tcPr>
      <w:shd w:val="clear" w:color="auto" w:fill="auto"/>
    </w:tcPr>
  </w:style>
  <w:style w:type="table" w:customStyle="1" w:styleId="NormalTabled005a428-69cb-4d46-a0a6-1bf3833850e7">
    <w:name w:val="Normal Table_d005a428-69cb-4d46-a0a6-1bf3833850e7"/>
    <w:uiPriority w:val="99"/>
    <w:semiHidden/>
    <w:unhideWhenUsed/>
    <w:tblPr>
      <w:tblInd w:w="0" w:type="dxa"/>
      <w:tblCellMar>
        <w:top w:w="0" w:type="dxa"/>
        <w:left w:w="108" w:type="dxa"/>
        <w:bottom w:w="0" w:type="dxa"/>
        <w:right w:w="108" w:type="dxa"/>
      </w:tblCellMar>
    </w:tblPr>
  </w:style>
  <w:style w:type="table" w:customStyle="1" w:styleId="TableNoRule16a5262d3-ce90-4d78-9bd3-354d7cab0906">
    <w:name w:val="Table NoRule 1_6a5262d3-ce90-4d78-9bd3-354d7cab0906"/>
    <w:basedOn w:val="NormalTabled005a428-69cb-4d46-a0a6-1bf3833850e7"/>
    <w:uiPriority w:val="99"/>
    <w:pPr>
      <w:spacing w:before="0" w:after="0"/>
      <w:jc w:val="left"/>
    </w:pPr>
    <w:tblPr>
      <w:tblCellMar>
        <w:left w:w="0" w:type="dxa"/>
        <w:right w:w="0" w:type="dxa"/>
      </w:tblCellMar>
    </w:tblPr>
    <w:tcPr>
      <w:shd w:val="clear" w:color="auto" w:fill="auto"/>
    </w:tcPr>
  </w:style>
  <w:style w:type="table" w:customStyle="1" w:styleId="TableNoRule2">
    <w:name w:val="Table NoRule 2"/>
    <w:basedOn w:val="TableNoRule16a5262d3-ce90-4d78-9bd3-354d7cab0906"/>
    <w:uiPriority w:val="99"/>
    <w:tblPr>
      <w:tblInd w:w="475" w:type="dxa"/>
    </w:tblPr>
    <w:tcPr>
      <w:shd w:val="clear" w:color="auto" w:fill="auto"/>
    </w:tcPr>
  </w:style>
  <w:style w:type="table" w:customStyle="1" w:styleId="NormalTable2802a6b3-4298-42b1-94e7-182e88818ddd">
    <w:name w:val="Normal Table_2802a6b3-4298-42b1-94e7-182e88818ddd"/>
    <w:uiPriority w:val="99"/>
    <w:semiHidden/>
    <w:unhideWhenUsed/>
    <w:tblPr>
      <w:tblInd w:w="0" w:type="dxa"/>
      <w:tblCellMar>
        <w:top w:w="0" w:type="dxa"/>
        <w:left w:w="108" w:type="dxa"/>
        <w:bottom w:w="0" w:type="dxa"/>
        <w:right w:w="108" w:type="dxa"/>
      </w:tblCellMar>
    </w:tblPr>
  </w:style>
  <w:style w:type="table" w:customStyle="1" w:styleId="TableNoRule1d8472b39-ad66-4663-8485-aa524ec80f91">
    <w:name w:val="Table NoRule 1_d8472b39-ad66-4663-8485-aa524ec80f91"/>
    <w:basedOn w:val="NormalTable2802a6b3-4298-42b1-94e7-182e88818ddd"/>
    <w:uiPriority w:val="99"/>
    <w:pPr>
      <w:spacing w:before="0" w:after="0"/>
      <w:jc w:val="left"/>
    </w:pPr>
    <w:tblPr>
      <w:tblCellMar>
        <w:left w:w="0" w:type="dxa"/>
        <w:right w:w="0" w:type="dxa"/>
      </w:tblCellMar>
    </w:tblPr>
    <w:tcPr>
      <w:shd w:val="clear" w:color="auto" w:fill="auto"/>
    </w:tcPr>
  </w:style>
  <w:style w:type="table" w:customStyle="1" w:styleId="TableNoRule2cc7c0d4f-5fdf-4a7e-81ca-8815703bd76c">
    <w:name w:val="Table NoRule 2_cc7c0d4f-5fdf-4a7e-81ca-8815703bd76c"/>
    <w:basedOn w:val="TableNoRule1d8472b39-ad66-4663-8485-aa524ec80f91"/>
    <w:uiPriority w:val="99"/>
    <w:tblPr>
      <w:tblInd w:w="475" w:type="dxa"/>
    </w:tblPr>
    <w:tcPr>
      <w:shd w:val="clear" w:color="auto" w:fill="auto"/>
    </w:tcPr>
  </w:style>
  <w:style w:type="table" w:customStyle="1" w:styleId="TableNoRule3">
    <w:name w:val="Table NoRule 3"/>
    <w:basedOn w:val="TableNoRule2cc7c0d4f-5fdf-4a7e-81ca-8815703bd76c"/>
    <w:uiPriority w:val="99"/>
    <w:tblPr>
      <w:tblInd w:w="950" w:type="dxa"/>
    </w:tblPr>
    <w:tcPr>
      <w:shd w:val="clear" w:color="auto" w:fill="auto"/>
    </w:tcPr>
  </w:style>
  <w:style w:type="table" w:customStyle="1" w:styleId="NormalTableeb157688-834d-4f2a-8c3c-226b397c2eca">
    <w:name w:val="Normal Table_eb157688-834d-4f2a-8c3c-226b397c2eca"/>
    <w:uiPriority w:val="99"/>
    <w:semiHidden/>
    <w:unhideWhenUsed/>
    <w:tblPr>
      <w:tblInd w:w="0" w:type="dxa"/>
      <w:tblCellMar>
        <w:top w:w="0" w:type="dxa"/>
        <w:left w:w="108" w:type="dxa"/>
        <w:bottom w:w="0" w:type="dxa"/>
        <w:right w:w="108" w:type="dxa"/>
      </w:tblCellMar>
    </w:tblPr>
  </w:style>
  <w:style w:type="table" w:customStyle="1" w:styleId="TableNoRule1245084ce-b6fc-4d33-bdba-6b15f8da7073">
    <w:name w:val="Table NoRule 1_245084ce-b6fc-4d33-bdba-6b15f8da7073"/>
    <w:basedOn w:val="NormalTableeb157688-834d-4f2a-8c3c-226b397c2eca"/>
    <w:uiPriority w:val="99"/>
    <w:pPr>
      <w:spacing w:before="0" w:after="0"/>
      <w:jc w:val="left"/>
    </w:pPr>
    <w:tblPr>
      <w:tblCellMar>
        <w:left w:w="0" w:type="dxa"/>
        <w:right w:w="0" w:type="dxa"/>
      </w:tblCellMar>
    </w:tblPr>
    <w:tcPr>
      <w:shd w:val="clear" w:color="auto" w:fill="auto"/>
    </w:tcPr>
  </w:style>
  <w:style w:type="table" w:customStyle="1" w:styleId="TableNoRule2b07126a2-d7cc-4d5d-abb8-c319c3969dd9">
    <w:name w:val="Table NoRule 2_b07126a2-d7cc-4d5d-abb8-c319c3969dd9"/>
    <w:basedOn w:val="TableNoRule1245084ce-b6fc-4d33-bdba-6b15f8da7073"/>
    <w:uiPriority w:val="99"/>
    <w:tblPr>
      <w:tblInd w:w="475" w:type="dxa"/>
    </w:tblPr>
    <w:tcPr>
      <w:shd w:val="clear" w:color="auto" w:fill="auto"/>
    </w:tcPr>
  </w:style>
  <w:style w:type="table" w:customStyle="1" w:styleId="TableNoRule382a22b51-dd4f-4462-8508-d6cb5b0ddb1b">
    <w:name w:val="Table NoRule 3_82a22b51-dd4f-4462-8508-d6cb5b0ddb1b"/>
    <w:basedOn w:val="TableNoRule2b07126a2-d7cc-4d5d-abb8-c319c3969dd9"/>
    <w:uiPriority w:val="99"/>
    <w:tblPr>
      <w:tblInd w:w="950" w:type="dxa"/>
    </w:tblPr>
    <w:tcPr>
      <w:shd w:val="clear" w:color="auto" w:fill="auto"/>
    </w:tcPr>
  </w:style>
  <w:style w:type="table" w:customStyle="1" w:styleId="TableNoRule4">
    <w:name w:val="Table NoRule 4"/>
    <w:basedOn w:val="TableNoRule382a22b51-dd4f-4462-8508-d6cb5b0ddb1b"/>
    <w:uiPriority w:val="99"/>
    <w:tblPr>
      <w:tblInd w:w="1440" w:type="dxa"/>
    </w:tblPr>
    <w:tcPr>
      <w:shd w:val="clear" w:color="auto" w:fill="auto"/>
    </w:tcPr>
  </w:style>
  <w:style w:type="table" w:customStyle="1" w:styleId="NormalTable345143f6-9be0-446f-b37b-e1ce6495bae1">
    <w:name w:val="Normal Table_345143f6-9be0-446f-b37b-e1ce6495bae1"/>
    <w:uiPriority w:val="99"/>
    <w:semiHidden/>
    <w:unhideWhenUsed/>
    <w:tblPr>
      <w:tblInd w:w="0" w:type="dxa"/>
      <w:tblCellMar>
        <w:top w:w="0" w:type="dxa"/>
        <w:left w:w="108" w:type="dxa"/>
        <w:bottom w:w="0" w:type="dxa"/>
        <w:right w:w="108" w:type="dxa"/>
      </w:tblCellMar>
    </w:tblPr>
  </w:style>
  <w:style w:type="table" w:customStyle="1" w:styleId="TableNoRule1943883f1-6e3e-4b18-95ee-447d247a7a4d">
    <w:name w:val="Table NoRule 1_943883f1-6e3e-4b18-95ee-447d247a7a4d"/>
    <w:basedOn w:val="NormalTable345143f6-9be0-446f-b37b-e1ce6495bae1"/>
    <w:uiPriority w:val="99"/>
    <w:pPr>
      <w:spacing w:before="0" w:after="0"/>
      <w:jc w:val="left"/>
    </w:pPr>
    <w:tblPr>
      <w:tblCellMar>
        <w:left w:w="0" w:type="dxa"/>
        <w:right w:w="0" w:type="dxa"/>
      </w:tblCellMar>
    </w:tblPr>
    <w:tcPr>
      <w:shd w:val="clear" w:color="auto" w:fill="auto"/>
    </w:tcPr>
  </w:style>
  <w:style w:type="table" w:customStyle="1" w:styleId="TableNoRule2ba012ff2-48b6-49e1-b2b3-fb2585c06c07">
    <w:name w:val="Table NoRule 2_ba012ff2-48b6-49e1-b2b3-fb2585c06c07"/>
    <w:basedOn w:val="TableNoRule1943883f1-6e3e-4b18-95ee-447d247a7a4d"/>
    <w:uiPriority w:val="99"/>
    <w:tblPr>
      <w:tblInd w:w="475" w:type="dxa"/>
    </w:tblPr>
    <w:tcPr>
      <w:shd w:val="clear" w:color="auto" w:fill="auto"/>
    </w:tcPr>
  </w:style>
  <w:style w:type="table" w:customStyle="1" w:styleId="TableNoRule37d7f5a19-9a4b-4dba-bde6-b067e850dcb1">
    <w:name w:val="Table NoRule 3_7d7f5a19-9a4b-4dba-bde6-b067e850dcb1"/>
    <w:basedOn w:val="TableNoRule2ba012ff2-48b6-49e1-b2b3-fb2585c06c07"/>
    <w:uiPriority w:val="99"/>
    <w:tblPr>
      <w:tblInd w:w="950" w:type="dxa"/>
    </w:tblPr>
    <w:tcPr>
      <w:shd w:val="clear" w:color="auto" w:fill="auto"/>
    </w:tcPr>
  </w:style>
  <w:style w:type="table" w:customStyle="1" w:styleId="TableNoRule4be8cc2be-1758-497c-a550-bbb99fa3ae1b">
    <w:name w:val="Table NoRule 4_be8cc2be-1758-497c-a550-bbb99fa3ae1b"/>
    <w:basedOn w:val="TableNoRule37d7f5a19-9a4b-4dba-bde6-b067e850dcb1"/>
    <w:uiPriority w:val="99"/>
    <w:tblPr>
      <w:tblInd w:w="1440" w:type="dxa"/>
    </w:tblPr>
    <w:tcPr>
      <w:shd w:val="clear" w:color="auto" w:fill="auto"/>
    </w:tcPr>
  </w:style>
  <w:style w:type="table" w:customStyle="1" w:styleId="TableNoRule5">
    <w:name w:val="Table NoRule 5"/>
    <w:basedOn w:val="TableNoRule4be8cc2be-1758-497c-a550-bbb99fa3ae1b"/>
    <w:uiPriority w:val="99"/>
    <w:tblPr>
      <w:tblInd w:w="1915" w:type="dxa"/>
    </w:tblPr>
    <w:tcPr>
      <w:shd w:val="clear" w:color="auto" w:fill="auto"/>
    </w:tcPr>
  </w:style>
  <w:style w:type="table" w:customStyle="1" w:styleId="NormalTable8982559d-3e8e-4119-a413-8a5f575fb6fb">
    <w:name w:val="Normal Table_8982559d-3e8e-4119-a413-8a5f575fb6fb"/>
    <w:uiPriority w:val="99"/>
    <w:semiHidden/>
    <w:unhideWhenUsed/>
    <w:tblPr>
      <w:tblInd w:w="0" w:type="dxa"/>
      <w:tblCellMar>
        <w:top w:w="0" w:type="dxa"/>
        <w:left w:w="108" w:type="dxa"/>
        <w:bottom w:w="0" w:type="dxa"/>
        <w:right w:w="108" w:type="dxa"/>
      </w:tblCellMar>
    </w:tblPr>
  </w:style>
  <w:style w:type="table" w:customStyle="1" w:styleId="TableNoRule1ea03a5b3-5582-4ab4-98cb-01f422909c43">
    <w:name w:val="Table NoRule 1_ea03a5b3-5582-4ab4-98cb-01f422909c43"/>
    <w:basedOn w:val="NormalTable8982559d-3e8e-4119-a413-8a5f575fb6fb"/>
    <w:uiPriority w:val="99"/>
    <w:pPr>
      <w:spacing w:before="0" w:after="0"/>
      <w:jc w:val="left"/>
    </w:pPr>
    <w:tblPr>
      <w:tblCellMar>
        <w:left w:w="0" w:type="dxa"/>
        <w:right w:w="0" w:type="dxa"/>
      </w:tblCellMar>
    </w:tblPr>
    <w:tcPr>
      <w:shd w:val="clear" w:color="auto" w:fill="auto"/>
    </w:tcPr>
  </w:style>
  <w:style w:type="table" w:customStyle="1" w:styleId="TableNoRule259202192-e5a6-4858-82eb-51d3e86da36d">
    <w:name w:val="Table NoRule 2_59202192-e5a6-4858-82eb-51d3e86da36d"/>
    <w:basedOn w:val="TableNoRule1ea03a5b3-5582-4ab4-98cb-01f422909c43"/>
    <w:uiPriority w:val="99"/>
    <w:tblPr>
      <w:tblInd w:w="475" w:type="dxa"/>
    </w:tblPr>
    <w:tcPr>
      <w:shd w:val="clear" w:color="auto" w:fill="auto"/>
    </w:tcPr>
  </w:style>
  <w:style w:type="table" w:customStyle="1" w:styleId="TableNoRule378ba6339-c5f8-4063-8166-520cf4e3351b">
    <w:name w:val="Table NoRule 3_78ba6339-c5f8-4063-8166-520cf4e3351b"/>
    <w:basedOn w:val="TableNoRule259202192-e5a6-4858-82eb-51d3e86da36d"/>
    <w:uiPriority w:val="99"/>
    <w:tblPr>
      <w:tblInd w:w="950" w:type="dxa"/>
    </w:tblPr>
    <w:tcPr>
      <w:shd w:val="clear" w:color="auto" w:fill="auto"/>
    </w:tcPr>
  </w:style>
  <w:style w:type="table" w:customStyle="1" w:styleId="TableNoRule46c13abb5-a93b-4208-adf9-a033b004bc19">
    <w:name w:val="Table NoRule 4_6c13abb5-a93b-4208-adf9-a033b004bc19"/>
    <w:basedOn w:val="TableNoRule378ba6339-c5f8-4063-8166-520cf4e3351b"/>
    <w:uiPriority w:val="99"/>
    <w:tblPr>
      <w:tblInd w:w="1440" w:type="dxa"/>
    </w:tblPr>
    <w:tcPr>
      <w:shd w:val="clear" w:color="auto" w:fill="auto"/>
    </w:tcPr>
  </w:style>
  <w:style w:type="table" w:customStyle="1" w:styleId="TableNoRule574b298f4-19b7-4cfe-b659-1e543e5bf251">
    <w:name w:val="Table NoRule 5_74b298f4-19b7-4cfe-b659-1e543e5bf251"/>
    <w:basedOn w:val="TableNoRule46c13abb5-a93b-4208-adf9-a033b004bc19"/>
    <w:uiPriority w:val="99"/>
    <w:tblPr>
      <w:tblInd w:w="1915" w:type="dxa"/>
    </w:tblPr>
    <w:tcPr>
      <w:shd w:val="clear" w:color="auto" w:fill="auto"/>
    </w:tcPr>
  </w:style>
  <w:style w:type="table" w:customStyle="1" w:styleId="TableNoRule6">
    <w:name w:val="Table NoRule 6"/>
    <w:basedOn w:val="TableNoRule574b298f4-19b7-4cfe-b659-1e543e5bf251"/>
    <w:uiPriority w:val="99"/>
    <w:tblPr>
      <w:tblInd w:w="2390" w:type="dxa"/>
    </w:tblPr>
    <w:tcPr>
      <w:shd w:val="clear" w:color="auto" w:fill="auto"/>
    </w:tcPr>
  </w:style>
  <w:style w:type="table" w:customStyle="1" w:styleId="NormalTable50d29f2e-9d0e-4880-aa32-9b63063702d6">
    <w:name w:val="Normal Table_50d29f2e-9d0e-4880-aa32-9b63063702d6"/>
    <w:uiPriority w:val="99"/>
    <w:semiHidden/>
    <w:unhideWhenUsed/>
    <w:tblPr>
      <w:tblInd w:w="0" w:type="dxa"/>
      <w:tblCellMar>
        <w:top w:w="0" w:type="dxa"/>
        <w:left w:w="108" w:type="dxa"/>
        <w:bottom w:w="0" w:type="dxa"/>
        <w:right w:w="108" w:type="dxa"/>
      </w:tblCellMar>
    </w:tblPr>
  </w:style>
  <w:style w:type="table" w:customStyle="1" w:styleId="TableNoRule18f2388ad-8895-4a10-953d-ba133c92bc62">
    <w:name w:val="Table NoRule 1_8f2388ad-8895-4a10-953d-ba133c92bc62"/>
    <w:basedOn w:val="NormalTable50d29f2e-9d0e-4880-aa32-9b63063702d6"/>
    <w:uiPriority w:val="99"/>
    <w:pPr>
      <w:spacing w:before="0" w:after="0"/>
      <w:jc w:val="left"/>
    </w:pPr>
    <w:tblPr>
      <w:tblCellMar>
        <w:left w:w="0" w:type="dxa"/>
        <w:right w:w="0" w:type="dxa"/>
      </w:tblCellMar>
    </w:tblPr>
    <w:tcPr>
      <w:shd w:val="clear" w:color="auto" w:fill="auto"/>
    </w:tcPr>
  </w:style>
  <w:style w:type="table" w:customStyle="1" w:styleId="TableNoRule2ef50572d-f744-415a-b66e-1314fca174b6">
    <w:name w:val="Table NoRule 2_ef50572d-f744-415a-b66e-1314fca174b6"/>
    <w:basedOn w:val="TableNoRule18f2388ad-8895-4a10-953d-ba133c92bc62"/>
    <w:uiPriority w:val="99"/>
    <w:tblPr>
      <w:tblInd w:w="475" w:type="dxa"/>
    </w:tblPr>
    <w:tcPr>
      <w:shd w:val="clear" w:color="auto" w:fill="auto"/>
    </w:tcPr>
  </w:style>
  <w:style w:type="table" w:customStyle="1" w:styleId="TableNoRule336b531cb-bef4-4e18-9898-55e72f7546ce">
    <w:name w:val="Table NoRule 3_36b531cb-bef4-4e18-9898-55e72f7546ce"/>
    <w:basedOn w:val="TableNoRule2ef50572d-f744-415a-b66e-1314fca174b6"/>
    <w:uiPriority w:val="99"/>
    <w:tblPr>
      <w:tblInd w:w="950" w:type="dxa"/>
    </w:tblPr>
    <w:tcPr>
      <w:shd w:val="clear" w:color="auto" w:fill="auto"/>
    </w:tcPr>
  </w:style>
  <w:style w:type="table" w:customStyle="1" w:styleId="TableNoRule4e75c6717-1b6a-459b-b251-d9bddf4894d1">
    <w:name w:val="Table NoRule 4_e75c6717-1b6a-459b-b251-d9bddf4894d1"/>
    <w:basedOn w:val="TableNoRule336b531cb-bef4-4e18-9898-55e72f7546ce"/>
    <w:uiPriority w:val="99"/>
    <w:tblPr>
      <w:tblInd w:w="1440" w:type="dxa"/>
    </w:tblPr>
    <w:tcPr>
      <w:shd w:val="clear" w:color="auto" w:fill="auto"/>
    </w:tcPr>
  </w:style>
  <w:style w:type="table" w:customStyle="1" w:styleId="TableNoRule5a7d483e4-0977-4650-83c8-16fceea6f4f3">
    <w:name w:val="Table NoRule 5_a7d483e4-0977-4650-83c8-16fceea6f4f3"/>
    <w:basedOn w:val="TableNoRule4e75c6717-1b6a-459b-b251-d9bddf4894d1"/>
    <w:uiPriority w:val="99"/>
    <w:tblPr>
      <w:tblInd w:w="1915" w:type="dxa"/>
    </w:tblPr>
    <w:tcPr>
      <w:shd w:val="clear" w:color="auto" w:fill="auto"/>
    </w:tcPr>
  </w:style>
  <w:style w:type="table" w:customStyle="1" w:styleId="TableNoRule6bfabe751-c44b-4282-a10b-5c4a9c3f259f">
    <w:name w:val="Table NoRule 6_bfabe751-c44b-4282-a10b-5c4a9c3f259f"/>
    <w:basedOn w:val="TableNoRule5a7d483e4-0977-4650-83c8-16fceea6f4f3"/>
    <w:uiPriority w:val="99"/>
    <w:tblPr>
      <w:tblInd w:w="2390" w:type="dxa"/>
    </w:tblPr>
    <w:tcPr>
      <w:shd w:val="clear" w:color="auto" w:fill="auto"/>
    </w:tcPr>
  </w:style>
  <w:style w:type="table" w:customStyle="1" w:styleId="TableNoRule7">
    <w:name w:val="Table NoRule 7"/>
    <w:basedOn w:val="TableNoRule6bfabe751-c44b-4282-a10b-5c4a9c3f259f"/>
    <w:uiPriority w:val="99"/>
    <w:tblPr>
      <w:tblInd w:w="2880" w:type="dxa"/>
    </w:tblPr>
    <w:tcPr>
      <w:shd w:val="clear" w:color="auto" w:fill="auto"/>
    </w:tcPr>
  </w:style>
  <w:style w:type="table" w:customStyle="1" w:styleId="NormalTabled2c538d4-bdcd-4e5f-a72b-52ce4517d045">
    <w:name w:val="Normal Table_d2c538d4-bdcd-4e5f-a72b-52ce4517d045"/>
    <w:uiPriority w:val="99"/>
    <w:semiHidden/>
    <w:unhideWhenUsed/>
    <w:tblPr>
      <w:tblInd w:w="0" w:type="dxa"/>
      <w:tblCellMar>
        <w:top w:w="0" w:type="dxa"/>
        <w:left w:w="108" w:type="dxa"/>
        <w:bottom w:w="0" w:type="dxa"/>
        <w:right w:w="108" w:type="dxa"/>
      </w:tblCellMar>
    </w:tblPr>
  </w:style>
  <w:style w:type="table" w:customStyle="1" w:styleId="TableNoRule1a0794462-daf6-46d9-8ffa-3c0cd9e033f1">
    <w:name w:val="Table NoRule 1_a0794462-daf6-46d9-8ffa-3c0cd9e033f1"/>
    <w:basedOn w:val="NormalTabled2c538d4-bdcd-4e5f-a72b-52ce4517d045"/>
    <w:uiPriority w:val="99"/>
    <w:pPr>
      <w:spacing w:before="0" w:after="0"/>
      <w:jc w:val="left"/>
    </w:pPr>
    <w:tblPr>
      <w:tblCellMar>
        <w:left w:w="0" w:type="dxa"/>
        <w:right w:w="0" w:type="dxa"/>
      </w:tblCellMar>
    </w:tblPr>
    <w:tcPr>
      <w:shd w:val="clear" w:color="auto" w:fill="auto"/>
    </w:tcPr>
  </w:style>
  <w:style w:type="table" w:customStyle="1" w:styleId="TableNoRule29113f6c2-e61f-4ecf-9db1-b77059e68e7d">
    <w:name w:val="Table NoRule 2_9113f6c2-e61f-4ecf-9db1-b77059e68e7d"/>
    <w:basedOn w:val="TableNoRule1a0794462-daf6-46d9-8ffa-3c0cd9e033f1"/>
    <w:uiPriority w:val="99"/>
    <w:tblPr>
      <w:tblInd w:w="475" w:type="dxa"/>
    </w:tblPr>
    <w:tcPr>
      <w:shd w:val="clear" w:color="auto" w:fill="auto"/>
    </w:tcPr>
  </w:style>
  <w:style w:type="table" w:customStyle="1" w:styleId="TableNoRule34dfc6cbd-ef8a-4532-8317-2b37231d815d">
    <w:name w:val="Table NoRule 3_4dfc6cbd-ef8a-4532-8317-2b37231d815d"/>
    <w:basedOn w:val="TableNoRule29113f6c2-e61f-4ecf-9db1-b77059e68e7d"/>
    <w:uiPriority w:val="99"/>
    <w:tblPr>
      <w:tblInd w:w="950" w:type="dxa"/>
    </w:tblPr>
    <w:tcPr>
      <w:shd w:val="clear" w:color="auto" w:fill="auto"/>
    </w:tcPr>
  </w:style>
  <w:style w:type="table" w:customStyle="1" w:styleId="TableNoRule4e1e85fe1-c982-4861-aee6-b03f285d1187">
    <w:name w:val="Table NoRule 4_e1e85fe1-c982-4861-aee6-b03f285d1187"/>
    <w:basedOn w:val="TableNoRule34dfc6cbd-ef8a-4532-8317-2b37231d815d"/>
    <w:uiPriority w:val="99"/>
    <w:tblPr>
      <w:tblInd w:w="1440" w:type="dxa"/>
    </w:tblPr>
    <w:tcPr>
      <w:shd w:val="clear" w:color="auto" w:fill="auto"/>
    </w:tcPr>
  </w:style>
  <w:style w:type="table" w:customStyle="1" w:styleId="TableNoRule57c9d5a31-a91a-4dbe-a82b-0259f3212b05">
    <w:name w:val="Table NoRule 5_7c9d5a31-a91a-4dbe-a82b-0259f3212b05"/>
    <w:basedOn w:val="TableNoRule4e1e85fe1-c982-4861-aee6-b03f285d1187"/>
    <w:uiPriority w:val="99"/>
    <w:tblPr>
      <w:tblInd w:w="1915" w:type="dxa"/>
    </w:tblPr>
    <w:tcPr>
      <w:shd w:val="clear" w:color="auto" w:fill="auto"/>
    </w:tcPr>
  </w:style>
  <w:style w:type="table" w:customStyle="1" w:styleId="TableNoRule6ab3f1cc4-36d2-47d3-9cfb-54760b58f98d">
    <w:name w:val="Table NoRule 6_ab3f1cc4-36d2-47d3-9cfb-54760b58f98d"/>
    <w:basedOn w:val="TableNoRule57c9d5a31-a91a-4dbe-a82b-0259f3212b05"/>
    <w:uiPriority w:val="99"/>
    <w:tblPr>
      <w:tblInd w:w="2390" w:type="dxa"/>
    </w:tblPr>
    <w:tcPr>
      <w:shd w:val="clear" w:color="auto" w:fill="auto"/>
    </w:tcPr>
  </w:style>
  <w:style w:type="table" w:customStyle="1" w:styleId="TableNoRule723a48936-54c3-4ea5-b36c-d864cbdcdd15">
    <w:name w:val="Table NoRule 7_23a48936-54c3-4ea5-b36c-d864cbdcdd15"/>
    <w:basedOn w:val="TableNoRule6ab3f1cc4-36d2-47d3-9cfb-54760b58f98d"/>
    <w:uiPriority w:val="99"/>
    <w:tblPr>
      <w:tblInd w:w="2880" w:type="dxa"/>
    </w:tblPr>
    <w:tcPr>
      <w:shd w:val="clear" w:color="auto" w:fill="auto"/>
    </w:tcPr>
  </w:style>
  <w:style w:type="table" w:customStyle="1" w:styleId="TableNoRule8">
    <w:name w:val="Table NoRule 8"/>
    <w:basedOn w:val="TableNoRule723a48936-54c3-4ea5-b36c-d864cbdcdd15"/>
    <w:uiPriority w:val="99"/>
    <w:tblPr>
      <w:tblInd w:w="3355" w:type="dxa"/>
    </w:tblPr>
    <w:tcPr>
      <w:shd w:val="clear" w:color="auto" w:fill="auto"/>
    </w:tcPr>
  </w:style>
  <w:style w:type="table" w:customStyle="1" w:styleId="NormalTable705fa2b7-af79-493a-9aed-563242eca40b">
    <w:name w:val="Normal Table_705fa2b7-af79-493a-9aed-563242eca40b"/>
    <w:uiPriority w:val="99"/>
    <w:semiHidden/>
    <w:unhideWhenUsed/>
    <w:tblPr>
      <w:tblInd w:w="0" w:type="dxa"/>
      <w:tblCellMar>
        <w:top w:w="0" w:type="dxa"/>
        <w:left w:w="108" w:type="dxa"/>
        <w:bottom w:w="0" w:type="dxa"/>
        <w:right w:w="108" w:type="dxa"/>
      </w:tblCellMar>
    </w:tblPr>
  </w:style>
  <w:style w:type="table" w:customStyle="1" w:styleId="TableNoRule144a1cb86-4366-49a6-8ec5-f0a5b66a9312">
    <w:name w:val="Table NoRule 1_44a1cb86-4366-49a6-8ec5-f0a5b66a9312"/>
    <w:basedOn w:val="NormalTable705fa2b7-af79-493a-9aed-563242eca40b"/>
    <w:uiPriority w:val="99"/>
    <w:pPr>
      <w:spacing w:before="0" w:after="0"/>
      <w:jc w:val="left"/>
    </w:pPr>
    <w:tblPr>
      <w:tblCellMar>
        <w:left w:w="0" w:type="dxa"/>
        <w:right w:w="0" w:type="dxa"/>
      </w:tblCellMar>
    </w:tblPr>
    <w:tcPr>
      <w:shd w:val="clear" w:color="auto" w:fill="auto"/>
    </w:tcPr>
  </w:style>
  <w:style w:type="table" w:customStyle="1" w:styleId="TableNoRule256d0694f-dd62-45a4-a74b-168b15d61445">
    <w:name w:val="Table NoRule 2_56d0694f-dd62-45a4-a74b-168b15d61445"/>
    <w:basedOn w:val="TableNoRule144a1cb86-4366-49a6-8ec5-f0a5b66a9312"/>
    <w:uiPriority w:val="99"/>
    <w:tblPr>
      <w:tblInd w:w="475" w:type="dxa"/>
    </w:tblPr>
    <w:tcPr>
      <w:shd w:val="clear" w:color="auto" w:fill="auto"/>
    </w:tcPr>
  </w:style>
  <w:style w:type="table" w:customStyle="1" w:styleId="TableNoRule3fdaa38c8-33a2-452c-bf8f-c101e47ed864">
    <w:name w:val="Table NoRule 3_fdaa38c8-33a2-452c-bf8f-c101e47ed864"/>
    <w:basedOn w:val="TableNoRule256d0694f-dd62-45a4-a74b-168b15d61445"/>
    <w:uiPriority w:val="99"/>
    <w:tblPr>
      <w:tblInd w:w="950" w:type="dxa"/>
    </w:tblPr>
    <w:tcPr>
      <w:shd w:val="clear" w:color="auto" w:fill="auto"/>
    </w:tcPr>
  </w:style>
  <w:style w:type="table" w:customStyle="1" w:styleId="TableNoRule493cb5089-3324-4a91-bb4e-ed8e6cbcafb0">
    <w:name w:val="Table NoRule 4_93cb5089-3324-4a91-bb4e-ed8e6cbcafb0"/>
    <w:basedOn w:val="TableNoRule3fdaa38c8-33a2-452c-bf8f-c101e47ed864"/>
    <w:uiPriority w:val="99"/>
    <w:tblPr>
      <w:tblInd w:w="1440" w:type="dxa"/>
    </w:tblPr>
    <w:tcPr>
      <w:shd w:val="clear" w:color="auto" w:fill="auto"/>
    </w:tcPr>
  </w:style>
  <w:style w:type="table" w:customStyle="1" w:styleId="TableNoRule5ecf36851-be1a-4de5-bfe8-dffa07d9aae9">
    <w:name w:val="Table NoRule 5_ecf36851-be1a-4de5-bfe8-dffa07d9aae9"/>
    <w:basedOn w:val="TableNoRule493cb5089-3324-4a91-bb4e-ed8e6cbcafb0"/>
    <w:uiPriority w:val="99"/>
    <w:tblPr>
      <w:tblInd w:w="1915" w:type="dxa"/>
    </w:tblPr>
    <w:tcPr>
      <w:shd w:val="clear" w:color="auto" w:fill="auto"/>
    </w:tcPr>
  </w:style>
  <w:style w:type="table" w:customStyle="1" w:styleId="TableNoRule66a973520-bedf-4d77-9515-7edc9c8e685d">
    <w:name w:val="Table NoRule 6_6a973520-bedf-4d77-9515-7edc9c8e685d"/>
    <w:basedOn w:val="TableNoRule5ecf36851-be1a-4de5-bfe8-dffa07d9aae9"/>
    <w:uiPriority w:val="99"/>
    <w:tblPr>
      <w:tblInd w:w="2390" w:type="dxa"/>
    </w:tblPr>
    <w:tcPr>
      <w:shd w:val="clear" w:color="auto" w:fill="auto"/>
    </w:tcPr>
  </w:style>
  <w:style w:type="table" w:customStyle="1" w:styleId="TableNoRule70e736b76-b3f9-4512-b42f-296ca50060b2">
    <w:name w:val="Table NoRule 7_0e736b76-b3f9-4512-b42f-296ca50060b2"/>
    <w:basedOn w:val="TableNoRule66a973520-bedf-4d77-9515-7edc9c8e685d"/>
    <w:uiPriority w:val="99"/>
    <w:tblPr>
      <w:tblInd w:w="2880" w:type="dxa"/>
    </w:tblPr>
    <w:tcPr>
      <w:shd w:val="clear" w:color="auto" w:fill="auto"/>
    </w:tcPr>
  </w:style>
  <w:style w:type="table" w:customStyle="1" w:styleId="TableNoRule855cda16c-aea7-4161-b002-9cda30fac2a9">
    <w:name w:val="Table NoRule 8_55cda16c-aea7-4161-b002-9cda30fac2a9"/>
    <w:basedOn w:val="TableNoRule70e736b76-b3f9-4512-b42f-296ca50060b2"/>
    <w:uiPriority w:val="99"/>
    <w:tblPr>
      <w:tblInd w:w="3355" w:type="dxa"/>
    </w:tblPr>
    <w:tcPr>
      <w:shd w:val="clear" w:color="auto" w:fill="auto"/>
    </w:tcPr>
  </w:style>
  <w:style w:type="table" w:customStyle="1" w:styleId="TableNoRule9">
    <w:name w:val="Table NoRule 9"/>
    <w:basedOn w:val="TableNoRule855cda16c-aea7-4161-b002-9cda30fac2a9"/>
    <w:uiPriority w:val="99"/>
    <w:tblPr>
      <w:tblInd w:w="3830" w:type="dxa"/>
    </w:tblPr>
    <w:tcPr>
      <w:shd w:val="clear" w:color="auto" w:fill="auto"/>
    </w:tcPr>
  </w:style>
  <w:style w:type="paragraph" w:customStyle="1" w:styleId="PageBreakB4Table">
    <w:name w:val="PageBreakB4Table"/>
    <w:basedOn w:val="Normal"/>
    <w:qFormat/>
    <w:pPr>
      <w:spacing w:before="0" w:after="0"/>
    </w:pPr>
    <w:rPr>
      <w:rFonts w:ascii="Cambria Math" w:hAnsi="Cambria Math"/>
      <w:sz w:val="6"/>
    </w:rPr>
  </w:style>
  <w:style w:type="paragraph" w:customStyle="1" w:styleId="ImageAboveCaptionLeft">
    <w:name w:val="Image Above Caption Left"/>
    <w:next w:val="Block1"/>
    <w:qFormat/>
    <w:pPr>
      <w:keepNext/>
      <w:jc w:val="left"/>
    </w:pPr>
    <w:rPr>
      <w:rFonts w:ascii="Calibri" w:hAnsi="Calibri"/>
      <w:noProof/>
    </w:rPr>
  </w:style>
  <w:style w:type="paragraph" w:customStyle="1" w:styleId="ImageAboveCaptionCenter">
    <w:name w:val="Image Above Caption Center"/>
    <w:basedOn w:val="ImageAboveCaptionLeft"/>
    <w:next w:val="Block1"/>
    <w:qFormat/>
    <w:pPr>
      <w:jc w:val="center"/>
    </w:pPr>
  </w:style>
  <w:style w:type="paragraph" w:customStyle="1" w:styleId="ImageCaptionAboveCenter">
    <w:name w:val="Image Caption Above Center"/>
    <w:basedOn w:val="ImageCaptionAboveLeft"/>
    <w:next w:val="Block1"/>
    <w:qFormat/>
    <w:pPr>
      <w:jc w:val="center"/>
    </w:pPr>
  </w:style>
  <w:style w:type="paragraph" w:customStyle="1" w:styleId="ImageCaptionAboveRight">
    <w:name w:val="Image Caption Above Right"/>
    <w:basedOn w:val="ImageCaptionAboveLeft"/>
    <w:next w:val="Block1"/>
    <w:qFormat/>
    <w:pPr>
      <w:jc w:val="right"/>
    </w:pPr>
  </w:style>
  <w:style w:type="paragraph" w:customStyle="1" w:styleId="ImageAboveCaptionRight">
    <w:name w:val="Image Above Caption Right"/>
    <w:basedOn w:val="ImageAboveCaptionLeft"/>
    <w:qFormat/>
    <w:pPr>
      <w:jc w:val="right"/>
    </w:pPr>
  </w:style>
  <w:style w:type="table" w:customStyle="1" w:styleId="NormalTablee47b0f6a-7b1b-413e-87cd-2e42d1d464b5">
    <w:name w:val="Normal Table_e47b0f6a-7b1b-413e-87cd-2e42d1d464b5"/>
    <w:uiPriority w:val="99"/>
    <w:semiHidden/>
    <w:unhideWhenUsed/>
    <w:tblPr>
      <w:tblInd w:w="0" w:type="dxa"/>
      <w:tblCellMar>
        <w:top w:w="0" w:type="dxa"/>
        <w:left w:w="108" w:type="dxa"/>
        <w:bottom w:w="0" w:type="dxa"/>
        <w:right w:w="108" w:type="dxa"/>
      </w:tblCellMar>
    </w:tblPr>
  </w:style>
  <w:style w:type="table" w:customStyle="1" w:styleId="Table1180b2449-23c4-49ce-b399-1d289d869508">
    <w:name w:val="Table 1_180b2449-23c4-49ce-b399-1d289d869508"/>
    <w:basedOn w:val="NormalTablee47b0f6a-7b1b-413e-87cd-2e42d1d464b5"/>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msonormal0">
    <w:name w:val="msonormal"/>
    <w:basedOn w:val="Normal"/>
    <w:rsid w:val="009E296C"/>
    <w:pPr>
      <w:spacing w:before="100" w:beforeAutospacing="1" w:after="100" w:afterAutospacing="1"/>
    </w:pPr>
    <w:rPr>
      <w:rFonts w:ascii="Times New Roman" w:eastAsia="Times New Roman" w:hAnsi="Times New Roman" w:cs="Times New Roman"/>
      <w:sz w:val="24"/>
    </w:rPr>
  </w:style>
  <w:style w:type="paragraph" w:styleId="Footer">
    <w:name w:val="footer"/>
    <w:basedOn w:val="Normal"/>
    <w:link w:val="FooterChar1"/>
    <w:uiPriority w:val="99"/>
    <w:unhideWhenUsed/>
    <w:rsid w:val="00B2489E"/>
    <w:pPr>
      <w:tabs>
        <w:tab w:val="center" w:pos="4680"/>
        <w:tab w:val="right" w:pos="9360"/>
      </w:tabs>
      <w:spacing w:before="0" w:after="0"/>
    </w:pPr>
  </w:style>
  <w:style w:type="character" w:customStyle="1" w:styleId="FooterChar1">
    <w:name w:val="Footer Char1"/>
    <w:basedOn w:val="DefaultParagraphFont"/>
    <w:link w:val="Footer"/>
    <w:uiPriority w:val="99"/>
    <w:rsid w:val="00B2489E"/>
    <w:rPr>
      <w:rFonts w:ascii="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9358">
      <w:bodyDiv w:val="1"/>
      <w:marLeft w:val="0"/>
      <w:marRight w:val="0"/>
      <w:marTop w:val="0"/>
      <w:marBottom w:val="0"/>
      <w:divBdr>
        <w:top w:val="none" w:sz="0" w:space="0" w:color="auto"/>
        <w:left w:val="none" w:sz="0" w:space="0" w:color="auto"/>
        <w:bottom w:val="none" w:sz="0" w:space="0" w:color="auto"/>
        <w:right w:val="none" w:sz="0" w:space="0" w:color="auto"/>
      </w:divBdr>
    </w:div>
    <w:div w:id="513157422">
      <w:bodyDiv w:val="1"/>
      <w:marLeft w:val="0"/>
      <w:marRight w:val="0"/>
      <w:marTop w:val="0"/>
      <w:marBottom w:val="0"/>
      <w:divBdr>
        <w:top w:val="none" w:sz="0" w:space="0" w:color="auto"/>
        <w:left w:val="none" w:sz="0" w:space="0" w:color="auto"/>
        <w:bottom w:val="none" w:sz="0" w:space="0" w:color="auto"/>
        <w:right w:val="none" w:sz="0" w:space="0" w:color="auto"/>
      </w:divBdr>
    </w:div>
    <w:div w:id="589393229">
      <w:bodyDiv w:val="1"/>
      <w:marLeft w:val="0"/>
      <w:marRight w:val="0"/>
      <w:marTop w:val="0"/>
      <w:marBottom w:val="0"/>
      <w:divBdr>
        <w:top w:val="none" w:sz="0" w:space="0" w:color="auto"/>
        <w:left w:val="none" w:sz="0" w:space="0" w:color="auto"/>
        <w:bottom w:val="none" w:sz="0" w:space="0" w:color="auto"/>
        <w:right w:val="none" w:sz="0" w:space="0" w:color="auto"/>
      </w:divBdr>
    </w:div>
    <w:div w:id="697780909">
      <w:bodyDiv w:val="1"/>
      <w:marLeft w:val="0"/>
      <w:marRight w:val="0"/>
      <w:marTop w:val="0"/>
      <w:marBottom w:val="0"/>
      <w:divBdr>
        <w:top w:val="none" w:sz="0" w:space="0" w:color="auto"/>
        <w:left w:val="none" w:sz="0" w:space="0" w:color="auto"/>
        <w:bottom w:val="none" w:sz="0" w:space="0" w:color="auto"/>
        <w:right w:val="none" w:sz="0" w:space="0" w:color="auto"/>
      </w:divBdr>
    </w:div>
    <w:div w:id="1031222437">
      <w:bodyDiv w:val="1"/>
      <w:marLeft w:val="0"/>
      <w:marRight w:val="0"/>
      <w:marTop w:val="0"/>
      <w:marBottom w:val="0"/>
      <w:divBdr>
        <w:top w:val="none" w:sz="0" w:space="0" w:color="auto"/>
        <w:left w:val="none" w:sz="0" w:space="0" w:color="auto"/>
        <w:bottom w:val="none" w:sz="0" w:space="0" w:color="auto"/>
        <w:right w:val="none" w:sz="0" w:space="0" w:color="auto"/>
      </w:divBdr>
    </w:div>
    <w:div w:id="1338462157">
      <w:bodyDiv w:val="1"/>
      <w:marLeft w:val="0"/>
      <w:marRight w:val="0"/>
      <w:marTop w:val="0"/>
      <w:marBottom w:val="0"/>
      <w:divBdr>
        <w:top w:val="none" w:sz="0" w:space="0" w:color="auto"/>
        <w:left w:val="none" w:sz="0" w:space="0" w:color="auto"/>
        <w:bottom w:val="none" w:sz="0" w:space="0" w:color="auto"/>
        <w:right w:val="none" w:sz="0" w:space="0" w:color="auto"/>
      </w:divBdr>
      <w:divsChild>
        <w:div w:id="398671124">
          <w:marLeft w:val="0"/>
          <w:marRight w:val="0"/>
          <w:marTop w:val="0"/>
          <w:marBottom w:val="0"/>
          <w:divBdr>
            <w:top w:val="none" w:sz="0" w:space="0" w:color="auto"/>
            <w:left w:val="none" w:sz="0" w:space="0" w:color="auto"/>
            <w:bottom w:val="none" w:sz="0" w:space="0" w:color="auto"/>
            <w:right w:val="none" w:sz="0" w:space="0" w:color="auto"/>
          </w:divBdr>
          <w:divsChild>
            <w:div w:id="1529642726">
              <w:marLeft w:val="0"/>
              <w:marRight w:val="0"/>
              <w:marTop w:val="0"/>
              <w:marBottom w:val="0"/>
              <w:divBdr>
                <w:top w:val="none" w:sz="0" w:space="0" w:color="auto"/>
                <w:left w:val="none" w:sz="0" w:space="0" w:color="auto"/>
                <w:bottom w:val="none" w:sz="0" w:space="0" w:color="auto"/>
                <w:right w:val="none" w:sz="0" w:space="0" w:color="auto"/>
              </w:divBdr>
              <w:divsChild>
                <w:div w:id="255096202">
                  <w:marLeft w:val="0"/>
                  <w:marRight w:val="0"/>
                  <w:marTop w:val="0"/>
                  <w:marBottom w:val="0"/>
                  <w:divBdr>
                    <w:top w:val="none" w:sz="0" w:space="0" w:color="auto"/>
                    <w:left w:val="none" w:sz="0" w:space="0" w:color="auto"/>
                    <w:bottom w:val="none" w:sz="0" w:space="0" w:color="auto"/>
                    <w:right w:val="none" w:sz="0" w:space="0" w:color="auto"/>
                  </w:divBdr>
                </w:div>
              </w:divsChild>
            </w:div>
            <w:div w:id="2101218774">
              <w:marLeft w:val="0"/>
              <w:marRight w:val="0"/>
              <w:marTop w:val="0"/>
              <w:marBottom w:val="0"/>
              <w:divBdr>
                <w:top w:val="none" w:sz="0" w:space="0" w:color="auto"/>
                <w:left w:val="none" w:sz="0" w:space="0" w:color="auto"/>
                <w:bottom w:val="none" w:sz="0" w:space="0" w:color="auto"/>
                <w:right w:val="none" w:sz="0" w:space="0" w:color="auto"/>
              </w:divBdr>
              <w:divsChild>
                <w:div w:id="2063021857">
                  <w:marLeft w:val="0"/>
                  <w:marRight w:val="0"/>
                  <w:marTop w:val="0"/>
                  <w:marBottom w:val="0"/>
                  <w:divBdr>
                    <w:top w:val="none" w:sz="0" w:space="0" w:color="auto"/>
                    <w:left w:val="none" w:sz="0" w:space="0" w:color="auto"/>
                    <w:bottom w:val="none" w:sz="0" w:space="0" w:color="auto"/>
                    <w:right w:val="none" w:sz="0" w:space="0" w:color="auto"/>
                  </w:divBdr>
                </w:div>
              </w:divsChild>
            </w:div>
            <w:div w:id="583759703">
              <w:marLeft w:val="0"/>
              <w:marRight w:val="0"/>
              <w:marTop w:val="0"/>
              <w:marBottom w:val="0"/>
              <w:divBdr>
                <w:top w:val="none" w:sz="0" w:space="0" w:color="auto"/>
                <w:left w:val="none" w:sz="0" w:space="0" w:color="auto"/>
                <w:bottom w:val="none" w:sz="0" w:space="0" w:color="auto"/>
                <w:right w:val="none" w:sz="0" w:space="0" w:color="auto"/>
              </w:divBdr>
              <w:divsChild>
                <w:div w:id="1654796566">
                  <w:marLeft w:val="0"/>
                  <w:marRight w:val="0"/>
                  <w:marTop w:val="0"/>
                  <w:marBottom w:val="0"/>
                  <w:divBdr>
                    <w:top w:val="none" w:sz="0" w:space="0" w:color="auto"/>
                    <w:left w:val="none" w:sz="0" w:space="0" w:color="auto"/>
                    <w:bottom w:val="none" w:sz="0" w:space="0" w:color="auto"/>
                    <w:right w:val="none" w:sz="0" w:space="0" w:color="auto"/>
                  </w:divBdr>
                </w:div>
              </w:divsChild>
            </w:div>
            <w:div w:id="1802843845">
              <w:marLeft w:val="0"/>
              <w:marRight w:val="0"/>
              <w:marTop w:val="0"/>
              <w:marBottom w:val="0"/>
              <w:divBdr>
                <w:top w:val="none" w:sz="0" w:space="0" w:color="auto"/>
                <w:left w:val="none" w:sz="0" w:space="0" w:color="auto"/>
                <w:bottom w:val="none" w:sz="0" w:space="0" w:color="auto"/>
                <w:right w:val="none" w:sz="0" w:space="0" w:color="auto"/>
              </w:divBdr>
              <w:divsChild>
                <w:div w:id="1826125258">
                  <w:marLeft w:val="0"/>
                  <w:marRight w:val="0"/>
                  <w:marTop w:val="0"/>
                  <w:marBottom w:val="0"/>
                  <w:divBdr>
                    <w:top w:val="none" w:sz="0" w:space="0" w:color="auto"/>
                    <w:left w:val="none" w:sz="0" w:space="0" w:color="auto"/>
                    <w:bottom w:val="none" w:sz="0" w:space="0" w:color="auto"/>
                    <w:right w:val="none" w:sz="0" w:space="0" w:color="auto"/>
                  </w:divBdr>
                </w:div>
              </w:divsChild>
            </w:div>
            <w:div w:id="1855486340">
              <w:marLeft w:val="0"/>
              <w:marRight w:val="0"/>
              <w:marTop w:val="0"/>
              <w:marBottom w:val="0"/>
              <w:divBdr>
                <w:top w:val="none" w:sz="0" w:space="0" w:color="auto"/>
                <w:left w:val="none" w:sz="0" w:space="0" w:color="auto"/>
                <w:bottom w:val="none" w:sz="0" w:space="0" w:color="auto"/>
                <w:right w:val="none" w:sz="0" w:space="0" w:color="auto"/>
              </w:divBdr>
              <w:divsChild>
                <w:div w:id="960451372">
                  <w:marLeft w:val="0"/>
                  <w:marRight w:val="0"/>
                  <w:marTop w:val="0"/>
                  <w:marBottom w:val="0"/>
                  <w:divBdr>
                    <w:top w:val="none" w:sz="0" w:space="0" w:color="auto"/>
                    <w:left w:val="none" w:sz="0" w:space="0" w:color="auto"/>
                    <w:bottom w:val="none" w:sz="0" w:space="0" w:color="auto"/>
                    <w:right w:val="none" w:sz="0" w:space="0" w:color="auto"/>
                  </w:divBdr>
                </w:div>
              </w:divsChild>
            </w:div>
            <w:div w:id="2080788389">
              <w:marLeft w:val="0"/>
              <w:marRight w:val="0"/>
              <w:marTop w:val="0"/>
              <w:marBottom w:val="0"/>
              <w:divBdr>
                <w:top w:val="none" w:sz="0" w:space="0" w:color="auto"/>
                <w:left w:val="none" w:sz="0" w:space="0" w:color="auto"/>
                <w:bottom w:val="none" w:sz="0" w:space="0" w:color="auto"/>
                <w:right w:val="none" w:sz="0" w:space="0" w:color="auto"/>
              </w:divBdr>
              <w:divsChild>
                <w:div w:id="1768387312">
                  <w:marLeft w:val="0"/>
                  <w:marRight w:val="0"/>
                  <w:marTop w:val="0"/>
                  <w:marBottom w:val="0"/>
                  <w:divBdr>
                    <w:top w:val="none" w:sz="0" w:space="0" w:color="auto"/>
                    <w:left w:val="none" w:sz="0" w:space="0" w:color="auto"/>
                    <w:bottom w:val="none" w:sz="0" w:space="0" w:color="auto"/>
                    <w:right w:val="none" w:sz="0" w:space="0" w:color="auto"/>
                  </w:divBdr>
                </w:div>
              </w:divsChild>
            </w:div>
            <w:div w:id="1004163090">
              <w:marLeft w:val="0"/>
              <w:marRight w:val="0"/>
              <w:marTop w:val="0"/>
              <w:marBottom w:val="0"/>
              <w:divBdr>
                <w:top w:val="none" w:sz="0" w:space="0" w:color="auto"/>
                <w:left w:val="none" w:sz="0" w:space="0" w:color="auto"/>
                <w:bottom w:val="none" w:sz="0" w:space="0" w:color="auto"/>
                <w:right w:val="none" w:sz="0" w:space="0" w:color="auto"/>
              </w:divBdr>
              <w:divsChild>
                <w:div w:id="2075664811">
                  <w:marLeft w:val="0"/>
                  <w:marRight w:val="0"/>
                  <w:marTop w:val="0"/>
                  <w:marBottom w:val="0"/>
                  <w:divBdr>
                    <w:top w:val="none" w:sz="0" w:space="0" w:color="auto"/>
                    <w:left w:val="none" w:sz="0" w:space="0" w:color="auto"/>
                    <w:bottom w:val="none" w:sz="0" w:space="0" w:color="auto"/>
                    <w:right w:val="none" w:sz="0" w:space="0" w:color="auto"/>
                  </w:divBdr>
                </w:div>
              </w:divsChild>
            </w:div>
            <w:div w:id="1884520147">
              <w:marLeft w:val="0"/>
              <w:marRight w:val="0"/>
              <w:marTop w:val="0"/>
              <w:marBottom w:val="0"/>
              <w:divBdr>
                <w:top w:val="none" w:sz="0" w:space="0" w:color="auto"/>
                <w:left w:val="none" w:sz="0" w:space="0" w:color="auto"/>
                <w:bottom w:val="none" w:sz="0" w:space="0" w:color="auto"/>
                <w:right w:val="none" w:sz="0" w:space="0" w:color="auto"/>
              </w:divBdr>
              <w:divsChild>
                <w:div w:id="1903783376">
                  <w:marLeft w:val="0"/>
                  <w:marRight w:val="0"/>
                  <w:marTop w:val="0"/>
                  <w:marBottom w:val="0"/>
                  <w:divBdr>
                    <w:top w:val="none" w:sz="0" w:space="0" w:color="auto"/>
                    <w:left w:val="none" w:sz="0" w:space="0" w:color="auto"/>
                    <w:bottom w:val="none" w:sz="0" w:space="0" w:color="auto"/>
                    <w:right w:val="none" w:sz="0" w:space="0" w:color="auto"/>
                  </w:divBdr>
                </w:div>
              </w:divsChild>
            </w:div>
            <w:div w:id="2059938960">
              <w:marLeft w:val="0"/>
              <w:marRight w:val="0"/>
              <w:marTop w:val="0"/>
              <w:marBottom w:val="0"/>
              <w:divBdr>
                <w:top w:val="none" w:sz="0" w:space="0" w:color="auto"/>
                <w:left w:val="none" w:sz="0" w:space="0" w:color="auto"/>
                <w:bottom w:val="none" w:sz="0" w:space="0" w:color="auto"/>
                <w:right w:val="none" w:sz="0" w:space="0" w:color="auto"/>
              </w:divBdr>
              <w:divsChild>
                <w:div w:id="164171907">
                  <w:marLeft w:val="0"/>
                  <w:marRight w:val="0"/>
                  <w:marTop w:val="0"/>
                  <w:marBottom w:val="0"/>
                  <w:divBdr>
                    <w:top w:val="none" w:sz="0" w:space="0" w:color="auto"/>
                    <w:left w:val="none" w:sz="0" w:space="0" w:color="auto"/>
                    <w:bottom w:val="none" w:sz="0" w:space="0" w:color="auto"/>
                    <w:right w:val="none" w:sz="0" w:space="0" w:color="auto"/>
                  </w:divBdr>
                </w:div>
              </w:divsChild>
            </w:div>
            <w:div w:id="484049141">
              <w:marLeft w:val="0"/>
              <w:marRight w:val="0"/>
              <w:marTop w:val="0"/>
              <w:marBottom w:val="0"/>
              <w:divBdr>
                <w:top w:val="none" w:sz="0" w:space="0" w:color="auto"/>
                <w:left w:val="none" w:sz="0" w:space="0" w:color="auto"/>
                <w:bottom w:val="none" w:sz="0" w:space="0" w:color="auto"/>
                <w:right w:val="none" w:sz="0" w:space="0" w:color="auto"/>
              </w:divBdr>
              <w:divsChild>
                <w:div w:id="920914645">
                  <w:marLeft w:val="0"/>
                  <w:marRight w:val="0"/>
                  <w:marTop w:val="0"/>
                  <w:marBottom w:val="0"/>
                  <w:divBdr>
                    <w:top w:val="none" w:sz="0" w:space="0" w:color="auto"/>
                    <w:left w:val="none" w:sz="0" w:space="0" w:color="auto"/>
                    <w:bottom w:val="none" w:sz="0" w:space="0" w:color="auto"/>
                    <w:right w:val="none" w:sz="0" w:space="0" w:color="auto"/>
                  </w:divBdr>
                </w:div>
              </w:divsChild>
            </w:div>
            <w:div w:id="647561693">
              <w:marLeft w:val="0"/>
              <w:marRight w:val="0"/>
              <w:marTop w:val="0"/>
              <w:marBottom w:val="0"/>
              <w:divBdr>
                <w:top w:val="none" w:sz="0" w:space="0" w:color="auto"/>
                <w:left w:val="none" w:sz="0" w:space="0" w:color="auto"/>
                <w:bottom w:val="none" w:sz="0" w:space="0" w:color="auto"/>
                <w:right w:val="none" w:sz="0" w:space="0" w:color="auto"/>
              </w:divBdr>
              <w:divsChild>
                <w:div w:id="1248617770">
                  <w:marLeft w:val="0"/>
                  <w:marRight w:val="0"/>
                  <w:marTop w:val="0"/>
                  <w:marBottom w:val="0"/>
                  <w:divBdr>
                    <w:top w:val="none" w:sz="0" w:space="0" w:color="auto"/>
                    <w:left w:val="none" w:sz="0" w:space="0" w:color="auto"/>
                    <w:bottom w:val="none" w:sz="0" w:space="0" w:color="auto"/>
                    <w:right w:val="none" w:sz="0" w:space="0" w:color="auto"/>
                  </w:divBdr>
                </w:div>
              </w:divsChild>
            </w:div>
            <w:div w:id="1292899410">
              <w:marLeft w:val="0"/>
              <w:marRight w:val="0"/>
              <w:marTop w:val="0"/>
              <w:marBottom w:val="0"/>
              <w:divBdr>
                <w:top w:val="none" w:sz="0" w:space="0" w:color="auto"/>
                <w:left w:val="none" w:sz="0" w:space="0" w:color="auto"/>
                <w:bottom w:val="none" w:sz="0" w:space="0" w:color="auto"/>
                <w:right w:val="none" w:sz="0" w:space="0" w:color="auto"/>
              </w:divBdr>
              <w:divsChild>
                <w:div w:id="51196863">
                  <w:marLeft w:val="0"/>
                  <w:marRight w:val="0"/>
                  <w:marTop w:val="0"/>
                  <w:marBottom w:val="0"/>
                  <w:divBdr>
                    <w:top w:val="none" w:sz="0" w:space="0" w:color="auto"/>
                    <w:left w:val="none" w:sz="0" w:space="0" w:color="auto"/>
                    <w:bottom w:val="none" w:sz="0" w:space="0" w:color="auto"/>
                    <w:right w:val="none" w:sz="0" w:space="0" w:color="auto"/>
                  </w:divBdr>
                </w:div>
              </w:divsChild>
            </w:div>
            <w:div w:id="1169251873">
              <w:marLeft w:val="0"/>
              <w:marRight w:val="0"/>
              <w:marTop w:val="0"/>
              <w:marBottom w:val="0"/>
              <w:divBdr>
                <w:top w:val="none" w:sz="0" w:space="0" w:color="auto"/>
                <w:left w:val="none" w:sz="0" w:space="0" w:color="auto"/>
                <w:bottom w:val="none" w:sz="0" w:space="0" w:color="auto"/>
                <w:right w:val="none" w:sz="0" w:space="0" w:color="auto"/>
              </w:divBdr>
              <w:divsChild>
                <w:div w:id="157966021">
                  <w:marLeft w:val="0"/>
                  <w:marRight w:val="0"/>
                  <w:marTop w:val="0"/>
                  <w:marBottom w:val="0"/>
                  <w:divBdr>
                    <w:top w:val="none" w:sz="0" w:space="0" w:color="auto"/>
                    <w:left w:val="none" w:sz="0" w:space="0" w:color="auto"/>
                    <w:bottom w:val="none" w:sz="0" w:space="0" w:color="auto"/>
                    <w:right w:val="none" w:sz="0" w:space="0" w:color="auto"/>
                  </w:divBdr>
                </w:div>
              </w:divsChild>
            </w:div>
            <w:div w:id="1291010652">
              <w:marLeft w:val="0"/>
              <w:marRight w:val="0"/>
              <w:marTop w:val="0"/>
              <w:marBottom w:val="0"/>
              <w:divBdr>
                <w:top w:val="none" w:sz="0" w:space="0" w:color="auto"/>
                <w:left w:val="none" w:sz="0" w:space="0" w:color="auto"/>
                <w:bottom w:val="none" w:sz="0" w:space="0" w:color="auto"/>
                <w:right w:val="none" w:sz="0" w:space="0" w:color="auto"/>
              </w:divBdr>
              <w:divsChild>
                <w:div w:id="1148550385">
                  <w:marLeft w:val="0"/>
                  <w:marRight w:val="0"/>
                  <w:marTop w:val="0"/>
                  <w:marBottom w:val="0"/>
                  <w:divBdr>
                    <w:top w:val="none" w:sz="0" w:space="0" w:color="auto"/>
                    <w:left w:val="none" w:sz="0" w:space="0" w:color="auto"/>
                    <w:bottom w:val="none" w:sz="0" w:space="0" w:color="auto"/>
                    <w:right w:val="none" w:sz="0" w:space="0" w:color="auto"/>
                  </w:divBdr>
                </w:div>
              </w:divsChild>
            </w:div>
            <w:div w:id="1900898245">
              <w:marLeft w:val="0"/>
              <w:marRight w:val="0"/>
              <w:marTop w:val="0"/>
              <w:marBottom w:val="0"/>
              <w:divBdr>
                <w:top w:val="none" w:sz="0" w:space="0" w:color="auto"/>
                <w:left w:val="none" w:sz="0" w:space="0" w:color="auto"/>
                <w:bottom w:val="none" w:sz="0" w:space="0" w:color="auto"/>
                <w:right w:val="none" w:sz="0" w:space="0" w:color="auto"/>
              </w:divBdr>
              <w:divsChild>
                <w:div w:id="1536698851">
                  <w:marLeft w:val="0"/>
                  <w:marRight w:val="0"/>
                  <w:marTop w:val="0"/>
                  <w:marBottom w:val="0"/>
                  <w:divBdr>
                    <w:top w:val="none" w:sz="0" w:space="0" w:color="auto"/>
                    <w:left w:val="none" w:sz="0" w:space="0" w:color="auto"/>
                    <w:bottom w:val="none" w:sz="0" w:space="0" w:color="auto"/>
                    <w:right w:val="none" w:sz="0" w:space="0" w:color="auto"/>
                  </w:divBdr>
                </w:div>
              </w:divsChild>
            </w:div>
            <w:div w:id="1847938212">
              <w:marLeft w:val="0"/>
              <w:marRight w:val="0"/>
              <w:marTop w:val="0"/>
              <w:marBottom w:val="0"/>
              <w:divBdr>
                <w:top w:val="none" w:sz="0" w:space="0" w:color="auto"/>
                <w:left w:val="none" w:sz="0" w:space="0" w:color="auto"/>
                <w:bottom w:val="none" w:sz="0" w:space="0" w:color="auto"/>
                <w:right w:val="none" w:sz="0" w:space="0" w:color="auto"/>
              </w:divBdr>
              <w:divsChild>
                <w:div w:id="510685668">
                  <w:marLeft w:val="0"/>
                  <w:marRight w:val="0"/>
                  <w:marTop w:val="0"/>
                  <w:marBottom w:val="0"/>
                  <w:divBdr>
                    <w:top w:val="none" w:sz="0" w:space="0" w:color="auto"/>
                    <w:left w:val="none" w:sz="0" w:space="0" w:color="auto"/>
                    <w:bottom w:val="none" w:sz="0" w:space="0" w:color="auto"/>
                    <w:right w:val="none" w:sz="0" w:space="0" w:color="auto"/>
                  </w:divBdr>
                </w:div>
              </w:divsChild>
            </w:div>
            <w:div w:id="692919660">
              <w:marLeft w:val="0"/>
              <w:marRight w:val="0"/>
              <w:marTop w:val="0"/>
              <w:marBottom w:val="0"/>
              <w:divBdr>
                <w:top w:val="none" w:sz="0" w:space="0" w:color="auto"/>
                <w:left w:val="none" w:sz="0" w:space="0" w:color="auto"/>
                <w:bottom w:val="none" w:sz="0" w:space="0" w:color="auto"/>
                <w:right w:val="none" w:sz="0" w:space="0" w:color="auto"/>
              </w:divBdr>
              <w:divsChild>
                <w:div w:id="1573541091">
                  <w:marLeft w:val="0"/>
                  <w:marRight w:val="0"/>
                  <w:marTop w:val="0"/>
                  <w:marBottom w:val="0"/>
                  <w:divBdr>
                    <w:top w:val="none" w:sz="0" w:space="0" w:color="auto"/>
                    <w:left w:val="none" w:sz="0" w:space="0" w:color="auto"/>
                    <w:bottom w:val="none" w:sz="0" w:space="0" w:color="auto"/>
                    <w:right w:val="none" w:sz="0" w:space="0" w:color="auto"/>
                  </w:divBdr>
                </w:div>
              </w:divsChild>
            </w:div>
            <w:div w:id="982658225">
              <w:marLeft w:val="0"/>
              <w:marRight w:val="0"/>
              <w:marTop w:val="0"/>
              <w:marBottom w:val="0"/>
              <w:divBdr>
                <w:top w:val="none" w:sz="0" w:space="0" w:color="auto"/>
                <w:left w:val="none" w:sz="0" w:space="0" w:color="auto"/>
                <w:bottom w:val="none" w:sz="0" w:space="0" w:color="auto"/>
                <w:right w:val="none" w:sz="0" w:space="0" w:color="auto"/>
              </w:divBdr>
              <w:divsChild>
                <w:div w:id="1262765679">
                  <w:marLeft w:val="0"/>
                  <w:marRight w:val="0"/>
                  <w:marTop w:val="0"/>
                  <w:marBottom w:val="0"/>
                  <w:divBdr>
                    <w:top w:val="none" w:sz="0" w:space="0" w:color="auto"/>
                    <w:left w:val="none" w:sz="0" w:space="0" w:color="auto"/>
                    <w:bottom w:val="none" w:sz="0" w:space="0" w:color="auto"/>
                    <w:right w:val="none" w:sz="0" w:space="0" w:color="auto"/>
                  </w:divBdr>
                </w:div>
              </w:divsChild>
            </w:div>
            <w:div w:id="1390810222">
              <w:marLeft w:val="0"/>
              <w:marRight w:val="0"/>
              <w:marTop w:val="0"/>
              <w:marBottom w:val="0"/>
              <w:divBdr>
                <w:top w:val="none" w:sz="0" w:space="0" w:color="auto"/>
                <w:left w:val="none" w:sz="0" w:space="0" w:color="auto"/>
                <w:bottom w:val="none" w:sz="0" w:space="0" w:color="auto"/>
                <w:right w:val="none" w:sz="0" w:space="0" w:color="auto"/>
              </w:divBdr>
              <w:divsChild>
                <w:div w:id="405109814">
                  <w:marLeft w:val="0"/>
                  <w:marRight w:val="0"/>
                  <w:marTop w:val="0"/>
                  <w:marBottom w:val="0"/>
                  <w:divBdr>
                    <w:top w:val="none" w:sz="0" w:space="0" w:color="auto"/>
                    <w:left w:val="none" w:sz="0" w:space="0" w:color="auto"/>
                    <w:bottom w:val="none" w:sz="0" w:space="0" w:color="auto"/>
                    <w:right w:val="none" w:sz="0" w:space="0" w:color="auto"/>
                  </w:divBdr>
                </w:div>
              </w:divsChild>
            </w:div>
            <w:div w:id="436869816">
              <w:marLeft w:val="0"/>
              <w:marRight w:val="0"/>
              <w:marTop w:val="0"/>
              <w:marBottom w:val="0"/>
              <w:divBdr>
                <w:top w:val="none" w:sz="0" w:space="0" w:color="auto"/>
                <w:left w:val="none" w:sz="0" w:space="0" w:color="auto"/>
                <w:bottom w:val="none" w:sz="0" w:space="0" w:color="auto"/>
                <w:right w:val="none" w:sz="0" w:space="0" w:color="auto"/>
              </w:divBdr>
              <w:divsChild>
                <w:div w:id="1154836221">
                  <w:marLeft w:val="0"/>
                  <w:marRight w:val="0"/>
                  <w:marTop w:val="0"/>
                  <w:marBottom w:val="0"/>
                  <w:divBdr>
                    <w:top w:val="none" w:sz="0" w:space="0" w:color="auto"/>
                    <w:left w:val="none" w:sz="0" w:space="0" w:color="auto"/>
                    <w:bottom w:val="none" w:sz="0" w:space="0" w:color="auto"/>
                    <w:right w:val="none" w:sz="0" w:space="0" w:color="auto"/>
                  </w:divBdr>
                </w:div>
              </w:divsChild>
            </w:div>
            <w:div w:id="203373519">
              <w:marLeft w:val="0"/>
              <w:marRight w:val="0"/>
              <w:marTop w:val="0"/>
              <w:marBottom w:val="0"/>
              <w:divBdr>
                <w:top w:val="none" w:sz="0" w:space="0" w:color="auto"/>
                <w:left w:val="none" w:sz="0" w:space="0" w:color="auto"/>
                <w:bottom w:val="none" w:sz="0" w:space="0" w:color="auto"/>
                <w:right w:val="none" w:sz="0" w:space="0" w:color="auto"/>
              </w:divBdr>
              <w:divsChild>
                <w:div w:id="279537308">
                  <w:marLeft w:val="0"/>
                  <w:marRight w:val="0"/>
                  <w:marTop w:val="0"/>
                  <w:marBottom w:val="0"/>
                  <w:divBdr>
                    <w:top w:val="none" w:sz="0" w:space="0" w:color="auto"/>
                    <w:left w:val="none" w:sz="0" w:space="0" w:color="auto"/>
                    <w:bottom w:val="none" w:sz="0" w:space="0" w:color="auto"/>
                    <w:right w:val="none" w:sz="0" w:space="0" w:color="auto"/>
                  </w:divBdr>
                </w:div>
              </w:divsChild>
            </w:div>
            <w:div w:id="284239223">
              <w:marLeft w:val="0"/>
              <w:marRight w:val="0"/>
              <w:marTop w:val="0"/>
              <w:marBottom w:val="0"/>
              <w:divBdr>
                <w:top w:val="none" w:sz="0" w:space="0" w:color="auto"/>
                <w:left w:val="none" w:sz="0" w:space="0" w:color="auto"/>
                <w:bottom w:val="none" w:sz="0" w:space="0" w:color="auto"/>
                <w:right w:val="none" w:sz="0" w:space="0" w:color="auto"/>
              </w:divBdr>
              <w:divsChild>
                <w:div w:id="294259623">
                  <w:marLeft w:val="0"/>
                  <w:marRight w:val="0"/>
                  <w:marTop w:val="0"/>
                  <w:marBottom w:val="0"/>
                  <w:divBdr>
                    <w:top w:val="none" w:sz="0" w:space="0" w:color="auto"/>
                    <w:left w:val="none" w:sz="0" w:space="0" w:color="auto"/>
                    <w:bottom w:val="none" w:sz="0" w:space="0" w:color="auto"/>
                    <w:right w:val="none" w:sz="0" w:space="0" w:color="auto"/>
                  </w:divBdr>
                </w:div>
              </w:divsChild>
            </w:div>
            <w:div w:id="1687246628">
              <w:marLeft w:val="0"/>
              <w:marRight w:val="0"/>
              <w:marTop w:val="0"/>
              <w:marBottom w:val="0"/>
              <w:divBdr>
                <w:top w:val="none" w:sz="0" w:space="0" w:color="auto"/>
                <w:left w:val="none" w:sz="0" w:space="0" w:color="auto"/>
                <w:bottom w:val="none" w:sz="0" w:space="0" w:color="auto"/>
                <w:right w:val="none" w:sz="0" w:space="0" w:color="auto"/>
              </w:divBdr>
              <w:divsChild>
                <w:div w:id="1461144714">
                  <w:marLeft w:val="0"/>
                  <w:marRight w:val="0"/>
                  <w:marTop w:val="0"/>
                  <w:marBottom w:val="0"/>
                  <w:divBdr>
                    <w:top w:val="none" w:sz="0" w:space="0" w:color="auto"/>
                    <w:left w:val="none" w:sz="0" w:space="0" w:color="auto"/>
                    <w:bottom w:val="none" w:sz="0" w:space="0" w:color="auto"/>
                    <w:right w:val="none" w:sz="0" w:space="0" w:color="auto"/>
                  </w:divBdr>
                </w:div>
              </w:divsChild>
            </w:div>
            <w:div w:id="1466922787">
              <w:marLeft w:val="0"/>
              <w:marRight w:val="0"/>
              <w:marTop w:val="0"/>
              <w:marBottom w:val="0"/>
              <w:divBdr>
                <w:top w:val="none" w:sz="0" w:space="0" w:color="auto"/>
                <w:left w:val="none" w:sz="0" w:space="0" w:color="auto"/>
                <w:bottom w:val="none" w:sz="0" w:space="0" w:color="auto"/>
                <w:right w:val="none" w:sz="0" w:space="0" w:color="auto"/>
              </w:divBdr>
              <w:divsChild>
                <w:div w:id="391975025">
                  <w:marLeft w:val="0"/>
                  <w:marRight w:val="0"/>
                  <w:marTop w:val="0"/>
                  <w:marBottom w:val="0"/>
                  <w:divBdr>
                    <w:top w:val="none" w:sz="0" w:space="0" w:color="auto"/>
                    <w:left w:val="none" w:sz="0" w:space="0" w:color="auto"/>
                    <w:bottom w:val="none" w:sz="0" w:space="0" w:color="auto"/>
                    <w:right w:val="none" w:sz="0" w:space="0" w:color="auto"/>
                  </w:divBdr>
                </w:div>
              </w:divsChild>
            </w:div>
            <w:div w:id="635337947">
              <w:marLeft w:val="0"/>
              <w:marRight w:val="0"/>
              <w:marTop w:val="0"/>
              <w:marBottom w:val="0"/>
              <w:divBdr>
                <w:top w:val="none" w:sz="0" w:space="0" w:color="auto"/>
                <w:left w:val="none" w:sz="0" w:space="0" w:color="auto"/>
                <w:bottom w:val="none" w:sz="0" w:space="0" w:color="auto"/>
                <w:right w:val="none" w:sz="0" w:space="0" w:color="auto"/>
              </w:divBdr>
              <w:divsChild>
                <w:div w:id="482695098">
                  <w:marLeft w:val="0"/>
                  <w:marRight w:val="0"/>
                  <w:marTop w:val="0"/>
                  <w:marBottom w:val="0"/>
                  <w:divBdr>
                    <w:top w:val="none" w:sz="0" w:space="0" w:color="auto"/>
                    <w:left w:val="none" w:sz="0" w:space="0" w:color="auto"/>
                    <w:bottom w:val="none" w:sz="0" w:space="0" w:color="auto"/>
                    <w:right w:val="none" w:sz="0" w:space="0" w:color="auto"/>
                  </w:divBdr>
                </w:div>
              </w:divsChild>
            </w:div>
            <w:div w:id="1647933322">
              <w:marLeft w:val="0"/>
              <w:marRight w:val="0"/>
              <w:marTop w:val="0"/>
              <w:marBottom w:val="0"/>
              <w:divBdr>
                <w:top w:val="none" w:sz="0" w:space="0" w:color="auto"/>
                <w:left w:val="none" w:sz="0" w:space="0" w:color="auto"/>
                <w:bottom w:val="none" w:sz="0" w:space="0" w:color="auto"/>
                <w:right w:val="none" w:sz="0" w:space="0" w:color="auto"/>
              </w:divBdr>
              <w:divsChild>
                <w:div w:id="414471864">
                  <w:marLeft w:val="0"/>
                  <w:marRight w:val="0"/>
                  <w:marTop w:val="0"/>
                  <w:marBottom w:val="0"/>
                  <w:divBdr>
                    <w:top w:val="none" w:sz="0" w:space="0" w:color="auto"/>
                    <w:left w:val="none" w:sz="0" w:space="0" w:color="auto"/>
                    <w:bottom w:val="none" w:sz="0" w:space="0" w:color="auto"/>
                    <w:right w:val="none" w:sz="0" w:space="0" w:color="auto"/>
                  </w:divBdr>
                </w:div>
              </w:divsChild>
            </w:div>
            <w:div w:id="643393520">
              <w:marLeft w:val="0"/>
              <w:marRight w:val="0"/>
              <w:marTop w:val="0"/>
              <w:marBottom w:val="0"/>
              <w:divBdr>
                <w:top w:val="none" w:sz="0" w:space="0" w:color="auto"/>
                <w:left w:val="none" w:sz="0" w:space="0" w:color="auto"/>
                <w:bottom w:val="none" w:sz="0" w:space="0" w:color="auto"/>
                <w:right w:val="none" w:sz="0" w:space="0" w:color="auto"/>
              </w:divBdr>
              <w:divsChild>
                <w:div w:id="580287067">
                  <w:marLeft w:val="0"/>
                  <w:marRight w:val="0"/>
                  <w:marTop w:val="0"/>
                  <w:marBottom w:val="0"/>
                  <w:divBdr>
                    <w:top w:val="none" w:sz="0" w:space="0" w:color="auto"/>
                    <w:left w:val="none" w:sz="0" w:space="0" w:color="auto"/>
                    <w:bottom w:val="none" w:sz="0" w:space="0" w:color="auto"/>
                    <w:right w:val="none" w:sz="0" w:space="0" w:color="auto"/>
                  </w:divBdr>
                </w:div>
              </w:divsChild>
            </w:div>
            <w:div w:id="861866444">
              <w:marLeft w:val="0"/>
              <w:marRight w:val="0"/>
              <w:marTop w:val="0"/>
              <w:marBottom w:val="0"/>
              <w:divBdr>
                <w:top w:val="none" w:sz="0" w:space="0" w:color="auto"/>
                <w:left w:val="none" w:sz="0" w:space="0" w:color="auto"/>
                <w:bottom w:val="none" w:sz="0" w:space="0" w:color="auto"/>
                <w:right w:val="none" w:sz="0" w:space="0" w:color="auto"/>
              </w:divBdr>
              <w:divsChild>
                <w:div w:id="161237809">
                  <w:marLeft w:val="0"/>
                  <w:marRight w:val="0"/>
                  <w:marTop w:val="0"/>
                  <w:marBottom w:val="0"/>
                  <w:divBdr>
                    <w:top w:val="none" w:sz="0" w:space="0" w:color="auto"/>
                    <w:left w:val="none" w:sz="0" w:space="0" w:color="auto"/>
                    <w:bottom w:val="none" w:sz="0" w:space="0" w:color="auto"/>
                    <w:right w:val="none" w:sz="0" w:space="0" w:color="auto"/>
                  </w:divBdr>
                </w:div>
              </w:divsChild>
            </w:div>
            <w:div w:id="1171018697">
              <w:marLeft w:val="0"/>
              <w:marRight w:val="0"/>
              <w:marTop w:val="0"/>
              <w:marBottom w:val="0"/>
              <w:divBdr>
                <w:top w:val="none" w:sz="0" w:space="0" w:color="auto"/>
                <w:left w:val="none" w:sz="0" w:space="0" w:color="auto"/>
                <w:bottom w:val="none" w:sz="0" w:space="0" w:color="auto"/>
                <w:right w:val="none" w:sz="0" w:space="0" w:color="auto"/>
              </w:divBdr>
              <w:divsChild>
                <w:div w:id="1355763412">
                  <w:marLeft w:val="0"/>
                  <w:marRight w:val="0"/>
                  <w:marTop w:val="0"/>
                  <w:marBottom w:val="0"/>
                  <w:divBdr>
                    <w:top w:val="none" w:sz="0" w:space="0" w:color="auto"/>
                    <w:left w:val="none" w:sz="0" w:space="0" w:color="auto"/>
                    <w:bottom w:val="none" w:sz="0" w:space="0" w:color="auto"/>
                    <w:right w:val="none" w:sz="0" w:space="0" w:color="auto"/>
                  </w:divBdr>
                </w:div>
              </w:divsChild>
            </w:div>
            <w:div w:id="1423912763">
              <w:marLeft w:val="0"/>
              <w:marRight w:val="0"/>
              <w:marTop w:val="0"/>
              <w:marBottom w:val="0"/>
              <w:divBdr>
                <w:top w:val="none" w:sz="0" w:space="0" w:color="auto"/>
                <w:left w:val="none" w:sz="0" w:space="0" w:color="auto"/>
                <w:bottom w:val="none" w:sz="0" w:space="0" w:color="auto"/>
                <w:right w:val="none" w:sz="0" w:space="0" w:color="auto"/>
              </w:divBdr>
              <w:divsChild>
                <w:div w:id="1906407625">
                  <w:marLeft w:val="0"/>
                  <w:marRight w:val="0"/>
                  <w:marTop w:val="0"/>
                  <w:marBottom w:val="0"/>
                  <w:divBdr>
                    <w:top w:val="none" w:sz="0" w:space="0" w:color="auto"/>
                    <w:left w:val="none" w:sz="0" w:space="0" w:color="auto"/>
                    <w:bottom w:val="none" w:sz="0" w:space="0" w:color="auto"/>
                    <w:right w:val="none" w:sz="0" w:space="0" w:color="auto"/>
                  </w:divBdr>
                </w:div>
              </w:divsChild>
            </w:div>
            <w:div w:id="392700320">
              <w:marLeft w:val="0"/>
              <w:marRight w:val="0"/>
              <w:marTop w:val="0"/>
              <w:marBottom w:val="0"/>
              <w:divBdr>
                <w:top w:val="none" w:sz="0" w:space="0" w:color="auto"/>
                <w:left w:val="none" w:sz="0" w:space="0" w:color="auto"/>
                <w:bottom w:val="none" w:sz="0" w:space="0" w:color="auto"/>
                <w:right w:val="none" w:sz="0" w:space="0" w:color="auto"/>
              </w:divBdr>
              <w:divsChild>
                <w:div w:id="189998887">
                  <w:marLeft w:val="0"/>
                  <w:marRight w:val="0"/>
                  <w:marTop w:val="0"/>
                  <w:marBottom w:val="0"/>
                  <w:divBdr>
                    <w:top w:val="none" w:sz="0" w:space="0" w:color="auto"/>
                    <w:left w:val="none" w:sz="0" w:space="0" w:color="auto"/>
                    <w:bottom w:val="none" w:sz="0" w:space="0" w:color="auto"/>
                    <w:right w:val="none" w:sz="0" w:space="0" w:color="auto"/>
                  </w:divBdr>
                </w:div>
              </w:divsChild>
            </w:div>
            <w:div w:id="1014385547">
              <w:marLeft w:val="0"/>
              <w:marRight w:val="0"/>
              <w:marTop w:val="0"/>
              <w:marBottom w:val="0"/>
              <w:divBdr>
                <w:top w:val="none" w:sz="0" w:space="0" w:color="auto"/>
                <w:left w:val="none" w:sz="0" w:space="0" w:color="auto"/>
                <w:bottom w:val="none" w:sz="0" w:space="0" w:color="auto"/>
                <w:right w:val="none" w:sz="0" w:space="0" w:color="auto"/>
              </w:divBdr>
              <w:divsChild>
                <w:div w:id="2061897247">
                  <w:marLeft w:val="0"/>
                  <w:marRight w:val="0"/>
                  <w:marTop w:val="0"/>
                  <w:marBottom w:val="0"/>
                  <w:divBdr>
                    <w:top w:val="none" w:sz="0" w:space="0" w:color="auto"/>
                    <w:left w:val="none" w:sz="0" w:space="0" w:color="auto"/>
                    <w:bottom w:val="none" w:sz="0" w:space="0" w:color="auto"/>
                    <w:right w:val="none" w:sz="0" w:space="0" w:color="auto"/>
                  </w:divBdr>
                </w:div>
              </w:divsChild>
            </w:div>
            <w:div w:id="333143302">
              <w:marLeft w:val="0"/>
              <w:marRight w:val="0"/>
              <w:marTop w:val="0"/>
              <w:marBottom w:val="0"/>
              <w:divBdr>
                <w:top w:val="none" w:sz="0" w:space="0" w:color="auto"/>
                <w:left w:val="none" w:sz="0" w:space="0" w:color="auto"/>
                <w:bottom w:val="none" w:sz="0" w:space="0" w:color="auto"/>
                <w:right w:val="none" w:sz="0" w:space="0" w:color="auto"/>
              </w:divBdr>
              <w:divsChild>
                <w:div w:id="676156799">
                  <w:marLeft w:val="0"/>
                  <w:marRight w:val="0"/>
                  <w:marTop w:val="0"/>
                  <w:marBottom w:val="0"/>
                  <w:divBdr>
                    <w:top w:val="none" w:sz="0" w:space="0" w:color="auto"/>
                    <w:left w:val="none" w:sz="0" w:space="0" w:color="auto"/>
                    <w:bottom w:val="none" w:sz="0" w:space="0" w:color="auto"/>
                    <w:right w:val="none" w:sz="0" w:space="0" w:color="auto"/>
                  </w:divBdr>
                </w:div>
              </w:divsChild>
            </w:div>
            <w:div w:id="173424362">
              <w:marLeft w:val="0"/>
              <w:marRight w:val="0"/>
              <w:marTop w:val="0"/>
              <w:marBottom w:val="0"/>
              <w:divBdr>
                <w:top w:val="none" w:sz="0" w:space="0" w:color="auto"/>
                <w:left w:val="none" w:sz="0" w:space="0" w:color="auto"/>
                <w:bottom w:val="none" w:sz="0" w:space="0" w:color="auto"/>
                <w:right w:val="none" w:sz="0" w:space="0" w:color="auto"/>
              </w:divBdr>
              <w:divsChild>
                <w:div w:id="1710059645">
                  <w:marLeft w:val="0"/>
                  <w:marRight w:val="0"/>
                  <w:marTop w:val="0"/>
                  <w:marBottom w:val="0"/>
                  <w:divBdr>
                    <w:top w:val="none" w:sz="0" w:space="0" w:color="auto"/>
                    <w:left w:val="none" w:sz="0" w:space="0" w:color="auto"/>
                    <w:bottom w:val="none" w:sz="0" w:space="0" w:color="auto"/>
                    <w:right w:val="none" w:sz="0" w:space="0" w:color="auto"/>
                  </w:divBdr>
                </w:div>
              </w:divsChild>
            </w:div>
            <w:div w:id="2055958133">
              <w:marLeft w:val="0"/>
              <w:marRight w:val="0"/>
              <w:marTop w:val="0"/>
              <w:marBottom w:val="0"/>
              <w:divBdr>
                <w:top w:val="none" w:sz="0" w:space="0" w:color="auto"/>
                <w:left w:val="none" w:sz="0" w:space="0" w:color="auto"/>
                <w:bottom w:val="none" w:sz="0" w:space="0" w:color="auto"/>
                <w:right w:val="none" w:sz="0" w:space="0" w:color="auto"/>
              </w:divBdr>
              <w:divsChild>
                <w:div w:id="870802562">
                  <w:marLeft w:val="0"/>
                  <w:marRight w:val="0"/>
                  <w:marTop w:val="0"/>
                  <w:marBottom w:val="0"/>
                  <w:divBdr>
                    <w:top w:val="none" w:sz="0" w:space="0" w:color="auto"/>
                    <w:left w:val="none" w:sz="0" w:space="0" w:color="auto"/>
                    <w:bottom w:val="none" w:sz="0" w:space="0" w:color="auto"/>
                    <w:right w:val="none" w:sz="0" w:space="0" w:color="auto"/>
                  </w:divBdr>
                </w:div>
              </w:divsChild>
            </w:div>
            <w:div w:id="281500508">
              <w:marLeft w:val="0"/>
              <w:marRight w:val="0"/>
              <w:marTop w:val="0"/>
              <w:marBottom w:val="0"/>
              <w:divBdr>
                <w:top w:val="none" w:sz="0" w:space="0" w:color="auto"/>
                <w:left w:val="none" w:sz="0" w:space="0" w:color="auto"/>
                <w:bottom w:val="none" w:sz="0" w:space="0" w:color="auto"/>
                <w:right w:val="none" w:sz="0" w:space="0" w:color="auto"/>
              </w:divBdr>
              <w:divsChild>
                <w:div w:id="700788840">
                  <w:marLeft w:val="0"/>
                  <w:marRight w:val="0"/>
                  <w:marTop w:val="0"/>
                  <w:marBottom w:val="0"/>
                  <w:divBdr>
                    <w:top w:val="none" w:sz="0" w:space="0" w:color="auto"/>
                    <w:left w:val="none" w:sz="0" w:space="0" w:color="auto"/>
                    <w:bottom w:val="none" w:sz="0" w:space="0" w:color="auto"/>
                    <w:right w:val="none" w:sz="0" w:space="0" w:color="auto"/>
                  </w:divBdr>
                </w:div>
              </w:divsChild>
            </w:div>
            <w:div w:id="115802857">
              <w:marLeft w:val="0"/>
              <w:marRight w:val="0"/>
              <w:marTop w:val="0"/>
              <w:marBottom w:val="0"/>
              <w:divBdr>
                <w:top w:val="none" w:sz="0" w:space="0" w:color="auto"/>
                <w:left w:val="none" w:sz="0" w:space="0" w:color="auto"/>
                <w:bottom w:val="none" w:sz="0" w:space="0" w:color="auto"/>
                <w:right w:val="none" w:sz="0" w:space="0" w:color="auto"/>
              </w:divBdr>
              <w:divsChild>
                <w:div w:id="1762334541">
                  <w:marLeft w:val="0"/>
                  <w:marRight w:val="0"/>
                  <w:marTop w:val="0"/>
                  <w:marBottom w:val="0"/>
                  <w:divBdr>
                    <w:top w:val="none" w:sz="0" w:space="0" w:color="auto"/>
                    <w:left w:val="none" w:sz="0" w:space="0" w:color="auto"/>
                    <w:bottom w:val="none" w:sz="0" w:space="0" w:color="auto"/>
                    <w:right w:val="none" w:sz="0" w:space="0" w:color="auto"/>
                  </w:divBdr>
                </w:div>
              </w:divsChild>
            </w:div>
            <w:div w:id="195166610">
              <w:marLeft w:val="0"/>
              <w:marRight w:val="0"/>
              <w:marTop w:val="0"/>
              <w:marBottom w:val="0"/>
              <w:divBdr>
                <w:top w:val="none" w:sz="0" w:space="0" w:color="auto"/>
                <w:left w:val="none" w:sz="0" w:space="0" w:color="auto"/>
                <w:bottom w:val="none" w:sz="0" w:space="0" w:color="auto"/>
                <w:right w:val="none" w:sz="0" w:space="0" w:color="auto"/>
              </w:divBdr>
              <w:divsChild>
                <w:div w:id="1070539378">
                  <w:marLeft w:val="0"/>
                  <w:marRight w:val="0"/>
                  <w:marTop w:val="0"/>
                  <w:marBottom w:val="0"/>
                  <w:divBdr>
                    <w:top w:val="none" w:sz="0" w:space="0" w:color="auto"/>
                    <w:left w:val="none" w:sz="0" w:space="0" w:color="auto"/>
                    <w:bottom w:val="none" w:sz="0" w:space="0" w:color="auto"/>
                    <w:right w:val="none" w:sz="0" w:space="0" w:color="auto"/>
                  </w:divBdr>
                </w:div>
              </w:divsChild>
            </w:div>
            <w:div w:id="1568607206">
              <w:marLeft w:val="0"/>
              <w:marRight w:val="0"/>
              <w:marTop w:val="0"/>
              <w:marBottom w:val="0"/>
              <w:divBdr>
                <w:top w:val="none" w:sz="0" w:space="0" w:color="auto"/>
                <w:left w:val="none" w:sz="0" w:space="0" w:color="auto"/>
                <w:bottom w:val="none" w:sz="0" w:space="0" w:color="auto"/>
                <w:right w:val="none" w:sz="0" w:space="0" w:color="auto"/>
              </w:divBdr>
              <w:divsChild>
                <w:div w:id="1057362124">
                  <w:marLeft w:val="0"/>
                  <w:marRight w:val="0"/>
                  <w:marTop w:val="0"/>
                  <w:marBottom w:val="0"/>
                  <w:divBdr>
                    <w:top w:val="none" w:sz="0" w:space="0" w:color="auto"/>
                    <w:left w:val="none" w:sz="0" w:space="0" w:color="auto"/>
                    <w:bottom w:val="none" w:sz="0" w:space="0" w:color="auto"/>
                    <w:right w:val="none" w:sz="0" w:space="0" w:color="auto"/>
                  </w:divBdr>
                </w:div>
              </w:divsChild>
            </w:div>
            <w:div w:id="6759722">
              <w:marLeft w:val="0"/>
              <w:marRight w:val="0"/>
              <w:marTop w:val="0"/>
              <w:marBottom w:val="0"/>
              <w:divBdr>
                <w:top w:val="none" w:sz="0" w:space="0" w:color="auto"/>
                <w:left w:val="none" w:sz="0" w:space="0" w:color="auto"/>
                <w:bottom w:val="none" w:sz="0" w:space="0" w:color="auto"/>
                <w:right w:val="none" w:sz="0" w:space="0" w:color="auto"/>
              </w:divBdr>
              <w:divsChild>
                <w:div w:id="121115155">
                  <w:marLeft w:val="0"/>
                  <w:marRight w:val="0"/>
                  <w:marTop w:val="0"/>
                  <w:marBottom w:val="0"/>
                  <w:divBdr>
                    <w:top w:val="none" w:sz="0" w:space="0" w:color="auto"/>
                    <w:left w:val="none" w:sz="0" w:space="0" w:color="auto"/>
                    <w:bottom w:val="none" w:sz="0" w:space="0" w:color="auto"/>
                    <w:right w:val="none" w:sz="0" w:space="0" w:color="auto"/>
                  </w:divBdr>
                </w:div>
              </w:divsChild>
            </w:div>
            <w:div w:id="559025222">
              <w:marLeft w:val="0"/>
              <w:marRight w:val="0"/>
              <w:marTop w:val="0"/>
              <w:marBottom w:val="0"/>
              <w:divBdr>
                <w:top w:val="none" w:sz="0" w:space="0" w:color="auto"/>
                <w:left w:val="none" w:sz="0" w:space="0" w:color="auto"/>
                <w:bottom w:val="none" w:sz="0" w:space="0" w:color="auto"/>
                <w:right w:val="none" w:sz="0" w:space="0" w:color="auto"/>
              </w:divBdr>
              <w:divsChild>
                <w:div w:id="1038622099">
                  <w:marLeft w:val="0"/>
                  <w:marRight w:val="0"/>
                  <w:marTop w:val="0"/>
                  <w:marBottom w:val="0"/>
                  <w:divBdr>
                    <w:top w:val="none" w:sz="0" w:space="0" w:color="auto"/>
                    <w:left w:val="none" w:sz="0" w:space="0" w:color="auto"/>
                    <w:bottom w:val="none" w:sz="0" w:space="0" w:color="auto"/>
                    <w:right w:val="none" w:sz="0" w:space="0" w:color="auto"/>
                  </w:divBdr>
                </w:div>
              </w:divsChild>
            </w:div>
            <w:div w:id="1288467229">
              <w:marLeft w:val="0"/>
              <w:marRight w:val="0"/>
              <w:marTop w:val="0"/>
              <w:marBottom w:val="0"/>
              <w:divBdr>
                <w:top w:val="none" w:sz="0" w:space="0" w:color="auto"/>
                <w:left w:val="none" w:sz="0" w:space="0" w:color="auto"/>
                <w:bottom w:val="none" w:sz="0" w:space="0" w:color="auto"/>
                <w:right w:val="none" w:sz="0" w:space="0" w:color="auto"/>
              </w:divBdr>
              <w:divsChild>
                <w:div w:id="1671373952">
                  <w:marLeft w:val="0"/>
                  <w:marRight w:val="0"/>
                  <w:marTop w:val="0"/>
                  <w:marBottom w:val="0"/>
                  <w:divBdr>
                    <w:top w:val="none" w:sz="0" w:space="0" w:color="auto"/>
                    <w:left w:val="none" w:sz="0" w:space="0" w:color="auto"/>
                    <w:bottom w:val="none" w:sz="0" w:space="0" w:color="auto"/>
                    <w:right w:val="none" w:sz="0" w:space="0" w:color="auto"/>
                  </w:divBdr>
                </w:div>
              </w:divsChild>
            </w:div>
            <w:div w:id="55859379">
              <w:marLeft w:val="0"/>
              <w:marRight w:val="0"/>
              <w:marTop w:val="0"/>
              <w:marBottom w:val="0"/>
              <w:divBdr>
                <w:top w:val="none" w:sz="0" w:space="0" w:color="auto"/>
                <w:left w:val="none" w:sz="0" w:space="0" w:color="auto"/>
                <w:bottom w:val="none" w:sz="0" w:space="0" w:color="auto"/>
                <w:right w:val="none" w:sz="0" w:space="0" w:color="auto"/>
              </w:divBdr>
              <w:divsChild>
                <w:div w:id="1397439282">
                  <w:marLeft w:val="0"/>
                  <w:marRight w:val="0"/>
                  <w:marTop w:val="0"/>
                  <w:marBottom w:val="0"/>
                  <w:divBdr>
                    <w:top w:val="none" w:sz="0" w:space="0" w:color="auto"/>
                    <w:left w:val="none" w:sz="0" w:space="0" w:color="auto"/>
                    <w:bottom w:val="none" w:sz="0" w:space="0" w:color="auto"/>
                    <w:right w:val="none" w:sz="0" w:space="0" w:color="auto"/>
                  </w:divBdr>
                </w:div>
              </w:divsChild>
            </w:div>
            <w:div w:id="2026319636">
              <w:marLeft w:val="0"/>
              <w:marRight w:val="0"/>
              <w:marTop w:val="0"/>
              <w:marBottom w:val="0"/>
              <w:divBdr>
                <w:top w:val="none" w:sz="0" w:space="0" w:color="auto"/>
                <w:left w:val="none" w:sz="0" w:space="0" w:color="auto"/>
                <w:bottom w:val="none" w:sz="0" w:space="0" w:color="auto"/>
                <w:right w:val="none" w:sz="0" w:space="0" w:color="auto"/>
              </w:divBdr>
              <w:divsChild>
                <w:div w:id="1540168372">
                  <w:marLeft w:val="0"/>
                  <w:marRight w:val="0"/>
                  <w:marTop w:val="0"/>
                  <w:marBottom w:val="0"/>
                  <w:divBdr>
                    <w:top w:val="none" w:sz="0" w:space="0" w:color="auto"/>
                    <w:left w:val="none" w:sz="0" w:space="0" w:color="auto"/>
                    <w:bottom w:val="none" w:sz="0" w:space="0" w:color="auto"/>
                    <w:right w:val="none" w:sz="0" w:space="0" w:color="auto"/>
                  </w:divBdr>
                </w:div>
              </w:divsChild>
            </w:div>
            <w:div w:id="1510363271">
              <w:marLeft w:val="0"/>
              <w:marRight w:val="0"/>
              <w:marTop w:val="0"/>
              <w:marBottom w:val="0"/>
              <w:divBdr>
                <w:top w:val="none" w:sz="0" w:space="0" w:color="auto"/>
                <w:left w:val="none" w:sz="0" w:space="0" w:color="auto"/>
                <w:bottom w:val="none" w:sz="0" w:space="0" w:color="auto"/>
                <w:right w:val="none" w:sz="0" w:space="0" w:color="auto"/>
              </w:divBdr>
              <w:divsChild>
                <w:div w:id="449324013">
                  <w:marLeft w:val="0"/>
                  <w:marRight w:val="0"/>
                  <w:marTop w:val="0"/>
                  <w:marBottom w:val="0"/>
                  <w:divBdr>
                    <w:top w:val="none" w:sz="0" w:space="0" w:color="auto"/>
                    <w:left w:val="none" w:sz="0" w:space="0" w:color="auto"/>
                    <w:bottom w:val="none" w:sz="0" w:space="0" w:color="auto"/>
                    <w:right w:val="none" w:sz="0" w:space="0" w:color="auto"/>
                  </w:divBdr>
                </w:div>
              </w:divsChild>
            </w:div>
            <w:div w:id="1204555426">
              <w:marLeft w:val="0"/>
              <w:marRight w:val="0"/>
              <w:marTop w:val="0"/>
              <w:marBottom w:val="0"/>
              <w:divBdr>
                <w:top w:val="none" w:sz="0" w:space="0" w:color="auto"/>
                <w:left w:val="none" w:sz="0" w:space="0" w:color="auto"/>
                <w:bottom w:val="none" w:sz="0" w:space="0" w:color="auto"/>
                <w:right w:val="none" w:sz="0" w:space="0" w:color="auto"/>
              </w:divBdr>
              <w:divsChild>
                <w:div w:id="1621065599">
                  <w:marLeft w:val="0"/>
                  <w:marRight w:val="0"/>
                  <w:marTop w:val="0"/>
                  <w:marBottom w:val="0"/>
                  <w:divBdr>
                    <w:top w:val="none" w:sz="0" w:space="0" w:color="auto"/>
                    <w:left w:val="none" w:sz="0" w:space="0" w:color="auto"/>
                    <w:bottom w:val="none" w:sz="0" w:space="0" w:color="auto"/>
                    <w:right w:val="none" w:sz="0" w:space="0" w:color="auto"/>
                  </w:divBdr>
                </w:div>
              </w:divsChild>
            </w:div>
            <w:div w:id="1033386416">
              <w:marLeft w:val="0"/>
              <w:marRight w:val="0"/>
              <w:marTop w:val="0"/>
              <w:marBottom w:val="0"/>
              <w:divBdr>
                <w:top w:val="none" w:sz="0" w:space="0" w:color="auto"/>
                <w:left w:val="none" w:sz="0" w:space="0" w:color="auto"/>
                <w:bottom w:val="none" w:sz="0" w:space="0" w:color="auto"/>
                <w:right w:val="none" w:sz="0" w:space="0" w:color="auto"/>
              </w:divBdr>
              <w:divsChild>
                <w:div w:id="1845584844">
                  <w:marLeft w:val="0"/>
                  <w:marRight w:val="0"/>
                  <w:marTop w:val="0"/>
                  <w:marBottom w:val="0"/>
                  <w:divBdr>
                    <w:top w:val="none" w:sz="0" w:space="0" w:color="auto"/>
                    <w:left w:val="none" w:sz="0" w:space="0" w:color="auto"/>
                    <w:bottom w:val="none" w:sz="0" w:space="0" w:color="auto"/>
                    <w:right w:val="none" w:sz="0" w:space="0" w:color="auto"/>
                  </w:divBdr>
                </w:div>
              </w:divsChild>
            </w:div>
            <w:div w:id="2107653906">
              <w:marLeft w:val="0"/>
              <w:marRight w:val="0"/>
              <w:marTop w:val="0"/>
              <w:marBottom w:val="0"/>
              <w:divBdr>
                <w:top w:val="none" w:sz="0" w:space="0" w:color="auto"/>
                <w:left w:val="none" w:sz="0" w:space="0" w:color="auto"/>
                <w:bottom w:val="none" w:sz="0" w:space="0" w:color="auto"/>
                <w:right w:val="none" w:sz="0" w:space="0" w:color="auto"/>
              </w:divBdr>
              <w:divsChild>
                <w:div w:id="527721923">
                  <w:marLeft w:val="0"/>
                  <w:marRight w:val="0"/>
                  <w:marTop w:val="0"/>
                  <w:marBottom w:val="0"/>
                  <w:divBdr>
                    <w:top w:val="none" w:sz="0" w:space="0" w:color="auto"/>
                    <w:left w:val="none" w:sz="0" w:space="0" w:color="auto"/>
                    <w:bottom w:val="none" w:sz="0" w:space="0" w:color="auto"/>
                    <w:right w:val="none" w:sz="0" w:space="0" w:color="auto"/>
                  </w:divBdr>
                </w:div>
              </w:divsChild>
            </w:div>
            <w:div w:id="1933396257">
              <w:marLeft w:val="0"/>
              <w:marRight w:val="0"/>
              <w:marTop w:val="0"/>
              <w:marBottom w:val="0"/>
              <w:divBdr>
                <w:top w:val="none" w:sz="0" w:space="0" w:color="auto"/>
                <w:left w:val="none" w:sz="0" w:space="0" w:color="auto"/>
                <w:bottom w:val="none" w:sz="0" w:space="0" w:color="auto"/>
                <w:right w:val="none" w:sz="0" w:space="0" w:color="auto"/>
              </w:divBdr>
              <w:divsChild>
                <w:div w:id="522089113">
                  <w:marLeft w:val="0"/>
                  <w:marRight w:val="0"/>
                  <w:marTop w:val="0"/>
                  <w:marBottom w:val="0"/>
                  <w:divBdr>
                    <w:top w:val="none" w:sz="0" w:space="0" w:color="auto"/>
                    <w:left w:val="none" w:sz="0" w:space="0" w:color="auto"/>
                    <w:bottom w:val="none" w:sz="0" w:space="0" w:color="auto"/>
                    <w:right w:val="none" w:sz="0" w:space="0" w:color="auto"/>
                  </w:divBdr>
                </w:div>
              </w:divsChild>
            </w:div>
            <w:div w:id="618875064">
              <w:marLeft w:val="0"/>
              <w:marRight w:val="0"/>
              <w:marTop w:val="0"/>
              <w:marBottom w:val="0"/>
              <w:divBdr>
                <w:top w:val="none" w:sz="0" w:space="0" w:color="auto"/>
                <w:left w:val="none" w:sz="0" w:space="0" w:color="auto"/>
                <w:bottom w:val="none" w:sz="0" w:space="0" w:color="auto"/>
                <w:right w:val="none" w:sz="0" w:space="0" w:color="auto"/>
              </w:divBdr>
              <w:divsChild>
                <w:div w:id="188875647">
                  <w:marLeft w:val="0"/>
                  <w:marRight w:val="0"/>
                  <w:marTop w:val="0"/>
                  <w:marBottom w:val="0"/>
                  <w:divBdr>
                    <w:top w:val="none" w:sz="0" w:space="0" w:color="auto"/>
                    <w:left w:val="none" w:sz="0" w:space="0" w:color="auto"/>
                    <w:bottom w:val="none" w:sz="0" w:space="0" w:color="auto"/>
                    <w:right w:val="none" w:sz="0" w:space="0" w:color="auto"/>
                  </w:divBdr>
                </w:div>
              </w:divsChild>
            </w:div>
            <w:div w:id="1748307471">
              <w:marLeft w:val="0"/>
              <w:marRight w:val="0"/>
              <w:marTop w:val="0"/>
              <w:marBottom w:val="0"/>
              <w:divBdr>
                <w:top w:val="none" w:sz="0" w:space="0" w:color="auto"/>
                <w:left w:val="none" w:sz="0" w:space="0" w:color="auto"/>
                <w:bottom w:val="none" w:sz="0" w:space="0" w:color="auto"/>
                <w:right w:val="none" w:sz="0" w:space="0" w:color="auto"/>
              </w:divBdr>
              <w:divsChild>
                <w:div w:id="1448351368">
                  <w:marLeft w:val="0"/>
                  <w:marRight w:val="0"/>
                  <w:marTop w:val="0"/>
                  <w:marBottom w:val="0"/>
                  <w:divBdr>
                    <w:top w:val="none" w:sz="0" w:space="0" w:color="auto"/>
                    <w:left w:val="none" w:sz="0" w:space="0" w:color="auto"/>
                    <w:bottom w:val="none" w:sz="0" w:space="0" w:color="auto"/>
                    <w:right w:val="none" w:sz="0" w:space="0" w:color="auto"/>
                  </w:divBdr>
                </w:div>
              </w:divsChild>
            </w:div>
            <w:div w:id="162863877">
              <w:marLeft w:val="0"/>
              <w:marRight w:val="0"/>
              <w:marTop w:val="0"/>
              <w:marBottom w:val="0"/>
              <w:divBdr>
                <w:top w:val="none" w:sz="0" w:space="0" w:color="auto"/>
                <w:left w:val="none" w:sz="0" w:space="0" w:color="auto"/>
                <w:bottom w:val="none" w:sz="0" w:space="0" w:color="auto"/>
                <w:right w:val="none" w:sz="0" w:space="0" w:color="auto"/>
              </w:divBdr>
              <w:divsChild>
                <w:div w:id="1800225430">
                  <w:marLeft w:val="0"/>
                  <w:marRight w:val="0"/>
                  <w:marTop w:val="0"/>
                  <w:marBottom w:val="0"/>
                  <w:divBdr>
                    <w:top w:val="none" w:sz="0" w:space="0" w:color="auto"/>
                    <w:left w:val="none" w:sz="0" w:space="0" w:color="auto"/>
                    <w:bottom w:val="none" w:sz="0" w:space="0" w:color="auto"/>
                    <w:right w:val="none" w:sz="0" w:space="0" w:color="auto"/>
                  </w:divBdr>
                </w:div>
              </w:divsChild>
            </w:div>
            <w:div w:id="375930806">
              <w:marLeft w:val="0"/>
              <w:marRight w:val="0"/>
              <w:marTop w:val="0"/>
              <w:marBottom w:val="0"/>
              <w:divBdr>
                <w:top w:val="none" w:sz="0" w:space="0" w:color="auto"/>
                <w:left w:val="none" w:sz="0" w:space="0" w:color="auto"/>
                <w:bottom w:val="none" w:sz="0" w:space="0" w:color="auto"/>
                <w:right w:val="none" w:sz="0" w:space="0" w:color="auto"/>
              </w:divBdr>
              <w:divsChild>
                <w:div w:id="397018320">
                  <w:marLeft w:val="0"/>
                  <w:marRight w:val="0"/>
                  <w:marTop w:val="0"/>
                  <w:marBottom w:val="0"/>
                  <w:divBdr>
                    <w:top w:val="none" w:sz="0" w:space="0" w:color="auto"/>
                    <w:left w:val="none" w:sz="0" w:space="0" w:color="auto"/>
                    <w:bottom w:val="none" w:sz="0" w:space="0" w:color="auto"/>
                    <w:right w:val="none" w:sz="0" w:space="0" w:color="auto"/>
                  </w:divBdr>
                </w:div>
              </w:divsChild>
            </w:div>
            <w:div w:id="618684281">
              <w:marLeft w:val="0"/>
              <w:marRight w:val="0"/>
              <w:marTop w:val="0"/>
              <w:marBottom w:val="0"/>
              <w:divBdr>
                <w:top w:val="none" w:sz="0" w:space="0" w:color="auto"/>
                <w:left w:val="none" w:sz="0" w:space="0" w:color="auto"/>
                <w:bottom w:val="none" w:sz="0" w:space="0" w:color="auto"/>
                <w:right w:val="none" w:sz="0" w:space="0" w:color="auto"/>
              </w:divBdr>
              <w:divsChild>
                <w:div w:id="1210607921">
                  <w:marLeft w:val="0"/>
                  <w:marRight w:val="0"/>
                  <w:marTop w:val="0"/>
                  <w:marBottom w:val="0"/>
                  <w:divBdr>
                    <w:top w:val="none" w:sz="0" w:space="0" w:color="auto"/>
                    <w:left w:val="none" w:sz="0" w:space="0" w:color="auto"/>
                    <w:bottom w:val="none" w:sz="0" w:space="0" w:color="auto"/>
                    <w:right w:val="none" w:sz="0" w:space="0" w:color="auto"/>
                  </w:divBdr>
                </w:div>
              </w:divsChild>
            </w:div>
            <w:div w:id="1177571883">
              <w:marLeft w:val="0"/>
              <w:marRight w:val="0"/>
              <w:marTop w:val="0"/>
              <w:marBottom w:val="0"/>
              <w:divBdr>
                <w:top w:val="none" w:sz="0" w:space="0" w:color="auto"/>
                <w:left w:val="none" w:sz="0" w:space="0" w:color="auto"/>
                <w:bottom w:val="none" w:sz="0" w:space="0" w:color="auto"/>
                <w:right w:val="none" w:sz="0" w:space="0" w:color="auto"/>
              </w:divBdr>
              <w:divsChild>
                <w:div w:id="1233198874">
                  <w:marLeft w:val="0"/>
                  <w:marRight w:val="0"/>
                  <w:marTop w:val="0"/>
                  <w:marBottom w:val="0"/>
                  <w:divBdr>
                    <w:top w:val="none" w:sz="0" w:space="0" w:color="auto"/>
                    <w:left w:val="none" w:sz="0" w:space="0" w:color="auto"/>
                    <w:bottom w:val="none" w:sz="0" w:space="0" w:color="auto"/>
                    <w:right w:val="none" w:sz="0" w:space="0" w:color="auto"/>
                  </w:divBdr>
                </w:div>
              </w:divsChild>
            </w:div>
            <w:div w:id="25522935">
              <w:marLeft w:val="0"/>
              <w:marRight w:val="0"/>
              <w:marTop w:val="0"/>
              <w:marBottom w:val="0"/>
              <w:divBdr>
                <w:top w:val="none" w:sz="0" w:space="0" w:color="auto"/>
                <w:left w:val="none" w:sz="0" w:space="0" w:color="auto"/>
                <w:bottom w:val="none" w:sz="0" w:space="0" w:color="auto"/>
                <w:right w:val="none" w:sz="0" w:space="0" w:color="auto"/>
              </w:divBdr>
              <w:divsChild>
                <w:div w:id="1670719070">
                  <w:marLeft w:val="0"/>
                  <w:marRight w:val="0"/>
                  <w:marTop w:val="0"/>
                  <w:marBottom w:val="0"/>
                  <w:divBdr>
                    <w:top w:val="none" w:sz="0" w:space="0" w:color="auto"/>
                    <w:left w:val="none" w:sz="0" w:space="0" w:color="auto"/>
                    <w:bottom w:val="none" w:sz="0" w:space="0" w:color="auto"/>
                    <w:right w:val="none" w:sz="0" w:space="0" w:color="auto"/>
                  </w:divBdr>
                </w:div>
              </w:divsChild>
            </w:div>
            <w:div w:id="1104301046">
              <w:marLeft w:val="0"/>
              <w:marRight w:val="0"/>
              <w:marTop w:val="0"/>
              <w:marBottom w:val="0"/>
              <w:divBdr>
                <w:top w:val="none" w:sz="0" w:space="0" w:color="auto"/>
                <w:left w:val="none" w:sz="0" w:space="0" w:color="auto"/>
                <w:bottom w:val="none" w:sz="0" w:space="0" w:color="auto"/>
                <w:right w:val="none" w:sz="0" w:space="0" w:color="auto"/>
              </w:divBdr>
              <w:divsChild>
                <w:div w:id="343483046">
                  <w:marLeft w:val="0"/>
                  <w:marRight w:val="0"/>
                  <w:marTop w:val="0"/>
                  <w:marBottom w:val="0"/>
                  <w:divBdr>
                    <w:top w:val="none" w:sz="0" w:space="0" w:color="auto"/>
                    <w:left w:val="none" w:sz="0" w:space="0" w:color="auto"/>
                    <w:bottom w:val="none" w:sz="0" w:space="0" w:color="auto"/>
                    <w:right w:val="none" w:sz="0" w:space="0" w:color="auto"/>
                  </w:divBdr>
                </w:div>
              </w:divsChild>
            </w:div>
            <w:div w:id="1695644206">
              <w:marLeft w:val="0"/>
              <w:marRight w:val="0"/>
              <w:marTop w:val="0"/>
              <w:marBottom w:val="0"/>
              <w:divBdr>
                <w:top w:val="none" w:sz="0" w:space="0" w:color="auto"/>
                <w:left w:val="none" w:sz="0" w:space="0" w:color="auto"/>
                <w:bottom w:val="none" w:sz="0" w:space="0" w:color="auto"/>
                <w:right w:val="none" w:sz="0" w:space="0" w:color="auto"/>
              </w:divBdr>
              <w:divsChild>
                <w:div w:id="1056974016">
                  <w:marLeft w:val="0"/>
                  <w:marRight w:val="0"/>
                  <w:marTop w:val="0"/>
                  <w:marBottom w:val="0"/>
                  <w:divBdr>
                    <w:top w:val="none" w:sz="0" w:space="0" w:color="auto"/>
                    <w:left w:val="none" w:sz="0" w:space="0" w:color="auto"/>
                    <w:bottom w:val="none" w:sz="0" w:space="0" w:color="auto"/>
                    <w:right w:val="none" w:sz="0" w:space="0" w:color="auto"/>
                  </w:divBdr>
                </w:div>
              </w:divsChild>
            </w:div>
            <w:div w:id="1312101474">
              <w:marLeft w:val="0"/>
              <w:marRight w:val="0"/>
              <w:marTop w:val="0"/>
              <w:marBottom w:val="0"/>
              <w:divBdr>
                <w:top w:val="none" w:sz="0" w:space="0" w:color="auto"/>
                <w:left w:val="none" w:sz="0" w:space="0" w:color="auto"/>
                <w:bottom w:val="none" w:sz="0" w:space="0" w:color="auto"/>
                <w:right w:val="none" w:sz="0" w:space="0" w:color="auto"/>
              </w:divBdr>
              <w:divsChild>
                <w:div w:id="1384210287">
                  <w:marLeft w:val="0"/>
                  <w:marRight w:val="0"/>
                  <w:marTop w:val="0"/>
                  <w:marBottom w:val="0"/>
                  <w:divBdr>
                    <w:top w:val="none" w:sz="0" w:space="0" w:color="auto"/>
                    <w:left w:val="none" w:sz="0" w:space="0" w:color="auto"/>
                    <w:bottom w:val="none" w:sz="0" w:space="0" w:color="auto"/>
                    <w:right w:val="none" w:sz="0" w:space="0" w:color="auto"/>
                  </w:divBdr>
                </w:div>
              </w:divsChild>
            </w:div>
            <w:div w:id="993217197">
              <w:marLeft w:val="0"/>
              <w:marRight w:val="0"/>
              <w:marTop w:val="0"/>
              <w:marBottom w:val="0"/>
              <w:divBdr>
                <w:top w:val="none" w:sz="0" w:space="0" w:color="auto"/>
                <w:left w:val="none" w:sz="0" w:space="0" w:color="auto"/>
                <w:bottom w:val="none" w:sz="0" w:space="0" w:color="auto"/>
                <w:right w:val="none" w:sz="0" w:space="0" w:color="auto"/>
              </w:divBdr>
              <w:divsChild>
                <w:div w:id="75589170">
                  <w:marLeft w:val="0"/>
                  <w:marRight w:val="0"/>
                  <w:marTop w:val="0"/>
                  <w:marBottom w:val="0"/>
                  <w:divBdr>
                    <w:top w:val="none" w:sz="0" w:space="0" w:color="auto"/>
                    <w:left w:val="none" w:sz="0" w:space="0" w:color="auto"/>
                    <w:bottom w:val="none" w:sz="0" w:space="0" w:color="auto"/>
                    <w:right w:val="none" w:sz="0" w:space="0" w:color="auto"/>
                  </w:divBdr>
                </w:div>
              </w:divsChild>
            </w:div>
            <w:div w:id="1068572061">
              <w:marLeft w:val="0"/>
              <w:marRight w:val="0"/>
              <w:marTop w:val="0"/>
              <w:marBottom w:val="0"/>
              <w:divBdr>
                <w:top w:val="none" w:sz="0" w:space="0" w:color="auto"/>
                <w:left w:val="none" w:sz="0" w:space="0" w:color="auto"/>
                <w:bottom w:val="none" w:sz="0" w:space="0" w:color="auto"/>
                <w:right w:val="none" w:sz="0" w:space="0" w:color="auto"/>
              </w:divBdr>
              <w:divsChild>
                <w:div w:id="1636107743">
                  <w:marLeft w:val="0"/>
                  <w:marRight w:val="0"/>
                  <w:marTop w:val="0"/>
                  <w:marBottom w:val="0"/>
                  <w:divBdr>
                    <w:top w:val="none" w:sz="0" w:space="0" w:color="auto"/>
                    <w:left w:val="none" w:sz="0" w:space="0" w:color="auto"/>
                    <w:bottom w:val="none" w:sz="0" w:space="0" w:color="auto"/>
                    <w:right w:val="none" w:sz="0" w:space="0" w:color="auto"/>
                  </w:divBdr>
                </w:div>
              </w:divsChild>
            </w:div>
            <w:div w:id="1012950821">
              <w:marLeft w:val="0"/>
              <w:marRight w:val="0"/>
              <w:marTop w:val="0"/>
              <w:marBottom w:val="0"/>
              <w:divBdr>
                <w:top w:val="none" w:sz="0" w:space="0" w:color="auto"/>
                <w:left w:val="none" w:sz="0" w:space="0" w:color="auto"/>
                <w:bottom w:val="none" w:sz="0" w:space="0" w:color="auto"/>
                <w:right w:val="none" w:sz="0" w:space="0" w:color="auto"/>
              </w:divBdr>
              <w:divsChild>
                <w:div w:id="228224720">
                  <w:marLeft w:val="0"/>
                  <w:marRight w:val="0"/>
                  <w:marTop w:val="0"/>
                  <w:marBottom w:val="0"/>
                  <w:divBdr>
                    <w:top w:val="none" w:sz="0" w:space="0" w:color="auto"/>
                    <w:left w:val="none" w:sz="0" w:space="0" w:color="auto"/>
                    <w:bottom w:val="none" w:sz="0" w:space="0" w:color="auto"/>
                    <w:right w:val="none" w:sz="0" w:space="0" w:color="auto"/>
                  </w:divBdr>
                </w:div>
              </w:divsChild>
            </w:div>
            <w:div w:id="1932664249">
              <w:marLeft w:val="0"/>
              <w:marRight w:val="0"/>
              <w:marTop w:val="0"/>
              <w:marBottom w:val="0"/>
              <w:divBdr>
                <w:top w:val="none" w:sz="0" w:space="0" w:color="auto"/>
                <w:left w:val="none" w:sz="0" w:space="0" w:color="auto"/>
                <w:bottom w:val="none" w:sz="0" w:space="0" w:color="auto"/>
                <w:right w:val="none" w:sz="0" w:space="0" w:color="auto"/>
              </w:divBdr>
              <w:divsChild>
                <w:div w:id="428350772">
                  <w:marLeft w:val="0"/>
                  <w:marRight w:val="0"/>
                  <w:marTop w:val="0"/>
                  <w:marBottom w:val="0"/>
                  <w:divBdr>
                    <w:top w:val="none" w:sz="0" w:space="0" w:color="auto"/>
                    <w:left w:val="none" w:sz="0" w:space="0" w:color="auto"/>
                    <w:bottom w:val="none" w:sz="0" w:space="0" w:color="auto"/>
                    <w:right w:val="none" w:sz="0" w:space="0" w:color="auto"/>
                  </w:divBdr>
                </w:div>
              </w:divsChild>
            </w:div>
            <w:div w:id="833956972">
              <w:marLeft w:val="0"/>
              <w:marRight w:val="0"/>
              <w:marTop w:val="0"/>
              <w:marBottom w:val="0"/>
              <w:divBdr>
                <w:top w:val="none" w:sz="0" w:space="0" w:color="auto"/>
                <w:left w:val="none" w:sz="0" w:space="0" w:color="auto"/>
                <w:bottom w:val="none" w:sz="0" w:space="0" w:color="auto"/>
                <w:right w:val="none" w:sz="0" w:space="0" w:color="auto"/>
              </w:divBdr>
              <w:divsChild>
                <w:div w:id="1636444324">
                  <w:marLeft w:val="0"/>
                  <w:marRight w:val="0"/>
                  <w:marTop w:val="0"/>
                  <w:marBottom w:val="0"/>
                  <w:divBdr>
                    <w:top w:val="none" w:sz="0" w:space="0" w:color="auto"/>
                    <w:left w:val="none" w:sz="0" w:space="0" w:color="auto"/>
                    <w:bottom w:val="none" w:sz="0" w:space="0" w:color="auto"/>
                    <w:right w:val="none" w:sz="0" w:space="0" w:color="auto"/>
                  </w:divBdr>
                </w:div>
              </w:divsChild>
            </w:div>
            <w:div w:id="347174510">
              <w:marLeft w:val="0"/>
              <w:marRight w:val="0"/>
              <w:marTop w:val="0"/>
              <w:marBottom w:val="0"/>
              <w:divBdr>
                <w:top w:val="none" w:sz="0" w:space="0" w:color="auto"/>
                <w:left w:val="none" w:sz="0" w:space="0" w:color="auto"/>
                <w:bottom w:val="none" w:sz="0" w:space="0" w:color="auto"/>
                <w:right w:val="none" w:sz="0" w:space="0" w:color="auto"/>
              </w:divBdr>
              <w:divsChild>
                <w:div w:id="1159540036">
                  <w:marLeft w:val="0"/>
                  <w:marRight w:val="0"/>
                  <w:marTop w:val="0"/>
                  <w:marBottom w:val="0"/>
                  <w:divBdr>
                    <w:top w:val="none" w:sz="0" w:space="0" w:color="auto"/>
                    <w:left w:val="none" w:sz="0" w:space="0" w:color="auto"/>
                    <w:bottom w:val="none" w:sz="0" w:space="0" w:color="auto"/>
                    <w:right w:val="none" w:sz="0" w:space="0" w:color="auto"/>
                  </w:divBdr>
                </w:div>
              </w:divsChild>
            </w:div>
            <w:div w:id="1874339071">
              <w:marLeft w:val="0"/>
              <w:marRight w:val="0"/>
              <w:marTop w:val="0"/>
              <w:marBottom w:val="0"/>
              <w:divBdr>
                <w:top w:val="none" w:sz="0" w:space="0" w:color="auto"/>
                <w:left w:val="none" w:sz="0" w:space="0" w:color="auto"/>
                <w:bottom w:val="none" w:sz="0" w:space="0" w:color="auto"/>
                <w:right w:val="none" w:sz="0" w:space="0" w:color="auto"/>
              </w:divBdr>
              <w:divsChild>
                <w:div w:id="386608024">
                  <w:marLeft w:val="0"/>
                  <w:marRight w:val="0"/>
                  <w:marTop w:val="0"/>
                  <w:marBottom w:val="0"/>
                  <w:divBdr>
                    <w:top w:val="none" w:sz="0" w:space="0" w:color="auto"/>
                    <w:left w:val="none" w:sz="0" w:space="0" w:color="auto"/>
                    <w:bottom w:val="none" w:sz="0" w:space="0" w:color="auto"/>
                    <w:right w:val="none" w:sz="0" w:space="0" w:color="auto"/>
                  </w:divBdr>
                </w:div>
              </w:divsChild>
            </w:div>
            <w:div w:id="1881017319">
              <w:marLeft w:val="0"/>
              <w:marRight w:val="0"/>
              <w:marTop w:val="0"/>
              <w:marBottom w:val="0"/>
              <w:divBdr>
                <w:top w:val="none" w:sz="0" w:space="0" w:color="auto"/>
                <w:left w:val="none" w:sz="0" w:space="0" w:color="auto"/>
                <w:bottom w:val="none" w:sz="0" w:space="0" w:color="auto"/>
                <w:right w:val="none" w:sz="0" w:space="0" w:color="auto"/>
              </w:divBdr>
              <w:divsChild>
                <w:div w:id="1391004545">
                  <w:marLeft w:val="0"/>
                  <w:marRight w:val="0"/>
                  <w:marTop w:val="0"/>
                  <w:marBottom w:val="0"/>
                  <w:divBdr>
                    <w:top w:val="none" w:sz="0" w:space="0" w:color="auto"/>
                    <w:left w:val="none" w:sz="0" w:space="0" w:color="auto"/>
                    <w:bottom w:val="none" w:sz="0" w:space="0" w:color="auto"/>
                    <w:right w:val="none" w:sz="0" w:space="0" w:color="auto"/>
                  </w:divBdr>
                </w:div>
              </w:divsChild>
            </w:div>
            <w:div w:id="1794715285">
              <w:marLeft w:val="0"/>
              <w:marRight w:val="0"/>
              <w:marTop w:val="0"/>
              <w:marBottom w:val="0"/>
              <w:divBdr>
                <w:top w:val="none" w:sz="0" w:space="0" w:color="auto"/>
                <w:left w:val="none" w:sz="0" w:space="0" w:color="auto"/>
                <w:bottom w:val="none" w:sz="0" w:space="0" w:color="auto"/>
                <w:right w:val="none" w:sz="0" w:space="0" w:color="auto"/>
              </w:divBdr>
              <w:divsChild>
                <w:div w:id="964114218">
                  <w:marLeft w:val="0"/>
                  <w:marRight w:val="0"/>
                  <w:marTop w:val="0"/>
                  <w:marBottom w:val="0"/>
                  <w:divBdr>
                    <w:top w:val="none" w:sz="0" w:space="0" w:color="auto"/>
                    <w:left w:val="none" w:sz="0" w:space="0" w:color="auto"/>
                    <w:bottom w:val="none" w:sz="0" w:space="0" w:color="auto"/>
                    <w:right w:val="none" w:sz="0" w:space="0" w:color="auto"/>
                  </w:divBdr>
                </w:div>
              </w:divsChild>
            </w:div>
            <w:div w:id="787624648">
              <w:marLeft w:val="0"/>
              <w:marRight w:val="0"/>
              <w:marTop w:val="0"/>
              <w:marBottom w:val="0"/>
              <w:divBdr>
                <w:top w:val="none" w:sz="0" w:space="0" w:color="auto"/>
                <w:left w:val="none" w:sz="0" w:space="0" w:color="auto"/>
                <w:bottom w:val="none" w:sz="0" w:space="0" w:color="auto"/>
                <w:right w:val="none" w:sz="0" w:space="0" w:color="auto"/>
              </w:divBdr>
              <w:divsChild>
                <w:div w:id="509680406">
                  <w:marLeft w:val="0"/>
                  <w:marRight w:val="0"/>
                  <w:marTop w:val="0"/>
                  <w:marBottom w:val="0"/>
                  <w:divBdr>
                    <w:top w:val="none" w:sz="0" w:space="0" w:color="auto"/>
                    <w:left w:val="none" w:sz="0" w:space="0" w:color="auto"/>
                    <w:bottom w:val="none" w:sz="0" w:space="0" w:color="auto"/>
                    <w:right w:val="none" w:sz="0" w:space="0" w:color="auto"/>
                  </w:divBdr>
                </w:div>
              </w:divsChild>
            </w:div>
            <w:div w:id="1641035203">
              <w:marLeft w:val="0"/>
              <w:marRight w:val="0"/>
              <w:marTop w:val="0"/>
              <w:marBottom w:val="0"/>
              <w:divBdr>
                <w:top w:val="none" w:sz="0" w:space="0" w:color="auto"/>
                <w:left w:val="none" w:sz="0" w:space="0" w:color="auto"/>
                <w:bottom w:val="none" w:sz="0" w:space="0" w:color="auto"/>
                <w:right w:val="none" w:sz="0" w:space="0" w:color="auto"/>
              </w:divBdr>
              <w:divsChild>
                <w:div w:id="1134909942">
                  <w:marLeft w:val="0"/>
                  <w:marRight w:val="0"/>
                  <w:marTop w:val="0"/>
                  <w:marBottom w:val="0"/>
                  <w:divBdr>
                    <w:top w:val="none" w:sz="0" w:space="0" w:color="auto"/>
                    <w:left w:val="none" w:sz="0" w:space="0" w:color="auto"/>
                    <w:bottom w:val="none" w:sz="0" w:space="0" w:color="auto"/>
                    <w:right w:val="none" w:sz="0" w:space="0" w:color="auto"/>
                  </w:divBdr>
                </w:div>
              </w:divsChild>
            </w:div>
            <w:div w:id="828791602">
              <w:marLeft w:val="0"/>
              <w:marRight w:val="0"/>
              <w:marTop w:val="0"/>
              <w:marBottom w:val="0"/>
              <w:divBdr>
                <w:top w:val="none" w:sz="0" w:space="0" w:color="auto"/>
                <w:left w:val="none" w:sz="0" w:space="0" w:color="auto"/>
                <w:bottom w:val="none" w:sz="0" w:space="0" w:color="auto"/>
                <w:right w:val="none" w:sz="0" w:space="0" w:color="auto"/>
              </w:divBdr>
              <w:divsChild>
                <w:div w:id="469595189">
                  <w:marLeft w:val="0"/>
                  <w:marRight w:val="0"/>
                  <w:marTop w:val="0"/>
                  <w:marBottom w:val="0"/>
                  <w:divBdr>
                    <w:top w:val="none" w:sz="0" w:space="0" w:color="auto"/>
                    <w:left w:val="none" w:sz="0" w:space="0" w:color="auto"/>
                    <w:bottom w:val="none" w:sz="0" w:space="0" w:color="auto"/>
                    <w:right w:val="none" w:sz="0" w:space="0" w:color="auto"/>
                  </w:divBdr>
                </w:div>
              </w:divsChild>
            </w:div>
            <w:div w:id="1010835752">
              <w:marLeft w:val="0"/>
              <w:marRight w:val="0"/>
              <w:marTop w:val="0"/>
              <w:marBottom w:val="0"/>
              <w:divBdr>
                <w:top w:val="none" w:sz="0" w:space="0" w:color="auto"/>
                <w:left w:val="none" w:sz="0" w:space="0" w:color="auto"/>
                <w:bottom w:val="none" w:sz="0" w:space="0" w:color="auto"/>
                <w:right w:val="none" w:sz="0" w:space="0" w:color="auto"/>
              </w:divBdr>
              <w:divsChild>
                <w:div w:id="797455178">
                  <w:marLeft w:val="0"/>
                  <w:marRight w:val="0"/>
                  <w:marTop w:val="0"/>
                  <w:marBottom w:val="0"/>
                  <w:divBdr>
                    <w:top w:val="none" w:sz="0" w:space="0" w:color="auto"/>
                    <w:left w:val="none" w:sz="0" w:space="0" w:color="auto"/>
                    <w:bottom w:val="none" w:sz="0" w:space="0" w:color="auto"/>
                    <w:right w:val="none" w:sz="0" w:space="0" w:color="auto"/>
                  </w:divBdr>
                </w:div>
              </w:divsChild>
            </w:div>
            <w:div w:id="361713526">
              <w:marLeft w:val="0"/>
              <w:marRight w:val="0"/>
              <w:marTop w:val="0"/>
              <w:marBottom w:val="0"/>
              <w:divBdr>
                <w:top w:val="none" w:sz="0" w:space="0" w:color="auto"/>
                <w:left w:val="none" w:sz="0" w:space="0" w:color="auto"/>
                <w:bottom w:val="none" w:sz="0" w:space="0" w:color="auto"/>
                <w:right w:val="none" w:sz="0" w:space="0" w:color="auto"/>
              </w:divBdr>
              <w:divsChild>
                <w:div w:id="2075619496">
                  <w:marLeft w:val="0"/>
                  <w:marRight w:val="0"/>
                  <w:marTop w:val="0"/>
                  <w:marBottom w:val="0"/>
                  <w:divBdr>
                    <w:top w:val="none" w:sz="0" w:space="0" w:color="auto"/>
                    <w:left w:val="none" w:sz="0" w:space="0" w:color="auto"/>
                    <w:bottom w:val="none" w:sz="0" w:space="0" w:color="auto"/>
                    <w:right w:val="none" w:sz="0" w:space="0" w:color="auto"/>
                  </w:divBdr>
                </w:div>
              </w:divsChild>
            </w:div>
            <w:div w:id="970135055">
              <w:marLeft w:val="0"/>
              <w:marRight w:val="0"/>
              <w:marTop w:val="0"/>
              <w:marBottom w:val="0"/>
              <w:divBdr>
                <w:top w:val="none" w:sz="0" w:space="0" w:color="auto"/>
                <w:left w:val="none" w:sz="0" w:space="0" w:color="auto"/>
                <w:bottom w:val="none" w:sz="0" w:space="0" w:color="auto"/>
                <w:right w:val="none" w:sz="0" w:space="0" w:color="auto"/>
              </w:divBdr>
              <w:divsChild>
                <w:div w:id="313222493">
                  <w:marLeft w:val="0"/>
                  <w:marRight w:val="0"/>
                  <w:marTop w:val="0"/>
                  <w:marBottom w:val="0"/>
                  <w:divBdr>
                    <w:top w:val="none" w:sz="0" w:space="0" w:color="auto"/>
                    <w:left w:val="none" w:sz="0" w:space="0" w:color="auto"/>
                    <w:bottom w:val="none" w:sz="0" w:space="0" w:color="auto"/>
                    <w:right w:val="none" w:sz="0" w:space="0" w:color="auto"/>
                  </w:divBdr>
                </w:div>
              </w:divsChild>
            </w:div>
            <w:div w:id="1986424377">
              <w:marLeft w:val="0"/>
              <w:marRight w:val="0"/>
              <w:marTop w:val="0"/>
              <w:marBottom w:val="0"/>
              <w:divBdr>
                <w:top w:val="none" w:sz="0" w:space="0" w:color="auto"/>
                <w:left w:val="none" w:sz="0" w:space="0" w:color="auto"/>
                <w:bottom w:val="none" w:sz="0" w:space="0" w:color="auto"/>
                <w:right w:val="none" w:sz="0" w:space="0" w:color="auto"/>
              </w:divBdr>
              <w:divsChild>
                <w:div w:id="1230457824">
                  <w:marLeft w:val="0"/>
                  <w:marRight w:val="0"/>
                  <w:marTop w:val="0"/>
                  <w:marBottom w:val="0"/>
                  <w:divBdr>
                    <w:top w:val="none" w:sz="0" w:space="0" w:color="auto"/>
                    <w:left w:val="none" w:sz="0" w:space="0" w:color="auto"/>
                    <w:bottom w:val="none" w:sz="0" w:space="0" w:color="auto"/>
                    <w:right w:val="none" w:sz="0" w:space="0" w:color="auto"/>
                  </w:divBdr>
                </w:div>
              </w:divsChild>
            </w:div>
            <w:div w:id="1330449730">
              <w:marLeft w:val="0"/>
              <w:marRight w:val="0"/>
              <w:marTop w:val="0"/>
              <w:marBottom w:val="0"/>
              <w:divBdr>
                <w:top w:val="none" w:sz="0" w:space="0" w:color="auto"/>
                <w:left w:val="none" w:sz="0" w:space="0" w:color="auto"/>
                <w:bottom w:val="none" w:sz="0" w:space="0" w:color="auto"/>
                <w:right w:val="none" w:sz="0" w:space="0" w:color="auto"/>
              </w:divBdr>
              <w:divsChild>
                <w:div w:id="904679088">
                  <w:marLeft w:val="0"/>
                  <w:marRight w:val="0"/>
                  <w:marTop w:val="0"/>
                  <w:marBottom w:val="0"/>
                  <w:divBdr>
                    <w:top w:val="none" w:sz="0" w:space="0" w:color="auto"/>
                    <w:left w:val="none" w:sz="0" w:space="0" w:color="auto"/>
                    <w:bottom w:val="none" w:sz="0" w:space="0" w:color="auto"/>
                    <w:right w:val="none" w:sz="0" w:space="0" w:color="auto"/>
                  </w:divBdr>
                </w:div>
              </w:divsChild>
            </w:div>
            <w:div w:id="1089929902">
              <w:marLeft w:val="0"/>
              <w:marRight w:val="0"/>
              <w:marTop w:val="0"/>
              <w:marBottom w:val="0"/>
              <w:divBdr>
                <w:top w:val="none" w:sz="0" w:space="0" w:color="auto"/>
                <w:left w:val="none" w:sz="0" w:space="0" w:color="auto"/>
                <w:bottom w:val="none" w:sz="0" w:space="0" w:color="auto"/>
                <w:right w:val="none" w:sz="0" w:space="0" w:color="auto"/>
              </w:divBdr>
              <w:divsChild>
                <w:div w:id="922451545">
                  <w:marLeft w:val="0"/>
                  <w:marRight w:val="0"/>
                  <w:marTop w:val="0"/>
                  <w:marBottom w:val="0"/>
                  <w:divBdr>
                    <w:top w:val="none" w:sz="0" w:space="0" w:color="auto"/>
                    <w:left w:val="none" w:sz="0" w:space="0" w:color="auto"/>
                    <w:bottom w:val="none" w:sz="0" w:space="0" w:color="auto"/>
                    <w:right w:val="none" w:sz="0" w:space="0" w:color="auto"/>
                  </w:divBdr>
                </w:div>
              </w:divsChild>
            </w:div>
            <w:div w:id="651906186">
              <w:marLeft w:val="0"/>
              <w:marRight w:val="0"/>
              <w:marTop w:val="0"/>
              <w:marBottom w:val="0"/>
              <w:divBdr>
                <w:top w:val="none" w:sz="0" w:space="0" w:color="auto"/>
                <w:left w:val="none" w:sz="0" w:space="0" w:color="auto"/>
                <w:bottom w:val="none" w:sz="0" w:space="0" w:color="auto"/>
                <w:right w:val="none" w:sz="0" w:space="0" w:color="auto"/>
              </w:divBdr>
              <w:divsChild>
                <w:div w:id="1592666689">
                  <w:marLeft w:val="0"/>
                  <w:marRight w:val="0"/>
                  <w:marTop w:val="0"/>
                  <w:marBottom w:val="0"/>
                  <w:divBdr>
                    <w:top w:val="none" w:sz="0" w:space="0" w:color="auto"/>
                    <w:left w:val="none" w:sz="0" w:space="0" w:color="auto"/>
                    <w:bottom w:val="none" w:sz="0" w:space="0" w:color="auto"/>
                    <w:right w:val="none" w:sz="0" w:space="0" w:color="auto"/>
                  </w:divBdr>
                </w:div>
              </w:divsChild>
            </w:div>
            <w:div w:id="698355174">
              <w:marLeft w:val="0"/>
              <w:marRight w:val="0"/>
              <w:marTop w:val="0"/>
              <w:marBottom w:val="0"/>
              <w:divBdr>
                <w:top w:val="none" w:sz="0" w:space="0" w:color="auto"/>
                <w:left w:val="none" w:sz="0" w:space="0" w:color="auto"/>
                <w:bottom w:val="none" w:sz="0" w:space="0" w:color="auto"/>
                <w:right w:val="none" w:sz="0" w:space="0" w:color="auto"/>
              </w:divBdr>
              <w:divsChild>
                <w:div w:id="2003046339">
                  <w:marLeft w:val="0"/>
                  <w:marRight w:val="0"/>
                  <w:marTop w:val="0"/>
                  <w:marBottom w:val="0"/>
                  <w:divBdr>
                    <w:top w:val="none" w:sz="0" w:space="0" w:color="auto"/>
                    <w:left w:val="none" w:sz="0" w:space="0" w:color="auto"/>
                    <w:bottom w:val="none" w:sz="0" w:space="0" w:color="auto"/>
                    <w:right w:val="none" w:sz="0" w:space="0" w:color="auto"/>
                  </w:divBdr>
                </w:div>
              </w:divsChild>
            </w:div>
            <w:div w:id="1285117368">
              <w:marLeft w:val="0"/>
              <w:marRight w:val="0"/>
              <w:marTop w:val="0"/>
              <w:marBottom w:val="0"/>
              <w:divBdr>
                <w:top w:val="none" w:sz="0" w:space="0" w:color="auto"/>
                <w:left w:val="none" w:sz="0" w:space="0" w:color="auto"/>
                <w:bottom w:val="none" w:sz="0" w:space="0" w:color="auto"/>
                <w:right w:val="none" w:sz="0" w:space="0" w:color="auto"/>
              </w:divBdr>
              <w:divsChild>
                <w:div w:id="1192763630">
                  <w:marLeft w:val="0"/>
                  <w:marRight w:val="0"/>
                  <w:marTop w:val="0"/>
                  <w:marBottom w:val="0"/>
                  <w:divBdr>
                    <w:top w:val="none" w:sz="0" w:space="0" w:color="auto"/>
                    <w:left w:val="none" w:sz="0" w:space="0" w:color="auto"/>
                    <w:bottom w:val="none" w:sz="0" w:space="0" w:color="auto"/>
                    <w:right w:val="none" w:sz="0" w:space="0" w:color="auto"/>
                  </w:divBdr>
                </w:div>
              </w:divsChild>
            </w:div>
            <w:div w:id="1549344606">
              <w:marLeft w:val="0"/>
              <w:marRight w:val="0"/>
              <w:marTop w:val="0"/>
              <w:marBottom w:val="0"/>
              <w:divBdr>
                <w:top w:val="none" w:sz="0" w:space="0" w:color="auto"/>
                <w:left w:val="none" w:sz="0" w:space="0" w:color="auto"/>
                <w:bottom w:val="none" w:sz="0" w:space="0" w:color="auto"/>
                <w:right w:val="none" w:sz="0" w:space="0" w:color="auto"/>
              </w:divBdr>
              <w:divsChild>
                <w:div w:id="444614990">
                  <w:marLeft w:val="0"/>
                  <w:marRight w:val="0"/>
                  <w:marTop w:val="0"/>
                  <w:marBottom w:val="0"/>
                  <w:divBdr>
                    <w:top w:val="none" w:sz="0" w:space="0" w:color="auto"/>
                    <w:left w:val="none" w:sz="0" w:space="0" w:color="auto"/>
                    <w:bottom w:val="none" w:sz="0" w:space="0" w:color="auto"/>
                    <w:right w:val="none" w:sz="0" w:space="0" w:color="auto"/>
                  </w:divBdr>
                </w:div>
              </w:divsChild>
            </w:div>
            <w:div w:id="63383814">
              <w:marLeft w:val="0"/>
              <w:marRight w:val="0"/>
              <w:marTop w:val="0"/>
              <w:marBottom w:val="0"/>
              <w:divBdr>
                <w:top w:val="none" w:sz="0" w:space="0" w:color="auto"/>
                <w:left w:val="none" w:sz="0" w:space="0" w:color="auto"/>
                <w:bottom w:val="none" w:sz="0" w:space="0" w:color="auto"/>
                <w:right w:val="none" w:sz="0" w:space="0" w:color="auto"/>
              </w:divBdr>
              <w:divsChild>
                <w:div w:id="1721977211">
                  <w:marLeft w:val="0"/>
                  <w:marRight w:val="0"/>
                  <w:marTop w:val="0"/>
                  <w:marBottom w:val="0"/>
                  <w:divBdr>
                    <w:top w:val="none" w:sz="0" w:space="0" w:color="auto"/>
                    <w:left w:val="none" w:sz="0" w:space="0" w:color="auto"/>
                    <w:bottom w:val="none" w:sz="0" w:space="0" w:color="auto"/>
                    <w:right w:val="none" w:sz="0" w:space="0" w:color="auto"/>
                  </w:divBdr>
                </w:div>
              </w:divsChild>
            </w:div>
            <w:div w:id="561059196">
              <w:marLeft w:val="0"/>
              <w:marRight w:val="0"/>
              <w:marTop w:val="0"/>
              <w:marBottom w:val="0"/>
              <w:divBdr>
                <w:top w:val="none" w:sz="0" w:space="0" w:color="auto"/>
                <w:left w:val="none" w:sz="0" w:space="0" w:color="auto"/>
                <w:bottom w:val="none" w:sz="0" w:space="0" w:color="auto"/>
                <w:right w:val="none" w:sz="0" w:space="0" w:color="auto"/>
              </w:divBdr>
              <w:divsChild>
                <w:div w:id="1637561078">
                  <w:marLeft w:val="0"/>
                  <w:marRight w:val="0"/>
                  <w:marTop w:val="0"/>
                  <w:marBottom w:val="0"/>
                  <w:divBdr>
                    <w:top w:val="none" w:sz="0" w:space="0" w:color="auto"/>
                    <w:left w:val="none" w:sz="0" w:space="0" w:color="auto"/>
                    <w:bottom w:val="none" w:sz="0" w:space="0" w:color="auto"/>
                    <w:right w:val="none" w:sz="0" w:space="0" w:color="auto"/>
                  </w:divBdr>
                </w:div>
              </w:divsChild>
            </w:div>
            <w:div w:id="1870534405">
              <w:marLeft w:val="0"/>
              <w:marRight w:val="0"/>
              <w:marTop w:val="0"/>
              <w:marBottom w:val="0"/>
              <w:divBdr>
                <w:top w:val="none" w:sz="0" w:space="0" w:color="auto"/>
                <w:left w:val="none" w:sz="0" w:space="0" w:color="auto"/>
                <w:bottom w:val="none" w:sz="0" w:space="0" w:color="auto"/>
                <w:right w:val="none" w:sz="0" w:space="0" w:color="auto"/>
              </w:divBdr>
              <w:divsChild>
                <w:div w:id="1016036650">
                  <w:marLeft w:val="0"/>
                  <w:marRight w:val="0"/>
                  <w:marTop w:val="0"/>
                  <w:marBottom w:val="0"/>
                  <w:divBdr>
                    <w:top w:val="none" w:sz="0" w:space="0" w:color="auto"/>
                    <w:left w:val="none" w:sz="0" w:space="0" w:color="auto"/>
                    <w:bottom w:val="none" w:sz="0" w:space="0" w:color="auto"/>
                    <w:right w:val="none" w:sz="0" w:space="0" w:color="auto"/>
                  </w:divBdr>
                </w:div>
              </w:divsChild>
            </w:div>
            <w:div w:id="2008828237">
              <w:marLeft w:val="0"/>
              <w:marRight w:val="0"/>
              <w:marTop w:val="0"/>
              <w:marBottom w:val="0"/>
              <w:divBdr>
                <w:top w:val="none" w:sz="0" w:space="0" w:color="auto"/>
                <w:left w:val="none" w:sz="0" w:space="0" w:color="auto"/>
                <w:bottom w:val="none" w:sz="0" w:space="0" w:color="auto"/>
                <w:right w:val="none" w:sz="0" w:space="0" w:color="auto"/>
              </w:divBdr>
              <w:divsChild>
                <w:div w:id="539899574">
                  <w:marLeft w:val="0"/>
                  <w:marRight w:val="0"/>
                  <w:marTop w:val="0"/>
                  <w:marBottom w:val="0"/>
                  <w:divBdr>
                    <w:top w:val="none" w:sz="0" w:space="0" w:color="auto"/>
                    <w:left w:val="none" w:sz="0" w:space="0" w:color="auto"/>
                    <w:bottom w:val="none" w:sz="0" w:space="0" w:color="auto"/>
                    <w:right w:val="none" w:sz="0" w:space="0" w:color="auto"/>
                  </w:divBdr>
                </w:div>
              </w:divsChild>
            </w:div>
            <w:div w:id="451019760">
              <w:marLeft w:val="0"/>
              <w:marRight w:val="0"/>
              <w:marTop w:val="0"/>
              <w:marBottom w:val="0"/>
              <w:divBdr>
                <w:top w:val="none" w:sz="0" w:space="0" w:color="auto"/>
                <w:left w:val="none" w:sz="0" w:space="0" w:color="auto"/>
                <w:bottom w:val="none" w:sz="0" w:space="0" w:color="auto"/>
                <w:right w:val="none" w:sz="0" w:space="0" w:color="auto"/>
              </w:divBdr>
              <w:divsChild>
                <w:div w:id="859245069">
                  <w:marLeft w:val="0"/>
                  <w:marRight w:val="0"/>
                  <w:marTop w:val="0"/>
                  <w:marBottom w:val="0"/>
                  <w:divBdr>
                    <w:top w:val="none" w:sz="0" w:space="0" w:color="auto"/>
                    <w:left w:val="none" w:sz="0" w:space="0" w:color="auto"/>
                    <w:bottom w:val="none" w:sz="0" w:space="0" w:color="auto"/>
                    <w:right w:val="none" w:sz="0" w:space="0" w:color="auto"/>
                  </w:divBdr>
                </w:div>
              </w:divsChild>
            </w:div>
            <w:div w:id="2137327683">
              <w:marLeft w:val="0"/>
              <w:marRight w:val="0"/>
              <w:marTop w:val="0"/>
              <w:marBottom w:val="0"/>
              <w:divBdr>
                <w:top w:val="none" w:sz="0" w:space="0" w:color="auto"/>
                <w:left w:val="none" w:sz="0" w:space="0" w:color="auto"/>
                <w:bottom w:val="none" w:sz="0" w:space="0" w:color="auto"/>
                <w:right w:val="none" w:sz="0" w:space="0" w:color="auto"/>
              </w:divBdr>
              <w:divsChild>
                <w:div w:id="608661608">
                  <w:marLeft w:val="0"/>
                  <w:marRight w:val="0"/>
                  <w:marTop w:val="0"/>
                  <w:marBottom w:val="0"/>
                  <w:divBdr>
                    <w:top w:val="none" w:sz="0" w:space="0" w:color="auto"/>
                    <w:left w:val="none" w:sz="0" w:space="0" w:color="auto"/>
                    <w:bottom w:val="none" w:sz="0" w:space="0" w:color="auto"/>
                    <w:right w:val="none" w:sz="0" w:space="0" w:color="auto"/>
                  </w:divBdr>
                </w:div>
              </w:divsChild>
            </w:div>
            <w:div w:id="126705612">
              <w:marLeft w:val="0"/>
              <w:marRight w:val="0"/>
              <w:marTop w:val="0"/>
              <w:marBottom w:val="0"/>
              <w:divBdr>
                <w:top w:val="none" w:sz="0" w:space="0" w:color="auto"/>
                <w:left w:val="none" w:sz="0" w:space="0" w:color="auto"/>
                <w:bottom w:val="none" w:sz="0" w:space="0" w:color="auto"/>
                <w:right w:val="none" w:sz="0" w:space="0" w:color="auto"/>
              </w:divBdr>
              <w:divsChild>
                <w:div w:id="158889058">
                  <w:marLeft w:val="0"/>
                  <w:marRight w:val="0"/>
                  <w:marTop w:val="0"/>
                  <w:marBottom w:val="0"/>
                  <w:divBdr>
                    <w:top w:val="none" w:sz="0" w:space="0" w:color="auto"/>
                    <w:left w:val="none" w:sz="0" w:space="0" w:color="auto"/>
                    <w:bottom w:val="none" w:sz="0" w:space="0" w:color="auto"/>
                    <w:right w:val="none" w:sz="0" w:space="0" w:color="auto"/>
                  </w:divBdr>
                </w:div>
              </w:divsChild>
            </w:div>
            <w:div w:id="1177229646">
              <w:marLeft w:val="0"/>
              <w:marRight w:val="0"/>
              <w:marTop w:val="0"/>
              <w:marBottom w:val="0"/>
              <w:divBdr>
                <w:top w:val="none" w:sz="0" w:space="0" w:color="auto"/>
                <w:left w:val="none" w:sz="0" w:space="0" w:color="auto"/>
                <w:bottom w:val="none" w:sz="0" w:space="0" w:color="auto"/>
                <w:right w:val="none" w:sz="0" w:space="0" w:color="auto"/>
              </w:divBdr>
              <w:divsChild>
                <w:div w:id="818040552">
                  <w:marLeft w:val="0"/>
                  <w:marRight w:val="0"/>
                  <w:marTop w:val="0"/>
                  <w:marBottom w:val="0"/>
                  <w:divBdr>
                    <w:top w:val="none" w:sz="0" w:space="0" w:color="auto"/>
                    <w:left w:val="none" w:sz="0" w:space="0" w:color="auto"/>
                    <w:bottom w:val="none" w:sz="0" w:space="0" w:color="auto"/>
                    <w:right w:val="none" w:sz="0" w:space="0" w:color="auto"/>
                  </w:divBdr>
                </w:div>
              </w:divsChild>
            </w:div>
            <w:div w:id="134417684">
              <w:marLeft w:val="0"/>
              <w:marRight w:val="0"/>
              <w:marTop w:val="0"/>
              <w:marBottom w:val="0"/>
              <w:divBdr>
                <w:top w:val="none" w:sz="0" w:space="0" w:color="auto"/>
                <w:left w:val="none" w:sz="0" w:space="0" w:color="auto"/>
                <w:bottom w:val="none" w:sz="0" w:space="0" w:color="auto"/>
                <w:right w:val="none" w:sz="0" w:space="0" w:color="auto"/>
              </w:divBdr>
              <w:divsChild>
                <w:div w:id="1662003026">
                  <w:marLeft w:val="0"/>
                  <w:marRight w:val="0"/>
                  <w:marTop w:val="0"/>
                  <w:marBottom w:val="0"/>
                  <w:divBdr>
                    <w:top w:val="none" w:sz="0" w:space="0" w:color="auto"/>
                    <w:left w:val="none" w:sz="0" w:space="0" w:color="auto"/>
                    <w:bottom w:val="none" w:sz="0" w:space="0" w:color="auto"/>
                    <w:right w:val="none" w:sz="0" w:space="0" w:color="auto"/>
                  </w:divBdr>
                </w:div>
              </w:divsChild>
            </w:div>
            <w:div w:id="261954350">
              <w:marLeft w:val="0"/>
              <w:marRight w:val="0"/>
              <w:marTop w:val="0"/>
              <w:marBottom w:val="0"/>
              <w:divBdr>
                <w:top w:val="none" w:sz="0" w:space="0" w:color="auto"/>
                <w:left w:val="none" w:sz="0" w:space="0" w:color="auto"/>
                <w:bottom w:val="none" w:sz="0" w:space="0" w:color="auto"/>
                <w:right w:val="none" w:sz="0" w:space="0" w:color="auto"/>
              </w:divBdr>
              <w:divsChild>
                <w:div w:id="1301574835">
                  <w:marLeft w:val="0"/>
                  <w:marRight w:val="0"/>
                  <w:marTop w:val="0"/>
                  <w:marBottom w:val="0"/>
                  <w:divBdr>
                    <w:top w:val="none" w:sz="0" w:space="0" w:color="auto"/>
                    <w:left w:val="none" w:sz="0" w:space="0" w:color="auto"/>
                    <w:bottom w:val="none" w:sz="0" w:space="0" w:color="auto"/>
                    <w:right w:val="none" w:sz="0" w:space="0" w:color="auto"/>
                  </w:divBdr>
                </w:div>
              </w:divsChild>
            </w:div>
            <w:div w:id="232325805">
              <w:marLeft w:val="0"/>
              <w:marRight w:val="0"/>
              <w:marTop w:val="0"/>
              <w:marBottom w:val="0"/>
              <w:divBdr>
                <w:top w:val="none" w:sz="0" w:space="0" w:color="auto"/>
                <w:left w:val="none" w:sz="0" w:space="0" w:color="auto"/>
                <w:bottom w:val="none" w:sz="0" w:space="0" w:color="auto"/>
                <w:right w:val="none" w:sz="0" w:space="0" w:color="auto"/>
              </w:divBdr>
              <w:divsChild>
                <w:div w:id="881676240">
                  <w:marLeft w:val="0"/>
                  <w:marRight w:val="0"/>
                  <w:marTop w:val="0"/>
                  <w:marBottom w:val="0"/>
                  <w:divBdr>
                    <w:top w:val="none" w:sz="0" w:space="0" w:color="auto"/>
                    <w:left w:val="none" w:sz="0" w:space="0" w:color="auto"/>
                    <w:bottom w:val="none" w:sz="0" w:space="0" w:color="auto"/>
                    <w:right w:val="none" w:sz="0" w:space="0" w:color="auto"/>
                  </w:divBdr>
                </w:div>
              </w:divsChild>
            </w:div>
            <w:div w:id="802044724">
              <w:marLeft w:val="0"/>
              <w:marRight w:val="0"/>
              <w:marTop w:val="0"/>
              <w:marBottom w:val="0"/>
              <w:divBdr>
                <w:top w:val="none" w:sz="0" w:space="0" w:color="auto"/>
                <w:left w:val="none" w:sz="0" w:space="0" w:color="auto"/>
                <w:bottom w:val="none" w:sz="0" w:space="0" w:color="auto"/>
                <w:right w:val="none" w:sz="0" w:space="0" w:color="auto"/>
              </w:divBdr>
              <w:divsChild>
                <w:div w:id="752818796">
                  <w:marLeft w:val="0"/>
                  <w:marRight w:val="0"/>
                  <w:marTop w:val="0"/>
                  <w:marBottom w:val="0"/>
                  <w:divBdr>
                    <w:top w:val="none" w:sz="0" w:space="0" w:color="auto"/>
                    <w:left w:val="none" w:sz="0" w:space="0" w:color="auto"/>
                    <w:bottom w:val="none" w:sz="0" w:space="0" w:color="auto"/>
                    <w:right w:val="none" w:sz="0" w:space="0" w:color="auto"/>
                  </w:divBdr>
                </w:div>
              </w:divsChild>
            </w:div>
            <w:div w:id="813791182">
              <w:marLeft w:val="0"/>
              <w:marRight w:val="0"/>
              <w:marTop w:val="0"/>
              <w:marBottom w:val="0"/>
              <w:divBdr>
                <w:top w:val="none" w:sz="0" w:space="0" w:color="auto"/>
                <w:left w:val="none" w:sz="0" w:space="0" w:color="auto"/>
                <w:bottom w:val="none" w:sz="0" w:space="0" w:color="auto"/>
                <w:right w:val="none" w:sz="0" w:space="0" w:color="auto"/>
              </w:divBdr>
              <w:divsChild>
                <w:div w:id="1157383574">
                  <w:marLeft w:val="0"/>
                  <w:marRight w:val="0"/>
                  <w:marTop w:val="0"/>
                  <w:marBottom w:val="0"/>
                  <w:divBdr>
                    <w:top w:val="none" w:sz="0" w:space="0" w:color="auto"/>
                    <w:left w:val="none" w:sz="0" w:space="0" w:color="auto"/>
                    <w:bottom w:val="none" w:sz="0" w:space="0" w:color="auto"/>
                    <w:right w:val="none" w:sz="0" w:space="0" w:color="auto"/>
                  </w:divBdr>
                </w:div>
              </w:divsChild>
            </w:div>
            <w:div w:id="2054425744">
              <w:marLeft w:val="0"/>
              <w:marRight w:val="0"/>
              <w:marTop w:val="0"/>
              <w:marBottom w:val="0"/>
              <w:divBdr>
                <w:top w:val="none" w:sz="0" w:space="0" w:color="auto"/>
                <w:left w:val="none" w:sz="0" w:space="0" w:color="auto"/>
                <w:bottom w:val="none" w:sz="0" w:space="0" w:color="auto"/>
                <w:right w:val="none" w:sz="0" w:space="0" w:color="auto"/>
              </w:divBdr>
              <w:divsChild>
                <w:div w:id="1048140482">
                  <w:marLeft w:val="0"/>
                  <w:marRight w:val="0"/>
                  <w:marTop w:val="0"/>
                  <w:marBottom w:val="0"/>
                  <w:divBdr>
                    <w:top w:val="none" w:sz="0" w:space="0" w:color="auto"/>
                    <w:left w:val="none" w:sz="0" w:space="0" w:color="auto"/>
                    <w:bottom w:val="none" w:sz="0" w:space="0" w:color="auto"/>
                    <w:right w:val="none" w:sz="0" w:space="0" w:color="auto"/>
                  </w:divBdr>
                </w:div>
              </w:divsChild>
            </w:div>
            <w:div w:id="313680394">
              <w:marLeft w:val="0"/>
              <w:marRight w:val="0"/>
              <w:marTop w:val="0"/>
              <w:marBottom w:val="0"/>
              <w:divBdr>
                <w:top w:val="none" w:sz="0" w:space="0" w:color="auto"/>
                <w:left w:val="none" w:sz="0" w:space="0" w:color="auto"/>
                <w:bottom w:val="none" w:sz="0" w:space="0" w:color="auto"/>
                <w:right w:val="none" w:sz="0" w:space="0" w:color="auto"/>
              </w:divBdr>
              <w:divsChild>
                <w:div w:id="1978338212">
                  <w:marLeft w:val="0"/>
                  <w:marRight w:val="0"/>
                  <w:marTop w:val="0"/>
                  <w:marBottom w:val="0"/>
                  <w:divBdr>
                    <w:top w:val="none" w:sz="0" w:space="0" w:color="auto"/>
                    <w:left w:val="none" w:sz="0" w:space="0" w:color="auto"/>
                    <w:bottom w:val="none" w:sz="0" w:space="0" w:color="auto"/>
                    <w:right w:val="none" w:sz="0" w:space="0" w:color="auto"/>
                  </w:divBdr>
                </w:div>
              </w:divsChild>
            </w:div>
            <w:div w:id="200409440">
              <w:marLeft w:val="0"/>
              <w:marRight w:val="0"/>
              <w:marTop w:val="0"/>
              <w:marBottom w:val="0"/>
              <w:divBdr>
                <w:top w:val="none" w:sz="0" w:space="0" w:color="auto"/>
                <w:left w:val="none" w:sz="0" w:space="0" w:color="auto"/>
                <w:bottom w:val="none" w:sz="0" w:space="0" w:color="auto"/>
                <w:right w:val="none" w:sz="0" w:space="0" w:color="auto"/>
              </w:divBdr>
              <w:divsChild>
                <w:div w:id="1280336816">
                  <w:marLeft w:val="0"/>
                  <w:marRight w:val="0"/>
                  <w:marTop w:val="0"/>
                  <w:marBottom w:val="0"/>
                  <w:divBdr>
                    <w:top w:val="none" w:sz="0" w:space="0" w:color="auto"/>
                    <w:left w:val="none" w:sz="0" w:space="0" w:color="auto"/>
                    <w:bottom w:val="none" w:sz="0" w:space="0" w:color="auto"/>
                    <w:right w:val="none" w:sz="0" w:space="0" w:color="auto"/>
                  </w:divBdr>
                </w:div>
              </w:divsChild>
            </w:div>
            <w:div w:id="1350907963">
              <w:marLeft w:val="0"/>
              <w:marRight w:val="0"/>
              <w:marTop w:val="0"/>
              <w:marBottom w:val="0"/>
              <w:divBdr>
                <w:top w:val="none" w:sz="0" w:space="0" w:color="auto"/>
                <w:left w:val="none" w:sz="0" w:space="0" w:color="auto"/>
                <w:bottom w:val="none" w:sz="0" w:space="0" w:color="auto"/>
                <w:right w:val="none" w:sz="0" w:space="0" w:color="auto"/>
              </w:divBdr>
              <w:divsChild>
                <w:div w:id="1062676365">
                  <w:marLeft w:val="0"/>
                  <w:marRight w:val="0"/>
                  <w:marTop w:val="0"/>
                  <w:marBottom w:val="0"/>
                  <w:divBdr>
                    <w:top w:val="none" w:sz="0" w:space="0" w:color="auto"/>
                    <w:left w:val="none" w:sz="0" w:space="0" w:color="auto"/>
                    <w:bottom w:val="none" w:sz="0" w:space="0" w:color="auto"/>
                    <w:right w:val="none" w:sz="0" w:space="0" w:color="auto"/>
                  </w:divBdr>
                </w:div>
              </w:divsChild>
            </w:div>
            <w:div w:id="324746574">
              <w:marLeft w:val="0"/>
              <w:marRight w:val="0"/>
              <w:marTop w:val="0"/>
              <w:marBottom w:val="0"/>
              <w:divBdr>
                <w:top w:val="none" w:sz="0" w:space="0" w:color="auto"/>
                <w:left w:val="none" w:sz="0" w:space="0" w:color="auto"/>
                <w:bottom w:val="none" w:sz="0" w:space="0" w:color="auto"/>
                <w:right w:val="none" w:sz="0" w:space="0" w:color="auto"/>
              </w:divBdr>
              <w:divsChild>
                <w:div w:id="1263731509">
                  <w:marLeft w:val="0"/>
                  <w:marRight w:val="0"/>
                  <w:marTop w:val="0"/>
                  <w:marBottom w:val="0"/>
                  <w:divBdr>
                    <w:top w:val="none" w:sz="0" w:space="0" w:color="auto"/>
                    <w:left w:val="none" w:sz="0" w:space="0" w:color="auto"/>
                    <w:bottom w:val="none" w:sz="0" w:space="0" w:color="auto"/>
                    <w:right w:val="none" w:sz="0" w:space="0" w:color="auto"/>
                  </w:divBdr>
                </w:div>
              </w:divsChild>
            </w:div>
            <w:div w:id="97800132">
              <w:marLeft w:val="0"/>
              <w:marRight w:val="0"/>
              <w:marTop w:val="0"/>
              <w:marBottom w:val="0"/>
              <w:divBdr>
                <w:top w:val="none" w:sz="0" w:space="0" w:color="auto"/>
                <w:left w:val="none" w:sz="0" w:space="0" w:color="auto"/>
                <w:bottom w:val="none" w:sz="0" w:space="0" w:color="auto"/>
                <w:right w:val="none" w:sz="0" w:space="0" w:color="auto"/>
              </w:divBdr>
              <w:divsChild>
                <w:div w:id="2041542071">
                  <w:marLeft w:val="0"/>
                  <w:marRight w:val="0"/>
                  <w:marTop w:val="0"/>
                  <w:marBottom w:val="0"/>
                  <w:divBdr>
                    <w:top w:val="none" w:sz="0" w:space="0" w:color="auto"/>
                    <w:left w:val="none" w:sz="0" w:space="0" w:color="auto"/>
                    <w:bottom w:val="none" w:sz="0" w:space="0" w:color="auto"/>
                    <w:right w:val="none" w:sz="0" w:space="0" w:color="auto"/>
                  </w:divBdr>
                </w:div>
              </w:divsChild>
            </w:div>
            <w:div w:id="101151226">
              <w:marLeft w:val="0"/>
              <w:marRight w:val="0"/>
              <w:marTop w:val="0"/>
              <w:marBottom w:val="0"/>
              <w:divBdr>
                <w:top w:val="none" w:sz="0" w:space="0" w:color="auto"/>
                <w:left w:val="none" w:sz="0" w:space="0" w:color="auto"/>
                <w:bottom w:val="none" w:sz="0" w:space="0" w:color="auto"/>
                <w:right w:val="none" w:sz="0" w:space="0" w:color="auto"/>
              </w:divBdr>
              <w:divsChild>
                <w:div w:id="836920607">
                  <w:marLeft w:val="0"/>
                  <w:marRight w:val="0"/>
                  <w:marTop w:val="0"/>
                  <w:marBottom w:val="0"/>
                  <w:divBdr>
                    <w:top w:val="none" w:sz="0" w:space="0" w:color="auto"/>
                    <w:left w:val="none" w:sz="0" w:space="0" w:color="auto"/>
                    <w:bottom w:val="none" w:sz="0" w:space="0" w:color="auto"/>
                    <w:right w:val="none" w:sz="0" w:space="0" w:color="auto"/>
                  </w:divBdr>
                </w:div>
              </w:divsChild>
            </w:div>
            <w:div w:id="1343387972">
              <w:marLeft w:val="0"/>
              <w:marRight w:val="0"/>
              <w:marTop w:val="0"/>
              <w:marBottom w:val="0"/>
              <w:divBdr>
                <w:top w:val="none" w:sz="0" w:space="0" w:color="auto"/>
                <w:left w:val="none" w:sz="0" w:space="0" w:color="auto"/>
                <w:bottom w:val="none" w:sz="0" w:space="0" w:color="auto"/>
                <w:right w:val="none" w:sz="0" w:space="0" w:color="auto"/>
              </w:divBdr>
              <w:divsChild>
                <w:div w:id="1005549215">
                  <w:marLeft w:val="0"/>
                  <w:marRight w:val="0"/>
                  <w:marTop w:val="0"/>
                  <w:marBottom w:val="0"/>
                  <w:divBdr>
                    <w:top w:val="none" w:sz="0" w:space="0" w:color="auto"/>
                    <w:left w:val="none" w:sz="0" w:space="0" w:color="auto"/>
                    <w:bottom w:val="none" w:sz="0" w:space="0" w:color="auto"/>
                    <w:right w:val="none" w:sz="0" w:space="0" w:color="auto"/>
                  </w:divBdr>
                </w:div>
              </w:divsChild>
            </w:div>
            <w:div w:id="1700357494">
              <w:marLeft w:val="0"/>
              <w:marRight w:val="0"/>
              <w:marTop w:val="0"/>
              <w:marBottom w:val="0"/>
              <w:divBdr>
                <w:top w:val="none" w:sz="0" w:space="0" w:color="auto"/>
                <w:left w:val="none" w:sz="0" w:space="0" w:color="auto"/>
                <w:bottom w:val="none" w:sz="0" w:space="0" w:color="auto"/>
                <w:right w:val="none" w:sz="0" w:space="0" w:color="auto"/>
              </w:divBdr>
              <w:divsChild>
                <w:div w:id="1416592602">
                  <w:marLeft w:val="0"/>
                  <w:marRight w:val="0"/>
                  <w:marTop w:val="0"/>
                  <w:marBottom w:val="0"/>
                  <w:divBdr>
                    <w:top w:val="none" w:sz="0" w:space="0" w:color="auto"/>
                    <w:left w:val="none" w:sz="0" w:space="0" w:color="auto"/>
                    <w:bottom w:val="none" w:sz="0" w:space="0" w:color="auto"/>
                    <w:right w:val="none" w:sz="0" w:space="0" w:color="auto"/>
                  </w:divBdr>
                </w:div>
              </w:divsChild>
            </w:div>
            <w:div w:id="683291032">
              <w:marLeft w:val="0"/>
              <w:marRight w:val="0"/>
              <w:marTop w:val="0"/>
              <w:marBottom w:val="0"/>
              <w:divBdr>
                <w:top w:val="none" w:sz="0" w:space="0" w:color="auto"/>
                <w:left w:val="none" w:sz="0" w:space="0" w:color="auto"/>
                <w:bottom w:val="none" w:sz="0" w:space="0" w:color="auto"/>
                <w:right w:val="none" w:sz="0" w:space="0" w:color="auto"/>
              </w:divBdr>
              <w:divsChild>
                <w:div w:id="2128767742">
                  <w:marLeft w:val="0"/>
                  <w:marRight w:val="0"/>
                  <w:marTop w:val="0"/>
                  <w:marBottom w:val="0"/>
                  <w:divBdr>
                    <w:top w:val="none" w:sz="0" w:space="0" w:color="auto"/>
                    <w:left w:val="none" w:sz="0" w:space="0" w:color="auto"/>
                    <w:bottom w:val="none" w:sz="0" w:space="0" w:color="auto"/>
                    <w:right w:val="none" w:sz="0" w:space="0" w:color="auto"/>
                  </w:divBdr>
                </w:div>
              </w:divsChild>
            </w:div>
            <w:div w:id="1354769861">
              <w:marLeft w:val="0"/>
              <w:marRight w:val="0"/>
              <w:marTop w:val="0"/>
              <w:marBottom w:val="0"/>
              <w:divBdr>
                <w:top w:val="none" w:sz="0" w:space="0" w:color="auto"/>
                <w:left w:val="none" w:sz="0" w:space="0" w:color="auto"/>
                <w:bottom w:val="none" w:sz="0" w:space="0" w:color="auto"/>
                <w:right w:val="none" w:sz="0" w:space="0" w:color="auto"/>
              </w:divBdr>
              <w:divsChild>
                <w:div w:id="629752352">
                  <w:marLeft w:val="0"/>
                  <w:marRight w:val="0"/>
                  <w:marTop w:val="0"/>
                  <w:marBottom w:val="0"/>
                  <w:divBdr>
                    <w:top w:val="none" w:sz="0" w:space="0" w:color="auto"/>
                    <w:left w:val="none" w:sz="0" w:space="0" w:color="auto"/>
                    <w:bottom w:val="none" w:sz="0" w:space="0" w:color="auto"/>
                    <w:right w:val="none" w:sz="0" w:space="0" w:color="auto"/>
                  </w:divBdr>
                </w:div>
              </w:divsChild>
            </w:div>
            <w:div w:id="947657859">
              <w:marLeft w:val="0"/>
              <w:marRight w:val="0"/>
              <w:marTop w:val="0"/>
              <w:marBottom w:val="0"/>
              <w:divBdr>
                <w:top w:val="none" w:sz="0" w:space="0" w:color="auto"/>
                <w:left w:val="none" w:sz="0" w:space="0" w:color="auto"/>
                <w:bottom w:val="none" w:sz="0" w:space="0" w:color="auto"/>
                <w:right w:val="none" w:sz="0" w:space="0" w:color="auto"/>
              </w:divBdr>
              <w:divsChild>
                <w:div w:id="126777824">
                  <w:marLeft w:val="0"/>
                  <w:marRight w:val="0"/>
                  <w:marTop w:val="0"/>
                  <w:marBottom w:val="0"/>
                  <w:divBdr>
                    <w:top w:val="none" w:sz="0" w:space="0" w:color="auto"/>
                    <w:left w:val="none" w:sz="0" w:space="0" w:color="auto"/>
                    <w:bottom w:val="none" w:sz="0" w:space="0" w:color="auto"/>
                    <w:right w:val="none" w:sz="0" w:space="0" w:color="auto"/>
                  </w:divBdr>
                </w:div>
              </w:divsChild>
            </w:div>
            <w:div w:id="1895116537">
              <w:marLeft w:val="0"/>
              <w:marRight w:val="0"/>
              <w:marTop w:val="0"/>
              <w:marBottom w:val="0"/>
              <w:divBdr>
                <w:top w:val="none" w:sz="0" w:space="0" w:color="auto"/>
                <w:left w:val="none" w:sz="0" w:space="0" w:color="auto"/>
                <w:bottom w:val="none" w:sz="0" w:space="0" w:color="auto"/>
                <w:right w:val="none" w:sz="0" w:space="0" w:color="auto"/>
              </w:divBdr>
              <w:divsChild>
                <w:div w:id="1285574835">
                  <w:marLeft w:val="0"/>
                  <w:marRight w:val="0"/>
                  <w:marTop w:val="0"/>
                  <w:marBottom w:val="0"/>
                  <w:divBdr>
                    <w:top w:val="none" w:sz="0" w:space="0" w:color="auto"/>
                    <w:left w:val="none" w:sz="0" w:space="0" w:color="auto"/>
                    <w:bottom w:val="none" w:sz="0" w:space="0" w:color="auto"/>
                    <w:right w:val="none" w:sz="0" w:space="0" w:color="auto"/>
                  </w:divBdr>
                </w:div>
              </w:divsChild>
            </w:div>
            <w:div w:id="257637573">
              <w:marLeft w:val="0"/>
              <w:marRight w:val="0"/>
              <w:marTop w:val="0"/>
              <w:marBottom w:val="0"/>
              <w:divBdr>
                <w:top w:val="none" w:sz="0" w:space="0" w:color="auto"/>
                <w:left w:val="none" w:sz="0" w:space="0" w:color="auto"/>
                <w:bottom w:val="none" w:sz="0" w:space="0" w:color="auto"/>
                <w:right w:val="none" w:sz="0" w:space="0" w:color="auto"/>
              </w:divBdr>
              <w:divsChild>
                <w:div w:id="295259388">
                  <w:marLeft w:val="0"/>
                  <w:marRight w:val="0"/>
                  <w:marTop w:val="0"/>
                  <w:marBottom w:val="0"/>
                  <w:divBdr>
                    <w:top w:val="none" w:sz="0" w:space="0" w:color="auto"/>
                    <w:left w:val="none" w:sz="0" w:space="0" w:color="auto"/>
                    <w:bottom w:val="none" w:sz="0" w:space="0" w:color="auto"/>
                    <w:right w:val="none" w:sz="0" w:space="0" w:color="auto"/>
                  </w:divBdr>
                </w:div>
              </w:divsChild>
            </w:div>
            <w:div w:id="1180781300">
              <w:marLeft w:val="0"/>
              <w:marRight w:val="0"/>
              <w:marTop w:val="0"/>
              <w:marBottom w:val="0"/>
              <w:divBdr>
                <w:top w:val="none" w:sz="0" w:space="0" w:color="auto"/>
                <w:left w:val="none" w:sz="0" w:space="0" w:color="auto"/>
                <w:bottom w:val="none" w:sz="0" w:space="0" w:color="auto"/>
                <w:right w:val="none" w:sz="0" w:space="0" w:color="auto"/>
              </w:divBdr>
              <w:divsChild>
                <w:div w:id="1757358932">
                  <w:marLeft w:val="0"/>
                  <w:marRight w:val="0"/>
                  <w:marTop w:val="0"/>
                  <w:marBottom w:val="0"/>
                  <w:divBdr>
                    <w:top w:val="none" w:sz="0" w:space="0" w:color="auto"/>
                    <w:left w:val="none" w:sz="0" w:space="0" w:color="auto"/>
                    <w:bottom w:val="none" w:sz="0" w:space="0" w:color="auto"/>
                    <w:right w:val="none" w:sz="0" w:space="0" w:color="auto"/>
                  </w:divBdr>
                </w:div>
              </w:divsChild>
            </w:div>
            <w:div w:id="508758575">
              <w:marLeft w:val="0"/>
              <w:marRight w:val="0"/>
              <w:marTop w:val="0"/>
              <w:marBottom w:val="0"/>
              <w:divBdr>
                <w:top w:val="none" w:sz="0" w:space="0" w:color="auto"/>
                <w:left w:val="none" w:sz="0" w:space="0" w:color="auto"/>
                <w:bottom w:val="none" w:sz="0" w:space="0" w:color="auto"/>
                <w:right w:val="none" w:sz="0" w:space="0" w:color="auto"/>
              </w:divBdr>
              <w:divsChild>
                <w:div w:id="42606104">
                  <w:marLeft w:val="0"/>
                  <w:marRight w:val="0"/>
                  <w:marTop w:val="0"/>
                  <w:marBottom w:val="0"/>
                  <w:divBdr>
                    <w:top w:val="none" w:sz="0" w:space="0" w:color="auto"/>
                    <w:left w:val="none" w:sz="0" w:space="0" w:color="auto"/>
                    <w:bottom w:val="none" w:sz="0" w:space="0" w:color="auto"/>
                    <w:right w:val="none" w:sz="0" w:space="0" w:color="auto"/>
                  </w:divBdr>
                </w:div>
              </w:divsChild>
            </w:div>
            <w:div w:id="1300375438">
              <w:marLeft w:val="0"/>
              <w:marRight w:val="0"/>
              <w:marTop w:val="0"/>
              <w:marBottom w:val="0"/>
              <w:divBdr>
                <w:top w:val="none" w:sz="0" w:space="0" w:color="auto"/>
                <w:left w:val="none" w:sz="0" w:space="0" w:color="auto"/>
                <w:bottom w:val="none" w:sz="0" w:space="0" w:color="auto"/>
                <w:right w:val="none" w:sz="0" w:space="0" w:color="auto"/>
              </w:divBdr>
              <w:divsChild>
                <w:div w:id="1093090747">
                  <w:marLeft w:val="0"/>
                  <w:marRight w:val="0"/>
                  <w:marTop w:val="0"/>
                  <w:marBottom w:val="0"/>
                  <w:divBdr>
                    <w:top w:val="none" w:sz="0" w:space="0" w:color="auto"/>
                    <w:left w:val="none" w:sz="0" w:space="0" w:color="auto"/>
                    <w:bottom w:val="none" w:sz="0" w:space="0" w:color="auto"/>
                    <w:right w:val="none" w:sz="0" w:space="0" w:color="auto"/>
                  </w:divBdr>
                </w:div>
              </w:divsChild>
            </w:div>
            <w:div w:id="1382484513">
              <w:marLeft w:val="0"/>
              <w:marRight w:val="0"/>
              <w:marTop w:val="0"/>
              <w:marBottom w:val="0"/>
              <w:divBdr>
                <w:top w:val="none" w:sz="0" w:space="0" w:color="auto"/>
                <w:left w:val="none" w:sz="0" w:space="0" w:color="auto"/>
                <w:bottom w:val="none" w:sz="0" w:space="0" w:color="auto"/>
                <w:right w:val="none" w:sz="0" w:space="0" w:color="auto"/>
              </w:divBdr>
              <w:divsChild>
                <w:div w:id="259534550">
                  <w:marLeft w:val="0"/>
                  <w:marRight w:val="0"/>
                  <w:marTop w:val="0"/>
                  <w:marBottom w:val="0"/>
                  <w:divBdr>
                    <w:top w:val="none" w:sz="0" w:space="0" w:color="auto"/>
                    <w:left w:val="none" w:sz="0" w:space="0" w:color="auto"/>
                    <w:bottom w:val="none" w:sz="0" w:space="0" w:color="auto"/>
                    <w:right w:val="none" w:sz="0" w:space="0" w:color="auto"/>
                  </w:divBdr>
                </w:div>
              </w:divsChild>
            </w:div>
            <w:div w:id="701511897">
              <w:marLeft w:val="0"/>
              <w:marRight w:val="0"/>
              <w:marTop w:val="0"/>
              <w:marBottom w:val="0"/>
              <w:divBdr>
                <w:top w:val="none" w:sz="0" w:space="0" w:color="auto"/>
                <w:left w:val="none" w:sz="0" w:space="0" w:color="auto"/>
                <w:bottom w:val="none" w:sz="0" w:space="0" w:color="auto"/>
                <w:right w:val="none" w:sz="0" w:space="0" w:color="auto"/>
              </w:divBdr>
              <w:divsChild>
                <w:div w:id="370884897">
                  <w:marLeft w:val="0"/>
                  <w:marRight w:val="0"/>
                  <w:marTop w:val="0"/>
                  <w:marBottom w:val="0"/>
                  <w:divBdr>
                    <w:top w:val="none" w:sz="0" w:space="0" w:color="auto"/>
                    <w:left w:val="none" w:sz="0" w:space="0" w:color="auto"/>
                    <w:bottom w:val="none" w:sz="0" w:space="0" w:color="auto"/>
                    <w:right w:val="none" w:sz="0" w:space="0" w:color="auto"/>
                  </w:divBdr>
                </w:div>
              </w:divsChild>
            </w:div>
            <w:div w:id="584613887">
              <w:marLeft w:val="0"/>
              <w:marRight w:val="0"/>
              <w:marTop w:val="0"/>
              <w:marBottom w:val="0"/>
              <w:divBdr>
                <w:top w:val="none" w:sz="0" w:space="0" w:color="auto"/>
                <w:left w:val="none" w:sz="0" w:space="0" w:color="auto"/>
                <w:bottom w:val="none" w:sz="0" w:space="0" w:color="auto"/>
                <w:right w:val="none" w:sz="0" w:space="0" w:color="auto"/>
              </w:divBdr>
              <w:divsChild>
                <w:div w:id="1689600205">
                  <w:marLeft w:val="0"/>
                  <w:marRight w:val="0"/>
                  <w:marTop w:val="0"/>
                  <w:marBottom w:val="0"/>
                  <w:divBdr>
                    <w:top w:val="none" w:sz="0" w:space="0" w:color="auto"/>
                    <w:left w:val="none" w:sz="0" w:space="0" w:color="auto"/>
                    <w:bottom w:val="none" w:sz="0" w:space="0" w:color="auto"/>
                    <w:right w:val="none" w:sz="0" w:space="0" w:color="auto"/>
                  </w:divBdr>
                </w:div>
              </w:divsChild>
            </w:div>
            <w:div w:id="1772897046">
              <w:marLeft w:val="0"/>
              <w:marRight w:val="0"/>
              <w:marTop w:val="0"/>
              <w:marBottom w:val="0"/>
              <w:divBdr>
                <w:top w:val="none" w:sz="0" w:space="0" w:color="auto"/>
                <w:left w:val="none" w:sz="0" w:space="0" w:color="auto"/>
                <w:bottom w:val="none" w:sz="0" w:space="0" w:color="auto"/>
                <w:right w:val="none" w:sz="0" w:space="0" w:color="auto"/>
              </w:divBdr>
              <w:divsChild>
                <w:div w:id="2043357656">
                  <w:marLeft w:val="0"/>
                  <w:marRight w:val="0"/>
                  <w:marTop w:val="0"/>
                  <w:marBottom w:val="0"/>
                  <w:divBdr>
                    <w:top w:val="none" w:sz="0" w:space="0" w:color="auto"/>
                    <w:left w:val="none" w:sz="0" w:space="0" w:color="auto"/>
                    <w:bottom w:val="none" w:sz="0" w:space="0" w:color="auto"/>
                    <w:right w:val="none" w:sz="0" w:space="0" w:color="auto"/>
                  </w:divBdr>
                </w:div>
              </w:divsChild>
            </w:div>
            <w:div w:id="549922251">
              <w:marLeft w:val="0"/>
              <w:marRight w:val="0"/>
              <w:marTop w:val="0"/>
              <w:marBottom w:val="0"/>
              <w:divBdr>
                <w:top w:val="none" w:sz="0" w:space="0" w:color="auto"/>
                <w:left w:val="none" w:sz="0" w:space="0" w:color="auto"/>
                <w:bottom w:val="none" w:sz="0" w:space="0" w:color="auto"/>
                <w:right w:val="none" w:sz="0" w:space="0" w:color="auto"/>
              </w:divBdr>
              <w:divsChild>
                <w:div w:id="1151561129">
                  <w:marLeft w:val="0"/>
                  <w:marRight w:val="0"/>
                  <w:marTop w:val="0"/>
                  <w:marBottom w:val="0"/>
                  <w:divBdr>
                    <w:top w:val="none" w:sz="0" w:space="0" w:color="auto"/>
                    <w:left w:val="none" w:sz="0" w:space="0" w:color="auto"/>
                    <w:bottom w:val="none" w:sz="0" w:space="0" w:color="auto"/>
                    <w:right w:val="none" w:sz="0" w:space="0" w:color="auto"/>
                  </w:divBdr>
                </w:div>
              </w:divsChild>
            </w:div>
            <w:div w:id="1168835139">
              <w:marLeft w:val="0"/>
              <w:marRight w:val="0"/>
              <w:marTop w:val="0"/>
              <w:marBottom w:val="0"/>
              <w:divBdr>
                <w:top w:val="none" w:sz="0" w:space="0" w:color="auto"/>
                <w:left w:val="none" w:sz="0" w:space="0" w:color="auto"/>
                <w:bottom w:val="none" w:sz="0" w:space="0" w:color="auto"/>
                <w:right w:val="none" w:sz="0" w:space="0" w:color="auto"/>
              </w:divBdr>
              <w:divsChild>
                <w:div w:id="1967007915">
                  <w:marLeft w:val="0"/>
                  <w:marRight w:val="0"/>
                  <w:marTop w:val="0"/>
                  <w:marBottom w:val="0"/>
                  <w:divBdr>
                    <w:top w:val="none" w:sz="0" w:space="0" w:color="auto"/>
                    <w:left w:val="none" w:sz="0" w:space="0" w:color="auto"/>
                    <w:bottom w:val="none" w:sz="0" w:space="0" w:color="auto"/>
                    <w:right w:val="none" w:sz="0" w:space="0" w:color="auto"/>
                  </w:divBdr>
                </w:div>
              </w:divsChild>
            </w:div>
            <w:div w:id="1610813396">
              <w:marLeft w:val="0"/>
              <w:marRight w:val="0"/>
              <w:marTop w:val="0"/>
              <w:marBottom w:val="0"/>
              <w:divBdr>
                <w:top w:val="none" w:sz="0" w:space="0" w:color="auto"/>
                <w:left w:val="none" w:sz="0" w:space="0" w:color="auto"/>
                <w:bottom w:val="none" w:sz="0" w:space="0" w:color="auto"/>
                <w:right w:val="none" w:sz="0" w:space="0" w:color="auto"/>
              </w:divBdr>
              <w:divsChild>
                <w:div w:id="1290361288">
                  <w:marLeft w:val="0"/>
                  <w:marRight w:val="0"/>
                  <w:marTop w:val="0"/>
                  <w:marBottom w:val="0"/>
                  <w:divBdr>
                    <w:top w:val="none" w:sz="0" w:space="0" w:color="auto"/>
                    <w:left w:val="none" w:sz="0" w:space="0" w:color="auto"/>
                    <w:bottom w:val="none" w:sz="0" w:space="0" w:color="auto"/>
                    <w:right w:val="none" w:sz="0" w:space="0" w:color="auto"/>
                  </w:divBdr>
                </w:div>
              </w:divsChild>
            </w:div>
            <w:div w:id="912859077">
              <w:marLeft w:val="0"/>
              <w:marRight w:val="0"/>
              <w:marTop w:val="0"/>
              <w:marBottom w:val="0"/>
              <w:divBdr>
                <w:top w:val="none" w:sz="0" w:space="0" w:color="auto"/>
                <w:left w:val="none" w:sz="0" w:space="0" w:color="auto"/>
                <w:bottom w:val="none" w:sz="0" w:space="0" w:color="auto"/>
                <w:right w:val="none" w:sz="0" w:space="0" w:color="auto"/>
              </w:divBdr>
              <w:divsChild>
                <w:div w:id="1096171225">
                  <w:marLeft w:val="0"/>
                  <w:marRight w:val="0"/>
                  <w:marTop w:val="0"/>
                  <w:marBottom w:val="0"/>
                  <w:divBdr>
                    <w:top w:val="none" w:sz="0" w:space="0" w:color="auto"/>
                    <w:left w:val="none" w:sz="0" w:space="0" w:color="auto"/>
                    <w:bottom w:val="none" w:sz="0" w:space="0" w:color="auto"/>
                    <w:right w:val="none" w:sz="0" w:space="0" w:color="auto"/>
                  </w:divBdr>
                </w:div>
              </w:divsChild>
            </w:div>
            <w:div w:id="882788868">
              <w:marLeft w:val="0"/>
              <w:marRight w:val="0"/>
              <w:marTop w:val="0"/>
              <w:marBottom w:val="0"/>
              <w:divBdr>
                <w:top w:val="none" w:sz="0" w:space="0" w:color="auto"/>
                <w:left w:val="none" w:sz="0" w:space="0" w:color="auto"/>
                <w:bottom w:val="none" w:sz="0" w:space="0" w:color="auto"/>
                <w:right w:val="none" w:sz="0" w:space="0" w:color="auto"/>
              </w:divBdr>
              <w:divsChild>
                <w:div w:id="1598055119">
                  <w:marLeft w:val="0"/>
                  <w:marRight w:val="0"/>
                  <w:marTop w:val="0"/>
                  <w:marBottom w:val="0"/>
                  <w:divBdr>
                    <w:top w:val="none" w:sz="0" w:space="0" w:color="auto"/>
                    <w:left w:val="none" w:sz="0" w:space="0" w:color="auto"/>
                    <w:bottom w:val="none" w:sz="0" w:space="0" w:color="auto"/>
                    <w:right w:val="none" w:sz="0" w:space="0" w:color="auto"/>
                  </w:divBdr>
                </w:div>
              </w:divsChild>
            </w:div>
            <w:div w:id="945162789">
              <w:marLeft w:val="0"/>
              <w:marRight w:val="0"/>
              <w:marTop w:val="0"/>
              <w:marBottom w:val="0"/>
              <w:divBdr>
                <w:top w:val="none" w:sz="0" w:space="0" w:color="auto"/>
                <w:left w:val="none" w:sz="0" w:space="0" w:color="auto"/>
                <w:bottom w:val="none" w:sz="0" w:space="0" w:color="auto"/>
                <w:right w:val="none" w:sz="0" w:space="0" w:color="auto"/>
              </w:divBdr>
              <w:divsChild>
                <w:div w:id="726881554">
                  <w:marLeft w:val="0"/>
                  <w:marRight w:val="0"/>
                  <w:marTop w:val="0"/>
                  <w:marBottom w:val="0"/>
                  <w:divBdr>
                    <w:top w:val="none" w:sz="0" w:space="0" w:color="auto"/>
                    <w:left w:val="none" w:sz="0" w:space="0" w:color="auto"/>
                    <w:bottom w:val="none" w:sz="0" w:space="0" w:color="auto"/>
                    <w:right w:val="none" w:sz="0" w:space="0" w:color="auto"/>
                  </w:divBdr>
                </w:div>
              </w:divsChild>
            </w:div>
            <w:div w:id="1938052254">
              <w:marLeft w:val="0"/>
              <w:marRight w:val="0"/>
              <w:marTop w:val="0"/>
              <w:marBottom w:val="0"/>
              <w:divBdr>
                <w:top w:val="none" w:sz="0" w:space="0" w:color="auto"/>
                <w:left w:val="none" w:sz="0" w:space="0" w:color="auto"/>
                <w:bottom w:val="none" w:sz="0" w:space="0" w:color="auto"/>
                <w:right w:val="none" w:sz="0" w:space="0" w:color="auto"/>
              </w:divBdr>
              <w:divsChild>
                <w:div w:id="1085344672">
                  <w:marLeft w:val="0"/>
                  <w:marRight w:val="0"/>
                  <w:marTop w:val="0"/>
                  <w:marBottom w:val="0"/>
                  <w:divBdr>
                    <w:top w:val="none" w:sz="0" w:space="0" w:color="auto"/>
                    <w:left w:val="none" w:sz="0" w:space="0" w:color="auto"/>
                    <w:bottom w:val="none" w:sz="0" w:space="0" w:color="auto"/>
                    <w:right w:val="none" w:sz="0" w:space="0" w:color="auto"/>
                  </w:divBdr>
                </w:div>
              </w:divsChild>
            </w:div>
            <w:div w:id="994526640">
              <w:marLeft w:val="0"/>
              <w:marRight w:val="0"/>
              <w:marTop w:val="0"/>
              <w:marBottom w:val="0"/>
              <w:divBdr>
                <w:top w:val="none" w:sz="0" w:space="0" w:color="auto"/>
                <w:left w:val="none" w:sz="0" w:space="0" w:color="auto"/>
                <w:bottom w:val="none" w:sz="0" w:space="0" w:color="auto"/>
                <w:right w:val="none" w:sz="0" w:space="0" w:color="auto"/>
              </w:divBdr>
              <w:divsChild>
                <w:div w:id="1358193435">
                  <w:marLeft w:val="0"/>
                  <w:marRight w:val="0"/>
                  <w:marTop w:val="0"/>
                  <w:marBottom w:val="0"/>
                  <w:divBdr>
                    <w:top w:val="none" w:sz="0" w:space="0" w:color="auto"/>
                    <w:left w:val="none" w:sz="0" w:space="0" w:color="auto"/>
                    <w:bottom w:val="none" w:sz="0" w:space="0" w:color="auto"/>
                    <w:right w:val="none" w:sz="0" w:space="0" w:color="auto"/>
                  </w:divBdr>
                </w:div>
              </w:divsChild>
            </w:div>
            <w:div w:id="1238786117">
              <w:marLeft w:val="0"/>
              <w:marRight w:val="0"/>
              <w:marTop w:val="0"/>
              <w:marBottom w:val="0"/>
              <w:divBdr>
                <w:top w:val="none" w:sz="0" w:space="0" w:color="auto"/>
                <w:left w:val="none" w:sz="0" w:space="0" w:color="auto"/>
                <w:bottom w:val="none" w:sz="0" w:space="0" w:color="auto"/>
                <w:right w:val="none" w:sz="0" w:space="0" w:color="auto"/>
              </w:divBdr>
              <w:divsChild>
                <w:div w:id="84888350">
                  <w:marLeft w:val="0"/>
                  <w:marRight w:val="0"/>
                  <w:marTop w:val="0"/>
                  <w:marBottom w:val="0"/>
                  <w:divBdr>
                    <w:top w:val="none" w:sz="0" w:space="0" w:color="auto"/>
                    <w:left w:val="none" w:sz="0" w:space="0" w:color="auto"/>
                    <w:bottom w:val="none" w:sz="0" w:space="0" w:color="auto"/>
                    <w:right w:val="none" w:sz="0" w:space="0" w:color="auto"/>
                  </w:divBdr>
                </w:div>
              </w:divsChild>
            </w:div>
            <w:div w:id="671183556">
              <w:marLeft w:val="0"/>
              <w:marRight w:val="0"/>
              <w:marTop w:val="0"/>
              <w:marBottom w:val="0"/>
              <w:divBdr>
                <w:top w:val="none" w:sz="0" w:space="0" w:color="auto"/>
                <w:left w:val="none" w:sz="0" w:space="0" w:color="auto"/>
                <w:bottom w:val="none" w:sz="0" w:space="0" w:color="auto"/>
                <w:right w:val="none" w:sz="0" w:space="0" w:color="auto"/>
              </w:divBdr>
              <w:divsChild>
                <w:div w:id="1794444480">
                  <w:marLeft w:val="0"/>
                  <w:marRight w:val="0"/>
                  <w:marTop w:val="0"/>
                  <w:marBottom w:val="0"/>
                  <w:divBdr>
                    <w:top w:val="none" w:sz="0" w:space="0" w:color="auto"/>
                    <w:left w:val="none" w:sz="0" w:space="0" w:color="auto"/>
                    <w:bottom w:val="none" w:sz="0" w:space="0" w:color="auto"/>
                    <w:right w:val="none" w:sz="0" w:space="0" w:color="auto"/>
                  </w:divBdr>
                </w:div>
              </w:divsChild>
            </w:div>
            <w:div w:id="1018198635">
              <w:marLeft w:val="0"/>
              <w:marRight w:val="0"/>
              <w:marTop w:val="0"/>
              <w:marBottom w:val="0"/>
              <w:divBdr>
                <w:top w:val="none" w:sz="0" w:space="0" w:color="auto"/>
                <w:left w:val="none" w:sz="0" w:space="0" w:color="auto"/>
                <w:bottom w:val="none" w:sz="0" w:space="0" w:color="auto"/>
                <w:right w:val="none" w:sz="0" w:space="0" w:color="auto"/>
              </w:divBdr>
              <w:divsChild>
                <w:div w:id="1972441868">
                  <w:marLeft w:val="0"/>
                  <w:marRight w:val="0"/>
                  <w:marTop w:val="0"/>
                  <w:marBottom w:val="0"/>
                  <w:divBdr>
                    <w:top w:val="none" w:sz="0" w:space="0" w:color="auto"/>
                    <w:left w:val="none" w:sz="0" w:space="0" w:color="auto"/>
                    <w:bottom w:val="none" w:sz="0" w:space="0" w:color="auto"/>
                    <w:right w:val="none" w:sz="0" w:space="0" w:color="auto"/>
                  </w:divBdr>
                </w:div>
              </w:divsChild>
            </w:div>
            <w:div w:id="26638306">
              <w:marLeft w:val="0"/>
              <w:marRight w:val="0"/>
              <w:marTop w:val="0"/>
              <w:marBottom w:val="0"/>
              <w:divBdr>
                <w:top w:val="none" w:sz="0" w:space="0" w:color="auto"/>
                <w:left w:val="none" w:sz="0" w:space="0" w:color="auto"/>
                <w:bottom w:val="none" w:sz="0" w:space="0" w:color="auto"/>
                <w:right w:val="none" w:sz="0" w:space="0" w:color="auto"/>
              </w:divBdr>
              <w:divsChild>
                <w:div w:id="81725417">
                  <w:marLeft w:val="0"/>
                  <w:marRight w:val="0"/>
                  <w:marTop w:val="0"/>
                  <w:marBottom w:val="0"/>
                  <w:divBdr>
                    <w:top w:val="none" w:sz="0" w:space="0" w:color="auto"/>
                    <w:left w:val="none" w:sz="0" w:space="0" w:color="auto"/>
                    <w:bottom w:val="none" w:sz="0" w:space="0" w:color="auto"/>
                    <w:right w:val="none" w:sz="0" w:space="0" w:color="auto"/>
                  </w:divBdr>
                </w:div>
              </w:divsChild>
            </w:div>
            <w:div w:id="544951875">
              <w:marLeft w:val="0"/>
              <w:marRight w:val="0"/>
              <w:marTop w:val="0"/>
              <w:marBottom w:val="0"/>
              <w:divBdr>
                <w:top w:val="none" w:sz="0" w:space="0" w:color="auto"/>
                <w:left w:val="none" w:sz="0" w:space="0" w:color="auto"/>
                <w:bottom w:val="none" w:sz="0" w:space="0" w:color="auto"/>
                <w:right w:val="none" w:sz="0" w:space="0" w:color="auto"/>
              </w:divBdr>
              <w:divsChild>
                <w:div w:id="1291594969">
                  <w:marLeft w:val="0"/>
                  <w:marRight w:val="0"/>
                  <w:marTop w:val="0"/>
                  <w:marBottom w:val="0"/>
                  <w:divBdr>
                    <w:top w:val="none" w:sz="0" w:space="0" w:color="auto"/>
                    <w:left w:val="none" w:sz="0" w:space="0" w:color="auto"/>
                    <w:bottom w:val="none" w:sz="0" w:space="0" w:color="auto"/>
                    <w:right w:val="none" w:sz="0" w:space="0" w:color="auto"/>
                  </w:divBdr>
                </w:div>
              </w:divsChild>
            </w:div>
            <w:div w:id="1919749381">
              <w:marLeft w:val="0"/>
              <w:marRight w:val="0"/>
              <w:marTop w:val="0"/>
              <w:marBottom w:val="0"/>
              <w:divBdr>
                <w:top w:val="none" w:sz="0" w:space="0" w:color="auto"/>
                <w:left w:val="none" w:sz="0" w:space="0" w:color="auto"/>
                <w:bottom w:val="none" w:sz="0" w:space="0" w:color="auto"/>
                <w:right w:val="none" w:sz="0" w:space="0" w:color="auto"/>
              </w:divBdr>
              <w:divsChild>
                <w:div w:id="1972248768">
                  <w:marLeft w:val="0"/>
                  <w:marRight w:val="0"/>
                  <w:marTop w:val="0"/>
                  <w:marBottom w:val="0"/>
                  <w:divBdr>
                    <w:top w:val="none" w:sz="0" w:space="0" w:color="auto"/>
                    <w:left w:val="none" w:sz="0" w:space="0" w:color="auto"/>
                    <w:bottom w:val="none" w:sz="0" w:space="0" w:color="auto"/>
                    <w:right w:val="none" w:sz="0" w:space="0" w:color="auto"/>
                  </w:divBdr>
                </w:div>
              </w:divsChild>
            </w:div>
            <w:div w:id="615527233">
              <w:marLeft w:val="0"/>
              <w:marRight w:val="0"/>
              <w:marTop w:val="0"/>
              <w:marBottom w:val="0"/>
              <w:divBdr>
                <w:top w:val="none" w:sz="0" w:space="0" w:color="auto"/>
                <w:left w:val="none" w:sz="0" w:space="0" w:color="auto"/>
                <w:bottom w:val="none" w:sz="0" w:space="0" w:color="auto"/>
                <w:right w:val="none" w:sz="0" w:space="0" w:color="auto"/>
              </w:divBdr>
              <w:divsChild>
                <w:div w:id="178472158">
                  <w:marLeft w:val="0"/>
                  <w:marRight w:val="0"/>
                  <w:marTop w:val="0"/>
                  <w:marBottom w:val="0"/>
                  <w:divBdr>
                    <w:top w:val="none" w:sz="0" w:space="0" w:color="auto"/>
                    <w:left w:val="none" w:sz="0" w:space="0" w:color="auto"/>
                    <w:bottom w:val="none" w:sz="0" w:space="0" w:color="auto"/>
                    <w:right w:val="none" w:sz="0" w:space="0" w:color="auto"/>
                  </w:divBdr>
                </w:div>
              </w:divsChild>
            </w:div>
            <w:div w:id="1667829060">
              <w:marLeft w:val="0"/>
              <w:marRight w:val="0"/>
              <w:marTop w:val="0"/>
              <w:marBottom w:val="0"/>
              <w:divBdr>
                <w:top w:val="none" w:sz="0" w:space="0" w:color="auto"/>
                <w:left w:val="none" w:sz="0" w:space="0" w:color="auto"/>
                <w:bottom w:val="none" w:sz="0" w:space="0" w:color="auto"/>
                <w:right w:val="none" w:sz="0" w:space="0" w:color="auto"/>
              </w:divBdr>
              <w:divsChild>
                <w:div w:id="1526140051">
                  <w:marLeft w:val="0"/>
                  <w:marRight w:val="0"/>
                  <w:marTop w:val="0"/>
                  <w:marBottom w:val="0"/>
                  <w:divBdr>
                    <w:top w:val="none" w:sz="0" w:space="0" w:color="auto"/>
                    <w:left w:val="none" w:sz="0" w:space="0" w:color="auto"/>
                    <w:bottom w:val="none" w:sz="0" w:space="0" w:color="auto"/>
                    <w:right w:val="none" w:sz="0" w:space="0" w:color="auto"/>
                  </w:divBdr>
                </w:div>
              </w:divsChild>
            </w:div>
            <w:div w:id="1203900798">
              <w:marLeft w:val="0"/>
              <w:marRight w:val="0"/>
              <w:marTop w:val="0"/>
              <w:marBottom w:val="0"/>
              <w:divBdr>
                <w:top w:val="none" w:sz="0" w:space="0" w:color="auto"/>
                <w:left w:val="none" w:sz="0" w:space="0" w:color="auto"/>
                <w:bottom w:val="none" w:sz="0" w:space="0" w:color="auto"/>
                <w:right w:val="none" w:sz="0" w:space="0" w:color="auto"/>
              </w:divBdr>
              <w:divsChild>
                <w:div w:id="1963882796">
                  <w:marLeft w:val="0"/>
                  <w:marRight w:val="0"/>
                  <w:marTop w:val="0"/>
                  <w:marBottom w:val="0"/>
                  <w:divBdr>
                    <w:top w:val="none" w:sz="0" w:space="0" w:color="auto"/>
                    <w:left w:val="none" w:sz="0" w:space="0" w:color="auto"/>
                    <w:bottom w:val="none" w:sz="0" w:space="0" w:color="auto"/>
                    <w:right w:val="none" w:sz="0" w:space="0" w:color="auto"/>
                  </w:divBdr>
                </w:div>
              </w:divsChild>
            </w:div>
            <w:div w:id="962928736">
              <w:marLeft w:val="0"/>
              <w:marRight w:val="0"/>
              <w:marTop w:val="0"/>
              <w:marBottom w:val="0"/>
              <w:divBdr>
                <w:top w:val="none" w:sz="0" w:space="0" w:color="auto"/>
                <w:left w:val="none" w:sz="0" w:space="0" w:color="auto"/>
                <w:bottom w:val="none" w:sz="0" w:space="0" w:color="auto"/>
                <w:right w:val="none" w:sz="0" w:space="0" w:color="auto"/>
              </w:divBdr>
              <w:divsChild>
                <w:div w:id="497040857">
                  <w:marLeft w:val="0"/>
                  <w:marRight w:val="0"/>
                  <w:marTop w:val="0"/>
                  <w:marBottom w:val="0"/>
                  <w:divBdr>
                    <w:top w:val="none" w:sz="0" w:space="0" w:color="auto"/>
                    <w:left w:val="none" w:sz="0" w:space="0" w:color="auto"/>
                    <w:bottom w:val="none" w:sz="0" w:space="0" w:color="auto"/>
                    <w:right w:val="none" w:sz="0" w:space="0" w:color="auto"/>
                  </w:divBdr>
                </w:div>
              </w:divsChild>
            </w:div>
            <w:div w:id="1809859862">
              <w:marLeft w:val="0"/>
              <w:marRight w:val="0"/>
              <w:marTop w:val="0"/>
              <w:marBottom w:val="0"/>
              <w:divBdr>
                <w:top w:val="none" w:sz="0" w:space="0" w:color="auto"/>
                <w:left w:val="none" w:sz="0" w:space="0" w:color="auto"/>
                <w:bottom w:val="none" w:sz="0" w:space="0" w:color="auto"/>
                <w:right w:val="none" w:sz="0" w:space="0" w:color="auto"/>
              </w:divBdr>
              <w:divsChild>
                <w:div w:id="506093681">
                  <w:marLeft w:val="0"/>
                  <w:marRight w:val="0"/>
                  <w:marTop w:val="0"/>
                  <w:marBottom w:val="0"/>
                  <w:divBdr>
                    <w:top w:val="none" w:sz="0" w:space="0" w:color="auto"/>
                    <w:left w:val="none" w:sz="0" w:space="0" w:color="auto"/>
                    <w:bottom w:val="none" w:sz="0" w:space="0" w:color="auto"/>
                    <w:right w:val="none" w:sz="0" w:space="0" w:color="auto"/>
                  </w:divBdr>
                </w:div>
              </w:divsChild>
            </w:div>
            <w:div w:id="685445885">
              <w:marLeft w:val="0"/>
              <w:marRight w:val="0"/>
              <w:marTop w:val="0"/>
              <w:marBottom w:val="0"/>
              <w:divBdr>
                <w:top w:val="none" w:sz="0" w:space="0" w:color="auto"/>
                <w:left w:val="none" w:sz="0" w:space="0" w:color="auto"/>
                <w:bottom w:val="none" w:sz="0" w:space="0" w:color="auto"/>
                <w:right w:val="none" w:sz="0" w:space="0" w:color="auto"/>
              </w:divBdr>
              <w:divsChild>
                <w:div w:id="1879968930">
                  <w:marLeft w:val="0"/>
                  <w:marRight w:val="0"/>
                  <w:marTop w:val="0"/>
                  <w:marBottom w:val="0"/>
                  <w:divBdr>
                    <w:top w:val="none" w:sz="0" w:space="0" w:color="auto"/>
                    <w:left w:val="none" w:sz="0" w:space="0" w:color="auto"/>
                    <w:bottom w:val="none" w:sz="0" w:space="0" w:color="auto"/>
                    <w:right w:val="none" w:sz="0" w:space="0" w:color="auto"/>
                  </w:divBdr>
                </w:div>
              </w:divsChild>
            </w:div>
            <w:div w:id="1008480297">
              <w:marLeft w:val="0"/>
              <w:marRight w:val="0"/>
              <w:marTop w:val="0"/>
              <w:marBottom w:val="0"/>
              <w:divBdr>
                <w:top w:val="none" w:sz="0" w:space="0" w:color="auto"/>
                <w:left w:val="none" w:sz="0" w:space="0" w:color="auto"/>
                <w:bottom w:val="none" w:sz="0" w:space="0" w:color="auto"/>
                <w:right w:val="none" w:sz="0" w:space="0" w:color="auto"/>
              </w:divBdr>
              <w:divsChild>
                <w:div w:id="2018000418">
                  <w:marLeft w:val="0"/>
                  <w:marRight w:val="0"/>
                  <w:marTop w:val="0"/>
                  <w:marBottom w:val="0"/>
                  <w:divBdr>
                    <w:top w:val="none" w:sz="0" w:space="0" w:color="auto"/>
                    <w:left w:val="none" w:sz="0" w:space="0" w:color="auto"/>
                    <w:bottom w:val="none" w:sz="0" w:space="0" w:color="auto"/>
                    <w:right w:val="none" w:sz="0" w:space="0" w:color="auto"/>
                  </w:divBdr>
                </w:div>
              </w:divsChild>
            </w:div>
            <w:div w:id="1017000802">
              <w:marLeft w:val="0"/>
              <w:marRight w:val="0"/>
              <w:marTop w:val="0"/>
              <w:marBottom w:val="0"/>
              <w:divBdr>
                <w:top w:val="none" w:sz="0" w:space="0" w:color="auto"/>
                <w:left w:val="none" w:sz="0" w:space="0" w:color="auto"/>
                <w:bottom w:val="none" w:sz="0" w:space="0" w:color="auto"/>
                <w:right w:val="none" w:sz="0" w:space="0" w:color="auto"/>
              </w:divBdr>
              <w:divsChild>
                <w:div w:id="460810763">
                  <w:marLeft w:val="0"/>
                  <w:marRight w:val="0"/>
                  <w:marTop w:val="0"/>
                  <w:marBottom w:val="0"/>
                  <w:divBdr>
                    <w:top w:val="none" w:sz="0" w:space="0" w:color="auto"/>
                    <w:left w:val="none" w:sz="0" w:space="0" w:color="auto"/>
                    <w:bottom w:val="none" w:sz="0" w:space="0" w:color="auto"/>
                    <w:right w:val="none" w:sz="0" w:space="0" w:color="auto"/>
                  </w:divBdr>
                </w:div>
              </w:divsChild>
            </w:div>
            <w:div w:id="1848399467">
              <w:marLeft w:val="0"/>
              <w:marRight w:val="0"/>
              <w:marTop w:val="0"/>
              <w:marBottom w:val="0"/>
              <w:divBdr>
                <w:top w:val="none" w:sz="0" w:space="0" w:color="auto"/>
                <w:left w:val="none" w:sz="0" w:space="0" w:color="auto"/>
                <w:bottom w:val="none" w:sz="0" w:space="0" w:color="auto"/>
                <w:right w:val="none" w:sz="0" w:space="0" w:color="auto"/>
              </w:divBdr>
              <w:divsChild>
                <w:div w:id="1182861168">
                  <w:marLeft w:val="0"/>
                  <w:marRight w:val="0"/>
                  <w:marTop w:val="0"/>
                  <w:marBottom w:val="0"/>
                  <w:divBdr>
                    <w:top w:val="none" w:sz="0" w:space="0" w:color="auto"/>
                    <w:left w:val="none" w:sz="0" w:space="0" w:color="auto"/>
                    <w:bottom w:val="none" w:sz="0" w:space="0" w:color="auto"/>
                    <w:right w:val="none" w:sz="0" w:space="0" w:color="auto"/>
                  </w:divBdr>
                </w:div>
              </w:divsChild>
            </w:div>
            <w:div w:id="285086552">
              <w:marLeft w:val="0"/>
              <w:marRight w:val="0"/>
              <w:marTop w:val="0"/>
              <w:marBottom w:val="0"/>
              <w:divBdr>
                <w:top w:val="none" w:sz="0" w:space="0" w:color="auto"/>
                <w:left w:val="none" w:sz="0" w:space="0" w:color="auto"/>
                <w:bottom w:val="none" w:sz="0" w:space="0" w:color="auto"/>
                <w:right w:val="none" w:sz="0" w:space="0" w:color="auto"/>
              </w:divBdr>
              <w:divsChild>
                <w:div w:id="1540120243">
                  <w:marLeft w:val="0"/>
                  <w:marRight w:val="0"/>
                  <w:marTop w:val="0"/>
                  <w:marBottom w:val="0"/>
                  <w:divBdr>
                    <w:top w:val="none" w:sz="0" w:space="0" w:color="auto"/>
                    <w:left w:val="none" w:sz="0" w:space="0" w:color="auto"/>
                    <w:bottom w:val="none" w:sz="0" w:space="0" w:color="auto"/>
                    <w:right w:val="none" w:sz="0" w:space="0" w:color="auto"/>
                  </w:divBdr>
                </w:div>
              </w:divsChild>
            </w:div>
            <w:div w:id="452794579">
              <w:marLeft w:val="0"/>
              <w:marRight w:val="0"/>
              <w:marTop w:val="0"/>
              <w:marBottom w:val="0"/>
              <w:divBdr>
                <w:top w:val="none" w:sz="0" w:space="0" w:color="auto"/>
                <w:left w:val="none" w:sz="0" w:space="0" w:color="auto"/>
                <w:bottom w:val="none" w:sz="0" w:space="0" w:color="auto"/>
                <w:right w:val="none" w:sz="0" w:space="0" w:color="auto"/>
              </w:divBdr>
              <w:divsChild>
                <w:div w:id="400638384">
                  <w:marLeft w:val="0"/>
                  <w:marRight w:val="0"/>
                  <w:marTop w:val="0"/>
                  <w:marBottom w:val="0"/>
                  <w:divBdr>
                    <w:top w:val="none" w:sz="0" w:space="0" w:color="auto"/>
                    <w:left w:val="none" w:sz="0" w:space="0" w:color="auto"/>
                    <w:bottom w:val="none" w:sz="0" w:space="0" w:color="auto"/>
                    <w:right w:val="none" w:sz="0" w:space="0" w:color="auto"/>
                  </w:divBdr>
                </w:div>
              </w:divsChild>
            </w:div>
            <w:div w:id="564025380">
              <w:marLeft w:val="0"/>
              <w:marRight w:val="0"/>
              <w:marTop w:val="0"/>
              <w:marBottom w:val="0"/>
              <w:divBdr>
                <w:top w:val="none" w:sz="0" w:space="0" w:color="auto"/>
                <w:left w:val="none" w:sz="0" w:space="0" w:color="auto"/>
                <w:bottom w:val="none" w:sz="0" w:space="0" w:color="auto"/>
                <w:right w:val="none" w:sz="0" w:space="0" w:color="auto"/>
              </w:divBdr>
              <w:divsChild>
                <w:div w:id="1440955737">
                  <w:marLeft w:val="0"/>
                  <w:marRight w:val="0"/>
                  <w:marTop w:val="0"/>
                  <w:marBottom w:val="0"/>
                  <w:divBdr>
                    <w:top w:val="none" w:sz="0" w:space="0" w:color="auto"/>
                    <w:left w:val="none" w:sz="0" w:space="0" w:color="auto"/>
                    <w:bottom w:val="none" w:sz="0" w:space="0" w:color="auto"/>
                    <w:right w:val="none" w:sz="0" w:space="0" w:color="auto"/>
                  </w:divBdr>
                </w:div>
              </w:divsChild>
            </w:div>
            <w:div w:id="1176848423">
              <w:marLeft w:val="0"/>
              <w:marRight w:val="0"/>
              <w:marTop w:val="0"/>
              <w:marBottom w:val="0"/>
              <w:divBdr>
                <w:top w:val="none" w:sz="0" w:space="0" w:color="auto"/>
                <w:left w:val="none" w:sz="0" w:space="0" w:color="auto"/>
                <w:bottom w:val="none" w:sz="0" w:space="0" w:color="auto"/>
                <w:right w:val="none" w:sz="0" w:space="0" w:color="auto"/>
              </w:divBdr>
              <w:divsChild>
                <w:div w:id="175927245">
                  <w:marLeft w:val="0"/>
                  <w:marRight w:val="0"/>
                  <w:marTop w:val="0"/>
                  <w:marBottom w:val="0"/>
                  <w:divBdr>
                    <w:top w:val="none" w:sz="0" w:space="0" w:color="auto"/>
                    <w:left w:val="none" w:sz="0" w:space="0" w:color="auto"/>
                    <w:bottom w:val="none" w:sz="0" w:space="0" w:color="auto"/>
                    <w:right w:val="none" w:sz="0" w:space="0" w:color="auto"/>
                  </w:divBdr>
                </w:div>
              </w:divsChild>
            </w:div>
            <w:div w:id="1452699474">
              <w:marLeft w:val="0"/>
              <w:marRight w:val="0"/>
              <w:marTop w:val="0"/>
              <w:marBottom w:val="0"/>
              <w:divBdr>
                <w:top w:val="none" w:sz="0" w:space="0" w:color="auto"/>
                <w:left w:val="none" w:sz="0" w:space="0" w:color="auto"/>
                <w:bottom w:val="none" w:sz="0" w:space="0" w:color="auto"/>
                <w:right w:val="none" w:sz="0" w:space="0" w:color="auto"/>
              </w:divBdr>
              <w:divsChild>
                <w:div w:id="525406325">
                  <w:marLeft w:val="0"/>
                  <w:marRight w:val="0"/>
                  <w:marTop w:val="0"/>
                  <w:marBottom w:val="0"/>
                  <w:divBdr>
                    <w:top w:val="none" w:sz="0" w:space="0" w:color="auto"/>
                    <w:left w:val="none" w:sz="0" w:space="0" w:color="auto"/>
                    <w:bottom w:val="none" w:sz="0" w:space="0" w:color="auto"/>
                    <w:right w:val="none" w:sz="0" w:space="0" w:color="auto"/>
                  </w:divBdr>
                </w:div>
              </w:divsChild>
            </w:div>
            <w:div w:id="1408264623">
              <w:marLeft w:val="0"/>
              <w:marRight w:val="0"/>
              <w:marTop w:val="0"/>
              <w:marBottom w:val="0"/>
              <w:divBdr>
                <w:top w:val="none" w:sz="0" w:space="0" w:color="auto"/>
                <w:left w:val="none" w:sz="0" w:space="0" w:color="auto"/>
                <w:bottom w:val="none" w:sz="0" w:space="0" w:color="auto"/>
                <w:right w:val="none" w:sz="0" w:space="0" w:color="auto"/>
              </w:divBdr>
              <w:divsChild>
                <w:div w:id="917132266">
                  <w:marLeft w:val="0"/>
                  <w:marRight w:val="0"/>
                  <w:marTop w:val="0"/>
                  <w:marBottom w:val="0"/>
                  <w:divBdr>
                    <w:top w:val="none" w:sz="0" w:space="0" w:color="auto"/>
                    <w:left w:val="none" w:sz="0" w:space="0" w:color="auto"/>
                    <w:bottom w:val="none" w:sz="0" w:space="0" w:color="auto"/>
                    <w:right w:val="none" w:sz="0" w:space="0" w:color="auto"/>
                  </w:divBdr>
                </w:div>
              </w:divsChild>
            </w:div>
            <w:div w:id="33117662">
              <w:marLeft w:val="0"/>
              <w:marRight w:val="0"/>
              <w:marTop w:val="0"/>
              <w:marBottom w:val="0"/>
              <w:divBdr>
                <w:top w:val="none" w:sz="0" w:space="0" w:color="auto"/>
                <w:left w:val="none" w:sz="0" w:space="0" w:color="auto"/>
                <w:bottom w:val="none" w:sz="0" w:space="0" w:color="auto"/>
                <w:right w:val="none" w:sz="0" w:space="0" w:color="auto"/>
              </w:divBdr>
              <w:divsChild>
                <w:div w:id="27728351">
                  <w:marLeft w:val="0"/>
                  <w:marRight w:val="0"/>
                  <w:marTop w:val="0"/>
                  <w:marBottom w:val="0"/>
                  <w:divBdr>
                    <w:top w:val="none" w:sz="0" w:space="0" w:color="auto"/>
                    <w:left w:val="none" w:sz="0" w:space="0" w:color="auto"/>
                    <w:bottom w:val="none" w:sz="0" w:space="0" w:color="auto"/>
                    <w:right w:val="none" w:sz="0" w:space="0" w:color="auto"/>
                  </w:divBdr>
                </w:div>
              </w:divsChild>
            </w:div>
            <w:div w:id="1658067210">
              <w:marLeft w:val="0"/>
              <w:marRight w:val="0"/>
              <w:marTop w:val="0"/>
              <w:marBottom w:val="0"/>
              <w:divBdr>
                <w:top w:val="none" w:sz="0" w:space="0" w:color="auto"/>
                <w:left w:val="none" w:sz="0" w:space="0" w:color="auto"/>
                <w:bottom w:val="none" w:sz="0" w:space="0" w:color="auto"/>
                <w:right w:val="none" w:sz="0" w:space="0" w:color="auto"/>
              </w:divBdr>
              <w:divsChild>
                <w:div w:id="924343535">
                  <w:marLeft w:val="0"/>
                  <w:marRight w:val="0"/>
                  <w:marTop w:val="0"/>
                  <w:marBottom w:val="0"/>
                  <w:divBdr>
                    <w:top w:val="none" w:sz="0" w:space="0" w:color="auto"/>
                    <w:left w:val="none" w:sz="0" w:space="0" w:color="auto"/>
                    <w:bottom w:val="none" w:sz="0" w:space="0" w:color="auto"/>
                    <w:right w:val="none" w:sz="0" w:space="0" w:color="auto"/>
                  </w:divBdr>
                </w:div>
              </w:divsChild>
            </w:div>
            <w:div w:id="254478960">
              <w:marLeft w:val="0"/>
              <w:marRight w:val="0"/>
              <w:marTop w:val="0"/>
              <w:marBottom w:val="0"/>
              <w:divBdr>
                <w:top w:val="none" w:sz="0" w:space="0" w:color="auto"/>
                <w:left w:val="none" w:sz="0" w:space="0" w:color="auto"/>
                <w:bottom w:val="none" w:sz="0" w:space="0" w:color="auto"/>
                <w:right w:val="none" w:sz="0" w:space="0" w:color="auto"/>
              </w:divBdr>
              <w:divsChild>
                <w:div w:id="576985454">
                  <w:marLeft w:val="0"/>
                  <w:marRight w:val="0"/>
                  <w:marTop w:val="0"/>
                  <w:marBottom w:val="0"/>
                  <w:divBdr>
                    <w:top w:val="none" w:sz="0" w:space="0" w:color="auto"/>
                    <w:left w:val="none" w:sz="0" w:space="0" w:color="auto"/>
                    <w:bottom w:val="none" w:sz="0" w:space="0" w:color="auto"/>
                    <w:right w:val="none" w:sz="0" w:space="0" w:color="auto"/>
                  </w:divBdr>
                </w:div>
              </w:divsChild>
            </w:div>
            <w:div w:id="163976709">
              <w:marLeft w:val="0"/>
              <w:marRight w:val="0"/>
              <w:marTop w:val="0"/>
              <w:marBottom w:val="0"/>
              <w:divBdr>
                <w:top w:val="none" w:sz="0" w:space="0" w:color="auto"/>
                <w:left w:val="none" w:sz="0" w:space="0" w:color="auto"/>
                <w:bottom w:val="none" w:sz="0" w:space="0" w:color="auto"/>
                <w:right w:val="none" w:sz="0" w:space="0" w:color="auto"/>
              </w:divBdr>
              <w:divsChild>
                <w:div w:id="1923832325">
                  <w:marLeft w:val="0"/>
                  <w:marRight w:val="0"/>
                  <w:marTop w:val="0"/>
                  <w:marBottom w:val="0"/>
                  <w:divBdr>
                    <w:top w:val="none" w:sz="0" w:space="0" w:color="auto"/>
                    <w:left w:val="none" w:sz="0" w:space="0" w:color="auto"/>
                    <w:bottom w:val="none" w:sz="0" w:space="0" w:color="auto"/>
                    <w:right w:val="none" w:sz="0" w:space="0" w:color="auto"/>
                  </w:divBdr>
                </w:div>
              </w:divsChild>
            </w:div>
            <w:div w:id="1453013249">
              <w:marLeft w:val="0"/>
              <w:marRight w:val="0"/>
              <w:marTop w:val="0"/>
              <w:marBottom w:val="0"/>
              <w:divBdr>
                <w:top w:val="none" w:sz="0" w:space="0" w:color="auto"/>
                <w:left w:val="none" w:sz="0" w:space="0" w:color="auto"/>
                <w:bottom w:val="none" w:sz="0" w:space="0" w:color="auto"/>
                <w:right w:val="none" w:sz="0" w:space="0" w:color="auto"/>
              </w:divBdr>
              <w:divsChild>
                <w:div w:id="1587108759">
                  <w:marLeft w:val="0"/>
                  <w:marRight w:val="0"/>
                  <w:marTop w:val="0"/>
                  <w:marBottom w:val="0"/>
                  <w:divBdr>
                    <w:top w:val="none" w:sz="0" w:space="0" w:color="auto"/>
                    <w:left w:val="none" w:sz="0" w:space="0" w:color="auto"/>
                    <w:bottom w:val="none" w:sz="0" w:space="0" w:color="auto"/>
                    <w:right w:val="none" w:sz="0" w:space="0" w:color="auto"/>
                  </w:divBdr>
                </w:div>
              </w:divsChild>
            </w:div>
            <w:div w:id="1162625304">
              <w:marLeft w:val="0"/>
              <w:marRight w:val="0"/>
              <w:marTop w:val="0"/>
              <w:marBottom w:val="0"/>
              <w:divBdr>
                <w:top w:val="none" w:sz="0" w:space="0" w:color="auto"/>
                <w:left w:val="none" w:sz="0" w:space="0" w:color="auto"/>
                <w:bottom w:val="none" w:sz="0" w:space="0" w:color="auto"/>
                <w:right w:val="none" w:sz="0" w:space="0" w:color="auto"/>
              </w:divBdr>
              <w:divsChild>
                <w:div w:id="2027320136">
                  <w:marLeft w:val="0"/>
                  <w:marRight w:val="0"/>
                  <w:marTop w:val="0"/>
                  <w:marBottom w:val="0"/>
                  <w:divBdr>
                    <w:top w:val="none" w:sz="0" w:space="0" w:color="auto"/>
                    <w:left w:val="none" w:sz="0" w:space="0" w:color="auto"/>
                    <w:bottom w:val="none" w:sz="0" w:space="0" w:color="auto"/>
                    <w:right w:val="none" w:sz="0" w:space="0" w:color="auto"/>
                  </w:divBdr>
                </w:div>
              </w:divsChild>
            </w:div>
            <w:div w:id="982388402">
              <w:marLeft w:val="0"/>
              <w:marRight w:val="0"/>
              <w:marTop w:val="0"/>
              <w:marBottom w:val="0"/>
              <w:divBdr>
                <w:top w:val="none" w:sz="0" w:space="0" w:color="auto"/>
                <w:left w:val="none" w:sz="0" w:space="0" w:color="auto"/>
                <w:bottom w:val="none" w:sz="0" w:space="0" w:color="auto"/>
                <w:right w:val="none" w:sz="0" w:space="0" w:color="auto"/>
              </w:divBdr>
              <w:divsChild>
                <w:div w:id="1561745863">
                  <w:marLeft w:val="0"/>
                  <w:marRight w:val="0"/>
                  <w:marTop w:val="0"/>
                  <w:marBottom w:val="0"/>
                  <w:divBdr>
                    <w:top w:val="none" w:sz="0" w:space="0" w:color="auto"/>
                    <w:left w:val="none" w:sz="0" w:space="0" w:color="auto"/>
                    <w:bottom w:val="none" w:sz="0" w:space="0" w:color="auto"/>
                    <w:right w:val="none" w:sz="0" w:space="0" w:color="auto"/>
                  </w:divBdr>
                </w:div>
              </w:divsChild>
            </w:div>
            <w:div w:id="43988876">
              <w:marLeft w:val="0"/>
              <w:marRight w:val="0"/>
              <w:marTop w:val="0"/>
              <w:marBottom w:val="0"/>
              <w:divBdr>
                <w:top w:val="none" w:sz="0" w:space="0" w:color="auto"/>
                <w:left w:val="none" w:sz="0" w:space="0" w:color="auto"/>
                <w:bottom w:val="none" w:sz="0" w:space="0" w:color="auto"/>
                <w:right w:val="none" w:sz="0" w:space="0" w:color="auto"/>
              </w:divBdr>
              <w:divsChild>
                <w:div w:id="1540126959">
                  <w:marLeft w:val="0"/>
                  <w:marRight w:val="0"/>
                  <w:marTop w:val="0"/>
                  <w:marBottom w:val="0"/>
                  <w:divBdr>
                    <w:top w:val="none" w:sz="0" w:space="0" w:color="auto"/>
                    <w:left w:val="none" w:sz="0" w:space="0" w:color="auto"/>
                    <w:bottom w:val="none" w:sz="0" w:space="0" w:color="auto"/>
                    <w:right w:val="none" w:sz="0" w:space="0" w:color="auto"/>
                  </w:divBdr>
                </w:div>
              </w:divsChild>
            </w:div>
            <w:div w:id="528690006">
              <w:marLeft w:val="0"/>
              <w:marRight w:val="0"/>
              <w:marTop w:val="0"/>
              <w:marBottom w:val="0"/>
              <w:divBdr>
                <w:top w:val="none" w:sz="0" w:space="0" w:color="auto"/>
                <w:left w:val="none" w:sz="0" w:space="0" w:color="auto"/>
                <w:bottom w:val="none" w:sz="0" w:space="0" w:color="auto"/>
                <w:right w:val="none" w:sz="0" w:space="0" w:color="auto"/>
              </w:divBdr>
              <w:divsChild>
                <w:div w:id="521405564">
                  <w:marLeft w:val="0"/>
                  <w:marRight w:val="0"/>
                  <w:marTop w:val="0"/>
                  <w:marBottom w:val="0"/>
                  <w:divBdr>
                    <w:top w:val="none" w:sz="0" w:space="0" w:color="auto"/>
                    <w:left w:val="none" w:sz="0" w:space="0" w:color="auto"/>
                    <w:bottom w:val="none" w:sz="0" w:space="0" w:color="auto"/>
                    <w:right w:val="none" w:sz="0" w:space="0" w:color="auto"/>
                  </w:divBdr>
                </w:div>
              </w:divsChild>
            </w:div>
            <w:div w:id="1133786689">
              <w:marLeft w:val="0"/>
              <w:marRight w:val="0"/>
              <w:marTop w:val="0"/>
              <w:marBottom w:val="0"/>
              <w:divBdr>
                <w:top w:val="none" w:sz="0" w:space="0" w:color="auto"/>
                <w:left w:val="none" w:sz="0" w:space="0" w:color="auto"/>
                <w:bottom w:val="none" w:sz="0" w:space="0" w:color="auto"/>
                <w:right w:val="none" w:sz="0" w:space="0" w:color="auto"/>
              </w:divBdr>
              <w:divsChild>
                <w:div w:id="469245999">
                  <w:marLeft w:val="0"/>
                  <w:marRight w:val="0"/>
                  <w:marTop w:val="0"/>
                  <w:marBottom w:val="0"/>
                  <w:divBdr>
                    <w:top w:val="none" w:sz="0" w:space="0" w:color="auto"/>
                    <w:left w:val="none" w:sz="0" w:space="0" w:color="auto"/>
                    <w:bottom w:val="none" w:sz="0" w:space="0" w:color="auto"/>
                    <w:right w:val="none" w:sz="0" w:space="0" w:color="auto"/>
                  </w:divBdr>
                </w:div>
              </w:divsChild>
            </w:div>
            <w:div w:id="1568959143">
              <w:marLeft w:val="0"/>
              <w:marRight w:val="0"/>
              <w:marTop w:val="0"/>
              <w:marBottom w:val="0"/>
              <w:divBdr>
                <w:top w:val="none" w:sz="0" w:space="0" w:color="auto"/>
                <w:left w:val="none" w:sz="0" w:space="0" w:color="auto"/>
                <w:bottom w:val="none" w:sz="0" w:space="0" w:color="auto"/>
                <w:right w:val="none" w:sz="0" w:space="0" w:color="auto"/>
              </w:divBdr>
              <w:divsChild>
                <w:div w:id="1638341323">
                  <w:marLeft w:val="0"/>
                  <w:marRight w:val="0"/>
                  <w:marTop w:val="0"/>
                  <w:marBottom w:val="0"/>
                  <w:divBdr>
                    <w:top w:val="none" w:sz="0" w:space="0" w:color="auto"/>
                    <w:left w:val="none" w:sz="0" w:space="0" w:color="auto"/>
                    <w:bottom w:val="none" w:sz="0" w:space="0" w:color="auto"/>
                    <w:right w:val="none" w:sz="0" w:space="0" w:color="auto"/>
                  </w:divBdr>
                </w:div>
              </w:divsChild>
            </w:div>
            <w:div w:id="1867719125">
              <w:marLeft w:val="0"/>
              <w:marRight w:val="0"/>
              <w:marTop w:val="0"/>
              <w:marBottom w:val="0"/>
              <w:divBdr>
                <w:top w:val="none" w:sz="0" w:space="0" w:color="auto"/>
                <w:left w:val="none" w:sz="0" w:space="0" w:color="auto"/>
                <w:bottom w:val="none" w:sz="0" w:space="0" w:color="auto"/>
                <w:right w:val="none" w:sz="0" w:space="0" w:color="auto"/>
              </w:divBdr>
              <w:divsChild>
                <w:div w:id="692919347">
                  <w:marLeft w:val="0"/>
                  <w:marRight w:val="0"/>
                  <w:marTop w:val="0"/>
                  <w:marBottom w:val="0"/>
                  <w:divBdr>
                    <w:top w:val="none" w:sz="0" w:space="0" w:color="auto"/>
                    <w:left w:val="none" w:sz="0" w:space="0" w:color="auto"/>
                    <w:bottom w:val="none" w:sz="0" w:space="0" w:color="auto"/>
                    <w:right w:val="none" w:sz="0" w:space="0" w:color="auto"/>
                  </w:divBdr>
                </w:div>
              </w:divsChild>
            </w:div>
            <w:div w:id="203057587">
              <w:marLeft w:val="0"/>
              <w:marRight w:val="0"/>
              <w:marTop w:val="0"/>
              <w:marBottom w:val="0"/>
              <w:divBdr>
                <w:top w:val="none" w:sz="0" w:space="0" w:color="auto"/>
                <w:left w:val="none" w:sz="0" w:space="0" w:color="auto"/>
                <w:bottom w:val="none" w:sz="0" w:space="0" w:color="auto"/>
                <w:right w:val="none" w:sz="0" w:space="0" w:color="auto"/>
              </w:divBdr>
              <w:divsChild>
                <w:div w:id="2102413397">
                  <w:marLeft w:val="0"/>
                  <w:marRight w:val="0"/>
                  <w:marTop w:val="0"/>
                  <w:marBottom w:val="0"/>
                  <w:divBdr>
                    <w:top w:val="none" w:sz="0" w:space="0" w:color="auto"/>
                    <w:left w:val="none" w:sz="0" w:space="0" w:color="auto"/>
                    <w:bottom w:val="none" w:sz="0" w:space="0" w:color="auto"/>
                    <w:right w:val="none" w:sz="0" w:space="0" w:color="auto"/>
                  </w:divBdr>
                </w:div>
              </w:divsChild>
            </w:div>
            <w:div w:id="2090692027">
              <w:marLeft w:val="0"/>
              <w:marRight w:val="0"/>
              <w:marTop w:val="0"/>
              <w:marBottom w:val="0"/>
              <w:divBdr>
                <w:top w:val="none" w:sz="0" w:space="0" w:color="auto"/>
                <w:left w:val="none" w:sz="0" w:space="0" w:color="auto"/>
                <w:bottom w:val="none" w:sz="0" w:space="0" w:color="auto"/>
                <w:right w:val="none" w:sz="0" w:space="0" w:color="auto"/>
              </w:divBdr>
              <w:divsChild>
                <w:div w:id="524363819">
                  <w:marLeft w:val="0"/>
                  <w:marRight w:val="0"/>
                  <w:marTop w:val="0"/>
                  <w:marBottom w:val="0"/>
                  <w:divBdr>
                    <w:top w:val="none" w:sz="0" w:space="0" w:color="auto"/>
                    <w:left w:val="none" w:sz="0" w:space="0" w:color="auto"/>
                    <w:bottom w:val="none" w:sz="0" w:space="0" w:color="auto"/>
                    <w:right w:val="none" w:sz="0" w:space="0" w:color="auto"/>
                  </w:divBdr>
                </w:div>
              </w:divsChild>
            </w:div>
            <w:div w:id="1762412558">
              <w:marLeft w:val="0"/>
              <w:marRight w:val="0"/>
              <w:marTop w:val="0"/>
              <w:marBottom w:val="0"/>
              <w:divBdr>
                <w:top w:val="none" w:sz="0" w:space="0" w:color="auto"/>
                <w:left w:val="none" w:sz="0" w:space="0" w:color="auto"/>
                <w:bottom w:val="none" w:sz="0" w:space="0" w:color="auto"/>
                <w:right w:val="none" w:sz="0" w:space="0" w:color="auto"/>
              </w:divBdr>
              <w:divsChild>
                <w:div w:id="1072241592">
                  <w:marLeft w:val="0"/>
                  <w:marRight w:val="0"/>
                  <w:marTop w:val="0"/>
                  <w:marBottom w:val="0"/>
                  <w:divBdr>
                    <w:top w:val="none" w:sz="0" w:space="0" w:color="auto"/>
                    <w:left w:val="none" w:sz="0" w:space="0" w:color="auto"/>
                    <w:bottom w:val="none" w:sz="0" w:space="0" w:color="auto"/>
                    <w:right w:val="none" w:sz="0" w:space="0" w:color="auto"/>
                  </w:divBdr>
                </w:div>
              </w:divsChild>
            </w:div>
            <w:div w:id="442499335">
              <w:marLeft w:val="0"/>
              <w:marRight w:val="0"/>
              <w:marTop w:val="0"/>
              <w:marBottom w:val="0"/>
              <w:divBdr>
                <w:top w:val="none" w:sz="0" w:space="0" w:color="auto"/>
                <w:left w:val="none" w:sz="0" w:space="0" w:color="auto"/>
                <w:bottom w:val="none" w:sz="0" w:space="0" w:color="auto"/>
                <w:right w:val="none" w:sz="0" w:space="0" w:color="auto"/>
              </w:divBdr>
              <w:divsChild>
                <w:div w:id="1762337248">
                  <w:marLeft w:val="0"/>
                  <w:marRight w:val="0"/>
                  <w:marTop w:val="0"/>
                  <w:marBottom w:val="0"/>
                  <w:divBdr>
                    <w:top w:val="none" w:sz="0" w:space="0" w:color="auto"/>
                    <w:left w:val="none" w:sz="0" w:space="0" w:color="auto"/>
                    <w:bottom w:val="none" w:sz="0" w:space="0" w:color="auto"/>
                    <w:right w:val="none" w:sz="0" w:space="0" w:color="auto"/>
                  </w:divBdr>
                </w:div>
              </w:divsChild>
            </w:div>
            <w:div w:id="357043410">
              <w:marLeft w:val="0"/>
              <w:marRight w:val="0"/>
              <w:marTop w:val="0"/>
              <w:marBottom w:val="0"/>
              <w:divBdr>
                <w:top w:val="none" w:sz="0" w:space="0" w:color="auto"/>
                <w:left w:val="none" w:sz="0" w:space="0" w:color="auto"/>
                <w:bottom w:val="none" w:sz="0" w:space="0" w:color="auto"/>
                <w:right w:val="none" w:sz="0" w:space="0" w:color="auto"/>
              </w:divBdr>
              <w:divsChild>
                <w:div w:id="1727954400">
                  <w:marLeft w:val="0"/>
                  <w:marRight w:val="0"/>
                  <w:marTop w:val="0"/>
                  <w:marBottom w:val="0"/>
                  <w:divBdr>
                    <w:top w:val="none" w:sz="0" w:space="0" w:color="auto"/>
                    <w:left w:val="none" w:sz="0" w:space="0" w:color="auto"/>
                    <w:bottom w:val="none" w:sz="0" w:space="0" w:color="auto"/>
                    <w:right w:val="none" w:sz="0" w:space="0" w:color="auto"/>
                  </w:divBdr>
                </w:div>
              </w:divsChild>
            </w:div>
            <w:div w:id="355542615">
              <w:marLeft w:val="0"/>
              <w:marRight w:val="0"/>
              <w:marTop w:val="0"/>
              <w:marBottom w:val="0"/>
              <w:divBdr>
                <w:top w:val="none" w:sz="0" w:space="0" w:color="auto"/>
                <w:left w:val="none" w:sz="0" w:space="0" w:color="auto"/>
                <w:bottom w:val="none" w:sz="0" w:space="0" w:color="auto"/>
                <w:right w:val="none" w:sz="0" w:space="0" w:color="auto"/>
              </w:divBdr>
              <w:divsChild>
                <w:div w:id="1660379500">
                  <w:marLeft w:val="0"/>
                  <w:marRight w:val="0"/>
                  <w:marTop w:val="0"/>
                  <w:marBottom w:val="0"/>
                  <w:divBdr>
                    <w:top w:val="none" w:sz="0" w:space="0" w:color="auto"/>
                    <w:left w:val="none" w:sz="0" w:space="0" w:color="auto"/>
                    <w:bottom w:val="none" w:sz="0" w:space="0" w:color="auto"/>
                    <w:right w:val="none" w:sz="0" w:space="0" w:color="auto"/>
                  </w:divBdr>
                </w:div>
              </w:divsChild>
            </w:div>
            <w:div w:id="1279337357">
              <w:marLeft w:val="0"/>
              <w:marRight w:val="0"/>
              <w:marTop w:val="0"/>
              <w:marBottom w:val="0"/>
              <w:divBdr>
                <w:top w:val="none" w:sz="0" w:space="0" w:color="auto"/>
                <w:left w:val="none" w:sz="0" w:space="0" w:color="auto"/>
                <w:bottom w:val="none" w:sz="0" w:space="0" w:color="auto"/>
                <w:right w:val="none" w:sz="0" w:space="0" w:color="auto"/>
              </w:divBdr>
              <w:divsChild>
                <w:div w:id="1674339143">
                  <w:marLeft w:val="0"/>
                  <w:marRight w:val="0"/>
                  <w:marTop w:val="0"/>
                  <w:marBottom w:val="0"/>
                  <w:divBdr>
                    <w:top w:val="none" w:sz="0" w:space="0" w:color="auto"/>
                    <w:left w:val="none" w:sz="0" w:space="0" w:color="auto"/>
                    <w:bottom w:val="none" w:sz="0" w:space="0" w:color="auto"/>
                    <w:right w:val="none" w:sz="0" w:space="0" w:color="auto"/>
                  </w:divBdr>
                </w:div>
              </w:divsChild>
            </w:div>
            <w:div w:id="132407158">
              <w:marLeft w:val="0"/>
              <w:marRight w:val="0"/>
              <w:marTop w:val="0"/>
              <w:marBottom w:val="0"/>
              <w:divBdr>
                <w:top w:val="none" w:sz="0" w:space="0" w:color="auto"/>
                <w:left w:val="none" w:sz="0" w:space="0" w:color="auto"/>
                <w:bottom w:val="none" w:sz="0" w:space="0" w:color="auto"/>
                <w:right w:val="none" w:sz="0" w:space="0" w:color="auto"/>
              </w:divBdr>
              <w:divsChild>
                <w:div w:id="1511262883">
                  <w:marLeft w:val="0"/>
                  <w:marRight w:val="0"/>
                  <w:marTop w:val="0"/>
                  <w:marBottom w:val="0"/>
                  <w:divBdr>
                    <w:top w:val="none" w:sz="0" w:space="0" w:color="auto"/>
                    <w:left w:val="none" w:sz="0" w:space="0" w:color="auto"/>
                    <w:bottom w:val="none" w:sz="0" w:space="0" w:color="auto"/>
                    <w:right w:val="none" w:sz="0" w:space="0" w:color="auto"/>
                  </w:divBdr>
                </w:div>
              </w:divsChild>
            </w:div>
            <w:div w:id="1066028481">
              <w:marLeft w:val="0"/>
              <w:marRight w:val="0"/>
              <w:marTop w:val="0"/>
              <w:marBottom w:val="0"/>
              <w:divBdr>
                <w:top w:val="none" w:sz="0" w:space="0" w:color="auto"/>
                <w:left w:val="none" w:sz="0" w:space="0" w:color="auto"/>
                <w:bottom w:val="none" w:sz="0" w:space="0" w:color="auto"/>
                <w:right w:val="none" w:sz="0" w:space="0" w:color="auto"/>
              </w:divBdr>
              <w:divsChild>
                <w:div w:id="1348748975">
                  <w:marLeft w:val="0"/>
                  <w:marRight w:val="0"/>
                  <w:marTop w:val="0"/>
                  <w:marBottom w:val="0"/>
                  <w:divBdr>
                    <w:top w:val="none" w:sz="0" w:space="0" w:color="auto"/>
                    <w:left w:val="none" w:sz="0" w:space="0" w:color="auto"/>
                    <w:bottom w:val="none" w:sz="0" w:space="0" w:color="auto"/>
                    <w:right w:val="none" w:sz="0" w:space="0" w:color="auto"/>
                  </w:divBdr>
                </w:div>
              </w:divsChild>
            </w:div>
            <w:div w:id="2012490847">
              <w:marLeft w:val="0"/>
              <w:marRight w:val="0"/>
              <w:marTop w:val="0"/>
              <w:marBottom w:val="0"/>
              <w:divBdr>
                <w:top w:val="none" w:sz="0" w:space="0" w:color="auto"/>
                <w:left w:val="none" w:sz="0" w:space="0" w:color="auto"/>
                <w:bottom w:val="none" w:sz="0" w:space="0" w:color="auto"/>
                <w:right w:val="none" w:sz="0" w:space="0" w:color="auto"/>
              </w:divBdr>
              <w:divsChild>
                <w:div w:id="333381915">
                  <w:marLeft w:val="0"/>
                  <w:marRight w:val="0"/>
                  <w:marTop w:val="0"/>
                  <w:marBottom w:val="0"/>
                  <w:divBdr>
                    <w:top w:val="none" w:sz="0" w:space="0" w:color="auto"/>
                    <w:left w:val="none" w:sz="0" w:space="0" w:color="auto"/>
                    <w:bottom w:val="none" w:sz="0" w:space="0" w:color="auto"/>
                    <w:right w:val="none" w:sz="0" w:space="0" w:color="auto"/>
                  </w:divBdr>
                </w:div>
              </w:divsChild>
            </w:div>
            <w:div w:id="1226532189">
              <w:marLeft w:val="0"/>
              <w:marRight w:val="0"/>
              <w:marTop w:val="0"/>
              <w:marBottom w:val="0"/>
              <w:divBdr>
                <w:top w:val="none" w:sz="0" w:space="0" w:color="auto"/>
                <w:left w:val="none" w:sz="0" w:space="0" w:color="auto"/>
                <w:bottom w:val="none" w:sz="0" w:space="0" w:color="auto"/>
                <w:right w:val="none" w:sz="0" w:space="0" w:color="auto"/>
              </w:divBdr>
              <w:divsChild>
                <w:div w:id="1200245166">
                  <w:marLeft w:val="0"/>
                  <w:marRight w:val="0"/>
                  <w:marTop w:val="0"/>
                  <w:marBottom w:val="0"/>
                  <w:divBdr>
                    <w:top w:val="none" w:sz="0" w:space="0" w:color="auto"/>
                    <w:left w:val="none" w:sz="0" w:space="0" w:color="auto"/>
                    <w:bottom w:val="none" w:sz="0" w:space="0" w:color="auto"/>
                    <w:right w:val="none" w:sz="0" w:space="0" w:color="auto"/>
                  </w:divBdr>
                </w:div>
              </w:divsChild>
            </w:div>
            <w:div w:id="70277866">
              <w:marLeft w:val="0"/>
              <w:marRight w:val="0"/>
              <w:marTop w:val="0"/>
              <w:marBottom w:val="0"/>
              <w:divBdr>
                <w:top w:val="none" w:sz="0" w:space="0" w:color="auto"/>
                <w:left w:val="none" w:sz="0" w:space="0" w:color="auto"/>
                <w:bottom w:val="none" w:sz="0" w:space="0" w:color="auto"/>
                <w:right w:val="none" w:sz="0" w:space="0" w:color="auto"/>
              </w:divBdr>
              <w:divsChild>
                <w:div w:id="1492867198">
                  <w:marLeft w:val="0"/>
                  <w:marRight w:val="0"/>
                  <w:marTop w:val="0"/>
                  <w:marBottom w:val="0"/>
                  <w:divBdr>
                    <w:top w:val="none" w:sz="0" w:space="0" w:color="auto"/>
                    <w:left w:val="none" w:sz="0" w:space="0" w:color="auto"/>
                    <w:bottom w:val="none" w:sz="0" w:space="0" w:color="auto"/>
                    <w:right w:val="none" w:sz="0" w:space="0" w:color="auto"/>
                  </w:divBdr>
                </w:div>
              </w:divsChild>
            </w:div>
            <w:div w:id="1226645844">
              <w:marLeft w:val="0"/>
              <w:marRight w:val="0"/>
              <w:marTop w:val="0"/>
              <w:marBottom w:val="0"/>
              <w:divBdr>
                <w:top w:val="none" w:sz="0" w:space="0" w:color="auto"/>
                <w:left w:val="none" w:sz="0" w:space="0" w:color="auto"/>
                <w:bottom w:val="none" w:sz="0" w:space="0" w:color="auto"/>
                <w:right w:val="none" w:sz="0" w:space="0" w:color="auto"/>
              </w:divBdr>
              <w:divsChild>
                <w:div w:id="1632252276">
                  <w:marLeft w:val="0"/>
                  <w:marRight w:val="0"/>
                  <w:marTop w:val="0"/>
                  <w:marBottom w:val="0"/>
                  <w:divBdr>
                    <w:top w:val="none" w:sz="0" w:space="0" w:color="auto"/>
                    <w:left w:val="none" w:sz="0" w:space="0" w:color="auto"/>
                    <w:bottom w:val="none" w:sz="0" w:space="0" w:color="auto"/>
                    <w:right w:val="none" w:sz="0" w:space="0" w:color="auto"/>
                  </w:divBdr>
                </w:div>
              </w:divsChild>
            </w:div>
            <w:div w:id="1500462736">
              <w:marLeft w:val="0"/>
              <w:marRight w:val="0"/>
              <w:marTop w:val="0"/>
              <w:marBottom w:val="0"/>
              <w:divBdr>
                <w:top w:val="none" w:sz="0" w:space="0" w:color="auto"/>
                <w:left w:val="none" w:sz="0" w:space="0" w:color="auto"/>
                <w:bottom w:val="none" w:sz="0" w:space="0" w:color="auto"/>
                <w:right w:val="none" w:sz="0" w:space="0" w:color="auto"/>
              </w:divBdr>
              <w:divsChild>
                <w:div w:id="558908226">
                  <w:marLeft w:val="0"/>
                  <w:marRight w:val="0"/>
                  <w:marTop w:val="0"/>
                  <w:marBottom w:val="0"/>
                  <w:divBdr>
                    <w:top w:val="none" w:sz="0" w:space="0" w:color="auto"/>
                    <w:left w:val="none" w:sz="0" w:space="0" w:color="auto"/>
                    <w:bottom w:val="none" w:sz="0" w:space="0" w:color="auto"/>
                    <w:right w:val="none" w:sz="0" w:space="0" w:color="auto"/>
                  </w:divBdr>
                </w:div>
              </w:divsChild>
            </w:div>
            <w:div w:id="574632157">
              <w:marLeft w:val="0"/>
              <w:marRight w:val="0"/>
              <w:marTop w:val="0"/>
              <w:marBottom w:val="0"/>
              <w:divBdr>
                <w:top w:val="none" w:sz="0" w:space="0" w:color="auto"/>
                <w:left w:val="none" w:sz="0" w:space="0" w:color="auto"/>
                <w:bottom w:val="none" w:sz="0" w:space="0" w:color="auto"/>
                <w:right w:val="none" w:sz="0" w:space="0" w:color="auto"/>
              </w:divBdr>
              <w:divsChild>
                <w:div w:id="610163212">
                  <w:marLeft w:val="0"/>
                  <w:marRight w:val="0"/>
                  <w:marTop w:val="0"/>
                  <w:marBottom w:val="0"/>
                  <w:divBdr>
                    <w:top w:val="none" w:sz="0" w:space="0" w:color="auto"/>
                    <w:left w:val="none" w:sz="0" w:space="0" w:color="auto"/>
                    <w:bottom w:val="none" w:sz="0" w:space="0" w:color="auto"/>
                    <w:right w:val="none" w:sz="0" w:space="0" w:color="auto"/>
                  </w:divBdr>
                </w:div>
              </w:divsChild>
            </w:div>
            <w:div w:id="1165971932">
              <w:marLeft w:val="0"/>
              <w:marRight w:val="0"/>
              <w:marTop w:val="0"/>
              <w:marBottom w:val="0"/>
              <w:divBdr>
                <w:top w:val="none" w:sz="0" w:space="0" w:color="auto"/>
                <w:left w:val="none" w:sz="0" w:space="0" w:color="auto"/>
                <w:bottom w:val="none" w:sz="0" w:space="0" w:color="auto"/>
                <w:right w:val="none" w:sz="0" w:space="0" w:color="auto"/>
              </w:divBdr>
              <w:divsChild>
                <w:div w:id="397821031">
                  <w:marLeft w:val="0"/>
                  <w:marRight w:val="0"/>
                  <w:marTop w:val="0"/>
                  <w:marBottom w:val="0"/>
                  <w:divBdr>
                    <w:top w:val="none" w:sz="0" w:space="0" w:color="auto"/>
                    <w:left w:val="none" w:sz="0" w:space="0" w:color="auto"/>
                    <w:bottom w:val="none" w:sz="0" w:space="0" w:color="auto"/>
                    <w:right w:val="none" w:sz="0" w:space="0" w:color="auto"/>
                  </w:divBdr>
                </w:div>
              </w:divsChild>
            </w:div>
            <w:div w:id="1853759811">
              <w:marLeft w:val="0"/>
              <w:marRight w:val="0"/>
              <w:marTop w:val="0"/>
              <w:marBottom w:val="0"/>
              <w:divBdr>
                <w:top w:val="none" w:sz="0" w:space="0" w:color="auto"/>
                <w:left w:val="none" w:sz="0" w:space="0" w:color="auto"/>
                <w:bottom w:val="none" w:sz="0" w:space="0" w:color="auto"/>
                <w:right w:val="none" w:sz="0" w:space="0" w:color="auto"/>
              </w:divBdr>
              <w:divsChild>
                <w:div w:id="136186380">
                  <w:marLeft w:val="0"/>
                  <w:marRight w:val="0"/>
                  <w:marTop w:val="0"/>
                  <w:marBottom w:val="0"/>
                  <w:divBdr>
                    <w:top w:val="none" w:sz="0" w:space="0" w:color="auto"/>
                    <w:left w:val="none" w:sz="0" w:space="0" w:color="auto"/>
                    <w:bottom w:val="none" w:sz="0" w:space="0" w:color="auto"/>
                    <w:right w:val="none" w:sz="0" w:space="0" w:color="auto"/>
                  </w:divBdr>
                </w:div>
              </w:divsChild>
            </w:div>
            <w:div w:id="369115768">
              <w:marLeft w:val="0"/>
              <w:marRight w:val="0"/>
              <w:marTop w:val="0"/>
              <w:marBottom w:val="0"/>
              <w:divBdr>
                <w:top w:val="none" w:sz="0" w:space="0" w:color="auto"/>
                <w:left w:val="none" w:sz="0" w:space="0" w:color="auto"/>
                <w:bottom w:val="none" w:sz="0" w:space="0" w:color="auto"/>
                <w:right w:val="none" w:sz="0" w:space="0" w:color="auto"/>
              </w:divBdr>
              <w:divsChild>
                <w:div w:id="485166065">
                  <w:marLeft w:val="0"/>
                  <w:marRight w:val="0"/>
                  <w:marTop w:val="0"/>
                  <w:marBottom w:val="0"/>
                  <w:divBdr>
                    <w:top w:val="none" w:sz="0" w:space="0" w:color="auto"/>
                    <w:left w:val="none" w:sz="0" w:space="0" w:color="auto"/>
                    <w:bottom w:val="none" w:sz="0" w:space="0" w:color="auto"/>
                    <w:right w:val="none" w:sz="0" w:space="0" w:color="auto"/>
                  </w:divBdr>
                </w:div>
              </w:divsChild>
            </w:div>
            <w:div w:id="198788480">
              <w:marLeft w:val="0"/>
              <w:marRight w:val="0"/>
              <w:marTop w:val="0"/>
              <w:marBottom w:val="0"/>
              <w:divBdr>
                <w:top w:val="none" w:sz="0" w:space="0" w:color="auto"/>
                <w:left w:val="none" w:sz="0" w:space="0" w:color="auto"/>
                <w:bottom w:val="none" w:sz="0" w:space="0" w:color="auto"/>
                <w:right w:val="none" w:sz="0" w:space="0" w:color="auto"/>
              </w:divBdr>
              <w:divsChild>
                <w:div w:id="608195784">
                  <w:marLeft w:val="0"/>
                  <w:marRight w:val="0"/>
                  <w:marTop w:val="0"/>
                  <w:marBottom w:val="0"/>
                  <w:divBdr>
                    <w:top w:val="none" w:sz="0" w:space="0" w:color="auto"/>
                    <w:left w:val="none" w:sz="0" w:space="0" w:color="auto"/>
                    <w:bottom w:val="none" w:sz="0" w:space="0" w:color="auto"/>
                    <w:right w:val="none" w:sz="0" w:space="0" w:color="auto"/>
                  </w:divBdr>
                </w:div>
              </w:divsChild>
            </w:div>
            <w:div w:id="1927762572">
              <w:marLeft w:val="0"/>
              <w:marRight w:val="0"/>
              <w:marTop w:val="0"/>
              <w:marBottom w:val="0"/>
              <w:divBdr>
                <w:top w:val="none" w:sz="0" w:space="0" w:color="auto"/>
                <w:left w:val="none" w:sz="0" w:space="0" w:color="auto"/>
                <w:bottom w:val="none" w:sz="0" w:space="0" w:color="auto"/>
                <w:right w:val="none" w:sz="0" w:space="0" w:color="auto"/>
              </w:divBdr>
              <w:divsChild>
                <w:div w:id="1678263140">
                  <w:marLeft w:val="0"/>
                  <w:marRight w:val="0"/>
                  <w:marTop w:val="0"/>
                  <w:marBottom w:val="0"/>
                  <w:divBdr>
                    <w:top w:val="none" w:sz="0" w:space="0" w:color="auto"/>
                    <w:left w:val="none" w:sz="0" w:space="0" w:color="auto"/>
                    <w:bottom w:val="none" w:sz="0" w:space="0" w:color="auto"/>
                    <w:right w:val="none" w:sz="0" w:space="0" w:color="auto"/>
                  </w:divBdr>
                </w:div>
              </w:divsChild>
            </w:div>
            <w:div w:id="472143572">
              <w:marLeft w:val="0"/>
              <w:marRight w:val="0"/>
              <w:marTop w:val="0"/>
              <w:marBottom w:val="0"/>
              <w:divBdr>
                <w:top w:val="none" w:sz="0" w:space="0" w:color="auto"/>
                <w:left w:val="none" w:sz="0" w:space="0" w:color="auto"/>
                <w:bottom w:val="none" w:sz="0" w:space="0" w:color="auto"/>
                <w:right w:val="none" w:sz="0" w:space="0" w:color="auto"/>
              </w:divBdr>
              <w:divsChild>
                <w:div w:id="1943491193">
                  <w:marLeft w:val="0"/>
                  <w:marRight w:val="0"/>
                  <w:marTop w:val="0"/>
                  <w:marBottom w:val="0"/>
                  <w:divBdr>
                    <w:top w:val="none" w:sz="0" w:space="0" w:color="auto"/>
                    <w:left w:val="none" w:sz="0" w:space="0" w:color="auto"/>
                    <w:bottom w:val="none" w:sz="0" w:space="0" w:color="auto"/>
                    <w:right w:val="none" w:sz="0" w:space="0" w:color="auto"/>
                  </w:divBdr>
                </w:div>
              </w:divsChild>
            </w:div>
            <w:div w:id="231813178">
              <w:marLeft w:val="0"/>
              <w:marRight w:val="0"/>
              <w:marTop w:val="0"/>
              <w:marBottom w:val="0"/>
              <w:divBdr>
                <w:top w:val="none" w:sz="0" w:space="0" w:color="auto"/>
                <w:left w:val="none" w:sz="0" w:space="0" w:color="auto"/>
                <w:bottom w:val="none" w:sz="0" w:space="0" w:color="auto"/>
                <w:right w:val="none" w:sz="0" w:space="0" w:color="auto"/>
              </w:divBdr>
              <w:divsChild>
                <w:div w:id="541207025">
                  <w:marLeft w:val="0"/>
                  <w:marRight w:val="0"/>
                  <w:marTop w:val="0"/>
                  <w:marBottom w:val="0"/>
                  <w:divBdr>
                    <w:top w:val="none" w:sz="0" w:space="0" w:color="auto"/>
                    <w:left w:val="none" w:sz="0" w:space="0" w:color="auto"/>
                    <w:bottom w:val="none" w:sz="0" w:space="0" w:color="auto"/>
                    <w:right w:val="none" w:sz="0" w:space="0" w:color="auto"/>
                  </w:divBdr>
                </w:div>
              </w:divsChild>
            </w:div>
            <w:div w:id="1850414225">
              <w:marLeft w:val="0"/>
              <w:marRight w:val="0"/>
              <w:marTop w:val="0"/>
              <w:marBottom w:val="0"/>
              <w:divBdr>
                <w:top w:val="none" w:sz="0" w:space="0" w:color="auto"/>
                <w:left w:val="none" w:sz="0" w:space="0" w:color="auto"/>
                <w:bottom w:val="none" w:sz="0" w:space="0" w:color="auto"/>
                <w:right w:val="none" w:sz="0" w:space="0" w:color="auto"/>
              </w:divBdr>
              <w:divsChild>
                <w:div w:id="621766860">
                  <w:marLeft w:val="0"/>
                  <w:marRight w:val="0"/>
                  <w:marTop w:val="0"/>
                  <w:marBottom w:val="0"/>
                  <w:divBdr>
                    <w:top w:val="none" w:sz="0" w:space="0" w:color="auto"/>
                    <w:left w:val="none" w:sz="0" w:space="0" w:color="auto"/>
                    <w:bottom w:val="none" w:sz="0" w:space="0" w:color="auto"/>
                    <w:right w:val="none" w:sz="0" w:space="0" w:color="auto"/>
                  </w:divBdr>
                </w:div>
              </w:divsChild>
            </w:div>
            <w:div w:id="1558400207">
              <w:marLeft w:val="0"/>
              <w:marRight w:val="0"/>
              <w:marTop w:val="0"/>
              <w:marBottom w:val="0"/>
              <w:divBdr>
                <w:top w:val="none" w:sz="0" w:space="0" w:color="auto"/>
                <w:left w:val="none" w:sz="0" w:space="0" w:color="auto"/>
                <w:bottom w:val="none" w:sz="0" w:space="0" w:color="auto"/>
                <w:right w:val="none" w:sz="0" w:space="0" w:color="auto"/>
              </w:divBdr>
              <w:divsChild>
                <w:div w:id="271477780">
                  <w:marLeft w:val="0"/>
                  <w:marRight w:val="0"/>
                  <w:marTop w:val="0"/>
                  <w:marBottom w:val="0"/>
                  <w:divBdr>
                    <w:top w:val="none" w:sz="0" w:space="0" w:color="auto"/>
                    <w:left w:val="none" w:sz="0" w:space="0" w:color="auto"/>
                    <w:bottom w:val="none" w:sz="0" w:space="0" w:color="auto"/>
                    <w:right w:val="none" w:sz="0" w:space="0" w:color="auto"/>
                  </w:divBdr>
                </w:div>
              </w:divsChild>
            </w:div>
            <w:div w:id="1433893519">
              <w:marLeft w:val="0"/>
              <w:marRight w:val="0"/>
              <w:marTop w:val="0"/>
              <w:marBottom w:val="0"/>
              <w:divBdr>
                <w:top w:val="none" w:sz="0" w:space="0" w:color="auto"/>
                <w:left w:val="none" w:sz="0" w:space="0" w:color="auto"/>
                <w:bottom w:val="none" w:sz="0" w:space="0" w:color="auto"/>
                <w:right w:val="none" w:sz="0" w:space="0" w:color="auto"/>
              </w:divBdr>
              <w:divsChild>
                <w:div w:id="883056772">
                  <w:marLeft w:val="0"/>
                  <w:marRight w:val="0"/>
                  <w:marTop w:val="0"/>
                  <w:marBottom w:val="0"/>
                  <w:divBdr>
                    <w:top w:val="none" w:sz="0" w:space="0" w:color="auto"/>
                    <w:left w:val="none" w:sz="0" w:space="0" w:color="auto"/>
                    <w:bottom w:val="none" w:sz="0" w:space="0" w:color="auto"/>
                    <w:right w:val="none" w:sz="0" w:space="0" w:color="auto"/>
                  </w:divBdr>
                </w:div>
              </w:divsChild>
            </w:div>
            <w:div w:id="135805094">
              <w:marLeft w:val="0"/>
              <w:marRight w:val="0"/>
              <w:marTop w:val="0"/>
              <w:marBottom w:val="0"/>
              <w:divBdr>
                <w:top w:val="none" w:sz="0" w:space="0" w:color="auto"/>
                <w:left w:val="none" w:sz="0" w:space="0" w:color="auto"/>
                <w:bottom w:val="none" w:sz="0" w:space="0" w:color="auto"/>
                <w:right w:val="none" w:sz="0" w:space="0" w:color="auto"/>
              </w:divBdr>
              <w:divsChild>
                <w:div w:id="2058779106">
                  <w:marLeft w:val="0"/>
                  <w:marRight w:val="0"/>
                  <w:marTop w:val="0"/>
                  <w:marBottom w:val="0"/>
                  <w:divBdr>
                    <w:top w:val="none" w:sz="0" w:space="0" w:color="auto"/>
                    <w:left w:val="none" w:sz="0" w:space="0" w:color="auto"/>
                    <w:bottom w:val="none" w:sz="0" w:space="0" w:color="auto"/>
                    <w:right w:val="none" w:sz="0" w:space="0" w:color="auto"/>
                  </w:divBdr>
                </w:div>
              </w:divsChild>
            </w:div>
            <w:div w:id="810093707">
              <w:marLeft w:val="0"/>
              <w:marRight w:val="0"/>
              <w:marTop w:val="0"/>
              <w:marBottom w:val="0"/>
              <w:divBdr>
                <w:top w:val="none" w:sz="0" w:space="0" w:color="auto"/>
                <w:left w:val="none" w:sz="0" w:space="0" w:color="auto"/>
                <w:bottom w:val="none" w:sz="0" w:space="0" w:color="auto"/>
                <w:right w:val="none" w:sz="0" w:space="0" w:color="auto"/>
              </w:divBdr>
              <w:divsChild>
                <w:div w:id="1063142229">
                  <w:marLeft w:val="0"/>
                  <w:marRight w:val="0"/>
                  <w:marTop w:val="0"/>
                  <w:marBottom w:val="0"/>
                  <w:divBdr>
                    <w:top w:val="none" w:sz="0" w:space="0" w:color="auto"/>
                    <w:left w:val="none" w:sz="0" w:space="0" w:color="auto"/>
                    <w:bottom w:val="none" w:sz="0" w:space="0" w:color="auto"/>
                    <w:right w:val="none" w:sz="0" w:space="0" w:color="auto"/>
                  </w:divBdr>
                </w:div>
              </w:divsChild>
            </w:div>
            <w:div w:id="2086494178">
              <w:marLeft w:val="0"/>
              <w:marRight w:val="0"/>
              <w:marTop w:val="0"/>
              <w:marBottom w:val="0"/>
              <w:divBdr>
                <w:top w:val="none" w:sz="0" w:space="0" w:color="auto"/>
                <w:left w:val="none" w:sz="0" w:space="0" w:color="auto"/>
                <w:bottom w:val="none" w:sz="0" w:space="0" w:color="auto"/>
                <w:right w:val="none" w:sz="0" w:space="0" w:color="auto"/>
              </w:divBdr>
              <w:divsChild>
                <w:div w:id="819464880">
                  <w:marLeft w:val="0"/>
                  <w:marRight w:val="0"/>
                  <w:marTop w:val="0"/>
                  <w:marBottom w:val="0"/>
                  <w:divBdr>
                    <w:top w:val="none" w:sz="0" w:space="0" w:color="auto"/>
                    <w:left w:val="none" w:sz="0" w:space="0" w:color="auto"/>
                    <w:bottom w:val="none" w:sz="0" w:space="0" w:color="auto"/>
                    <w:right w:val="none" w:sz="0" w:space="0" w:color="auto"/>
                  </w:divBdr>
                </w:div>
              </w:divsChild>
            </w:div>
            <w:div w:id="1938555937">
              <w:marLeft w:val="0"/>
              <w:marRight w:val="0"/>
              <w:marTop w:val="0"/>
              <w:marBottom w:val="0"/>
              <w:divBdr>
                <w:top w:val="none" w:sz="0" w:space="0" w:color="auto"/>
                <w:left w:val="none" w:sz="0" w:space="0" w:color="auto"/>
                <w:bottom w:val="none" w:sz="0" w:space="0" w:color="auto"/>
                <w:right w:val="none" w:sz="0" w:space="0" w:color="auto"/>
              </w:divBdr>
              <w:divsChild>
                <w:div w:id="395125135">
                  <w:marLeft w:val="0"/>
                  <w:marRight w:val="0"/>
                  <w:marTop w:val="0"/>
                  <w:marBottom w:val="0"/>
                  <w:divBdr>
                    <w:top w:val="none" w:sz="0" w:space="0" w:color="auto"/>
                    <w:left w:val="none" w:sz="0" w:space="0" w:color="auto"/>
                    <w:bottom w:val="none" w:sz="0" w:space="0" w:color="auto"/>
                    <w:right w:val="none" w:sz="0" w:space="0" w:color="auto"/>
                  </w:divBdr>
                </w:div>
              </w:divsChild>
            </w:div>
            <w:div w:id="581567037">
              <w:marLeft w:val="0"/>
              <w:marRight w:val="0"/>
              <w:marTop w:val="0"/>
              <w:marBottom w:val="0"/>
              <w:divBdr>
                <w:top w:val="none" w:sz="0" w:space="0" w:color="auto"/>
                <w:left w:val="none" w:sz="0" w:space="0" w:color="auto"/>
                <w:bottom w:val="none" w:sz="0" w:space="0" w:color="auto"/>
                <w:right w:val="none" w:sz="0" w:space="0" w:color="auto"/>
              </w:divBdr>
              <w:divsChild>
                <w:div w:id="1972007171">
                  <w:marLeft w:val="0"/>
                  <w:marRight w:val="0"/>
                  <w:marTop w:val="0"/>
                  <w:marBottom w:val="0"/>
                  <w:divBdr>
                    <w:top w:val="none" w:sz="0" w:space="0" w:color="auto"/>
                    <w:left w:val="none" w:sz="0" w:space="0" w:color="auto"/>
                    <w:bottom w:val="none" w:sz="0" w:space="0" w:color="auto"/>
                    <w:right w:val="none" w:sz="0" w:space="0" w:color="auto"/>
                  </w:divBdr>
                </w:div>
              </w:divsChild>
            </w:div>
            <w:div w:id="1403521656">
              <w:marLeft w:val="0"/>
              <w:marRight w:val="0"/>
              <w:marTop w:val="0"/>
              <w:marBottom w:val="0"/>
              <w:divBdr>
                <w:top w:val="none" w:sz="0" w:space="0" w:color="auto"/>
                <w:left w:val="none" w:sz="0" w:space="0" w:color="auto"/>
                <w:bottom w:val="none" w:sz="0" w:space="0" w:color="auto"/>
                <w:right w:val="none" w:sz="0" w:space="0" w:color="auto"/>
              </w:divBdr>
              <w:divsChild>
                <w:div w:id="2015496004">
                  <w:marLeft w:val="0"/>
                  <w:marRight w:val="0"/>
                  <w:marTop w:val="0"/>
                  <w:marBottom w:val="0"/>
                  <w:divBdr>
                    <w:top w:val="none" w:sz="0" w:space="0" w:color="auto"/>
                    <w:left w:val="none" w:sz="0" w:space="0" w:color="auto"/>
                    <w:bottom w:val="none" w:sz="0" w:space="0" w:color="auto"/>
                    <w:right w:val="none" w:sz="0" w:space="0" w:color="auto"/>
                  </w:divBdr>
                </w:div>
              </w:divsChild>
            </w:div>
            <w:div w:id="97019998">
              <w:marLeft w:val="0"/>
              <w:marRight w:val="0"/>
              <w:marTop w:val="0"/>
              <w:marBottom w:val="0"/>
              <w:divBdr>
                <w:top w:val="none" w:sz="0" w:space="0" w:color="auto"/>
                <w:left w:val="none" w:sz="0" w:space="0" w:color="auto"/>
                <w:bottom w:val="none" w:sz="0" w:space="0" w:color="auto"/>
                <w:right w:val="none" w:sz="0" w:space="0" w:color="auto"/>
              </w:divBdr>
              <w:divsChild>
                <w:div w:id="367920892">
                  <w:marLeft w:val="0"/>
                  <w:marRight w:val="0"/>
                  <w:marTop w:val="0"/>
                  <w:marBottom w:val="0"/>
                  <w:divBdr>
                    <w:top w:val="none" w:sz="0" w:space="0" w:color="auto"/>
                    <w:left w:val="none" w:sz="0" w:space="0" w:color="auto"/>
                    <w:bottom w:val="none" w:sz="0" w:space="0" w:color="auto"/>
                    <w:right w:val="none" w:sz="0" w:space="0" w:color="auto"/>
                  </w:divBdr>
                </w:div>
              </w:divsChild>
            </w:div>
            <w:div w:id="499082664">
              <w:marLeft w:val="0"/>
              <w:marRight w:val="0"/>
              <w:marTop w:val="0"/>
              <w:marBottom w:val="0"/>
              <w:divBdr>
                <w:top w:val="none" w:sz="0" w:space="0" w:color="auto"/>
                <w:left w:val="none" w:sz="0" w:space="0" w:color="auto"/>
                <w:bottom w:val="none" w:sz="0" w:space="0" w:color="auto"/>
                <w:right w:val="none" w:sz="0" w:space="0" w:color="auto"/>
              </w:divBdr>
              <w:divsChild>
                <w:div w:id="407121223">
                  <w:marLeft w:val="0"/>
                  <w:marRight w:val="0"/>
                  <w:marTop w:val="0"/>
                  <w:marBottom w:val="0"/>
                  <w:divBdr>
                    <w:top w:val="none" w:sz="0" w:space="0" w:color="auto"/>
                    <w:left w:val="none" w:sz="0" w:space="0" w:color="auto"/>
                    <w:bottom w:val="none" w:sz="0" w:space="0" w:color="auto"/>
                    <w:right w:val="none" w:sz="0" w:space="0" w:color="auto"/>
                  </w:divBdr>
                </w:div>
              </w:divsChild>
            </w:div>
            <w:div w:id="110321006">
              <w:marLeft w:val="0"/>
              <w:marRight w:val="0"/>
              <w:marTop w:val="0"/>
              <w:marBottom w:val="0"/>
              <w:divBdr>
                <w:top w:val="none" w:sz="0" w:space="0" w:color="auto"/>
                <w:left w:val="none" w:sz="0" w:space="0" w:color="auto"/>
                <w:bottom w:val="none" w:sz="0" w:space="0" w:color="auto"/>
                <w:right w:val="none" w:sz="0" w:space="0" w:color="auto"/>
              </w:divBdr>
              <w:divsChild>
                <w:div w:id="2092117529">
                  <w:marLeft w:val="0"/>
                  <w:marRight w:val="0"/>
                  <w:marTop w:val="0"/>
                  <w:marBottom w:val="0"/>
                  <w:divBdr>
                    <w:top w:val="none" w:sz="0" w:space="0" w:color="auto"/>
                    <w:left w:val="none" w:sz="0" w:space="0" w:color="auto"/>
                    <w:bottom w:val="none" w:sz="0" w:space="0" w:color="auto"/>
                    <w:right w:val="none" w:sz="0" w:space="0" w:color="auto"/>
                  </w:divBdr>
                </w:div>
              </w:divsChild>
            </w:div>
            <w:div w:id="1968853098">
              <w:marLeft w:val="0"/>
              <w:marRight w:val="0"/>
              <w:marTop w:val="0"/>
              <w:marBottom w:val="0"/>
              <w:divBdr>
                <w:top w:val="none" w:sz="0" w:space="0" w:color="auto"/>
                <w:left w:val="none" w:sz="0" w:space="0" w:color="auto"/>
                <w:bottom w:val="none" w:sz="0" w:space="0" w:color="auto"/>
                <w:right w:val="none" w:sz="0" w:space="0" w:color="auto"/>
              </w:divBdr>
              <w:divsChild>
                <w:div w:id="1636251168">
                  <w:marLeft w:val="0"/>
                  <w:marRight w:val="0"/>
                  <w:marTop w:val="0"/>
                  <w:marBottom w:val="0"/>
                  <w:divBdr>
                    <w:top w:val="none" w:sz="0" w:space="0" w:color="auto"/>
                    <w:left w:val="none" w:sz="0" w:space="0" w:color="auto"/>
                    <w:bottom w:val="none" w:sz="0" w:space="0" w:color="auto"/>
                    <w:right w:val="none" w:sz="0" w:space="0" w:color="auto"/>
                  </w:divBdr>
                </w:div>
              </w:divsChild>
            </w:div>
            <w:div w:id="1326055633">
              <w:marLeft w:val="0"/>
              <w:marRight w:val="0"/>
              <w:marTop w:val="0"/>
              <w:marBottom w:val="0"/>
              <w:divBdr>
                <w:top w:val="none" w:sz="0" w:space="0" w:color="auto"/>
                <w:left w:val="none" w:sz="0" w:space="0" w:color="auto"/>
                <w:bottom w:val="none" w:sz="0" w:space="0" w:color="auto"/>
                <w:right w:val="none" w:sz="0" w:space="0" w:color="auto"/>
              </w:divBdr>
              <w:divsChild>
                <w:div w:id="348412726">
                  <w:marLeft w:val="0"/>
                  <w:marRight w:val="0"/>
                  <w:marTop w:val="0"/>
                  <w:marBottom w:val="0"/>
                  <w:divBdr>
                    <w:top w:val="none" w:sz="0" w:space="0" w:color="auto"/>
                    <w:left w:val="none" w:sz="0" w:space="0" w:color="auto"/>
                    <w:bottom w:val="none" w:sz="0" w:space="0" w:color="auto"/>
                    <w:right w:val="none" w:sz="0" w:space="0" w:color="auto"/>
                  </w:divBdr>
                </w:div>
              </w:divsChild>
            </w:div>
            <w:div w:id="1748572960">
              <w:marLeft w:val="0"/>
              <w:marRight w:val="0"/>
              <w:marTop w:val="0"/>
              <w:marBottom w:val="0"/>
              <w:divBdr>
                <w:top w:val="none" w:sz="0" w:space="0" w:color="auto"/>
                <w:left w:val="none" w:sz="0" w:space="0" w:color="auto"/>
                <w:bottom w:val="none" w:sz="0" w:space="0" w:color="auto"/>
                <w:right w:val="none" w:sz="0" w:space="0" w:color="auto"/>
              </w:divBdr>
              <w:divsChild>
                <w:div w:id="1493909624">
                  <w:marLeft w:val="0"/>
                  <w:marRight w:val="0"/>
                  <w:marTop w:val="0"/>
                  <w:marBottom w:val="0"/>
                  <w:divBdr>
                    <w:top w:val="none" w:sz="0" w:space="0" w:color="auto"/>
                    <w:left w:val="none" w:sz="0" w:space="0" w:color="auto"/>
                    <w:bottom w:val="none" w:sz="0" w:space="0" w:color="auto"/>
                    <w:right w:val="none" w:sz="0" w:space="0" w:color="auto"/>
                  </w:divBdr>
                </w:div>
              </w:divsChild>
            </w:div>
            <w:div w:id="489565761">
              <w:marLeft w:val="0"/>
              <w:marRight w:val="0"/>
              <w:marTop w:val="0"/>
              <w:marBottom w:val="0"/>
              <w:divBdr>
                <w:top w:val="none" w:sz="0" w:space="0" w:color="auto"/>
                <w:left w:val="none" w:sz="0" w:space="0" w:color="auto"/>
                <w:bottom w:val="none" w:sz="0" w:space="0" w:color="auto"/>
                <w:right w:val="none" w:sz="0" w:space="0" w:color="auto"/>
              </w:divBdr>
              <w:divsChild>
                <w:div w:id="397173507">
                  <w:marLeft w:val="0"/>
                  <w:marRight w:val="0"/>
                  <w:marTop w:val="0"/>
                  <w:marBottom w:val="0"/>
                  <w:divBdr>
                    <w:top w:val="none" w:sz="0" w:space="0" w:color="auto"/>
                    <w:left w:val="none" w:sz="0" w:space="0" w:color="auto"/>
                    <w:bottom w:val="none" w:sz="0" w:space="0" w:color="auto"/>
                    <w:right w:val="none" w:sz="0" w:space="0" w:color="auto"/>
                  </w:divBdr>
                </w:div>
              </w:divsChild>
            </w:div>
            <w:div w:id="1022777359">
              <w:marLeft w:val="0"/>
              <w:marRight w:val="0"/>
              <w:marTop w:val="0"/>
              <w:marBottom w:val="0"/>
              <w:divBdr>
                <w:top w:val="none" w:sz="0" w:space="0" w:color="auto"/>
                <w:left w:val="none" w:sz="0" w:space="0" w:color="auto"/>
                <w:bottom w:val="none" w:sz="0" w:space="0" w:color="auto"/>
                <w:right w:val="none" w:sz="0" w:space="0" w:color="auto"/>
              </w:divBdr>
              <w:divsChild>
                <w:div w:id="423570386">
                  <w:marLeft w:val="0"/>
                  <w:marRight w:val="0"/>
                  <w:marTop w:val="0"/>
                  <w:marBottom w:val="0"/>
                  <w:divBdr>
                    <w:top w:val="none" w:sz="0" w:space="0" w:color="auto"/>
                    <w:left w:val="none" w:sz="0" w:space="0" w:color="auto"/>
                    <w:bottom w:val="none" w:sz="0" w:space="0" w:color="auto"/>
                    <w:right w:val="none" w:sz="0" w:space="0" w:color="auto"/>
                  </w:divBdr>
                </w:div>
              </w:divsChild>
            </w:div>
            <w:div w:id="1814172783">
              <w:marLeft w:val="0"/>
              <w:marRight w:val="0"/>
              <w:marTop w:val="0"/>
              <w:marBottom w:val="0"/>
              <w:divBdr>
                <w:top w:val="none" w:sz="0" w:space="0" w:color="auto"/>
                <w:left w:val="none" w:sz="0" w:space="0" w:color="auto"/>
                <w:bottom w:val="none" w:sz="0" w:space="0" w:color="auto"/>
                <w:right w:val="none" w:sz="0" w:space="0" w:color="auto"/>
              </w:divBdr>
              <w:divsChild>
                <w:div w:id="1624074700">
                  <w:marLeft w:val="0"/>
                  <w:marRight w:val="0"/>
                  <w:marTop w:val="0"/>
                  <w:marBottom w:val="0"/>
                  <w:divBdr>
                    <w:top w:val="none" w:sz="0" w:space="0" w:color="auto"/>
                    <w:left w:val="none" w:sz="0" w:space="0" w:color="auto"/>
                    <w:bottom w:val="none" w:sz="0" w:space="0" w:color="auto"/>
                    <w:right w:val="none" w:sz="0" w:space="0" w:color="auto"/>
                  </w:divBdr>
                </w:div>
              </w:divsChild>
            </w:div>
            <w:div w:id="234583927">
              <w:marLeft w:val="0"/>
              <w:marRight w:val="0"/>
              <w:marTop w:val="0"/>
              <w:marBottom w:val="0"/>
              <w:divBdr>
                <w:top w:val="none" w:sz="0" w:space="0" w:color="auto"/>
                <w:left w:val="none" w:sz="0" w:space="0" w:color="auto"/>
                <w:bottom w:val="none" w:sz="0" w:space="0" w:color="auto"/>
                <w:right w:val="none" w:sz="0" w:space="0" w:color="auto"/>
              </w:divBdr>
              <w:divsChild>
                <w:div w:id="2124764790">
                  <w:marLeft w:val="0"/>
                  <w:marRight w:val="0"/>
                  <w:marTop w:val="0"/>
                  <w:marBottom w:val="0"/>
                  <w:divBdr>
                    <w:top w:val="none" w:sz="0" w:space="0" w:color="auto"/>
                    <w:left w:val="none" w:sz="0" w:space="0" w:color="auto"/>
                    <w:bottom w:val="none" w:sz="0" w:space="0" w:color="auto"/>
                    <w:right w:val="none" w:sz="0" w:space="0" w:color="auto"/>
                  </w:divBdr>
                </w:div>
              </w:divsChild>
            </w:div>
            <w:div w:id="264196602">
              <w:marLeft w:val="0"/>
              <w:marRight w:val="0"/>
              <w:marTop w:val="0"/>
              <w:marBottom w:val="0"/>
              <w:divBdr>
                <w:top w:val="none" w:sz="0" w:space="0" w:color="auto"/>
                <w:left w:val="none" w:sz="0" w:space="0" w:color="auto"/>
                <w:bottom w:val="none" w:sz="0" w:space="0" w:color="auto"/>
                <w:right w:val="none" w:sz="0" w:space="0" w:color="auto"/>
              </w:divBdr>
              <w:divsChild>
                <w:div w:id="782649673">
                  <w:marLeft w:val="0"/>
                  <w:marRight w:val="0"/>
                  <w:marTop w:val="0"/>
                  <w:marBottom w:val="0"/>
                  <w:divBdr>
                    <w:top w:val="none" w:sz="0" w:space="0" w:color="auto"/>
                    <w:left w:val="none" w:sz="0" w:space="0" w:color="auto"/>
                    <w:bottom w:val="none" w:sz="0" w:space="0" w:color="auto"/>
                    <w:right w:val="none" w:sz="0" w:space="0" w:color="auto"/>
                  </w:divBdr>
                </w:div>
              </w:divsChild>
            </w:div>
            <w:div w:id="701832266">
              <w:marLeft w:val="0"/>
              <w:marRight w:val="0"/>
              <w:marTop w:val="0"/>
              <w:marBottom w:val="0"/>
              <w:divBdr>
                <w:top w:val="none" w:sz="0" w:space="0" w:color="auto"/>
                <w:left w:val="none" w:sz="0" w:space="0" w:color="auto"/>
                <w:bottom w:val="none" w:sz="0" w:space="0" w:color="auto"/>
                <w:right w:val="none" w:sz="0" w:space="0" w:color="auto"/>
              </w:divBdr>
              <w:divsChild>
                <w:div w:id="321466406">
                  <w:marLeft w:val="0"/>
                  <w:marRight w:val="0"/>
                  <w:marTop w:val="0"/>
                  <w:marBottom w:val="0"/>
                  <w:divBdr>
                    <w:top w:val="none" w:sz="0" w:space="0" w:color="auto"/>
                    <w:left w:val="none" w:sz="0" w:space="0" w:color="auto"/>
                    <w:bottom w:val="none" w:sz="0" w:space="0" w:color="auto"/>
                    <w:right w:val="none" w:sz="0" w:space="0" w:color="auto"/>
                  </w:divBdr>
                </w:div>
              </w:divsChild>
            </w:div>
            <w:div w:id="1508012711">
              <w:marLeft w:val="0"/>
              <w:marRight w:val="0"/>
              <w:marTop w:val="0"/>
              <w:marBottom w:val="0"/>
              <w:divBdr>
                <w:top w:val="none" w:sz="0" w:space="0" w:color="auto"/>
                <w:left w:val="none" w:sz="0" w:space="0" w:color="auto"/>
                <w:bottom w:val="none" w:sz="0" w:space="0" w:color="auto"/>
                <w:right w:val="none" w:sz="0" w:space="0" w:color="auto"/>
              </w:divBdr>
              <w:divsChild>
                <w:div w:id="1503082886">
                  <w:marLeft w:val="0"/>
                  <w:marRight w:val="0"/>
                  <w:marTop w:val="0"/>
                  <w:marBottom w:val="0"/>
                  <w:divBdr>
                    <w:top w:val="none" w:sz="0" w:space="0" w:color="auto"/>
                    <w:left w:val="none" w:sz="0" w:space="0" w:color="auto"/>
                    <w:bottom w:val="none" w:sz="0" w:space="0" w:color="auto"/>
                    <w:right w:val="none" w:sz="0" w:space="0" w:color="auto"/>
                  </w:divBdr>
                </w:div>
              </w:divsChild>
            </w:div>
            <w:div w:id="1956207335">
              <w:marLeft w:val="0"/>
              <w:marRight w:val="0"/>
              <w:marTop w:val="0"/>
              <w:marBottom w:val="0"/>
              <w:divBdr>
                <w:top w:val="none" w:sz="0" w:space="0" w:color="auto"/>
                <w:left w:val="none" w:sz="0" w:space="0" w:color="auto"/>
                <w:bottom w:val="none" w:sz="0" w:space="0" w:color="auto"/>
                <w:right w:val="none" w:sz="0" w:space="0" w:color="auto"/>
              </w:divBdr>
              <w:divsChild>
                <w:div w:id="476339403">
                  <w:marLeft w:val="0"/>
                  <w:marRight w:val="0"/>
                  <w:marTop w:val="0"/>
                  <w:marBottom w:val="0"/>
                  <w:divBdr>
                    <w:top w:val="none" w:sz="0" w:space="0" w:color="auto"/>
                    <w:left w:val="none" w:sz="0" w:space="0" w:color="auto"/>
                    <w:bottom w:val="none" w:sz="0" w:space="0" w:color="auto"/>
                    <w:right w:val="none" w:sz="0" w:space="0" w:color="auto"/>
                  </w:divBdr>
                </w:div>
              </w:divsChild>
            </w:div>
            <w:div w:id="1496335398">
              <w:marLeft w:val="0"/>
              <w:marRight w:val="0"/>
              <w:marTop w:val="0"/>
              <w:marBottom w:val="0"/>
              <w:divBdr>
                <w:top w:val="none" w:sz="0" w:space="0" w:color="auto"/>
                <w:left w:val="none" w:sz="0" w:space="0" w:color="auto"/>
                <w:bottom w:val="none" w:sz="0" w:space="0" w:color="auto"/>
                <w:right w:val="none" w:sz="0" w:space="0" w:color="auto"/>
              </w:divBdr>
              <w:divsChild>
                <w:div w:id="2098550058">
                  <w:marLeft w:val="0"/>
                  <w:marRight w:val="0"/>
                  <w:marTop w:val="0"/>
                  <w:marBottom w:val="0"/>
                  <w:divBdr>
                    <w:top w:val="none" w:sz="0" w:space="0" w:color="auto"/>
                    <w:left w:val="none" w:sz="0" w:space="0" w:color="auto"/>
                    <w:bottom w:val="none" w:sz="0" w:space="0" w:color="auto"/>
                    <w:right w:val="none" w:sz="0" w:space="0" w:color="auto"/>
                  </w:divBdr>
                </w:div>
              </w:divsChild>
            </w:div>
            <w:div w:id="1568833452">
              <w:marLeft w:val="0"/>
              <w:marRight w:val="0"/>
              <w:marTop w:val="0"/>
              <w:marBottom w:val="0"/>
              <w:divBdr>
                <w:top w:val="none" w:sz="0" w:space="0" w:color="auto"/>
                <w:left w:val="none" w:sz="0" w:space="0" w:color="auto"/>
                <w:bottom w:val="none" w:sz="0" w:space="0" w:color="auto"/>
                <w:right w:val="none" w:sz="0" w:space="0" w:color="auto"/>
              </w:divBdr>
              <w:divsChild>
                <w:div w:id="125659259">
                  <w:marLeft w:val="0"/>
                  <w:marRight w:val="0"/>
                  <w:marTop w:val="0"/>
                  <w:marBottom w:val="0"/>
                  <w:divBdr>
                    <w:top w:val="none" w:sz="0" w:space="0" w:color="auto"/>
                    <w:left w:val="none" w:sz="0" w:space="0" w:color="auto"/>
                    <w:bottom w:val="none" w:sz="0" w:space="0" w:color="auto"/>
                    <w:right w:val="none" w:sz="0" w:space="0" w:color="auto"/>
                  </w:divBdr>
                </w:div>
              </w:divsChild>
            </w:div>
            <w:div w:id="1345208814">
              <w:marLeft w:val="0"/>
              <w:marRight w:val="0"/>
              <w:marTop w:val="0"/>
              <w:marBottom w:val="0"/>
              <w:divBdr>
                <w:top w:val="none" w:sz="0" w:space="0" w:color="auto"/>
                <w:left w:val="none" w:sz="0" w:space="0" w:color="auto"/>
                <w:bottom w:val="none" w:sz="0" w:space="0" w:color="auto"/>
                <w:right w:val="none" w:sz="0" w:space="0" w:color="auto"/>
              </w:divBdr>
              <w:divsChild>
                <w:div w:id="401342796">
                  <w:marLeft w:val="0"/>
                  <w:marRight w:val="0"/>
                  <w:marTop w:val="0"/>
                  <w:marBottom w:val="0"/>
                  <w:divBdr>
                    <w:top w:val="none" w:sz="0" w:space="0" w:color="auto"/>
                    <w:left w:val="none" w:sz="0" w:space="0" w:color="auto"/>
                    <w:bottom w:val="none" w:sz="0" w:space="0" w:color="auto"/>
                    <w:right w:val="none" w:sz="0" w:space="0" w:color="auto"/>
                  </w:divBdr>
                </w:div>
              </w:divsChild>
            </w:div>
            <w:div w:id="1846286241">
              <w:marLeft w:val="0"/>
              <w:marRight w:val="0"/>
              <w:marTop w:val="0"/>
              <w:marBottom w:val="0"/>
              <w:divBdr>
                <w:top w:val="none" w:sz="0" w:space="0" w:color="auto"/>
                <w:left w:val="none" w:sz="0" w:space="0" w:color="auto"/>
                <w:bottom w:val="none" w:sz="0" w:space="0" w:color="auto"/>
                <w:right w:val="none" w:sz="0" w:space="0" w:color="auto"/>
              </w:divBdr>
              <w:divsChild>
                <w:div w:id="1930041739">
                  <w:marLeft w:val="0"/>
                  <w:marRight w:val="0"/>
                  <w:marTop w:val="0"/>
                  <w:marBottom w:val="0"/>
                  <w:divBdr>
                    <w:top w:val="none" w:sz="0" w:space="0" w:color="auto"/>
                    <w:left w:val="none" w:sz="0" w:space="0" w:color="auto"/>
                    <w:bottom w:val="none" w:sz="0" w:space="0" w:color="auto"/>
                    <w:right w:val="none" w:sz="0" w:space="0" w:color="auto"/>
                  </w:divBdr>
                </w:div>
              </w:divsChild>
            </w:div>
            <w:div w:id="364868130">
              <w:marLeft w:val="0"/>
              <w:marRight w:val="0"/>
              <w:marTop w:val="0"/>
              <w:marBottom w:val="0"/>
              <w:divBdr>
                <w:top w:val="none" w:sz="0" w:space="0" w:color="auto"/>
                <w:left w:val="none" w:sz="0" w:space="0" w:color="auto"/>
                <w:bottom w:val="none" w:sz="0" w:space="0" w:color="auto"/>
                <w:right w:val="none" w:sz="0" w:space="0" w:color="auto"/>
              </w:divBdr>
              <w:divsChild>
                <w:div w:id="2027830847">
                  <w:marLeft w:val="0"/>
                  <w:marRight w:val="0"/>
                  <w:marTop w:val="0"/>
                  <w:marBottom w:val="0"/>
                  <w:divBdr>
                    <w:top w:val="none" w:sz="0" w:space="0" w:color="auto"/>
                    <w:left w:val="none" w:sz="0" w:space="0" w:color="auto"/>
                    <w:bottom w:val="none" w:sz="0" w:space="0" w:color="auto"/>
                    <w:right w:val="none" w:sz="0" w:space="0" w:color="auto"/>
                  </w:divBdr>
                </w:div>
              </w:divsChild>
            </w:div>
            <w:div w:id="1277833905">
              <w:marLeft w:val="0"/>
              <w:marRight w:val="0"/>
              <w:marTop w:val="0"/>
              <w:marBottom w:val="0"/>
              <w:divBdr>
                <w:top w:val="none" w:sz="0" w:space="0" w:color="auto"/>
                <w:left w:val="none" w:sz="0" w:space="0" w:color="auto"/>
                <w:bottom w:val="none" w:sz="0" w:space="0" w:color="auto"/>
                <w:right w:val="none" w:sz="0" w:space="0" w:color="auto"/>
              </w:divBdr>
              <w:divsChild>
                <w:div w:id="651763452">
                  <w:marLeft w:val="0"/>
                  <w:marRight w:val="0"/>
                  <w:marTop w:val="0"/>
                  <w:marBottom w:val="0"/>
                  <w:divBdr>
                    <w:top w:val="none" w:sz="0" w:space="0" w:color="auto"/>
                    <w:left w:val="none" w:sz="0" w:space="0" w:color="auto"/>
                    <w:bottom w:val="none" w:sz="0" w:space="0" w:color="auto"/>
                    <w:right w:val="none" w:sz="0" w:space="0" w:color="auto"/>
                  </w:divBdr>
                </w:div>
              </w:divsChild>
            </w:div>
            <w:div w:id="310132827">
              <w:marLeft w:val="0"/>
              <w:marRight w:val="0"/>
              <w:marTop w:val="0"/>
              <w:marBottom w:val="0"/>
              <w:divBdr>
                <w:top w:val="none" w:sz="0" w:space="0" w:color="auto"/>
                <w:left w:val="none" w:sz="0" w:space="0" w:color="auto"/>
                <w:bottom w:val="none" w:sz="0" w:space="0" w:color="auto"/>
                <w:right w:val="none" w:sz="0" w:space="0" w:color="auto"/>
              </w:divBdr>
              <w:divsChild>
                <w:div w:id="979842873">
                  <w:marLeft w:val="0"/>
                  <w:marRight w:val="0"/>
                  <w:marTop w:val="0"/>
                  <w:marBottom w:val="0"/>
                  <w:divBdr>
                    <w:top w:val="none" w:sz="0" w:space="0" w:color="auto"/>
                    <w:left w:val="none" w:sz="0" w:space="0" w:color="auto"/>
                    <w:bottom w:val="none" w:sz="0" w:space="0" w:color="auto"/>
                    <w:right w:val="none" w:sz="0" w:space="0" w:color="auto"/>
                  </w:divBdr>
                </w:div>
              </w:divsChild>
            </w:div>
            <w:div w:id="404301901">
              <w:marLeft w:val="0"/>
              <w:marRight w:val="0"/>
              <w:marTop w:val="0"/>
              <w:marBottom w:val="0"/>
              <w:divBdr>
                <w:top w:val="none" w:sz="0" w:space="0" w:color="auto"/>
                <w:left w:val="none" w:sz="0" w:space="0" w:color="auto"/>
                <w:bottom w:val="none" w:sz="0" w:space="0" w:color="auto"/>
                <w:right w:val="none" w:sz="0" w:space="0" w:color="auto"/>
              </w:divBdr>
              <w:divsChild>
                <w:div w:id="2111315747">
                  <w:marLeft w:val="0"/>
                  <w:marRight w:val="0"/>
                  <w:marTop w:val="0"/>
                  <w:marBottom w:val="0"/>
                  <w:divBdr>
                    <w:top w:val="none" w:sz="0" w:space="0" w:color="auto"/>
                    <w:left w:val="none" w:sz="0" w:space="0" w:color="auto"/>
                    <w:bottom w:val="none" w:sz="0" w:space="0" w:color="auto"/>
                    <w:right w:val="none" w:sz="0" w:space="0" w:color="auto"/>
                  </w:divBdr>
                </w:div>
              </w:divsChild>
            </w:div>
            <w:div w:id="1020821006">
              <w:marLeft w:val="0"/>
              <w:marRight w:val="0"/>
              <w:marTop w:val="0"/>
              <w:marBottom w:val="0"/>
              <w:divBdr>
                <w:top w:val="none" w:sz="0" w:space="0" w:color="auto"/>
                <w:left w:val="none" w:sz="0" w:space="0" w:color="auto"/>
                <w:bottom w:val="none" w:sz="0" w:space="0" w:color="auto"/>
                <w:right w:val="none" w:sz="0" w:space="0" w:color="auto"/>
              </w:divBdr>
              <w:divsChild>
                <w:div w:id="388498887">
                  <w:marLeft w:val="0"/>
                  <w:marRight w:val="0"/>
                  <w:marTop w:val="0"/>
                  <w:marBottom w:val="0"/>
                  <w:divBdr>
                    <w:top w:val="none" w:sz="0" w:space="0" w:color="auto"/>
                    <w:left w:val="none" w:sz="0" w:space="0" w:color="auto"/>
                    <w:bottom w:val="none" w:sz="0" w:space="0" w:color="auto"/>
                    <w:right w:val="none" w:sz="0" w:space="0" w:color="auto"/>
                  </w:divBdr>
                </w:div>
              </w:divsChild>
            </w:div>
            <w:div w:id="1829516703">
              <w:marLeft w:val="0"/>
              <w:marRight w:val="0"/>
              <w:marTop w:val="0"/>
              <w:marBottom w:val="0"/>
              <w:divBdr>
                <w:top w:val="none" w:sz="0" w:space="0" w:color="auto"/>
                <w:left w:val="none" w:sz="0" w:space="0" w:color="auto"/>
                <w:bottom w:val="none" w:sz="0" w:space="0" w:color="auto"/>
                <w:right w:val="none" w:sz="0" w:space="0" w:color="auto"/>
              </w:divBdr>
              <w:divsChild>
                <w:div w:id="288706835">
                  <w:marLeft w:val="0"/>
                  <w:marRight w:val="0"/>
                  <w:marTop w:val="0"/>
                  <w:marBottom w:val="0"/>
                  <w:divBdr>
                    <w:top w:val="none" w:sz="0" w:space="0" w:color="auto"/>
                    <w:left w:val="none" w:sz="0" w:space="0" w:color="auto"/>
                    <w:bottom w:val="none" w:sz="0" w:space="0" w:color="auto"/>
                    <w:right w:val="none" w:sz="0" w:space="0" w:color="auto"/>
                  </w:divBdr>
                </w:div>
              </w:divsChild>
            </w:div>
            <w:div w:id="256987920">
              <w:marLeft w:val="0"/>
              <w:marRight w:val="0"/>
              <w:marTop w:val="0"/>
              <w:marBottom w:val="0"/>
              <w:divBdr>
                <w:top w:val="none" w:sz="0" w:space="0" w:color="auto"/>
                <w:left w:val="none" w:sz="0" w:space="0" w:color="auto"/>
                <w:bottom w:val="none" w:sz="0" w:space="0" w:color="auto"/>
                <w:right w:val="none" w:sz="0" w:space="0" w:color="auto"/>
              </w:divBdr>
              <w:divsChild>
                <w:div w:id="906645180">
                  <w:marLeft w:val="0"/>
                  <w:marRight w:val="0"/>
                  <w:marTop w:val="0"/>
                  <w:marBottom w:val="0"/>
                  <w:divBdr>
                    <w:top w:val="none" w:sz="0" w:space="0" w:color="auto"/>
                    <w:left w:val="none" w:sz="0" w:space="0" w:color="auto"/>
                    <w:bottom w:val="none" w:sz="0" w:space="0" w:color="auto"/>
                    <w:right w:val="none" w:sz="0" w:space="0" w:color="auto"/>
                  </w:divBdr>
                </w:div>
              </w:divsChild>
            </w:div>
            <w:div w:id="887107901">
              <w:marLeft w:val="0"/>
              <w:marRight w:val="0"/>
              <w:marTop w:val="0"/>
              <w:marBottom w:val="0"/>
              <w:divBdr>
                <w:top w:val="none" w:sz="0" w:space="0" w:color="auto"/>
                <w:left w:val="none" w:sz="0" w:space="0" w:color="auto"/>
                <w:bottom w:val="none" w:sz="0" w:space="0" w:color="auto"/>
                <w:right w:val="none" w:sz="0" w:space="0" w:color="auto"/>
              </w:divBdr>
              <w:divsChild>
                <w:div w:id="589654688">
                  <w:marLeft w:val="0"/>
                  <w:marRight w:val="0"/>
                  <w:marTop w:val="0"/>
                  <w:marBottom w:val="0"/>
                  <w:divBdr>
                    <w:top w:val="none" w:sz="0" w:space="0" w:color="auto"/>
                    <w:left w:val="none" w:sz="0" w:space="0" w:color="auto"/>
                    <w:bottom w:val="none" w:sz="0" w:space="0" w:color="auto"/>
                    <w:right w:val="none" w:sz="0" w:space="0" w:color="auto"/>
                  </w:divBdr>
                </w:div>
              </w:divsChild>
            </w:div>
            <w:div w:id="1497306163">
              <w:marLeft w:val="0"/>
              <w:marRight w:val="0"/>
              <w:marTop w:val="0"/>
              <w:marBottom w:val="0"/>
              <w:divBdr>
                <w:top w:val="none" w:sz="0" w:space="0" w:color="auto"/>
                <w:left w:val="none" w:sz="0" w:space="0" w:color="auto"/>
                <w:bottom w:val="none" w:sz="0" w:space="0" w:color="auto"/>
                <w:right w:val="none" w:sz="0" w:space="0" w:color="auto"/>
              </w:divBdr>
              <w:divsChild>
                <w:div w:id="136802481">
                  <w:marLeft w:val="0"/>
                  <w:marRight w:val="0"/>
                  <w:marTop w:val="0"/>
                  <w:marBottom w:val="0"/>
                  <w:divBdr>
                    <w:top w:val="none" w:sz="0" w:space="0" w:color="auto"/>
                    <w:left w:val="none" w:sz="0" w:space="0" w:color="auto"/>
                    <w:bottom w:val="none" w:sz="0" w:space="0" w:color="auto"/>
                    <w:right w:val="none" w:sz="0" w:space="0" w:color="auto"/>
                  </w:divBdr>
                </w:div>
              </w:divsChild>
            </w:div>
            <w:div w:id="339042941">
              <w:marLeft w:val="0"/>
              <w:marRight w:val="0"/>
              <w:marTop w:val="0"/>
              <w:marBottom w:val="0"/>
              <w:divBdr>
                <w:top w:val="none" w:sz="0" w:space="0" w:color="auto"/>
                <w:left w:val="none" w:sz="0" w:space="0" w:color="auto"/>
                <w:bottom w:val="none" w:sz="0" w:space="0" w:color="auto"/>
                <w:right w:val="none" w:sz="0" w:space="0" w:color="auto"/>
              </w:divBdr>
              <w:divsChild>
                <w:div w:id="105276273">
                  <w:marLeft w:val="0"/>
                  <w:marRight w:val="0"/>
                  <w:marTop w:val="0"/>
                  <w:marBottom w:val="0"/>
                  <w:divBdr>
                    <w:top w:val="none" w:sz="0" w:space="0" w:color="auto"/>
                    <w:left w:val="none" w:sz="0" w:space="0" w:color="auto"/>
                    <w:bottom w:val="none" w:sz="0" w:space="0" w:color="auto"/>
                    <w:right w:val="none" w:sz="0" w:space="0" w:color="auto"/>
                  </w:divBdr>
                </w:div>
              </w:divsChild>
            </w:div>
            <w:div w:id="915935841">
              <w:marLeft w:val="0"/>
              <w:marRight w:val="0"/>
              <w:marTop w:val="0"/>
              <w:marBottom w:val="0"/>
              <w:divBdr>
                <w:top w:val="none" w:sz="0" w:space="0" w:color="auto"/>
                <w:left w:val="none" w:sz="0" w:space="0" w:color="auto"/>
                <w:bottom w:val="none" w:sz="0" w:space="0" w:color="auto"/>
                <w:right w:val="none" w:sz="0" w:space="0" w:color="auto"/>
              </w:divBdr>
              <w:divsChild>
                <w:div w:id="1775205146">
                  <w:marLeft w:val="0"/>
                  <w:marRight w:val="0"/>
                  <w:marTop w:val="0"/>
                  <w:marBottom w:val="0"/>
                  <w:divBdr>
                    <w:top w:val="none" w:sz="0" w:space="0" w:color="auto"/>
                    <w:left w:val="none" w:sz="0" w:space="0" w:color="auto"/>
                    <w:bottom w:val="none" w:sz="0" w:space="0" w:color="auto"/>
                    <w:right w:val="none" w:sz="0" w:space="0" w:color="auto"/>
                  </w:divBdr>
                </w:div>
              </w:divsChild>
            </w:div>
            <w:div w:id="739060632">
              <w:marLeft w:val="0"/>
              <w:marRight w:val="0"/>
              <w:marTop w:val="0"/>
              <w:marBottom w:val="0"/>
              <w:divBdr>
                <w:top w:val="none" w:sz="0" w:space="0" w:color="auto"/>
                <w:left w:val="none" w:sz="0" w:space="0" w:color="auto"/>
                <w:bottom w:val="none" w:sz="0" w:space="0" w:color="auto"/>
                <w:right w:val="none" w:sz="0" w:space="0" w:color="auto"/>
              </w:divBdr>
              <w:divsChild>
                <w:div w:id="802045931">
                  <w:marLeft w:val="0"/>
                  <w:marRight w:val="0"/>
                  <w:marTop w:val="0"/>
                  <w:marBottom w:val="0"/>
                  <w:divBdr>
                    <w:top w:val="none" w:sz="0" w:space="0" w:color="auto"/>
                    <w:left w:val="none" w:sz="0" w:space="0" w:color="auto"/>
                    <w:bottom w:val="none" w:sz="0" w:space="0" w:color="auto"/>
                    <w:right w:val="none" w:sz="0" w:space="0" w:color="auto"/>
                  </w:divBdr>
                </w:div>
              </w:divsChild>
            </w:div>
            <w:div w:id="1710104912">
              <w:marLeft w:val="0"/>
              <w:marRight w:val="0"/>
              <w:marTop w:val="0"/>
              <w:marBottom w:val="0"/>
              <w:divBdr>
                <w:top w:val="none" w:sz="0" w:space="0" w:color="auto"/>
                <w:left w:val="none" w:sz="0" w:space="0" w:color="auto"/>
                <w:bottom w:val="none" w:sz="0" w:space="0" w:color="auto"/>
                <w:right w:val="none" w:sz="0" w:space="0" w:color="auto"/>
              </w:divBdr>
              <w:divsChild>
                <w:div w:id="1930000422">
                  <w:marLeft w:val="0"/>
                  <w:marRight w:val="0"/>
                  <w:marTop w:val="0"/>
                  <w:marBottom w:val="0"/>
                  <w:divBdr>
                    <w:top w:val="none" w:sz="0" w:space="0" w:color="auto"/>
                    <w:left w:val="none" w:sz="0" w:space="0" w:color="auto"/>
                    <w:bottom w:val="none" w:sz="0" w:space="0" w:color="auto"/>
                    <w:right w:val="none" w:sz="0" w:space="0" w:color="auto"/>
                  </w:divBdr>
                </w:div>
              </w:divsChild>
            </w:div>
            <w:div w:id="820929771">
              <w:marLeft w:val="0"/>
              <w:marRight w:val="0"/>
              <w:marTop w:val="0"/>
              <w:marBottom w:val="0"/>
              <w:divBdr>
                <w:top w:val="none" w:sz="0" w:space="0" w:color="auto"/>
                <w:left w:val="none" w:sz="0" w:space="0" w:color="auto"/>
                <w:bottom w:val="none" w:sz="0" w:space="0" w:color="auto"/>
                <w:right w:val="none" w:sz="0" w:space="0" w:color="auto"/>
              </w:divBdr>
              <w:divsChild>
                <w:div w:id="2043944039">
                  <w:marLeft w:val="0"/>
                  <w:marRight w:val="0"/>
                  <w:marTop w:val="0"/>
                  <w:marBottom w:val="0"/>
                  <w:divBdr>
                    <w:top w:val="none" w:sz="0" w:space="0" w:color="auto"/>
                    <w:left w:val="none" w:sz="0" w:space="0" w:color="auto"/>
                    <w:bottom w:val="none" w:sz="0" w:space="0" w:color="auto"/>
                    <w:right w:val="none" w:sz="0" w:space="0" w:color="auto"/>
                  </w:divBdr>
                </w:div>
              </w:divsChild>
            </w:div>
            <w:div w:id="1621061508">
              <w:marLeft w:val="0"/>
              <w:marRight w:val="0"/>
              <w:marTop w:val="0"/>
              <w:marBottom w:val="0"/>
              <w:divBdr>
                <w:top w:val="none" w:sz="0" w:space="0" w:color="auto"/>
                <w:left w:val="none" w:sz="0" w:space="0" w:color="auto"/>
                <w:bottom w:val="none" w:sz="0" w:space="0" w:color="auto"/>
                <w:right w:val="none" w:sz="0" w:space="0" w:color="auto"/>
              </w:divBdr>
              <w:divsChild>
                <w:div w:id="606888025">
                  <w:marLeft w:val="0"/>
                  <w:marRight w:val="0"/>
                  <w:marTop w:val="0"/>
                  <w:marBottom w:val="0"/>
                  <w:divBdr>
                    <w:top w:val="none" w:sz="0" w:space="0" w:color="auto"/>
                    <w:left w:val="none" w:sz="0" w:space="0" w:color="auto"/>
                    <w:bottom w:val="none" w:sz="0" w:space="0" w:color="auto"/>
                    <w:right w:val="none" w:sz="0" w:space="0" w:color="auto"/>
                  </w:divBdr>
                </w:div>
              </w:divsChild>
            </w:div>
            <w:div w:id="384526873">
              <w:marLeft w:val="0"/>
              <w:marRight w:val="0"/>
              <w:marTop w:val="0"/>
              <w:marBottom w:val="0"/>
              <w:divBdr>
                <w:top w:val="none" w:sz="0" w:space="0" w:color="auto"/>
                <w:left w:val="none" w:sz="0" w:space="0" w:color="auto"/>
                <w:bottom w:val="none" w:sz="0" w:space="0" w:color="auto"/>
                <w:right w:val="none" w:sz="0" w:space="0" w:color="auto"/>
              </w:divBdr>
              <w:divsChild>
                <w:div w:id="1249534833">
                  <w:marLeft w:val="0"/>
                  <w:marRight w:val="0"/>
                  <w:marTop w:val="0"/>
                  <w:marBottom w:val="0"/>
                  <w:divBdr>
                    <w:top w:val="none" w:sz="0" w:space="0" w:color="auto"/>
                    <w:left w:val="none" w:sz="0" w:space="0" w:color="auto"/>
                    <w:bottom w:val="none" w:sz="0" w:space="0" w:color="auto"/>
                    <w:right w:val="none" w:sz="0" w:space="0" w:color="auto"/>
                  </w:divBdr>
                </w:div>
              </w:divsChild>
            </w:div>
            <w:div w:id="1886214411">
              <w:marLeft w:val="0"/>
              <w:marRight w:val="0"/>
              <w:marTop w:val="0"/>
              <w:marBottom w:val="0"/>
              <w:divBdr>
                <w:top w:val="none" w:sz="0" w:space="0" w:color="auto"/>
                <w:left w:val="none" w:sz="0" w:space="0" w:color="auto"/>
                <w:bottom w:val="none" w:sz="0" w:space="0" w:color="auto"/>
                <w:right w:val="none" w:sz="0" w:space="0" w:color="auto"/>
              </w:divBdr>
              <w:divsChild>
                <w:div w:id="1641493057">
                  <w:marLeft w:val="0"/>
                  <w:marRight w:val="0"/>
                  <w:marTop w:val="0"/>
                  <w:marBottom w:val="0"/>
                  <w:divBdr>
                    <w:top w:val="none" w:sz="0" w:space="0" w:color="auto"/>
                    <w:left w:val="none" w:sz="0" w:space="0" w:color="auto"/>
                    <w:bottom w:val="none" w:sz="0" w:space="0" w:color="auto"/>
                    <w:right w:val="none" w:sz="0" w:space="0" w:color="auto"/>
                  </w:divBdr>
                </w:div>
              </w:divsChild>
            </w:div>
            <w:div w:id="1076443519">
              <w:marLeft w:val="0"/>
              <w:marRight w:val="0"/>
              <w:marTop w:val="0"/>
              <w:marBottom w:val="0"/>
              <w:divBdr>
                <w:top w:val="none" w:sz="0" w:space="0" w:color="auto"/>
                <w:left w:val="none" w:sz="0" w:space="0" w:color="auto"/>
                <w:bottom w:val="none" w:sz="0" w:space="0" w:color="auto"/>
                <w:right w:val="none" w:sz="0" w:space="0" w:color="auto"/>
              </w:divBdr>
              <w:divsChild>
                <w:div w:id="770593299">
                  <w:marLeft w:val="0"/>
                  <w:marRight w:val="0"/>
                  <w:marTop w:val="0"/>
                  <w:marBottom w:val="0"/>
                  <w:divBdr>
                    <w:top w:val="none" w:sz="0" w:space="0" w:color="auto"/>
                    <w:left w:val="none" w:sz="0" w:space="0" w:color="auto"/>
                    <w:bottom w:val="none" w:sz="0" w:space="0" w:color="auto"/>
                    <w:right w:val="none" w:sz="0" w:space="0" w:color="auto"/>
                  </w:divBdr>
                </w:div>
              </w:divsChild>
            </w:div>
            <w:div w:id="1718702156">
              <w:marLeft w:val="0"/>
              <w:marRight w:val="0"/>
              <w:marTop w:val="0"/>
              <w:marBottom w:val="0"/>
              <w:divBdr>
                <w:top w:val="none" w:sz="0" w:space="0" w:color="auto"/>
                <w:left w:val="none" w:sz="0" w:space="0" w:color="auto"/>
                <w:bottom w:val="none" w:sz="0" w:space="0" w:color="auto"/>
                <w:right w:val="none" w:sz="0" w:space="0" w:color="auto"/>
              </w:divBdr>
              <w:divsChild>
                <w:div w:id="1534999495">
                  <w:marLeft w:val="0"/>
                  <w:marRight w:val="0"/>
                  <w:marTop w:val="0"/>
                  <w:marBottom w:val="0"/>
                  <w:divBdr>
                    <w:top w:val="none" w:sz="0" w:space="0" w:color="auto"/>
                    <w:left w:val="none" w:sz="0" w:space="0" w:color="auto"/>
                    <w:bottom w:val="none" w:sz="0" w:space="0" w:color="auto"/>
                    <w:right w:val="none" w:sz="0" w:space="0" w:color="auto"/>
                  </w:divBdr>
                </w:div>
              </w:divsChild>
            </w:div>
            <w:div w:id="142433779">
              <w:marLeft w:val="0"/>
              <w:marRight w:val="0"/>
              <w:marTop w:val="0"/>
              <w:marBottom w:val="0"/>
              <w:divBdr>
                <w:top w:val="none" w:sz="0" w:space="0" w:color="auto"/>
                <w:left w:val="none" w:sz="0" w:space="0" w:color="auto"/>
                <w:bottom w:val="none" w:sz="0" w:space="0" w:color="auto"/>
                <w:right w:val="none" w:sz="0" w:space="0" w:color="auto"/>
              </w:divBdr>
              <w:divsChild>
                <w:div w:id="333919833">
                  <w:marLeft w:val="0"/>
                  <w:marRight w:val="0"/>
                  <w:marTop w:val="0"/>
                  <w:marBottom w:val="0"/>
                  <w:divBdr>
                    <w:top w:val="none" w:sz="0" w:space="0" w:color="auto"/>
                    <w:left w:val="none" w:sz="0" w:space="0" w:color="auto"/>
                    <w:bottom w:val="none" w:sz="0" w:space="0" w:color="auto"/>
                    <w:right w:val="none" w:sz="0" w:space="0" w:color="auto"/>
                  </w:divBdr>
                </w:div>
              </w:divsChild>
            </w:div>
            <w:div w:id="799957966">
              <w:marLeft w:val="0"/>
              <w:marRight w:val="0"/>
              <w:marTop w:val="0"/>
              <w:marBottom w:val="0"/>
              <w:divBdr>
                <w:top w:val="none" w:sz="0" w:space="0" w:color="auto"/>
                <w:left w:val="none" w:sz="0" w:space="0" w:color="auto"/>
                <w:bottom w:val="none" w:sz="0" w:space="0" w:color="auto"/>
                <w:right w:val="none" w:sz="0" w:space="0" w:color="auto"/>
              </w:divBdr>
              <w:divsChild>
                <w:div w:id="1203329588">
                  <w:marLeft w:val="0"/>
                  <w:marRight w:val="0"/>
                  <w:marTop w:val="0"/>
                  <w:marBottom w:val="0"/>
                  <w:divBdr>
                    <w:top w:val="none" w:sz="0" w:space="0" w:color="auto"/>
                    <w:left w:val="none" w:sz="0" w:space="0" w:color="auto"/>
                    <w:bottom w:val="none" w:sz="0" w:space="0" w:color="auto"/>
                    <w:right w:val="none" w:sz="0" w:space="0" w:color="auto"/>
                  </w:divBdr>
                </w:div>
              </w:divsChild>
            </w:div>
            <w:div w:id="902445591">
              <w:marLeft w:val="0"/>
              <w:marRight w:val="0"/>
              <w:marTop w:val="0"/>
              <w:marBottom w:val="0"/>
              <w:divBdr>
                <w:top w:val="none" w:sz="0" w:space="0" w:color="auto"/>
                <w:left w:val="none" w:sz="0" w:space="0" w:color="auto"/>
                <w:bottom w:val="none" w:sz="0" w:space="0" w:color="auto"/>
                <w:right w:val="none" w:sz="0" w:space="0" w:color="auto"/>
              </w:divBdr>
              <w:divsChild>
                <w:div w:id="1852179761">
                  <w:marLeft w:val="0"/>
                  <w:marRight w:val="0"/>
                  <w:marTop w:val="0"/>
                  <w:marBottom w:val="0"/>
                  <w:divBdr>
                    <w:top w:val="none" w:sz="0" w:space="0" w:color="auto"/>
                    <w:left w:val="none" w:sz="0" w:space="0" w:color="auto"/>
                    <w:bottom w:val="none" w:sz="0" w:space="0" w:color="auto"/>
                    <w:right w:val="none" w:sz="0" w:space="0" w:color="auto"/>
                  </w:divBdr>
                </w:div>
              </w:divsChild>
            </w:div>
            <w:div w:id="1119956659">
              <w:marLeft w:val="0"/>
              <w:marRight w:val="0"/>
              <w:marTop w:val="0"/>
              <w:marBottom w:val="0"/>
              <w:divBdr>
                <w:top w:val="none" w:sz="0" w:space="0" w:color="auto"/>
                <w:left w:val="none" w:sz="0" w:space="0" w:color="auto"/>
                <w:bottom w:val="none" w:sz="0" w:space="0" w:color="auto"/>
                <w:right w:val="none" w:sz="0" w:space="0" w:color="auto"/>
              </w:divBdr>
              <w:divsChild>
                <w:div w:id="582685242">
                  <w:marLeft w:val="0"/>
                  <w:marRight w:val="0"/>
                  <w:marTop w:val="0"/>
                  <w:marBottom w:val="0"/>
                  <w:divBdr>
                    <w:top w:val="none" w:sz="0" w:space="0" w:color="auto"/>
                    <w:left w:val="none" w:sz="0" w:space="0" w:color="auto"/>
                    <w:bottom w:val="none" w:sz="0" w:space="0" w:color="auto"/>
                    <w:right w:val="none" w:sz="0" w:space="0" w:color="auto"/>
                  </w:divBdr>
                </w:div>
              </w:divsChild>
            </w:div>
            <w:div w:id="155189966">
              <w:marLeft w:val="0"/>
              <w:marRight w:val="0"/>
              <w:marTop w:val="0"/>
              <w:marBottom w:val="0"/>
              <w:divBdr>
                <w:top w:val="none" w:sz="0" w:space="0" w:color="auto"/>
                <w:left w:val="none" w:sz="0" w:space="0" w:color="auto"/>
                <w:bottom w:val="none" w:sz="0" w:space="0" w:color="auto"/>
                <w:right w:val="none" w:sz="0" w:space="0" w:color="auto"/>
              </w:divBdr>
              <w:divsChild>
                <w:div w:id="315035119">
                  <w:marLeft w:val="0"/>
                  <w:marRight w:val="0"/>
                  <w:marTop w:val="0"/>
                  <w:marBottom w:val="0"/>
                  <w:divBdr>
                    <w:top w:val="none" w:sz="0" w:space="0" w:color="auto"/>
                    <w:left w:val="none" w:sz="0" w:space="0" w:color="auto"/>
                    <w:bottom w:val="none" w:sz="0" w:space="0" w:color="auto"/>
                    <w:right w:val="none" w:sz="0" w:space="0" w:color="auto"/>
                  </w:divBdr>
                </w:div>
              </w:divsChild>
            </w:div>
            <w:div w:id="1688363698">
              <w:marLeft w:val="0"/>
              <w:marRight w:val="0"/>
              <w:marTop w:val="0"/>
              <w:marBottom w:val="0"/>
              <w:divBdr>
                <w:top w:val="none" w:sz="0" w:space="0" w:color="auto"/>
                <w:left w:val="none" w:sz="0" w:space="0" w:color="auto"/>
                <w:bottom w:val="none" w:sz="0" w:space="0" w:color="auto"/>
                <w:right w:val="none" w:sz="0" w:space="0" w:color="auto"/>
              </w:divBdr>
              <w:divsChild>
                <w:div w:id="442069009">
                  <w:marLeft w:val="0"/>
                  <w:marRight w:val="0"/>
                  <w:marTop w:val="0"/>
                  <w:marBottom w:val="0"/>
                  <w:divBdr>
                    <w:top w:val="none" w:sz="0" w:space="0" w:color="auto"/>
                    <w:left w:val="none" w:sz="0" w:space="0" w:color="auto"/>
                    <w:bottom w:val="none" w:sz="0" w:space="0" w:color="auto"/>
                    <w:right w:val="none" w:sz="0" w:space="0" w:color="auto"/>
                  </w:divBdr>
                </w:div>
              </w:divsChild>
            </w:div>
            <w:div w:id="476266931">
              <w:marLeft w:val="0"/>
              <w:marRight w:val="0"/>
              <w:marTop w:val="0"/>
              <w:marBottom w:val="0"/>
              <w:divBdr>
                <w:top w:val="none" w:sz="0" w:space="0" w:color="auto"/>
                <w:left w:val="none" w:sz="0" w:space="0" w:color="auto"/>
                <w:bottom w:val="none" w:sz="0" w:space="0" w:color="auto"/>
                <w:right w:val="none" w:sz="0" w:space="0" w:color="auto"/>
              </w:divBdr>
              <w:divsChild>
                <w:div w:id="1708335597">
                  <w:marLeft w:val="0"/>
                  <w:marRight w:val="0"/>
                  <w:marTop w:val="0"/>
                  <w:marBottom w:val="0"/>
                  <w:divBdr>
                    <w:top w:val="none" w:sz="0" w:space="0" w:color="auto"/>
                    <w:left w:val="none" w:sz="0" w:space="0" w:color="auto"/>
                    <w:bottom w:val="none" w:sz="0" w:space="0" w:color="auto"/>
                    <w:right w:val="none" w:sz="0" w:space="0" w:color="auto"/>
                  </w:divBdr>
                </w:div>
              </w:divsChild>
            </w:div>
            <w:div w:id="363798577">
              <w:marLeft w:val="0"/>
              <w:marRight w:val="0"/>
              <w:marTop w:val="0"/>
              <w:marBottom w:val="0"/>
              <w:divBdr>
                <w:top w:val="none" w:sz="0" w:space="0" w:color="auto"/>
                <w:left w:val="none" w:sz="0" w:space="0" w:color="auto"/>
                <w:bottom w:val="none" w:sz="0" w:space="0" w:color="auto"/>
                <w:right w:val="none" w:sz="0" w:space="0" w:color="auto"/>
              </w:divBdr>
              <w:divsChild>
                <w:div w:id="219169177">
                  <w:marLeft w:val="0"/>
                  <w:marRight w:val="0"/>
                  <w:marTop w:val="0"/>
                  <w:marBottom w:val="0"/>
                  <w:divBdr>
                    <w:top w:val="none" w:sz="0" w:space="0" w:color="auto"/>
                    <w:left w:val="none" w:sz="0" w:space="0" w:color="auto"/>
                    <w:bottom w:val="none" w:sz="0" w:space="0" w:color="auto"/>
                    <w:right w:val="none" w:sz="0" w:space="0" w:color="auto"/>
                  </w:divBdr>
                </w:div>
              </w:divsChild>
            </w:div>
            <w:div w:id="1440178311">
              <w:marLeft w:val="0"/>
              <w:marRight w:val="0"/>
              <w:marTop w:val="0"/>
              <w:marBottom w:val="0"/>
              <w:divBdr>
                <w:top w:val="none" w:sz="0" w:space="0" w:color="auto"/>
                <w:left w:val="none" w:sz="0" w:space="0" w:color="auto"/>
                <w:bottom w:val="none" w:sz="0" w:space="0" w:color="auto"/>
                <w:right w:val="none" w:sz="0" w:space="0" w:color="auto"/>
              </w:divBdr>
              <w:divsChild>
                <w:div w:id="195047833">
                  <w:marLeft w:val="0"/>
                  <w:marRight w:val="0"/>
                  <w:marTop w:val="0"/>
                  <w:marBottom w:val="0"/>
                  <w:divBdr>
                    <w:top w:val="none" w:sz="0" w:space="0" w:color="auto"/>
                    <w:left w:val="none" w:sz="0" w:space="0" w:color="auto"/>
                    <w:bottom w:val="none" w:sz="0" w:space="0" w:color="auto"/>
                    <w:right w:val="none" w:sz="0" w:space="0" w:color="auto"/>
                  </w:divBdr>
                </w:div>
              </w:divsChild>
            </w:div>
            <w:div w:id="1901597497">
              <w:marLeft w:val="0"/>
              <w:marRight w:val="0"/>
              <w:marTop w:val="0"/>
              <w:marBottom w:val="0"/>
              <w:divBdr>
                <w:top w:val="none" w:sz="0" w:space="0" w:color="auto"/>
                <w:left w:val="none" w:sz="0" w:space="0" w:color="auto"/>
                <w:bottom w:val="none" w:sz="0" w:space="0" w:color="auto"/>
                <w:right w:val="none" w:sz="0" w:space="0" w:color="auto"/>
              </w:divBdr>
              <w:divsChild>
                <w:div w:id="1238200648">
                  <w:marLeft w:val="0"/>
                  <w:marRight w:val="0"/>
                  <w:marTop w:val="0"/>
                  <w:marBottom w:val="0"/>
                  <w:divBdr>
                    <w:top w:val="none" w:sz="0" w:space="0" w:color="auto"/>
                    <w:left w:val="none" w:sz="0" w:space="0" w:color="auto"/>
                    <w:bottom w:val="none" w:sz="0" w:space="0" w:color="auto"/>
                    <w:right w:val="none" w:sz="0" w:space="0" w:color="auto"/>
                  </w:divBdr>
                </w:div>
              </w:divsChild>
            </w:div>
            <w:div w:id="84569529">
              <w:marLeft w:val="0"/>
              <w:marRight w:val="0"/>
              <w:marTop w:val="0"/>
              <w:marBottom w:val="0"/>
              <w:divBdr>
                <w:top w:val="none" w:sz="0" w:space="0" w:color="auto"/>
                <w:left w:val="none" w:sz="0" w:space="0" w:color="auto"/>
                <w:bottom w:val="none" w:sz="0" w:space="0" w:color="auto"/>
                <w:right w:val="none" w:sz="0" w:space="0" w:color="auto"/>
              </w:divBdr>
              <w:divsChild>
                <w:div w:id="1891190032">
                  <w:marLeft w:val="0"/>
                  <w:marRight w:val="0"/>
                  <w:marTop w:val="0"/>
                  <w:marBottom w:val="0"/>
                  <w:divBdr>
                    <w:top w:val="none" w:sz="0" w:space="0" w:color="auto"/>
                    <w:left w:val="none" w:sz="0" w:space="0" w:color="auto"/>
                    <w:bottom w:val="none" w:sz="0" w:space="0" w:color="auto"/>
                    <w:right w:val="none" w:sz="0" w:space="0" w:color="auto"/>
                  </w:divBdr>
                </w:div>
              </w:divsChild>
            </w:div>
            <w:div w:id="1607738235">
              <w:marLeft w:val="0"/>
              <w:marRight w:val="0"/>
              <w:marTop w:val="0"/>
              <w:marBottom w:val="0"/>
              <w:divBdr>
                <w:top w:val="none" w:sz="0" w:space="0" w:color="auto"/>
                <w:left w:val="none" w:sz="0" w:space="0" w:color="auto"/>
                <w:bottom w:val="none" w:sz="0" w:space="0" w:color="auto"/>
                <w:right w:val="none" w:sz="0" w:space="0" w:color="auto"/>
              </w:divBdr>
              <w:divsChild>
                <w:div w:id="1809664868">
                  <w:marLeft w:val="0"/>
                  <w:marRight w:val="0"/>
                  <w:marTop w:val="0"/>
                  <w:marBottom w:val="0"/>
                  <w:divBdr>
                    <w:top w:val="none" w:sz="0" w:space="0" w:color="auto"/>
                    <w:left w:val="none" w:sz="0" w:space="0" w:color="auto"/>
                    <w:bottom w:val="none" w:sz="0" w:space="0" w:color="auto"/>
                    <w:right w:val="none" w:sz="0" w:space="0" w:color="auto"/>
                  </w:divBdr>
                </w:div>
              </w:divsChild>
            </w:div>
            <w:div w:id="342515059">
              <w:marLeft w:val="0"/>
              <w:marRight w:val="0"/>
              <w:marTop w:val="0"/>
              <w:marBottom w:val="0"/>
              <w:divBdr>
                <w:top w:val="none" w:sz="0" w:space="0" w:color="auto"/>
                <w:left w:val="none" w:sz="0" w:space="0" w:color="auto"/>
                <w:bottom w:val="none" w:sz="0" w:space="0" w:color="auto"/>
                <w:right w:val="none" w:sz="0" w:space="0" w:color="auto"/>
              </w:divBdr>
              <w:divsChild>
                <w:div w:id="624117302">
                  <w:marLeft w:val="0"/>
                  <w:marRight w:val="0"/>
                  <w:marTop w:val="0"/>
                  <w:marBottom w:val="0"/>
                  <w:divBdr>
                    <w:top w:val="none" w:sz="0" w:space="0" w:color="auto"/>
                    <w:left w:val="none" w:sz="0" w:space="0" w:color="auto"/>
                    <w:bottom w:val="none" w:sz="0" w:space="0" w:color="auto"/>
                    <w:right w:val="none" w:sz="0" w:space="0" w:color="auto"/>
                  </w:divBdr>
                </w:div>
              </w:divsChild>
            </w:div>
            <w:div w:id="1586844902">
              <w:marLeft w:val="0"/>
              <w:marRight w:val="0"/>
              <w:marTop w:val="0"/>
              <w:marBottom w:val="0"/>
              <w:divBdr>
                <w:top w:val="none" w:sz="0" w:space="0" w:color="auto"/>
                <w:left w:val="none" w:sz="0" w:space="0" w:color="auto"/>
                <w:bottom w:val="none" w:sz="0" w:space="0" w:color="auto"/>
                <w:right w:val="none" w:sz="0" w:space="0" w:color="auto"/>
              </w:divBdr>
              <w:divsChild>
                <w:div w:id="569581689">
                  <w:marLeft w:val="0"/>
                  <w:marRight w:val="0"/>
                  <w:marTop w:val="0"/>
                  <w:marBottom w:val="0"/>
                  <w:divBdr>
                    <w:top w:val="none" w:sz="0" w:space="0" w:color="auto"/>
                    <w:left w:val="none" w:sz="0" w:space="0" w:color="auto"/>
                    <w:bottom w:val="none" w:sz="0" w:space="0" w:color="auto"/>
                    <w:right w:val="none" w:sz="0" w:space="0" w:color="auto"/>
                  </w:divBdr>
                </w:div>
              </w:divsChild>
            </w:div>
            <w:div w:id="1313024954">
              <w:marLeft w:val="0"/>
              <w:marRight w:val="0"/>
              <w:marTop w:val="0"/>
              <w:marBottom w:val="0"/>
              <w:divBdr>
                <w:top w:val="none" w:sz="0" w:space="0" w:color="auto"/>
                <w:left w:val="none" w:sz="0" w:space="0" w:color="auto"/>
                <w:bottom w:val="none" w:sz="0" w:space="0" w:color="auto"/>
                <w:right w:val="none" w:sz="0" w:space="0" w:color="auto"/>
              </w:divBdr>
              <w:divsChild>
                <w:div w:id="327754830">
                  <w:marLeft w:val="0"/>
                  <w:marRight w:val="0"/>
                  <w:marTop w:val="0"/>
                  <w:marBottom w:val="0"/>
                  <w:divBdr>
                    <w:top w:val="none" w:sz="0" w:space="0" w:color="auto"/>
                    <w:left w:val="none" w:sz="0" w:space="0" w:color="auto"/>
                    <w:bottom w:val="none" w:sz="0" w:space="0" w:color="auto"/>
                    <w:right w:val="none" w:sz="0" w:space="0" w:color="auto"/>
                  </w:divBdr>
                </w:div>
              </w:divsChild>
            </w:div>
            <w:div w:id="1956714418">
              <w:marLeft w:val="0"/>
              <w:marRight w:val="0"/>
              <w:marTop w:val="0"/>
              <w:marBottom w:val="0"/>
              <w:divBdr>
                <w:top w:val="none" w:sz="0" w:space="0" w:color="auto"/>
                <w:left w:val="none" w:sz="0" w:space="0" w:color="auto"/>
                <w:bottom w:val="none" w:sz="0" w:space="0" w:color="auto"/>
                <w:right w:val="none" w:sz="0" w:space="0" w:color="auto"/>
              </w:divBdr>
              <w:divsChild>
                <w:div w:id="76951215">
                  <w:marLeft w:val="0"/>
                  <w:marRight w:val="0"/>
                  <w:marTop w:val="0"/>
                  <w:marBottom w:val="0"/>
                  <w:divBdr>
                    <w:top w:val="none" w:sz="0" w:space="0" w:color="auto"/>
                    <w:left w:val="none" w:sz="0" w:space="0" w:color="auto"/>
                    <w:bottom w:val="none" w:sz="0" w:space="0" w:color="auto"/>
                    <w:right w:val="none" w:sz="0" w:space="0" w:color="auto"/>
                  </w:divBdr>
                </w:div>
              </w:divsChild>
            </w:div>
            <w:div w:id="202448033">
              <w:marLeft w:val="0"/>
              <w:marRight w:val="0"/>
              <w:marTop w:val="0"/>
              <w:marBottom w:val="0"/>
              <w:divBdr>
                <w:top w:val="none" w:sz="0" w:space="0" w:color="auto"/>
                <w:left w:val="none" w:sz="0" w:space="0" w:color="auto"/>
                <w:bottom w:val="none" w:sz="0" w:space="0" w:color="auto"/>
                <w:right w:val="none" w:sz="0" w:space="0" w:color="auto"/>
              </w:divBdr>
              <w:divsChild>
                <w:div w:id="528304237">
                  <w:marLeft w:val="0"/>
                  <w:marRight w:val="0"/>
                  <w:marTop w:val="0"/>
                  <w:marBottom w:val="0"/>
                  <w:divBdr>
                    <w:top w:val="none" w:sz="0" w:space="0" w:color="auto"/>
                    <w:left w:val="none" w:sz="0" w:space="0" w:color="auto"/>
                    <w:bottom w:val="none" w:sz="0" w:space="0" w:color="auto"/>
                    <w:right w:val="none" w:sz="0" w:space="0" w:color="auto"/>
                  </w:divBdr>
                </w:div>
              </w:divsChild>
            </w:div>
            <w:div w:id="1235358066">
              <w:marLeft w:val="0"/>
              <w:marRight w:val="0"/>
              <w:marTop w:val="0"/>
              <w:marBottom w:val="0"/>
              <w:divBdr>
                <w:top w:val="none" w:sz="0" w:space="0" w:color="auto"/>
                <w:left w:val="none" w:sz="0" w:space="0" w:color="auto"/>
                <w:bottom w:val="none" w:sz="0" w:space="0" w:color="auto"/>
                <w:right w:val="none" w:sz="0" w:space="0" w:color="auto"/>
              </w:divBdr>
              <w:divsChild>
                <w:div w:id="1834175905">
                  <w:marLeft w:val="0"/>
                  <w:marRight w:val="0"/>
                  <w:marTop w:val="0"/>
                  <w:marBottom w:val="0"/>
                  <w:divBdr>
                    <w:top w:val="none" w:sz="0" w:space="0" w:color="auto"/>
                    <w:left w:val="none" w:sz="0" w:space="0" w:color="auto"/>
                    <w:bottom w:val="none" w:sz="0" w:space="0" w:color="auto"/>
                    <w:right w:val="none" w:sz="0" w:space="0" w:color="auto"/>
                  </w:divBdr>
                </w:div>
              </w:divsChild>
            </w:div>
            <w:div w:id="1996833188">
              <w:marLeft w:val="0"/>
              <w:marRight w:val="0"/>
              <w:marTop w:val="0"/>
              <w:marBottom w:val="0"/>
              <w:divBdr>
                <w:top w:val="none" w:sz="0" w:space="0" w:color="auto"/>
                <w:left w:val="none" w:sz="0" w:space="0" w:color="auto"/>
                <w:bottom w:val="none" w:sz="0" w:space="0" w:color="auto"/>
                <w:right w:val="none" w:sz="0" w:space="0" w:color="auto"/>
              </w:divBdr>
              <w:divsChild>
                <w:div w:id="1454863508">
                  <w:marLeft w:val="0"/>
                  <w:marRight w:val="0"/>
                  <w:marTop w:val="0"/>
                  <w:marBottom w:val="0"/>
                  <w:divBdr>
                    <w:top w:val="none" w:sz="0" w:space="0" w:color="auto"/>
                    <w:left w:val="none" w:sz="0" w:space="0" w:color="auto"/>
                    <w:bottom w:val="none" w:sz="0" w:space="0" w:color="auto"/>
                    <w:right w:val="none" w:sz="0" w:space="0" w:color="auto"/>
                  </w:divBdr>
                </w:div>
              </w:divsChild>
            </w:div>
            <w:div w:id="1864198997">
              <w:marLeft w:val="0"/>
              <w:marRight w:val="0"/>
              <w:marTop w:val="0"/>
              <w:marBottom w:val="0"/>
              <w:divBdr>
                <w:top w:val="none" w:sz="0" w:space="0" w:color="auto"/>
                <w:left w:val="none" w:sz="0" w:space="0" w:color="auto"/>
                <w:bottom w:val="none" w:sz="0" w:space="0" w:color="auto"/>
                <w:right w:val="none" w:sz="0" w:space="0" w:color="auto"/>
              </w:divBdr>
              <w:divsChild>
                <w:div w:id="1490170449">
                  <w:marLeft w:val="0"/>
                  <w:marRight w:val="0"/>
                  <w:marTop w:val="0"/>
                  <w:marBottom w:val="0"/>
                  <w:divBdr>
                    <w:top w:val="none" w:sz="0" w:space="0" w:color="auto"/>
                    <w:left w:val="none" w:sz="0" w:space="0" w:color="auto"/>
                    <w:bottom w:val="none" w:sz="0" w:space="0" w:color="auto"/>
                    <w:right w:val="none" w:sz="0" w:space="0" w:color="auto"/>
                  </w:divBdr>
                </w:div>
              </w:divsChild>
            </w:div>
            <w:div w:id="732698646">
              <w:marLeft w:val="0"/>
              <w:marRight w:val="0"/>
              <w:marTop w:val="0"/>
              <w:marBottom w:val="0"/>
              <w:divBdr>
                <w:top w:val="none" w:sz="0" w:space="0" w:color="auto"/>
                <w:left w:val="none" w:sz="0" w:space="0" w:color="auto"/>
                <w:bottom w:val="none" w:sz="0" w:space="0" w:color="auto"/>
                <w:right w:val="none" w:sz="0" w:space="0" w:color="auto"/>
              </w:divBdr>
              <w:divsChild>
                <w:div w:id="1078287731">
                  <w:marLeft w:val="0"/>
                  <w:marRight w:val="0"/>
                  <w:marTop w:val="0"/>
                  <w:marBottom w:val="0"/>
                  <w:divBdr>
                    <w:top w:val="none" w:sz="0" w:space="0" w:color="auto"/>
                    <w:left w:val="none" w:sz="0" w:space="0" w:color="auto"/>
                    <w:bottom w:val="none" w:sz="0" w:space="0" w:color="auto"/>
                    <w:right w:val="none" w:sz="0" w:space="0" w:color="auto"/>
                  </w:divBdr>
                </w:div>
              </w:divsChild>
            </w:div>
            <w:div w:id="598176613">
              <w:marLeft w:val="0"/>
              <w:marRight w:val="0"/>
              <w:marTop w:val="0"/>
              <w:marBottom w:val="0"/>
              <w:divBdr>
                <w:top w:val="none" w:sz="0" w:space="0" w:color="auto"/>
                <w:left w:val="none" w:sz="0" w:space="0" w:color="auto"/>
                <w:bottom w:val="none" w:sz="0" w:space="0" w:color="auto"/>
                <w:right w:val="none" w:sz="0" w:space="0" w:color="auto"/>
              </w:divBdr>
              <w:divsChild>
                <w:div w:id="495414948">
                  <w:marLeft w:val="0"/>
                  <w:marRight w:val="0"/>
                  <w:marTop w:val="0"/>
                  <w:marBottom w:val="0"/>
                  <w:divBdr>
                    <w:top w:val="none" w:sz="0" w:space="0" w:color="auto"/>
                    <w:left w:val="none" w:sz="0" w:space="0" w:color="auto"/>
                    <w:bottom w:val="none" w:sz="0" w:space="0" w:color="auto"/>
                    <w:right w:val="none" w:sz="0" w:space="0" w:color="auto"/>
                  </w:divBdr>
                </w:div>
              </w:divsChild>
            </w:div>
            <w:div w:id="1479303737">
              <w:marLeft w:val="0"/>
              <w:marRight w:val="0"/>
              <w:marTop w:val="0"/>
              <w:marBottom w:val="0"/>
              <w:divBdr>
                <w:top w:val="none" w:sz="0" w:space="0" w:color="auto"/>
                <w:left w:val="none" w:sz="0" w:space="0" w:color="auto"/>
                <w:bottom w:val="none" w:sz="0" w:space="0" w:color="auto"/>
                <w:right w:val="none" w:sz="0" w:space="0" w:color="auto"/>
              </w:divBdr>
              <w:divsChild>
                <w:div w:id="103428145">
                  <w:marLeft w:val="0"/>
                  <w:marRight w:val="0"/>
                  <w:marTop w:val="0"/>
                  <w:marBottom w:val="0"/>
                  <w:divBdr>
                    <w:top w:val="none" w:sz="0" w:space="0" w:color="auto"/>
                    <w:left w:val="none" w:sz="0" w:space="0" w:color="auto"/>
                    <w:bottom w:val="none" w:sz="0" w:space="0" w:color="auto"/>
                    <w:right w:val="none" w:sz="0" w:space="0" w:color="auto"/>
                  </w:divBdr>
                </w:div>
              </w:divsChild>
            </w:div>
            <w:div w:id="1449618377">
              <w:marLeft w:val="0"/>
              <w:marRight w:val="0"/>
              <w:marTop w:val="0"/>
              <w:marBottom w:val="0"/>
              <w:divBdr>
                <w:top w:val="none" w:sz="0" w:space="0" w:color="auto"/>
                <w:left w:val="none" w:sz="0" w:space="0" w:color="auto"/>
                <w:bottom w:val="none" w:sz="0" w:space="0" w:color="auto"/>
                <w:right w:val="none" w:sz="0" w:space="0" w:color="auto"/>
              </w:divBdr>
              <w:divsChild>
                <w:div w:id="1150825554">
                  <w:marLeft w:val="0"/>
                  <w:marRight w:val="0"/>
                  <w:marTop w:val="0"/>
                  <w:marBottom w:val="0"/>
                  <w:divBdr>
                    <w:top w:val="none" w:sz="0" w:space="0" w:color="auto"/>
                    <w:left w:val="none" w:sz="0" w:space="0" w:color="auto"/>
                    <w:bottom w:val="none" w:sz="0" w:space="0" w:color="auto"/>
                    <w:right w:val="none" w:sz="0" w:space="0" w:color="auto"/>
                  </w:divBdr>
                </w:div>
              </w:divsChild>
            </w:div>
            <w:div w:id="533691707">
              <w:marLeft w:val="0"/>
              <w:marRight w:val="0"/>
              <w:marTop w:val="0"/>
              <w:marBottom w:val="0"/>
              <w:divBdr>
                <w:top w:val="none" w:sz="0" w:space="0" w:color="auto"/>
                <w:left w:val="none" w:sz="0" w:space="0" w:color="auto"/>
                <w:bottom w:val="none" w:sz="0" w:space="0" w:color="auto"/>
                <w:right w:val="none" w:sz="0" w:space="0" w:color="auto"/>
              </w:divBdr>
              <w:divsChild>
                <w:div w:id="416248120">
                  <w:marLeft w:val="0"/>
                  <w:marRight w:val="0"/>
                  <w:marTop w:val="0"/>
                  <w:marBottom w:val="0"/>
                  <w:divBdr>
                    <w:top w:val="none" w:sz="0" w:space="0" w:color="auto"/>
                    <w:left w:val="none" w:sz="0" w:space="0" w:color="auto"/>
                    <w:bottom w:val="none" w:sz="0" w:space="0" w:color="auto"/>
                    <w:right w:val="none" w:sz="0" w:space="0" w:color="auto"/>
                  </w:divBdr>
                </w:div>
              </w:divsChild>
            </w:div>
            <w:div w:id="410662006">
              <w:marLeft w:val="0"/>
              <w:marRight w:val="0"/>
              <w:marTop w:val="0"/>
              <w:marBottom w:val="0"/>
              <w:divBdr>
                <w:top w:val="none" w:sz="0" w:space="0" w:color="auto"/>
                <w:left w:val="none" w:sz="0" w:space="0" w:color="auto"/>
                <w:bottom w:val="none" w:sz="0" w:space="0" w:color="auto"/>
                <w:right w:val="none" w:sz="0" w:space="0" w:color="auto"/>
              </w:divBdr>
              <w:divsChild>
                <w:div w:id="1774742896">
                  <w:marLeft w:val="0"/>
                  <w:marRight w:val="0"/>
                  <w:marTop w:val="0"/>
                  <w:marBottom w:val="0"/>
                  <w:divBdr>
                    <w:top w:val="none" w:sz="0" w:space="0" w:color="auto"/>
                    <w:left w:val="none" w:sz="0" w:space="0" w:color="auto"/>
                    <w:bottom w:val="none" w:sz="0" w:space="0" w:color="auto"/>
                    <w:right w:val="none" w:sz="0" w:space="0" w:color="auto"/>
                  </w:divBdr>
                </w:div>
              </w:divsChild>
            </w:div>
            <w:div w:id="564226211">
              <w:marLeft w:val="0"/>
              <w:marRight w:val="0"/>
              <w:marTop w:val="0"/>
              <w:marBottom w:val="0"/>
              <w:divBdr>
                <w:top w:val="none" w:sz="0" w:space="0" w:color="auto"/>
                <w:left w:val="none" w:sz="0" w:space="0" w:color="auto"/>
                <w:bottom w:val="none" w:sz="0" w:space="0" w:color="auto"/>
                <w:right w:val="none" w:sz="0" w:space="0" w:color="auto"/>
              </w:divBdr>
              <w:divsChild>
                <w:div w:id="974259681">
                  <w:marLeft w:val="0"/>
                  <w:marRight w:val="0"/>
                  <w:marTop w:val="0"/>
                  <w:marBottom w:val="0"/>
                  <w:divBdr>
                    <w:top w:val="none" w:sz="0" w:space="0" w:color="auto"/>
                    <w:left w:val="none" w:sz="0" w:space="0" w:color="auto"/>
                    <w:bottom w:val="none" w:sz="0" w:space="0" w:color="auto"/>
                    <w:right w:val="none" w:sz="0" w:space="0" w:color="auto"/>
                  </w:divBdr>
                </w:div>
              </w:divsChild>
            </w:div>
            <w:div w:id="520166454">
              <w:marLeft w:val="0"/>
              <w:marRight w:val="0"/>
              <w:marTop w:val="0"/>
              <w:marBottom w:val="0"/>
              <w:divBdr>
                <w:top w:val="none" w:sz="0" w:space="0" w:color="auto"/>
                <w:left w:val="none" w:sz="0" w:space="0" w:color="auto"/>
                <w:bottom w:val="none" w:sz="0" w:space="0" w:color="auto"/>
                <w:right w:val="none" w:sz="0" w:space="0" w:color="auto"/>
              </w:divBdr>
              <w:divsChild>
                <w:div w:id="1539201381">
                  <w:marLeft w:val="0"/>
                  <w:marRight w:val="0"/>
                  <w:marTop w:val="0"/>
                  <w:marBottom w:val="0"/>
                  <w:divBdr>
                    <w:top w:val="none" w:sz="0" w:space="0" w:color="auto"/>
                    <w:left w:val="none" w:sz="0" w:space="0" w:color="auto"/>
                    <w:bottom w:val="none" w:sz="0" w:space="0" w:color="auto"/>
                    <w:right w:val="none" w:sz="0" w:space="0" w:color="auto"/>
                  </w:divBdr>
                </w:div>
              </w:divsChild>
            </w:div>
            <w:div w:id="317003578">
              <w:marLeft w:val="0"/>
              <w:marRight w:val="0"/>
              <w:marTop w:val="0"/>
              <w:marBottom w:val="0"/>
              <w:divBdr>
                <w:top w:val="none" w:sz="0" w:space="0" w:color="auto"/>
                <w:left w:val="none" w:sz="0" w:space="0" w:color="auto"/>
                <w:bottom w:val="none" w:sz="0" w:space="0" w:color="auto"/>
                <w:right w:val="none" w:sz="0" w:space="0" w:color="auto"/>
              </w:divBdr>
              <w:divsChild>
                <w:div w:id="1278021513">
                  <w:marLeft w:val="0"/>
                  <w:marRight w:val="0"/>
                  <w:marTop w:val="0"/>
                  <w:marBottom w:val="0"/>
                  <w:divBdr>
                    <w:top w:val="none" w:sz="0" w:space="0" w:color="auto"/>
                    <w:left w:val="none" w:sz="0" w:space="0" w:color="auto"/>
                    <w:bottom w:val="none" w:sz="0" w:space="0" w:color="auto"/>
                    <w:right w:val="none" w:sz="0" w:space="0" w:color="auto"/>
                  </w:divBdr>
                </w:div>
              </w:divsChild>
            </w:div>
            <w:div w:id="326322437">
              <w:marLeft w:val="0"/>
              <w:marRight w:val="0"/>
              <w:marTop w:val="0"/>
              <w:marBottom w:val="0"/>
              <w:divBdr>
                <w:top w:val="none" w:sz="0" w:space="0" w:color="auto"/>
                <w:left w:val="none" w:sz="0" w:space="0" w:color="auto"/>
                <w:bottom w:val="none" w:sz="0" w:space="0" w:color="auto"/>
                <w:right w:val="none" w:sz="0" w:space="0" w:color="auto"/>
              </w:divBdr>
              <w:divsChild>
                <w:div w:id="189346626">
                  <w:marLeft w:val="0"/>
                  <w:marRight w:val="0"/>
                  <w:marTop w:val="0"/>
                  <w:marBottom w:val="0"/>
                  <w:divBdr>
                    <w:top w:val="none" w:sz="0" w:space="0" w:color="auto"/>
                    <w:left w:val="none" w:sz="0" w:space="0" w:color="auto"/>
                    <w:bottom w:val="none" w:sz="0" w:space="0" w:color="auto"/>
                    <w:right w:val="none" w:sz="0" w:space="0" w:color="auto"/>
                  </w:divBdr>
                </w:div>
              </w:divsChild>
            </w:div>
            <w:div w:id="612060175">
              <w:marLeft w:val="0"/>
              <w:marRight w:val="0"/>
              <w:marTop w:val="0"/>
              <w:marBottom w:val="0"/>
              <w:divBdr>
                <w:top w:val="none" w:sz="0" w:space="0" w:color="auto"/>
                <w:left w:val="none" w:sz="0" w:space="0" w:color="auto"/>
                <w:bottom w:val="none" w:sz="0" w:space="0" w:color="auto"/>
                <w:right w:val="none" w:sz="0" w:space="0" w:color="auto"/>
              </w:divBdr>
              <w:divsChild>
                <w:div w:id="1907186505">
                  <w:marLeft w:val="0"/>
                  <w:marRight w:val="0"/>
                  <w:marTop w:val="0"/>
                  <w:marBottom w:val="0"/>
                  <w:divBdr>
                    <w:top w:val="none" w:sz="0" w:space="0" w:color="auto"/>
                    <w:left w:val="none" w:sz="0" w:space="0" w:color="auto"/>
                    <w:bottom w:val="none" w:sz="0" w:space="0" w:color="auto"/>
                    <w:right w:val="none" w:sz="0" w:space="0" w:color="auto"/>
                  </w:divBdr>
                </w:div>
              </w:divsChild>
            </w:div>
            <w:div w:id="1048800399">
              <w:marLeft w:val="0"/>
              <w:marRight w:val="0"/>
              <w:marTop w:val="0"/>
              <w:marBottom w:val="0"/>
              <w:divBdr>
                <w:top w:val="none" w:sz="0" w:space="0" w:color="auto"/>
                <w:left w:val="none" w:sz="0" w:space="0" w:color="auto"/>
                <w:bottom w:val="none" w:sz="0" w:space="0" w:color="auto"/>
                <w:right w:val="none" w:sz="0" w:space="0" w:color="auto"/>
              </w:divBdr>
              <w:divsChild>
                <w:div w:id="1942101029">
                  <w:marLeft w:val="0"/>
                  <w:marRight w:val="0"/>
                  <w:marTop w:val="0"/>
                  <w:marBottom w:val="0"/>
                  <w:divBdr>
                    <w:top w:val="none" w:sz="0" w:space="0" w:color="auto"/>
                    <w:left w:val="none" w:sz="0" w:space="0" w:color="auto"/>
                    <w:bottom w:val="none" w:sz="0" w:space="0" w:color="auto"/>
                    <w:right w:val="none" w:sz="0" w:space="0" w:color="auto"/>
                  </w:divBdr>
                </w:div>
              </w:divsChild>
            </w:div>
            <w:div w:id="2029721731">
              <w:marLeft w:val="0"/>
              <w:marRight w:val="0"/>
              <w:marTop w:val="0"/>
              <w:marBottom w:val="0"/>
              <w:divBdr>
                <w:top w:val="none" w:sz="0" w:space="0" w:color="auto"/>
                <w:left w:val="none" w:sz="0" w:space="0" w:color="auto"/>
                <w:bottom w:val="none" w:sz="0" w:space="0" w:color="auto"/>
                <w:right w:val="none" w:sz="0" w:space="0" w:color="auto"/>
              </w:divBdr>
              <w:divsChild>
                <w:div w:id="1603562960">
                  <w:marLeft w:val="0"/>
                  <w:marRight w:val="0"/>
                  <w:marTop w:val="0"/>
                  <w:marBottom w:val="0"/>
                  <w:divBdr>
                    <w:top w:val="none" w:sz="0" w:space="0" w:color="auto"/>
                    <w:left w:val="none" w:sz="0" w:space="0" w:color="auto"/>
                    <w:bottom w:val="none" w:sz="0" w:space="0" w:color="auto"/>
                    <w:right w:val="none" w:sz="0" w:space="0" w:color="auto"/>
                  </w:divBdr>
                </w:div>
              </w:divsChild>
            </w:div>
            <w:div w:id="1785535332">
              <w:marLeft w:val="0"/>
              <w:marRight w:val="0"/>
              <w:marTop w:val="0"/>
              <w:marBottom w:val="0"/>
              <w:divBdr>
                <w:top w:val="none" w:sz="0" w:space="0" w:color="auto"/>
                <w:left w:val="none" w:sz="0" w:space="0" w:color="auto"/>
                <w:bottom w:val="none" w:sz="0" w:space="0" w:color="auto"/>
                <w:right w:val="none" w:sz="0" w:space="0" w:color="auto"/>
              </w:divBdr>
              <w:divsChild>
                <w:div w:id="2035618403">
                  <w:marLeft w:val="0"/>
                  <w:marRight w:val="0"/>
                  <w:marTop w:val="0"/>
                  <w:marBottom w:val="0"/>
                  <w:divBdr>
                    <w:top w:val="none" w:sz="0" w:space="0" w:color="auto"/>
                    <w:left w:val="none" w:sz="0" w:space="0" w:color="auto"/>
                    <w:bottom w:val="none" w:sz="0" w:space="0" w:color="auto"/>
                    <w:right w:val="none" w:sz="0" w:space="0" w:color="auto"/>
                  </w:divBdr>
                </w:div>
              </w:divsChild>
            </w:div>
            <w:div w:id="164784591">
              <w:marLeft w:val="0"/>
              <w:marRight w:val="0"/>
              <w:marTop w:val="0"/>
              <w:marBottom w:val="0"/>
              <w:divBdr>
                <w:top w:val="none" w:sz="0" w:space="0" w:color="auto"/>
                <w:left w:val="none" w:sz="0" w:space="0" w:color="auto"/>
                <w:bottom w:val="none" w:sz="0" w:space="0" w:color="auto"/>
                <w:right w:val="none" w:sz="0" w:space="0" w:color="auto"/>
              </w:divBdr>
              <w:divsChild>
                <w:div w:id="1448547740">
                  <w:marLeft w:val="0"/>
                  <w:marRight w:val="0"/>
                  <w:marTop w:val="0"/>
                  <w:marBottom w:val="0"/>
                  <w:divBdr>
                    <w:top w:val="none" w:sz="0" w:space="0" w:color="auto"/>
                    <w:left w:val="none" w:sz="0" w:space="0" w:color="auto"/>
                    <w:bottom w:val="none" w:sz="0" w:space="0" w:color="auto"/>
                    <w:right w:val="none" w:sz="0" w:space="0" w:color="auto"/>
                  </w:divBdr>
                </w:div>
              </w:divsChild>
            </w:div>
            <w:div w:id="1583373038">
              <w:marLeft w:val="0"/>
              <w:marRight w:val="0"/>
              <w:marTop w:val="0"/>
              <w:marBottom w:val="0"/>
              <w:divBdr>
                <w:top w:val="none" w:sz="0" w:space="0" w:color="auto"/>
                <w:left w:val="none" w:sz="0" w:space="0" w:color="auto"/>
                <w:bottom w:val="none" w:sz="0" w:space="0" w:color="auto"/>
                <w:right w:val="none" w:sz="0" w:space="0" w:color="auto"/>
              </w:divBdr>
              <w:divsChild>
                <w:div w:id="1109199235">
                  <w:marLeft w:val="0"/>
                  <w:marRight w:val="0"/>
                  <w:marTop w:val="0"/>
                  <w:marBottom w:val="0"/>
                  <w:divBdr>
                    <w:top w:val="none" w:sz="0" w:space="0" w:color="auto"/>
                    <w:left w:val="none" w:sz="0" w:space="0" w:color="auto"/>
                    <w:bottom w:val="none" w:sz="0" w:space="0" w:color="auto"/>
                    <w:right w:val="none" w:sz="0" w:space="0" w:color="auto"/>
                  </w:divBdr>
                </w:div>
              </w:divsChild>
            </w:div>
            <w:div w:id="589972370">
              <w:marLeft w:val="0"/>
              <w:marRight w:val="0"/>
              <w:marTop w:val="0"/>
              <w:marBottom w:val="0"/>
              <w:divBdr>
                <w:top w:val="none" w:sz="0" w:space="0" w:color="auto"/>
                <w:left w:val="none" w:sz="0" w:space="0" w:color="auto"/>
                <w:bottom w:val="none" w:sz="0" w:space="0" w:color="auto"/>
                <w:right w:val="none" w:sz="0" w:space="0" w:color="auto"/>
              </w:divBdr>
              <w:divsChild>
                <w:div w:id="1956055865">
                  <w:marLeft w:val="0"/>
                  <w:marRight w:val="0"/>
                  <w:marTop w:val="0"/>
                  <w:marBottom w:val="0"/>
                  <w:divBdr>
                    <w:top w:val="none" w:sz="0" w:space="0" w:color="auto"/>
                    <w:left w:val="none" w:sz="0" w:space="0" w:color="auto"/>
                    <w:bottom w:val="none" w:sz="0" w:space="0" w:color="auto"/>
                    <w:right w:val="none" w:sz="0" w:space="0" w:color="auto"/>
                  </w:divBdr>
                </w:div>
              </w:divsChild>
            </w:div>
            <w:div w:id="1988239967">
              <w:marLeft w:val="0"/>
              <w:marRight w:val="0"/>
              <w:marTop w:val="0"/>
              <w:marBottom w:val="0"/>
              <w:divBdr>
                <w:top w:val="none" w:sz="0" w:space="0" w:color="auto"/>
                <w:left w:val="none" w:sz="0" w:space="0" w:color="auto"/>
                <w:bottom w:val="none" w:sz="0" w:space="0" w:color="auto"/>
                <w:right w:val="none" w:sz="0" w:space="0" w:color="auto"/>
              </w:divBdr>
              <w:divsChild>
                <w:div w:id="1456751190">
                  <w:marLeft w:val="0"/>
                  <w:marRight w:val="0"/>
                  <w:marTop w:val="0"/>
                  <w:marBottom w:val="0"/>
                  <w:divBdr>
                    <w:top w:val="none" w:sz="0" w:space="0" w:color="auto"/>
                    <w:left w:val="none" w:sz="0" w:space="0" w:color="auto"/>
                    <w:bottom w:val="none" w:sz="0" w:space="0" w:color="auto"/>
                    <w:right w:val="none" w:sz="0" w:space="0" w:color="auto"/>
                  </w:divBdr>
                </w:div>
              </w:divsChild>
            </w:div>
            <w:div w:id="327751345">
              <w:marLeft w:val="0"/>
              <w:marRight w:val="0"/>
              <w:marTop w:val="0"/>
              <w:marBottom w:val="0"/>
              <w:divBdr>
                <w:top w:val="none" w:sz="0" w:space="0" w:color="auto"/>
                <w:left w:val="none" w:sz="0" w:space="0" w:color="auto"/>
                <w:bottom w:val="none" w:sz="0" w:space="0" w:color="auto"/>
                <w:right w:val="none" w:sz="0" w:space="0" w:color="auto"/>
              </w:divBdr>
              <w:divsChild>
                <w:div w:id="714937906">
                  <w:marLeft w:val="0"/>
                  <w:marRight w:val="0"/>
                  <w:marTop w:val="0"/>
                  <w:marBottom w:val="0"/>
                  <w:divBdr>
                    <w:top w:val="none" w:sz="0" w:space="0" w:color="auto"/>
                    <w:left w:val="none" w:sz="0" w:space="0" w:color="auto"/>
                    <w:bottom w:val="none" w:sz="0" w:space="0" w:color="auto"/>
                    <w:right w:val="none" w:sz="0" w:space="0" w:color="auto"/>
                  </w:divBdr>
                </w:div>
              </w:divsChild>
            </w:div>
            <w:div w:id="1546284959">
              <w:marLeft w:val="0"/>
              <w:marRight w:val="0"/>
              <w:marTop w:val="0"/>
              <w:marBottom w:val="0"/>
              <w:divBdr>
                <w:top w:val="none" w:sz="0" w:space="0" w:color="auto"/>
                <w:left w:val="none" w:sz="0" w:space="0" w:color="auto"/>
                <w:bottom w:val="none" w:sz="0" w:space="0" w:color="auto"/>
                <w:right w:val="none" w:sz="0" w:space="0" w:color="auto"/>
              </w:divBdr>
              <w:divsChild>
                <w:div w:id="314528716">
                  <w:marLeft w:val="0"/>
                  <w:marRight w:val="0"/>
                  <w:marTop w:val="0"/>
                  <w:marBottom w:val="0"/>
                  <w:divBdr>
                    <w:top w:val="none" w:sz="0" w:space="0" w:color="auto"/>
                    <w:left w:val="none" w:sz="0" w:space="0" w:color="auto"/>
                    <w:bottom w:val="none" w:sz="0" w:space="0" w:color="auto"/>
                    <w:right w:val="none" w:sz="0" w:space="0" w:color="auto"/>
                  </w:divBdr>
                </w:div>
              </w:divsChild>
            </w:div>
            <w:div w:id="1973293317">
              <w:marLeft w:val="0"/>
              <w:marRight w:val="0"/>
              <w:marTop w:val="0"/>
              <w:marBottom w:val="0"/>
              <w:divBdr>
                <w:top w:val="none" w:sz="0" w:space="0" w:color="auto"/>
                <w:left w:val="none" w:sz="0" w:space="0" w:color="auto"/>
                <w:bottom w:val="none" w:sz="0" w:space="0" w:color="auto"/>
                <w:right w:val="none" w:sz="0" w:space="0" w:color="auto"/>
              </w:divBdr>
              <w:divsChild>
                <w:div w:id="1091044365">
                  <w:marLeft w:val="0"/>
                  <w:marRight w:val="0"/>
                  <w:marTop w:val="0"/>
                  <w:marBottom w:val="0"/>
                  <w:divBdr>
                    <w:top w:val="none" w:sz="0" w:space="0" w:color="auto"/>
                    <w:left w:val="none" w:sz="0" w:space="0" w:color="auto"/>
                    <w:bottom w:val="none" w:sz="0" w:space="0" w:color="auto"/>
                    <w:right w:val="none" w:sz="0" w:space="0" w:color="auto"/>
                  </w:divBdr>
                </w:div>
              </w:divsChild>
            </w:div>
            <w:div w:id="872575955">
              <w:marLeft w:val="0"/>
              <w:marRight w:val="0"/>
              <w:marTop w:val="0"/>
              <w:marBottom w:val="0"/>
              <w:divBdr>
                <w:top w:val="none" w:sz="0" w:space="0" w:color="auto"/>
                <w:left w:val="none" w:sz="0" w:space="0" w:color="auto"/>
                <w:bottom w:val="none" w:sz="0" w:space="0" w:color="auto"/>
                <w:right w:val="none" w:sz="0" w:space="0" w:color="auto"/>
              </w:divBdr>
              <w:divsChild>
                <w:div w:id="13117114">
                  <w:marLeft w:val="0"/>
                  <w:marRight w:val="0"/>
                  <w:marTop w:val="0"/>
                  <w:marBottom w:val="0"/>
                  <w:divBdr>
                    <w:top w:val="none" w:sz="0" w:space="0" w:color="auto"/>
                    <w:left w:val="none" w:sz="0" w:space="0" w:color="auto"/>
                    <w:bottom w:val="none" w:sz="0" w:space="0" w:color="auto"/>
                    <w:right w:val="none" w:sz="0" w:space="0" w:color="auto"/>
                  </w:divBdr>
                </w:div>
              </w:divsChild>
            </w:div>
            <w:div w:id="1287272217">
              <w:marLeft w:val="0"/>
              <w:marRight w:val="0"/>
              <w:marTop w:val="0"/>
              <w:marBottom w:val="0"/>
              <w:divBdr>
                <w:top w:val="none" w:sz="0" w:space="0" w:color="auto"/>
                <w:left w:val="none" w:sz="0" w:space="0" w:color="auto"/>
                <w:bottom w:val="none" w:sz="0" w:space="0" w:color="auto"/>
                <w:right w:val="none" w:sz="0" w:space="0" w:color="auto"/>
              </w:divBdr>
              <w:divsChild>
                <w:div w:id="290670462">
                  <w:marLeft w:val="0"/>
                  <w:marRight w:val="0"/>
                  <w:marTop w:val="0"/>
                  <w:marBottom w:val="0"/>
                  <w:divBdr>
                    <w:top w:val="none" w:sz="0" w:space="0" w:color="auto"/>
                    <w:left w:val="none" w:sz="0" w:space="0" w:color="auto"/>
                    <w:bottom w:val="none" w:sz="0" w:space="0" w:color="auto"/>
                    <w:right w:val="none" w:sz="0" w:space="0" w:color="auto"/>
                  </w:divBdr>
                </w:div>
              </w:divsChild>
            </w:div>
            <w:div w:id="1971596438">
              <w:marLeft w:val="0"/>
              <w:marRight w:val="0"/>
              <w:marTop w:val="0"/>
              <w:marBottom w:val="0"/>
              <w:divBdr>
                <w:top w:val="none" w:sz="0" w:space="0" w:color="auto"/>
                <w:left w:val="none" w:sz="0" w:space="0" w:color="auto"/>
                <w:bottom w:val="none" w:sz="0" w:space="0" w:color="auto"/>
                <w:right w:val="none" w:sz="0" w:space="0" w:color="auto"/>
              </w:divBdr>
              <w:divsChild>
                <w:div w:id="1204710574">
                  <w:marLeft w:val="0"/>
                  <w:marRight w:val="0"/>
                  <w:marTop w:val="0"/>
                  <w:marBottom w:val="0"/>
                  <w:divBdr>
                    <w:top w:val="none" w:sz="0" w:space="0" w:color="auto"/>
                    <w:left w:val="none" w:sz="0" w:space="0" w:color="auto"/>
                    <w:bottom w:val="none" w:sz="0" w:space="0" w:color="auto"/>
                    <w:right w:val="none" w:sz="0" w:space="0" w:color="auto"/>
                  </w:divBdr>
                </w:div>
              </w:divsChild>
            </w:div>
            <w:div w:id="1553341890">
              <w:marLeft w:val="0"/>
              <w:marRight w:val="0"/>
              <w:marTop w:val="0"/>
              <w:marBottom w:val="0"/>
              <w:divBdr>
                <w:top w:val="none" w:sz="0" w:space="0" w:color="auto"/>
                <w:left w:val="none" w:sz="0" w:space="0" w:color="auto"/>
                <w:bottom w:val="none" w:sz="0" w:space="0" w:color="auto"/>
                <w:right w:val="none" w:sz="0" w:space="0" w:color="auto"/>
              </w:divBdr>
              <w:divsChild>
                <w:div w:id="217330153">
                  <w:marLeft w:val="0"/>
                  <w:marRight w:val="0"/>
                  <w:marTop w:val="0"/>
                  <w:marBottom w:val="0"/>
                  <w:divBdr>
                    <w:top w:val="none" w:sz="0" w:space="0" w:color="auto"/>
                    <w:left w:val="none" w:sz="0" w:space="0" w:color="auto"/>
                    <w:bottom w:val="none" w:sz="0" w:space="0" w:color="auto"/>
                    <w:right w:val="none" w:sz="0" w:space="0" w:color="auto"/>
                  </w:divBdr>
                </w:div>
              </w:divsChild>
            </w:div>
            <w:div w:id="1580365283">
              <w:marLeft w:val="0"/>
              <w:marRight w:val="0"/>
              <w:marTop w:val="0"/>
              <w:marBottom w:val="0"/>
              <w:divBdr>
                <w:top w:val="none" w:sz="0" w:space="0" w:color="auto"/>
                <w:left w:val="none" w:sz="0" w:space="0" w:color="auto"/>
                <w:bottom w:val="none" w:sz="0" w:space="0" w:color="auto"/>
                <w:right w:val="none" w:sz="0" w:space="0" w:color="auto"/>
              </w:divBdr>
              <w:divsChild>
                <w:div w:id="511530883">
                  <w:marLeft w:val="0"/>
                  <w:marRight w:val="0"/>
                  <w:marTop w:val="0"/>
                  <w:marBottom w:val="0"/>
                  <w:divBdr>
                    <w:top w:val="none" w:sz="0" w:space="0" w:color="auto"/>
                    <w:left w:val="none" w:sz="0" w:space="0" w:color="auto"/>
                    <w:bottom w:val="none" w:sz="0" w:space="0" w:color="auto"/>
                    <w:right w:val="none" w:sz="0" w:space="0" w:color="auto"/>
                  </w:divBdr>
                </w:div>
              </w:divsChild>
            </w:div>
            <w:div w:id="2003510058">
              <w:marLeft w:val="0"/>
              <w:marRight w:val="0"/>
              <w:marTop w:val="0"/>
              <w:marBottom w:val="0"/>
              <w:divBdr>
                <w:top w:val="none" w:sz="0" w:space="0" w:color="auto"/>
                <w:left w:val="none" w:sz="0" w:space="0" w:color="auto"/>
                <w:bottom w:val="none" w:sz="0" w:space="0" w:color="auto"/>
                <w:right w:val="none" w:sz="0" w:space="0" w:color="auto"/>
              </w:divBdr>
              <w:divsChild>
                <w:div w:id="985010444">
                  <w:marLeft w:val="0"/>
                  <w:marRight w:val="0"/>
                  <w:marTop w:val="0"/>
                  <w:marBottom w:val="0"/>
                  <w:divBdr>
                    <w:top w:val="none" w:sz="0" w:space="0" w:color="auto"/>
                    <w:left w:val="none" w:sz="0" w:space="0" w:color="auto"/>
                    <w:bottom w:val="none" w:sz="0" w:space="0" w:color="auto"/>
                    <w:right w:val="none" w:sz="0" w:space="0" w:color="auto"/>
                  </w:divBdr>
                </w:div>
              </w:divsChild>
            </w:div>
            <w:div w:id="981159547">
              <w:marLeft w:val="0"/>
              <w:marRight w:val="0"/>
              <w:marTop w:val="0"/>
              <w:marBottom w:val="0"/>
              <w:divBdr>
                <w:top w:val="none" w:sz="0" w:space="0" w:color="auto"/>
                <w:left w:val="none" w:sz="0" w:space="0" w:color="auto"/>
                <w:bottom w:val="none" w:sz="0" w:space="0" w:color="auto"/>
                <w:right w:val="none" w:sz="0" w:space="0" w:color="auto"/>
              </w:divBdr>
              <w:divsChild>
                <w:div w:id="173040518">
                  <w:marLeft w:val="0"/>
                  <w:marRight w:val="0"/>
                  <w:marTop w:val="0"/>
                  <w:marBottom w:val="0"/>
                  <w:divBdr>
                    <w:top w:val="none" w:sz="0" w:space="0" w:color="auto"/>
                    <w:left w:val="none" w:sz="0" w:space="0" w:color="auto"/>
                    <w:bottom w:val="none" w:sz="0" w:space="0" w:color="auto"/>
                    <w:right w:val="none" w:sz="0" w:space="0" w:color="auto"/>
                  </w:divBdr>
                </w:div>
              </w:divsChild>
            </w:div>
            <w:div w:id="2072578341">
              <w:marLeft w:val="0"/>
              <w:marRight w:val="0"/>
              <w:marTop w:val="0"/>
              <w:marBottom w:val="0"/>
              <w:divBdr>
                <w:top w:val="none" w:sz="0" w:space="0" w:color="auto"/>
                <w:left w:val="none" w:sz="0" w:space="0" w:color="auto"/>
                <w:bottom w:val="none" w:sz="0" w:space="0" w:color="auto"/>
                <w:right w:val="none" w:sz="0" w:space="0" w:color="auto"/>
              </w:divBdr>
              <w:divsChild>
                <w:div w:id="1411391143">
                  <w:marLeft w:val="0"/>
                  <w:marRight w:val="0"/>
                  <w:marTop w:val="0"/>
                  <w:marBottom w:val="0"/>
                  <w:divBdr>
                    <w:top w:val="none" w:sz="0" w:space="0" w:color="auto"/>
                    <w:left w:val="none" w:sz="0" w:space="0" w:color="auto"/>
                    <w:bottom w:val="none" w:sz="0" w:space="0" w:color="auto"/>
                    <w:right w:val="none" w:sz="0" w:space="0" w:color="auto"/>
                  </w:divBdr>
                </w:div>
              </w:divsChild>
            </w:div>
            <w:div w:id="698434745">
              <w:marLeft w:val="0"/>
              <w:marRight w:val="0"/>
              <w:marTop w:val="0"/>
              <w:marBottom w:val="0"/>
              <w:divBdr>
                <w:top w:val="none" w:sz="0" w:space="0" w:color="auto"/>
                <w:left w:val="none" w:sz="0" w:space="0" w:color="auto"/>
                <w:bottom w:val="none" w:sz="0" w:space="0" w:color="auto"/>
                <w:right w:val="none" w:sz="0" w:space="0" w:color="auto"/>
              </w:divBdr>
              <w:divsChild>
                <w:div w:id="1805390537">
                  <w:marLeft w:val="0"/>
                  <w:marRight w:val="0"/>
                  <w:marTop w:val="0"/>
                  <w:marBottom w:val="0"/>
                  <w:divBdr>
                    <w:top w:val="none" w:sz="0" w:space="0" w:color="auto"/>
                    <w:left w:val="none" w:sz="0" w:space="0" w:color="auto"/>
                    <w:bottom w:val="none" w:sz="0" w:space="0" w:color="auto"/>
                    <w:right w:val="none" w:sz="0" w:space="0" w:color="auto"/>
                  </w:divBdr>
                </w:div>
              </w:divsChild>
            </w:div>
            <w:div w:id="1278829025">
              <w:marLeft w:val="0"/>
              <w:marRight w:val="0"/>
              <w:marTop w:val="0"/>
              <w:marBottom w:val="0"/>
              <w:divBdr>
                <w:top w:val="none" w:sz="0" w:space="0" w:color="auto"/>
                <w:left w:val="none" w:sz="0" w:space="0" w:color="auto"/>
                <w:bottom w:val="none" w:sz="0" w:space="0" w:color="auto"/>
                <w:right w:val="none" w:sz="0" w:space="0" w:color="auto"/>
              </w:divBdr>
              <w:divsChild>
                <w:div w:id="2123300886">
                  <w:marLeft w:val="0"/>
                  <w:marRight w:val="0"/>
                  <w:marTop w:val="0"/>
                  <w:marBottom w:val="0"/>
                  <w:divBdr>
                    <w:top w:val="none" w:sz="0" w:space="0" w:color="auto"/>
                    <w:left w:val="none" w:sz="0" w:space="0" w:color="auto"/>
                    <w:bottom w:val="none" w:sz="0" w:space="0" w:color="auto"/>
                    <w:right w:val="none" w:sz="0" w:space="0" w:color="auto"/>
                  </w:divBdr>
                </w:div>
              </w:divsChild>
            </w:div>
            <w:div w:id="1187407241">
              <w:marLeft w:val="0"/>
              <w:marRight w:val="0"/>
              <w:marTop w:val="0"/>
              <w:marBottom w:val="0"/>
              <w:divBdr>
                <w:top w:val="none" w:sz="0" w:space="0" w:color="auto"/>
                <w:left w:val="none" w:sz="0" w:space="0" w:color="auto"/>
                <w:bottom w:val="none" w:sz="0" w:space="0" w:color="auto"/>
                <w:right w:val="none" w:sz="0" w:space="0" w:color="auto"/>
              </w:divBdr>
              <w:divsChild>
                <w:div w:id="169373736">
                  <w:marLeft w:val="0"/>
                  <w:marRight w:val="0"/>
                  <w:marTop w:val="0"/>
                  <w:marBottom w:val="0"/>
                  <w:divBdr>
                    <w:top w:val="none" w:sz="0" w:space="0" w:color="auto"/>
                    <w:left w:val="none" w:sz="0" w:space="0" w:color="auto"/>
                    <w:bottom w:val="none" w:sz="0" w:space="0" w:color="auto"/>
                    <w:right w:val="none" w:sz="0" w:space="0" w:color="auto"/>
                  </w:divBdr>
                </w:div>
              </w:divsChild>
            </w:div>
            <w:div w:id="293023978">
              <w:marLeft w:val="0"/>
              <w:marRight w:val="0"/>
              <w:marTop w:val="0"/>
              <w:marBottom w:val="0"/>
              <w:divBdr>
                <w:top w:val="none" w:sz="0" w:space="0" w:color="auto"/>
                <w:left w:val="none" w:sz="0" w:space="0" w:color="auto"/>
                <w:bottom w:val="none" w:sz="0" w:space="0" w:color="auto"/>
                <w:right w:val="none" w:sz="0" w:space="0" w:color="auto"/>
              </w:divBdr>
              <w:divsChild>
                <w:div w:id="1515150166">
                  <w:marLeft w:val="0"/>
                  <w:marRight w:val="0"/>
                  <w:marTop w:val="0"/>
                  <w:marBottom w:val="0"/>
                  <w:divBdr>
                    <w:top w:val="none" w:sz="0" w:space="0" w:color="auto"/>
                    <w:left w:val="none" w:sz="0" w:space="0" w:color="auto"/>
                    <w:bottom w:val="none" w:sz="0" w:space="0" w:color="auto"/>
                    <w:right w:val="none" w:sz="0" w:space="0" w:color="auto"/>
                  </w:divBdr>
                </w:div>
              </w:divsChild>
            </w:div>
            <w:div w:id="2132698143">
              <w:marLeft w:val="0"/>
              <w:marRight w:val="0"/>
              <w:marTop w:val="0"/>
              <w:marBottom w:val="0"/>
              <w:divBdr>
                <w:top w:val="none" w:sz="0" w:space="0" w:color="auto"/>
                <w:left w:val="none" w:sz="0" w:space="0" w:color="auto"/>
                <w:bottom w:val="none" w:sz="0" w:space="0" w:color="auto"/>
                <w:right w:val="none" w:sz="0" w:space="0" w:color="auto"/>
              </w:divBdr>
              <w:divsChild>
                <w:div w:id="465316477">
                  <w:marLeft w:val="0"/>
                  <w:marRight w:val="0"/>
                  <w:marTop w:val="0"/>
                  <w:marBottom w:val="0"/>
                  <w:divBdr>
                    <w:top w:val="none" w:sz="0" w:space="0" w:color="auto"/>
                    <w:left w:val="none" w:sz="0" w:space="0" w:color="auto"/>
                    <w:bottom w:val="none" w:sz="0" w:space="0" w:color="auto"/>
                    <w:right w:val="none" w:sz="0" w:space="0" w:color="auto"/>
                  </w:divBdr>
                </w:div>
              </w:divsChild>
            </w:div>
            <w:div w:id="15469069">
              <w:marLeft w:val="0"/>
              <w:marRight w:val="0"/>
              <w:marTop w:val="0"/>
              <w:marBottom w:val="0"/>
              <w:divBdr>
                <w:top w:val="none" w:sz="0" w:space="0" w:color="auto"/>
                <w:left w:val="none" w:sz="0" w:space="0" w:color="auto"/>
                <w:bottom w:val="none" w:sz="0" w:space="0" w:color="auto"/>
                <w:right w:val="none" w:sz="0" w:space="0" w:color="auto"/>
              </w:divBdr>
              <w:divsChild>
                <w:div w:id="490760336">
                  <w:marLeft w:val="0"/>
                  <w:marRight w:val="0"/>
                  <w:marTop w:val="0"/>
                  <w:marBottom w:val="0"/>
                  <w:divBdr>
                    <w:top w:val="none" w:sz="0" w:space="0" w:color="auto"/>
                    <w:left w:val="none" w:sz="0" w:space="0" w:color="auto"/>
                    <w:bottom w:val="none" w:sz="0" w:space="0" w:color="auto"/>
                    <w:right w:val="none" w:sz="0" w:space="0" w:color="auto"/>
                  </w:divBdr>
                </w:div>
              </w:divsChild>
            </w:div>
            <w:div w:id="515120853">
              <w:marLeft w:val="0"/>
              <w:marRight w:val="0"/>
              <w:marTop w:val="0"/>
              <w:marBottom w:val="0"/>
              <w:divBdr>
                <w:top w:val="none" w:sz="0" w:space="0" w:color="auto"/>
                <w:left w:val="none" w:sz="0" w:space="0" w:color="auto"/>
                <w:bottom w:val="none" w:sz="0" w:space="0" w:color="auto"/>
                <w:right w:val="none" w:sz="0" w:space="0" w:color="auto"/>
              </w:divBdr>
              <w:divsChild>
                <w:div w:id="689187593">
                  <w:marLeft w:val="0"/>
                  <w:marRight w:val="0"/>
                  <w:marTop w:val="0"/>
                  <w:marBottom w:val="0"/>
                  <w:divBdr>
                    <w:top w:val="none" w:sz="0" w:space="0" w:color="auto"/>
                    <w:left w:val="none" w:sz="0" w:space="0" w:color="auto"/>
                    <w:bottom w:val="none" w:sz="0" w:space="0" w:color="auto"/>
                    <w:right w:val="none" w:sz="0" w:space="0" w:color="auto"/>
                  </w:divBdr>
                </w:div>
              </w:divsChild>
            </w:div>
            <w:div w:id="1035157137">
              <w:marLeft w:val="0"/>
              <w:marRight w:val="0"/>
              <w:marTop w:val="0"/>
              <w:marBottom w:val="0"/>
              <w:divBdr>
                <w:top w:val="none" w:sz="0" w:space="0" w:color="auto"/>
                <w:left w:val="none" w:sz="0" w:space="0" w:color="auto"/>
                <w:bottom w:val="none" w:sz="0" w:space="0" w:color="auto"/>
                <w:right w:val="none" w:sz="0" w:space="0" w:color="auto"/>
              </w:divBdr>
              <w:divsChild>
                <w:div w:id="1489445188">
                  <w:marLeft w:val="0"/>
                  <w:marRight w:val="0"/>
                  <w:marTop w:val="0"/>
                  <w:marBottom w:val="0"/>
                  <w:divBdr>
                    <w:top w:val="none" w:sz="0" w:space="0" w:color="auto"/>
                    <w:left w:val="none" w:sz="0" w:space="0" w:color="auto"/>
                    <w:bottom w:val="none" w:sz="0" w:space="0" w:color="auto"/>
                    <w:right w:val="none" w:sz="0" w:space="0" w:color="auto"/>
                  </w:divBdr>
                </w:div>
              </w:divsChild>
            </w:div>
            <w:div w:id="1887792188">
              <w:marLeft w:val="0"/>
              <w:marRight w:val="0"/>
              <w:marTop w:val="0"/>
              <w:marBottom w:val="0"/>
              <w:divBdr>
                <w:top w:val="none" w:sz="0" w:space="0" w:color="auto"/>
                <w:left w:val="none" w:sz="0" w:space="0" w:color="auto"/>
                <w:bottom w:val="none" w:sz="0" w:space="0" w:color="auto"/>
                <w:right w:val="none" w:sz="0" w:space="0" w:color="auto"/>
              </w:divBdr>
              <w:divsChild>
                <w:div w:id="1235159674">
                  <w:marLeft w:val="0"/>
                  <w:marRight w:val="0"/>
                  <w:marTop w:val="0"/>
                  <w:marBottom w:val="0"/>
                  <w:divBdr>
                    <w:top w:val="none" w:sz="0" w:space="0" w:color="auto"/>
                    <w:left w:val="none" w:sz="0" w:space="0" w:color="auto"/>
                    <w:bottom w:val="none" w:sz="0" w:space="0" w:color="auto"/>
                    <w:right w:val="none" w:sz="0" w:space="0" w:color="auto"/>
                  </w:divBdr>
                </w:div>
              </w:divsChild>
            </w:div>
            <w:div w:id="572591186">
              <w:marLeft w:val="0"/>
              <w:marRight w:val="0"/>
              <w:marTop w:val="0"/>
              <w:marBottom w:val="0"/>
              <w:divBdr>
                <w:top w:val="none" w:sz="0" w:space="0" w:color="auto"/>
                <w:left w:val="none" w:sz="0" w:space="0" w:color="auto"/>
                <w:bottom w:val="none" w:sz="0" w:space="0" w:color="auto"/>
                <w:right w:val="none" w:sz="0" w:space="0" w:color="auto"/>
              </w:divBdr>
              <w:divsChild>
                <w:div w:id="1624456380">
                  <w:marLeft w:val="0"/>
                  <w:marRight w:val="0"/>
                  <w:marTop w:val="0"/>
                  <w:marBottom w:val="0"/>
                  <w:divBdr>
                    <w:top w:val="none" w:sz="0" w:space="0" w:color="auto"/>
                    <w:left w:val="none" w:sz="0" w:space="0" w:color="auto"/>
                    <w:bottom w:val="none" w:sz="0" w:space="0" w:color="auto"/>
                    <w:right w:val="none" w:sz="0" w:space="0" w:color="auto"/>
                  </w:divBdr>
                </w:div>
              </w:divsChild>
            </w:div>
            <w:div w:id="1474059204">
              <w:marLeft w:val="0"/>
              <w:marRight w:val="0"/>
              <w:marTop w:val="0"/>
              <w:marBottom w:val="0"/>
              <w:divBdr>
                <w:top w:val="none" w:sz="0" w:space="0" w:color="auto"/>
                <w:left w:val="none" w:sz="0" w:space="0" w:color="auto"/>
                <w:bottom w:val="none" w:sz="0" w:space="0" w:color="auto"/>
                <w:right w:val="none" w:sz="0" w:space="0" w:color="auto"/>
              </w:divBdr>
              <w:divsChild>
                <w:div w:id="537161468">
                  <w:marLeft w:val="0"/>
                  <w:marRight w:val="0"/>
                  <w:marTop w:val="0"/>
                  <w:marBottom w:val="0"/>
                  <w:divBdr>
                    <w:top w:val="none" w:sz="0" w:space="0" w:color="auto"/>
                    <w:left w:val="none" w:sz="0" w:space="0" w:color="auto"/>
                    <w:bottom w:val="none" w:sz="0" w:space="0" w:color="auto"/>
                    <w:right w:val="none" w:sz="0" w:space="0" w:color="auto"/>
                  </w:divBdr>
                </w:div>
              </w:divsChild>
            </w:div>
            <w:div w:id="1427920387">
              <w:marLeft w:val="0"/>
              <w:marRight w:val="0"/>
              <w:marTop w:val="0"/>
              <w:marBottom w:val="0"/>
              <w:divBdr>
                <w:top w:val="none" w:sz="0" w:space="0" w:color="auto"/>
                <w:left w:val="none" w:sz="0" w:space="0" w:color="auto"/>
                <w:bottom w:val="none" w:sz="0" w:space="0" w:color="auto"/>
                <w:right w:val="none" w:sz="0" w:space="0" w:color="auto"/>
              </w:divBdr>
              <w:divsChild>
                <w:div w:id="297802923">
                  <w:marLeft w:val="0"/>
                  <w:marRight w:val="0"/>
                  <w:marTop w:val="0"/>
                  <w:marBottom w:val="0"/>
                  <w:divBdr>
                    <w:top w:val="none" w:sz="0" w:space="0" w:color="auto"/>
                    <w:left w:val="none" w:sz="0" w:space="0" w:color="auto"/>
                    <w:bottom w:val="none" w:sz="0" w:space="0" w:color="auto"/>
                    <w:right w:val="none" w:sz="0" w:space="0" w:color="auto"/>
                  </w:divBdr>
                </w:div>
              </w:divsChild>
            </w:div>
            <w:div w:id="703214409">
              <w:marLeft w:val="0"/>
              <w:marRight w:val="0"/>
              <w:marTop w:val="0"/>
              <w:marBottom w:val="0"/>
              <w:divBdr>
                <w:top w:val="none" w:sz="0" w:space="0" w:color="auto"/>
                <w:left w:val="none" w:sz="0" w:space="0" w:color="auto"/>
                <w:bottom w:val="none" w:sz="0" w:space="0" w:color="auto"/>
                <w:right w:val="none" w:sz="0" w:space="0" w:color="auto"/>
              </w:divBdr>
              <w:divsChild>
                <w:div w:id="1406143363">
                  <w:marLeft w:val="0"/>
                  <w:marRight w:val="0"/>
                  <w:marTop w:val="0"/>
                  <w:marBottom w:val="0"/>
                  <w:divBdr>
                    <w:top w:val="none" w:sz="0" w:space="0" w:color="auto"/>
                    <w:left w:val="none" w:sz="0" w:space="0" w:color="auto"/>
                    <w:bottom w:val="none" w:sz="0" w:space="0" w:color="auto"/>
                    <w:right w:val="none" w:sz="0" w:space="0" w:color="auto"/>
                  </w:divBdr>
                </w:div>
              </w:divsChild>
            </w:div>
            <w:div w:id="1213881426">
              <w:marLeft w:val="0"/>
              <w:marRight w:val="0"/>
              <w:marTop w:val="0"/>
              <w:marBottom w:val="0"/>
              <w:divBdr>
                <w:top w:val="none" w:sz="0" w:space="0" w:color="auto"/>
                <w:left w:val="none" w:sz="0" w:space="0" w:color="auto"/>
                <w:bottom w:val="none" w:sz="0" w:space="0" w:color="auto"/>
                <w:right w:val="none" w:sz="0" w:space="0" w:color="auto"/>
              </w:divBdr>
              <w:divsChild>
                <w:div w:id="2146729925">
                  <w:marLeft w:val="0"/>
                  <w:marRight w:val="0"/>
                  <w:marTop w:val="0"/>
                  <w:marBottom w:val="0"/>
                  <w:divBdr>
                    <w:top w:val="none" w:sz="0" w:space="0" w:color="auto"/>
                    <w:left w:val="none" w:sz="0" w:space="0" w:color="auto"/>
                    <w:bottom w:val="none" w:sz="0" w:space="0" w:color="auto"/>
                    <w:right w:val="none" w:sz="0" w:space="0" w:color="auto"/>
                  </w:divBdr>
                </w:div>
              </w:divsChild>
            </w:div>
            <w:div w:id="1585148288">
              <w:marLeft w:val="0"/>
              <w:marRight w:val="0"/>
              <w:marTop w:val="0"/>
              <w:marBottom w:val="0"/>
              <w:divBdr>
                <w:top w:val="none" w:sz="0" w:space="0" w:color="auto"/>
                <w:left w:val="none" w:sz="0" w:space="0" w:color="auto"/>
                <w:bottom w:val="none" w:sz="0" w:space="0" w:color="auto"/>
                <w:right w:val="none" w:sz="0" w:space="0" w:color="auto"/>
              </w:divBdr>
              <w:divsChild>
                <w:div w:id="1788161176">
                  <w:marLeft w:val="0"/>
                  <w:marRight w:val="0"/>
                  <w:marTop w:val="0"/>
                  <w:marBottom w:val="0"/>
                  <w:divBdr>
                    <w:top w:val="none" w:sz="0" w:space="0" w:color="auto"/>
                    <w:left w:val="none" w:sz="0" w:space="0" w:color="auto"/>
                    <w:bottom w:val="none" w:sz="0" w:space="0" w:color="auto"/>
                    <w:right w:val="none" w:sz="0" w:space="0" w:color="auto"/>
                  </w:divBdr>
                </w:div>
              </w:divsChild>
            </w:div>
            <w:div w:id="1596548109">
              <w:marLeft w:val="0"/>
              <w:marRight w:val="0"/>
              <w:marTop w:val="0"/>
              <w:marBottom w:val="0"/>
              <w:divBdr>
                <w:top w:val="none" w:sz="0" w:space="0" w:color="auto"/>
                <w:left w:val="none" w:sz="0" w:space="0" w:color="auto"/>
                <w:bottom w:val="none" w:sz="0" w:space="0" w:color="auto"/>
                <w:right w:val="none" w:sz="0" w:space="0" w:color="auto"/>
              </w:divBdr>
              <w:divsChild>
                <w:div w:id="1822229747">
                  <w:marLeft w:val="0"/>
                  <w:marRight w:val="0"/>
                  <w:marTop w:val="0"/>
                  <w:marBottom w:val="0"/>
                  <w:divBdr>
                    <w:top w:val="none" w:sz="0" w:space="0" w:color="auto"/>
                    <w:left w:val="none" w:sz="0" w:space="0" w:color="auto"/>
                    <w:bottom w:val="none" w:sz="0" w:space="0" w:color="auto"/>
                    <w:right w:val="none" w:sz="0" w:space="0" w:color="auto"/>
                  </w:divBdr>
                </w:div>
              </w:divsChild>
            </w:div>
            <w:div w:id="254290381">
              <w:marLeft w:val="0"/>
              <w:marRight w:val="0"/>
              <w:marTop w:val="0"/>
              <w:marBottom w:val="0"/>
              <w:divBdr>
                <w:top w:val="none" w:sz="0" w:space="0" w:color="auto"/>
                <w:left w:val="none" w:sz="0" w:space="0" w:color="auto"/>
                <w:bottom w:val="none" w:sz="0" w:space="0" w:color="auto"/>
                <w:right w:val="none" w:sz="0" w:space="0" w:color="auto"/>
              </w:divBdr>
              <w:divsChild>
                <w:div w:id="1682849433">
                  <w:marLeft w:val="0"/>
                  <w:marRight w:val="0"/>
                  <w:marTop w:val="0"/>
                  <w:marBottom w:val="0"/>
                  <w:divBdr>
                    <w:top w:val="none" w:sz="0" w:space="0" w:color="auto"/>
                    <w:left w:val="none" w:sz="0" w:space="0" w:color="auto"/>
                    <w:bottom w:val="none" w:sz="0" w:space="0" w:color="auto"/>
                    <w:right w:val="none" w:sz="0" w:space="0" w:color="auto"/>
                  </w:divBdr>
                </w:div>
              </w:divsChild>
            </w:div>
            <w:div w:id="1866361105">
              <w:marLeft w:val="0"/>
              <w:marRight w:val="0"/>
              <w:marTop w:val="0"/>
              <w:marBottom w:val="0"/>
              <w:divBdr>
                <w:top w:val="none" w:sz="0" w:space="0" w:color="auto"/>
                <w:left w:val="none" w:sz="0" w:space="0" w:color="auto"/>
                <w:bottom w:val="none" w:sz="0" w:space="0" w:color="auto"/>
                <w:right w:val="none" w:sz="0" w:space="0" w:color="auto"/>
              </w:divBdr>
              <w:divsChild>
                <w:div w:id="957875763">
                  <w:marLeft w:val="0"/>
                  <w:marRight w:val="0"/>
                  <w:marTop w:val="0"/>
                  <w:marBottom w:val="0"/>
                  <w:divBdr>
                    <w:top w:val="none" w:sz="0" w:space="0" w:color="auto"/>
                    <w:left w:val="none" w:sz="0" w:space="0" w:color="auto"/>
                    <w:bottom w:val="none" w:sz="0" w:space="0" w:color="auto"/>
                    <w:right w:val="none" w:sz="0" w:space="0" w:color="auto"/>
                  </w:divBdr>
                </w:div>
              </w:divsChild>
            </w:div>
            <w:div w:id="1946882576">
              <w:marLeft w:val="0"/>
              <w:marRight w:val="0"/>
              <w:marTop w:val="0"/>
              <w:marBottom w:val="0"/>
              <w:divBdr>
                <w:top w:val="none" w:sz="0" w:space="0" w:color="auto"/>
                <w:left w:val="none" w:sz="0" w:space="0" w:color="auto"/>
                <w:bottom w:val="none" w:sz="0" w:space="0" w:color="auto"/>
                <w:right w:val="none" w:sz="0" w:space="0" w:color="auto"/>
              </w:divBdr>
              <w:divsChild>
                <w:div w:id="1701736999">
                  <w:marLeft w:val="0"/>
                  <w:marRight w:val="0"/>
                  <w:marTop w:val="0"/>
                  <w:marBottom w:val="0"/>
                  <w:divBdr>
                    <w:top w:val="none" w:sz="0" w:space="0" w:color="auto"/>
                    <w:left w:val="none" w:sz="0" w:space="0" w:color="auto"/>
                    <w:bottom w:val="none" w:sz="0" w:space="0" w:color="auto"/>
                    <w:right w:val="none" w:sz="0" w:space="0" w:color="auto"/>
                  </w:divBdr>
                </w:div>
              </w:divsChild>
            </w:div>
            <w:div w:id="1611742825">
              <w:marLeft w:val="0"/>
              <w:marRight w:val="0"/>
              <w:marTop w:val="0"/>
              <w:marBottom w:val="0"/>
              <w:divBdr>
                <w:top w:val="none" w:sz="0" w:space="0" w:color="auto"/>
                <w:left w:val="none" w:sz="0" w:space="0" w:color="auto"/>
                <w:bottom w:val="none" w:sz="0" w:space="0" w:color="auto"/>
                <w:right w:val="none" w:sz="0" w:space="0" w:color="auto"/>
              </w:divBdr>
              <w:divsChild>
                <w:div w:id="1909612153">
                  <w:marLeft w:val="0"/>
                  <w:marRight w:val="0"/>
                  <w:marTop w:val="0"/>
                  <w:marBottom w:val="0"/>
                  <w:divBdr>
                    <w:top w:val="none" w:sz="0" w:space="0" w:color="auto"/>
                    <w:left w:val="none" w:sz="0" w:space="0" w:color="auto"/>
                    <w:bottom w:val="none" w:sz="0" w:space="0" w:color="auto"/>
                    <w:right w:val="none" w:sz="0" w:space="0" w:color="auto"/>
                  </w:divBdr>
                </w:div>
              </w:divsChild>
            </w:div>
            <w:div w:id="1100495153">
              <w:marLeft w:val="0"/>
              <w:marRight w:val="0"/>
              <w:marTop w:val="0"/>
              <w:marBottom w:val="0"/>
              <w:divBdr>
                <w:top w:val="none" w:sz="0" w:space="0" w:color="auto"/>
                <w:left w:val="none" w:sz="0" w:space="0" w:color="auto"/>
                <w:bottom w:val="none" w:sz="0" w:space="0" w:color="auto"/>
                <w:right w:val="none" w:sz="0" w:space="0" w:color="auto"/>
              </w:divBdr>
              <w:divsChild>
                <w:div w:id="1759518137">
                  <w:marLeft w:val="0"/>
                  <w:marRight w:val="0"/>
                  <w:marTop w:val="0"/>
                  <w:marBottom w:val="0"/>
                  <w:divBdr>
                    <w:top w:val="none" w:sz="0" w:space="0" w:color="auto"/>
                    <w:left w:val="none" w:sz="0" w:space="0" w:color="auto"/>
                    <w:bottom w:val="none" w:sz="0" w:space="0" w:color="auto"/>
                    <w:right w:val="none" w:sz="0" w:space="0" w:color="auto"/>
                  </w:divBdr>
                </w:div>
              </w:divsChild>
            </w:div>
            <w:div w:id="1173564785">
              <w:marLeft w:val="0"/>
              <w:marRight w:val="0"/>
              <w:marTop w:val="0"/>
              <w:marBottom w:val="0"/>
              <w:divBdr>
                <w:top w:val="none" w:sz="0" w:space="0" w:color="auto"/>
                <w:left w:val="none" w:sz="0" w:space="0" w:color="auto"/>
                <w:bottom w:val="none" w:sz="0" w:space="0" w:color="auto"/>
                <w:right w:val="none" w:sz="0" w:space="0" w:color="auto"/>
              </w:divBdr>
              <w:divsChild>
                <w:div w:id="350499195">
                  <w:marLeft w:val="0"/>
                  <w:marRight w:val="0"/>
                  <w:marTop w:val="0"/>
                  <w:marBottom w:val="0"/>
                  <w:divBdr>
                    <w:top w:val="none" w:sz="0" w:space="0" w:color="auto"/>
                    <w:left w:val="none" w:sz="0" w:space="0" w:color="auto"/>
                    <w:bottom w:val="none" w:sz="0" w:space="0" w:color="auto"/>
                    <w:right w:val="none" w:sz="0" w:space="0" w:color="auto"/>
                  </w:divBdr>
                </w:div>
              </w:divsChild>
            </w:div>
            <w:div w:id="914124933">
              <w:marLeft w:val="0"/>
              <w:marRight w:val="0"/>
              <w:marTop w:val="0"/>
              <w:marBottom w:val="0"/>
              <w:divBdr>
                <w:top w:val="none" w:sz="0" w:space="0" w:color="auto"/>
                <w:left w:val="none" w:sz="0" w:space="0" w:color="auto"/>
                <w:bottom w:val="none" w:sz="0" w:space="0" w:color="auto"/>
                <w:right w:val="none" w:sz="0" w:space="0" w:color="auto"/>
              </w:divBdr>
              <w:divsChild>
                <w:div w:id="1453330424">
                  <w:marLeft w:val="0"/>
                  <w:marRight w:val="0"/>
                  <w:marTop w:val="0"/>
                  <w:marBottom w:val="0"/>
                  <w:divBdr>
                    <w:top w:val="none" w:sz="0" w:space="0" w:color="auto"/>
                    <w:left w:val="none" w:sz="0" w:space="0" w:color="auto"/>
                    <w:bottom w:val="none" w:sz="0" w:space="0" w:color="auto"/>
                    <w:right w:val="none" w:sz="0" w:space="0" w:color="auto"/>
                  </w:divBdr>
                </w:div>
              </w:divsChild>
            </w:div>
            <w:div w:id="1817726295">
              <w:marLeft w:val="0"/>
              <w:marRight w:val="0"/>
              <w:marTop w:val="0"/>
              <w:marBottom w:val="0"/>
              <w:divBdr>
                <w:top w:val="none" w:sz="0" w:space="0" w:color="auto"/>
                <w:left w:val="none" w:sz="0" w:space="0" w:color="auto"/>
                <w:bottom w:val="none" w:sz="0" w:space="0" w:color="auto"/>
                <w:right w:val="none" w:sz="0" w:space="0" w:color="auto"/>
              </w:divBdr>
              <w:divsChild>
                <w:div w:id="1356417829">
                  <w:marLeft w:val="0"/>
                  <w:marRight w:val="0"/>
                  <w:marTop w:val="0"/>
                  <w:marBottom w:val="0"/>
                  <w:divBdr>
                    <w:top w:val="none" w:sz="0" w:space="0" w:color="auto"/>
                    <w:left w:val="none" w:sz="0" w:space="0" w:color="auto"/>
                    <w:bottom w:val="none" w:sz="0" w:space="0" w:color="auto"/>
                    <w:right w:val="none" w:sz="0" w:space="0" w:color="auto"/>
                  </w:divBdr>
                </w:div>
              </w:divsChild>
            </w:div>
            <w:div w:id="367997855">
              <w:marLeft w:val="0"/>
              <w:marRight w:val="0"/>
              <w:marTop w:val="0"/>
              <w:marBottom w:val="0"/>
              <w:divBdr>
                <w:top w:val="none" w:sz="0" w:space="0" w:color="auto"/>
                <w:left w:val="none" w:sz="0" w:space="0" w:color="auto"/>
                <w:bottom w:val="none" w:sz="0" w:space="0" w:color="auto"/>
                <w:right w:val="none" w:sz="0" w:space="0" w:color="auto"/>
              </w:divBdr>
              <w:divsChild>
                <w:div w:id="451436414">
                  <w:marLeft w:val="0"/>
                  <w:marRight w:val="0"/>
                  <w:marTop w:val="0"/>
                  <w:marBottom w:val="0"/>
                  <w:divBdr>
                    <w:top w:val="none" w:sz="0" w:space="0" w:color="auto"/>
                    <w:left w:val="none" w:sz="0" w:space="0" w:color="auto"/>
                    <w:bottom w:val="none" w:sz="0" w:space="0" w:color="auto"/>
                    <w:right w:val="none" w:sz="0" w:space="0" w:color="auto"/>
                  </w:divBdr>
                </w:div>
              </w:divsChild>
            </w:div>
            <w:div w:id="419526279">
              <w:marLeft w:val="0"/>
              <w:marRight w:val="0"/>
              <w:marTop w:val="0"/>
              <w:marBottom w:val="0"/>
              <w:divBdr>
                <w:top w:val="none" w:sz="0" w:space="0" w:color="auto"/>
                <w:left w:val="none" w:sz="0" w:space="0" w:color="auto"/>
                <w:bottom w:val="none" w:sz="0" w:space="0" w:color="auto"/>
                <w:right w:val="none" w:sz="0" w:space="0" w:color="auto"/>
              </w:divBdr>
              <w:divsChild>
                <w:div w:id="1967617069">
                  <w:marLeft w:val="0"/>
                  <w:marRight w:val="0"/>
                  <w:marTop w:val="0"/>
                  <w:marBottom w:val="0"/>
                  <w:divBdr>
                    <w:top w:val="none" w:sz="0" w:space="0" w:color="auto"/>
                    <w:left w:val="none" w:sz="0" w:space="0" w:color="auto"/>
                    <w:bottom w:val="none" w:sz="0" w:space="0" w:color="auto"/>
                    <w:right w:val="none" w:sz="0" w:space="0" w:color="auto"/>
                  </w:divBdr>
                </w:div>
              </w:divsChild>
            </w:div>
            <w:div w:id="633558526">
              <w:marLeft w:val="0"/>
              <w:marRight w:val="0"/>
              <w:marTop w:val="0"/>
              <w:marBottom w:val="0"/>
              <w:divBdr>
                <w:top w:val="none" w:sz="0" w:space="0" w:color="auto"/>
                <w:left w:val="none" w:sz="0" w:space="0" w:color="auto"/>
                <w:bottom w:val="none" w:sz="0" w:space="0" w:color="auto"/>
                <w:right w:val="none" w:sz="0" w:space="0" w:color="auto"/>
              </w:divBdr>
              <w:divsChild>
                <w:div w:id="912203742">
                  <w:marLeft w:val="0"/>
                  <w:marRight w:val="0"/>
                  <w:marTop w:val="0"/>
                  <w:marBottom w:val="0"/>
                  <w:divBdr>
                    <w:top w:val="none" w:sz="0" w:space="0" w:color="auto"/>
                    <w:left w:val="none" w:sz="0" w:space="0" w:color="auto"/>
                    <w:bottom w:val="none" w:sz="0" w:space="0" w:color="auto"/>
                    <w:right w:val="none" w:sz="0" w:space="0" w:color="auto"/>
                  </w:divBdr>
                </w:div>
              </w:divsChild>
            </w:div>
            <w:div w:id="1477528329">
              <w:marLeft w:val="0"/>
              <w:marRight w:val="0"/>
              <w:marTop w:val="0"/>
              <w:marBottom w:val="0"/>
              <w:divBdr>
                <w:top w:val="none" w:sz="0" w:space="0" w:color="auto"/>
                <w:left w:val="none" w:sz="0" w:space="0" w:color="auto"/>
                <w:bottom w:val="none" w:sz="0" w:space="0" w:color="auto"/>
                <w:right w:val="none" w:sz="0" w:space="0" w:color="auto"/>
              </w:divBdr>
              <w:divsChild>
                <w:div w:id="70397110">
                  <w:marLeft w:val="0"/>
                  <w:marRight w:val="0"/>
                  <w:marTop w:val="0"/>
                  <w:marBottom w:val="0"/>
                  <w:divBdr>
                    <w:top w:val="none" w:sz="0" w:space="0" w:color="auto"/>
                    <w:left w:val="none" w:sz="0" w:space="0" w:color="auto"/>
                    <w:bottom w:val="none" w:sz="0" w:space="0" w:color="auto"/>
                    <w:right w:val="none" w:sz="0" w:space="0" w:color="auto"/>
                  </w:divBdr>
                </w:div>
              </w:divsChild>
            </w:div>
            <w:div w:id="1780099011">
              <w:marLeft w:val="0"/>
              <w:marRight w:val="0"/>
              <w:marTop w:val="0"/>
              <w:marBottom w:val="0"/>
              <w:divBdr>
                <w:top w:val="none" w:sz="0" w:space="0" w:color="auto"/>
                <w:left w:val="none" w:sz="0" w:space="0" w:color="auto"/>
                <w:bottom w:val="none" w:sz="0" w:space="0" w:color="auto"/>
                <w:right w:val="none" w:sz="0" w:space="0" w:color="auto"/>
              </w:divBdr>
              <w:divsChild>
                <w:div w:id="1129200036">
                  <w:marLeft w:val="0"/>
                  <w:marRight w:val="0"/>
                  <w:marTop w:val="0"/>
                  <w:marBottom w:val="0"/>
                  <w:divBdr>
                    <w:top w:val="none" w:sz="0" w:space="0" w:color="auto"/>
                    <w:left w:val="none" w:sz="0" w:space="0" w:color="auto"/>
                    <w:bottom w:val="none" w:sz="0" w:space="0" w:color="auto"/>
                    <w:right w:val="none" w:sz="0" w:space="0" w:color="auto"/>
                  </w:divBdr>
                </w:div>
              </w:divsChild>
            </w:div>
            <w:div w:id="892690997">
              <w:marLeft w:val="0"/>
              <w:marRight w:val="0"/>
              <w:marTop w:val="0"/>
              <w:marBottom w:val="0"/>
              <w:divBdr>
                <w:top w:val="none" w:sz="0" w:space="0" w:color="auto"/>
                <w:left w:val="none" w:sz="0" w:space="0" w:color="auto"/>
                <w:bottom w:val="none" w:sz="0" w:space="0" w:color="auto"/>
                <w:right w:val="none" w:sz="0" w:space="0" w:color="auto"/>
              </w:divBdr>
              <w:divsChild>
                <w:div w:id="37364132">
                  <w:marLeft w:val="0"/>
                  <w:marRight w:val="0"/>
                  <w:marTop w:val="0"/>
                  <w:marBottom w:val="0"/>
                  <w:divBdr>
                    <w:top w:val="none" w:sz="0" w:space="0" w:color="auto"/>
                    <w:left w:val="none" w:sz="0" w:space="0" w:color="auto"/>
                    <w:bottom w:val="none" w:sz="0" w:space="0" w:color="auto"/>
                    <w:right w:val="none" w:sz="0" w:space="0" w:color="auto"/>
                  </w:divBdr>
                </w:div>
              </w:divsChild>
            </w:div>
            <w:div w:id="1268197074">
              <w:marLeft w:val="0"/>
              <w:marRight w:val="0"/>
              <w:marTop w:val="0"/>
              <w:marBottom w:val="0"/>
              <w:divBdr>
                <w:top w:val="none" w:sz="0" w:space="0" w:color="auto"/>
                <w:left w:val="none" w:sz="0" w:space="0" w:color="auto"/>
                <w:bottom w:val="none" w:sz="0" w:space="0" w:color="auto"/>
                <w:right w:val="none" w:sz="0" w:space="0" w:color="auto"/>
              </w:divBdr>
              <w:divsChild>
                <w:div w:id="801460432">
                  <w:marLeft w:val="0"/>
                  <w:marRight w:val="0"/>
                  <w:marTop w:val="0"/>
                  <w:marBottom w:val="0"/>
                  <w:divBdr>
                    <w:top w:val="none" w:sz="0" w:space="0" w:color="auto"/>
                    <w:left w:val="none" w:sz="0" w:space="0" w:color="auto"/>
                    <w:bottom w:val="none" w:sz="0" w:space="0" w:color="auto"/>
                    <w:right w:val="none" w:sz="0" w:space="0" w:color="auto"/>
                  </w:divBdr>
                </w:div>
              </w:divsChild>
            </w:div>
            <w:div w:id="731925681">
              <w:marLeft w:val="0"/>
              <w:marRight w:val="0"/>
              <w:marTop w:val="0"/>
              <w:marBottom w:val="0"/>
              <w:divBdr>
                <w:top w:val="none" w:sz="0" w:space="0" w:color="auto"/>
                <w:left w:val="none" w:sz="0" w:space="0" w:color="auto"/>
                <w:bottom w:val="none" w:sz="0" w:space="0" w:color="auto"/>
                <w:right w:val="none" w:sz="0" w:space="0" w:color="auto"/>
              </w:divBdr>
              <w:divsChild>
                <w:div w:id="1405183528">
                  <w:marLeft w:val="0"/>
                  <w:marRight w:val="0"/>
                  <w:marTop w:val="0"/>
                  <w:marBottom w:val="0"/>
                  <w:divBdr>
                    <w:top w:val="none" w:sz="0" w:space="0" w:color="auto"/>
                    <w:left w:val="none" w:sz="0" w:space="0" w:color="auto"/>
                    <w:bottom w:val="none" w:sz="0" w:space="0" w:color="auto"/>
                    <w:right w:val="none" w:sz="0" w:space="0" w:color="auto"/>
                  </w:divBdr>
                </w:div>
              </w:divsChild>
            </w:div>
            <w:div w:id="1087457858">
              <w:marLeft w:val="0"/>
              <w:marRight w:val="0"/>
              <w:marTop w:val="0"/>
              <w:marBottom w:val="0"/>
              <w:divBdr>
                <w:top w:val="none" w:sz="0" w:space="0" w:color="auto"/>
                <w:left w:val="none" w:sz="0" w:space="0" w:color="auto"/>
                <w:bottom w:val="none" w:sz="0" w:space="0" w:color="auto"/>
                <w:right w:val="none" w:sz="0" w:space="0" w:color="auto"/>
              </w:divBdr>
              <w:divsChild>
                <w:div w:id="935791248">
                  <w:marLeft w:val="0"/>
                  <w:marRight w:val="0"/>
                  <w:marTop w:val="0"/>
                  <w:marBottom w:val="0"/>
                  <w:divBdr>
                    <w:top w:val="none" w:sz="0" w:space="0" w:color="auto"/>
                    <w:left w:val="none" w:sz="0" w:space="0" w:color="auto"/>
                    <w:bottom w:val="none" w:sz="0" w:space="0" w:color="auto"/>
                    <w:right w:val="none" w:sz="0" w:space="0" w:color="auto"/>
                  </w:divBdr>
                </w:div>
              </w:divsChild>
            </w:div>
            <w:div w:id="2128696115">
              <w:marLeft w:val="0"/>
              <w:marRight w:val="0"/>
              <w:marTop w:val="0"/>
              <w:marBottom w:val="0"/>
              <w:divBdr>
                <w:top w:val="none" w:sz="0" w:space="0" w:color="auto"/>
                <w:left w:val="none" w:sz="0" w:space="0" w:color="auto"/>
                <w:bottom w:val="none" w:sz="0" w:space="0" w:color="auto"/>
                <w:right w:val="none" w:sz="0" w:space="0" w:color="auto"/>
              </w:divBdr>
              <w:divsChild>
                <w:div w:id="1538741871">
                  <w:marLeft w:val="0"/>
                  <w:marRight w:val="0"/>
                  <w:marTop w:val="0"/>
                  <w:marBottom w:val="0"/>
                  <w:divBdr>
                    <w:top w:val="none" w:sz="0" w:space="0" w:color="auto"/>
                    <w:left w:val="none" w:sz="0" w:space="0" w:color="auto"/>
                    <w:bottom w:val="none" w:sz="0" w:space="0" w:color="auto"/>
                    <w:right w:val="none" w:sz="0" w:space="0" w:color="auto"/>
                  </w:divBdr>
                </w:div>
              </w:divsChild>
            </w:div>
            <w:div w:id="1208300066">
              <w:marLeft w:val="0"/>
              <w:marRight w:val="0"/>
              <w:marTop w:val="0"/>
              <w:marBottom w:val="0"/>
              <w:divBdr>
                <w:top w:val="none" w:sz="0" w:space="0" w:color="auto"/>
                <w:left w:val="none" w:sz="0" w:space="0" w:color="auto"/>
                <w:bottom w:val="none" w:sz="0" w:space="0" w:color="auto"/>
                <w:right w:val="none" w:sz="0" w:space="0" w:color="auto"/>
              </w:divBdr>
              <w:divsChild>
                <w:div w:id="2053724822">
                  <w:marLeft w:val="0"/>
                  <w:marRight w:val="0"/>
                  <w:marTop w:val="0"/>
                  <w:marBottom w:val="0"/>
                  <w:divBdr>
                    <w:top w:val="none" w:sz="0" w:space="0" w:color="auto"/>
                    <w:left w:val="none" w:sz="0" w:space="0" w:color="auto"/>
                    <w:bottom w:val="none" w:sz="0" w:space="0" w:color="auto"/>
                    <w:right w:val="none" w:sz="0" w:space="0" w:color="auto"/>
                  </w:divBdr>
                </w:div>
              </w:divsChild>
            </w:div>
            <w:div w:id="922959183">
              <w:marLeft w:val="0"/>
              <w:marRight w:val="0"/>
              <w:marTop w:val="0"/>
              <w:marBottom w:val="0"/>
              <w:divBdr>
                <w:top w:val="none" w:sz="0" w:space="0" w:color="auto"/>
                <w:left w:val="none" w:sz="0" w:space="0" w:color="auto"/>
                <w:bottom w:val="none" w:sz="0" w:space="0" w:color="auto"/>
                <w:right w:val="none" w:sz="0" w:space="0" w:color="auto"/>
              </w:divBdr>
              <w:divsChild>
                <w:div w:id="1512254475">
                  <w:marLeft w:val="0"/>
                  <w:marRight w:val="0"/>
                  <w:marTop w:val="0"/>
                  <w:marBottom w:val="0"/>
                  <w:divBdr>
                    <w:top w:val="none" w:sz="0" w:space="0" w:color="auto"/>
                    <w:left w:val="none" w:sz="0" w:space="0" w:color="auto"/>
                    <w:bottom w:val="none" w:sz="0" w:space="0" w:color="auto"/>
                    <w:right w:val="none" w:sz="0" w:space="0" w:color="auto"/>
                  </w:divBdr>
                </w:div>
              </w:divsChild>
            </w:div>
            <w:div w:id="593981364">
              <w:marLeft w:val="0"/>
              <w:marRight w:val="0"/>
              <w:marTop w:val="0"/>
              <w:marBottom w:val="0"/>
              <w:divBdr>
                <w:top w:val="none" w:sz="0" w:space="0" w:color="auto"/>
                <w:left w:val="none" w:sz="0" w:space="0" w:color="auto"/>
                <w:bottom w:val="none" w:sz="0" w:space="0" w:color="auto"/>
                <w:right w:val="none" w:sz="0" w:space="0" w:color="auto"/>
              </w:divBdr>
              <w:divsChild>
                <w:div w:id="724531246">
                  <w:marLeft w:val="0"/>
                  <w:marRight w:val="0"/>
                  <w:marTop w:val="0"/>
                  <w:marBottom w:val="0"/>
                  <w:divBdr>
                    <w:top w:val="none" w:sz="0" w:space="0" w:color="auto"/>
                    <w:left w:val="none" w:sz="0" w:space="0" w:color="auto"/>
                    <w:bottom w:val="none" w:sz="0" w:space="0" w:color="auto"/>
                    <w:right w:val="none" w:sz="0" w:space="0" w:color="auto"/>
                  </w:divBdr>
                </w:div>
              </w:divsChild>
            </w:div>
            <w:div w:id="100808899">
              <w:marLeft w:val="0"/>
              <w:marRight w:val="0"/>
              <w:marTop w:val="0"/>
              <w:marBottom w:val="0"/>
              <w:divBdr>
                <w:top w:val="none" w:sz="0" w:space="0" w:color="auto"/>
                <w:left w:val="none" w:sz="0" w:space="0" w:color="auto"/>
                <w:bottom w:val="none" w:sz="0" w:space="0" w:color="auto"/>
                <w:right w:val="none" w:sz="0" w:space="0" w:color="auto"/>
              </w:divBdr>
              <w:divsChild>
                <w:div w:id="1778521246">
                  <w:marLeft w:val="0"/>
                  <w:marRight w:val="0"/>
                  <w:marTop w:val="0"/>
                  <w:marBottom w:val="0"/>
                  <w:divBdr>
                    <w:top w:val="none" w:sz="0" w:space="0" w:color="auto"/>
                    <w:left w:val="none" w:sz="0" w:space="0" w:color="auto"/>
                    <w:bottom w:val="none" w:sz="0" w:space="0" w:color="auto"/>
                    <w:right w:val="none" w:sz="0" w:space="0" w:color="auto"/>
                  </w:divBdr>
                </w:div>
              </w:divsChild>
            </w:div>
            <w:div w:id="1092892807">
              <w:marLeft w:val="0"/>
              <w:marRight w:val="0"/>
              <w:marTop w:val="0"/>
              <w:marBottom w:val="0"/>
              <w:divBdr>
                <w:top w:val="none" w:sz="0" w:space="0" w:color="auto"/>
                <w:left w:val="none" w:sz="0" w:space="0" w:color="auto"/>
                <w:bottom w:val="none" w:sz="0" w:space="0" w:color="auto"/>
                <w:right w:val="none" w:sz="0" w:space="0" w:color="auto"/>
              </w:divBdr>
              <w:divsChild>
                <w:div w:id="627050381">
                  <w:marLeft w:val="0"/>
                  <w:marRight w:val="0"/>
                  <w:marTop w:val="0"/>
                  <w:marBottom w:val="0"/>
                  <w:divBdr>
                    <w:top w:val="none" w:sz="0" w:space="0" w:color="auto"/>
                    <w:left w:val="none" w:sz="0" w:space="0" w:color="auto"/>
                    <w:bottom w:val="none" w:sz="0" w:space="0" w:color="auto"/>
                    <w:right w:val="none" w:sz="0" w:space="0" w:color="auto"/>
                  </w:divBdr>
                </w:div>
              </w:divsChild>
            </w:div>
            <w:div w:id="699358836">
              <w:marLeft w:val="0"/>
              <w:marRight w:val="0"/>
              <w:marTop w:val="0"/>
              <w:marBottom w:val="0"/>
              <w:divBdr>
                <w:top w:val="none" w:sz="0" w:space="0" w:color="auto"/>
                <w:left w:val="none" w:sz="0" w:space="0" w:color="auto"/>
                <w:bottom w:val="none" w:sz="0" w:space="0" w:color="auto"/>
                <w:right w:val="none" w:sz="0" w:space="0" w:color="auto"/>
              </w:divBdr>
              <w:divsChild>
                <w:div w:id="977806490">
                  <w:marLeft w:val="0"/>
                  <w:marRight w:val="0"/>
                  <w:marTop w:val="0"/>
                  <w:marBottom w:val="0"/>
                  <w:divBdr>
                    <w:top w:val="none" w:sz="0" w:space="0" w:color="auto"/>
                    <w:left w:val="none" w:sz="0" w:space="0" w:color="auto"/>
                    <w:bottom w:val="none" w:sz="0" w:space="0" w:color="auto"/>
                    <w:right w:val="none" w:sz="0" w:space="0" w:color="auto"/>
                  </w:divBdr>
                </w:div>
              </w:divsChild>
            </w:div>
            <w:div w:id="891385470">
              <w:marLeft w:val="0"/>
              <w:marRight w:val="0"/>
              <w:marTop w:val="0"/>
              <w:marBottom w:val="0"/>
              <w:divBdr>
                <w:top w:val="none" w:sz="0" w:space="0" w:color="auto"/>
                <w:left w:val="none" w:sz="0" w:space="0" w:color="auto"/>
                <w:bottom w:val="none" w:sz="0" w:space="0" w:color="auto"/>
                <w:right w:val="none" w:sz="0" w:space="0" w:color="auto"/>
              </w:divBdr>
              <w:divsChild>
                <w:div w:id="610088668">
                  <w:marLeft w:val="0"/>
                  <w:marRight w:val="0"/>
                  <w:marTop w:val="0"/>
                  <w:marBottom w:val="0"/>
                  <w:divBdr>
                    <w:top w:val="none" w:sz="0" w:space="0" w:color="auto"/>
                    <w:left w:val="none" w:sz="0" w:space="0" w:color="auto"/>
                    <w:bottom w:val="none" w:sz="0" w:space="0" w:color="auto"/>
                    <w:right w:val="none" w:sz="0" w:space="0" w:color="auto"/>
                  </w:divBdr>
                </w:div>
              </w:divsChild>
            </w:div>
            <w:div w:id="1289430481">
              <w:marLeft w:val="0"/>
              <w:marRight w:val="0"/>
              <w:marTop w:val="0"/>
              <w:marBottom w:val="0"/>
              <w:divBdr>
                <w:top w:val="none" w:sz="0" w:space="0" w:color="auto"/>
                <w:left w:val="none" w:sz="0" w:space="0" w:color="auto"/>
                <w:bottom w:val="none" w:sz="0" w:space="0" w:color="auto"/>
                <w:right w:val="none" w:sz="0" w:space="0" w:color="auto"/>
              </w:divBdr>
              <w:divsChild>
                <w:div w:id="1818959806">
                  <w:marLeft w:val="0"/>
                  <w:marRight w:val="0"/>
                  <w:marTop w:val="0"/>
                  <w:marBottom w:val="0"/>
                  <w:divBdr>
                    <w:top w:val="none" w:sz="0" w:space="0" w:color="auto"/>
                    <w:left w:val="none" w:sz="0" w:space="0" w:color="auto"/>
                    <w:bottom w:val="none" w:sz="0" w:space="0" w:color="auto"/>
                    <w:right w:val="none" w:sz="0" w:space="0" w:color="auto"/>
                  </w:divBdr>
                </w:div>
              </w:divsChild>
            </w:div>
            <w:div w:id="995688823">
              <w:marLeft w:val="0"/>
              <w:marRight w:val="0"/>
              <w:marTop w:val="0"/>
              <w:marBottom w:val="0"/>
              <w:divBdr>
                <w:top w:val="none" w:sz="0" w:space="0" w:color="auto"/>
                <w:left w:val="none" w:sz="0" w:space="0" w:color="auto"/>
                <w:bottom w:val="none" w:sz="0" w:space="0" w:color="auto"/>
                <w:right w:val="none" w:sz="0" w:space="0" w:color="auto"/>
              </w:divBdr>
              <w:divsChild>
                <w:div w:id="1578249177">
                  <w:marLeft w:val="0"/>
                  <w:marRight w:val="0"/>
                  <w:marTop w:val="0"/>
                  <w:marBottom w:val="0"/>
                  <w:divBdr>
                    <w:top w:val="none" w:sz="0" w:space="0" w:color="auto"/>
                    <w:left w:val="none" w:sz="0" w:space="0" w:color="auto"/>
                    <w:bottom w:val="none" w:sz="0" w:space="0" w:color="auto"/>
                    <w:right w:val="none" w:sz="0" w:space="0" w:color="auto"/>
                  </w:divBdr>
                </w:div>
              </w:divsChild>
            </w:div>
            <w:div w:id="987594448">
              <w:marLeft w:val="0"/>
              <w:marRight w:val="0"/>
              <w:marTop w:val="0"/>
              <w:marBottom w:val="0"/>
              <w:divBdr>
                <w:top w:val="none" w:sz="0" w:space="0" w:color="auto"/>
                <w:left w:val="none" w:sz="0" w:space="0" w:color="auto"/>
                <w:bottom w:val="none" w:sz="0" w:space="0" w:color="auto"/>
                <w:right w:val="none" w:sz="0" w:space="0" w:color="auto"/>
              </w:divBdr>
              <w:divsChild>
                <w:div w:id="749666452">
                  <w:marLeft w:val="0"/>
                  <w:marRight w:val="0"/>
                  <w:marTop w:val="0"/>
                  <w:marBottom w:val="0"/>
                  <w:divBdr>
                    <w:top w:val="none" w:sz="0" w:space="0" w:color="auto"/>
                    <w:left w:val="none" w:sz="0" w:space="0" w:color="auto"/>
                    <w:bottom w:val="none" w:sz="0" w:space="0" w:color="auto"/>
                    <w:right w:val="none" w:sz="0" w:space="0" w:color="auto"/>
                  </w:divBdr>
                </w:div>
              </w:divsChild>
            </w:div>
            <w:div w:id="390885867">
              <w:marLeft w:val="0"/>
              <w:marRight w:val="0"/>
              <w:marTop w:val="0"/>
              <w:marBottom w:val="0"/>
              <w:divBdr>
                <w:top w:val="none" w:sz="0" w:space="0" w:color="auto"/>
                <w:left w:val="none" w:sz="0" w:space="0" w:color="auto"/>
                <w:bottom w:val="none" w:sz="0" w:space="0" w:color="auto"/>
                <w:right w:val="none" w:sz="0" w:space="0" w:color="auto"/>
              </w:divBdr>
              <w:divsChild>
                <w:div w:id="446243559">
                  <w:marLeft w:val="0"/>
                  <w:marRight w:val="0"/>
                  <w:marTop w:val="0"/>
                  <w:marBottom w:val="0"/>
                  <w:divBdr>
                    <w:top w:val="none" w:sz="0" w:space="0" w:color="auto"/>
                    <w:left w:val="none" w:sz="0" w:space="0" w:color="auto"/>
                    <w:bottom w:val="none" w:sz="0" w:space="0" w:color="auto"/>
                    <w:right w:val="none" w:sz="0" w:space="0" w:color="auto"/>
                  </w:divBdr>
                </w:div>
              </w:divsChild>
            </w:div>
            <w:div w:id="1599288690">
              <w:marLeft w:val="0"/>
              <w:marRight w:val="0"/>
              <w:marTop w:val="0"/>
              <w:marBottom w:val="0"/>
              <w:divBdr>
                <w:top w:val="none" w:sz="0" w:space="0" w:color="auto"/>
                <w:left w:val="none" w:sz="0" w:space="0" w:color="auto"/>
                <w:bottom w:val="none" w:sz="0" w:space="0" w:color="auto"/>
                <w:right w:val="none" w:sz="0" w:space="0" w:color="auto"/>
              </w:divBdr>
              <w:divsChild>
                <w:div w:id="1757702414">
                  <w:marLeft w:val="0"/>
                  <w:marRight w:val="0"/>
                  <w:marTop w:val="0"/>
                  <w:marBottom w:val="0"/>
                  <w:divBdr>
                    <w:top w:val="none" w:sz="0" w:space="0" w:color="auto"/>
                    <w:left w:val="none" w:sz="0" w:space="0" w:color="auto"/>
                    <w:bottom w:val="none" w:sz="0" w:space="0" w:color="auto"/>
                    <w:right w:val="none" w:sz="0" w:space="0" w:color="auto"/>
                  </w:divBdr>
                </w:div>
              </w:divsChild>
            </w:div>
            <w:div w:id="1254628389">
              <w:marLeft w:val="0"/>
              <w:marRight w:val="0"/>
              <w:marTop w:val="0"/>
              <w:marBottom w:val="0"/>
              <w:divBdr>
                <w:top w:val="none" w:sz="0" w:space="0" w:color="auto"/>
                <w:left w:val="none" w:sz="0" w:space="0" w:color="auto"/>
                <w:bottom w:val="none" w:sz="0" w:space="0" w:color="auto"/>
                <w:right w:val="none" w:sz="0" w:space="0" w:color="auto"/>
              </w:divBdr>
              <w:divsChild>
                <w:div w:id="1579092027">
                  <w:marLeft w:val="0"/>
                  <w:marRight w:val="0"/>
                  <w:marTop w:val="0"/>
                  <w:marBottom w:val="0"/>
                  <w:divBdr>
                    <w:top w:val="none" w:sz="0" w:space="0" w:color="auto"/>
                    <w:left w:val="none" w:sz="0" w:space="0" w:color="auto"/>
                    <w:bottom w:val="none" w:sz="0" w:space="0" w:color="auto"/>
                    <w:right w:val="none" w:sz="0" w:space="0" w:color="auto"/>
                  </w:divBdr>
                </w:div>
              </w:divsChild>
            </w:div>
            <w:div w:id="1119297837">
              <w:marLeft w:val="0"/>
              <w:marRight w:val="0"/>
              <w:marTop w:val="0"/>
              <w:marBottom w:val="0"/>
              <w:divBdr>
                <w:top w:val="none" w:sz="0" w:space="0" w:color="auto"/>
                <w:left w:val="none" w:sz="0" w:space="0" w:color="auto"/>
                <w:bottom w:val="none" w:sz="0" w:space="0" w:color="auto"/>
                <w:right w:val="none" w:sz="0" w:space="0" w:color="auto"/>
              </w:divBdr>
              <w:divsChild>
                <w:div w:id="1068456634">
                  <w:marLeft w:val="0"/>
                  <w:marRight w:val="0"/>
                  <w:marTop w:val="0"/>
                  <w:marBottom w:val="0"/>
                  <w:divBdr>
                    <w:top w:val="none" w:sz="0" w:space="0" w:color="auto"/>
                    <w:left w:val="none" w:sz="0" w:space="0" w:color="auto"/>
                    <w:bottom w:val="none" w:sz="0" w:space="0" w:color="auto"/>
                    <w:right w:val="none" w:sz="0" w:space="0" w:color="auto"/>
                  </w:divBdr>
                </w:div>
              </w:divsChild>
            </w:div>
            <w:div w:id="95442818">
              <w:marLeft w:val="0"/>
              <w:marRight w:val="0"/>
              <w:marTop w:val="0"/>
              <w:marBottom w:val="0"/>
              <w:divBdr>
                <w:top w:val="none" w:sz="0" w:space="0" w:color="auto"/>
                <w:left w:val="none" w:sz="0" w:space="0" w:color="auto"/>
                <w:bottom w:val="none" w:sz="0" w:space="0" w:color="auto"/>
                <w:right w:val="none" w:sz="0" w:space="0" w:color="auto"/>
              </w:divBdr>
              <w:divsChild>
                <w:div w:id="1182235813">
                  <w:marLeft w:val="0"/>
                  <w:marRight w:val="0"/>
                  <w:marTop w:val="0"/>
                  <w:marBottom w:val="0"/>
                  <w:divBdr>
                    <w:top w:val="none" w:sz="0" w:space="0" w:color="auto"/>
                    <w:left w:val="none" w:sz="0" w:space="0" w:color="auto"/>
                    <w:bottom w:val="none" w:sz="0" w:space="0" w:color="auto"/>
                    <w:right w:val="none" w:sz="0" w:space="0" w:color="auto"/>
                  </w:divBdr>
                </w:div>
              </w:divsChild>
            </w:div>
            <w:div w:id="456919276">
              <w:marLeft w:val="0"/>
              <w:marRight w:val="0"/>
              <w:marTop w:val="0"/>
              <w:marBottom w:val="0"/>
              <w:divBdr>
                <w:top w:val="none" w:sz="0" w:space="0" w:color="auto"/>
                <w:left w:val="none" w:sz="0" w:space="0" w:color="auto"/>
                <w:bottom w:val="none" w:sz="0" w:space="0" w:color="auto"/>
                <w:right w:val="none" w:sz="0" w:space="0" w:color="auto"/>
              </w:divBdr>
              <w:divsChild>
                <w:div w:id="968364985">
                  <w:marLeft w:val="0"/>
                  <w:marRight w:val="0"/>
                  <w:marTop w:val="0"/>
                  <w:marBottom w:val="0"/>
                  <w:divBdr>
                    <w:top w:val="none" w:sz="0" w:space="0" w:color="auto"/>
                    <w:left w:val="none" w:sz="0" w:space="0" w:color="auto"/>
                    <w:bottom w:val="none" w:sz="0" w:space="0" w:color="auto"/>
                    <w:right w:val="none" w:sz="0" w:space="0" w:color="auto"/>
                  </w:divBdr>
                </w:div>
              </w:divsChild>
            </w:div>
            <w:div w:id="1786725908">
              <w:marLeft w:val="0"/>
              <w:marRight w:val="0"/>
              <w:marTop w:val="0"/>
              <w:marBottom w:val="0"/>
              <w:divBdr>
                <w:top w:val="none" w:sz="0" w:space="0" w:color="auto"/>
                <w:left w:val="none" w:sz="0" w:space="0" w:color="auto"/>
                <w:bottom w:val="none" w:sz="0" w:space="0" w:color="auto"/>
                <w:right w:val="none" w:sz="0" w:space="0" w:color="auto"/>
              </w:divBdr>
              <w:divsChild>
                <w:div w:id="1114986018">
                  <w:marLeft w:val="0"/>
                  <w:marRight w:val="0"/>
                  <w:marTop w:val="0"/>
                  <w:marBottom w:val="0"/>
                  <w:divBdr>
                    <w:top w:val="none" w:sz="0" w:space="0" w:color="auto"/>
                    <w:left w:val="none" w:sz="0" w:space="0" w:color="auto"/>
                    <w:bottom w:val="none" w:sz="0" w:space="0" w:color="auto"/>
                    <w:right w:val="none" w:sz="0" w:space="0" w:color="auto"/>
                  </w:divBdr>
                </w:div>
              </w:divsChild>
            </w:div>
            <w:div w:id="291330541">
              <w:marLeft w:val="0"/>
              <w:marRight w:val="0"/>
              <w:marTop w:val="0"/>
              <w:marBottom w:val="0"/>
              <w:divBdr>
                <w:top w:val="none" w:sz="0" w:space="0" w:color="auto"/>
                <w:left w:val="none" w:sz="0" w:space="0" w:color="auto"/>
                <w:bottom w:val="none" w:sz="0" w:space="0" w:color="auto"/>
                <w:right w:val="none" w:sz="0" w:space="0" w:color="auto"/>
              </w:divBdr>
              <w:divsChild>
                <w:div w:id="2008824590">
                  <w:marLeft w:val="0"/>
                  <w:marRight w:val="0"/>
                  <w:marTop w:val="0"/>
                  <w:marBottom w:val="0"/>
                  <w:divBdr>
                    <w:top w:val="none" w:sz="0" w:space="0" w:color="auto"/>
                    <w:left w:val="none" w:sz="0" w:space="0" w:color="auto"/>
                    <w:bottom w:val="none" w:sz="0" w:space="0" w:color="auto"/>
                    <w:right w:val="none" w:sz="0" w:space="0" w:color="auto"/>
                  </w:divBdr>
                </w:div>
              </w:divsChild>
            </w:div>
            <w:div w:id="123935411">
              <w:marLeft w:val="0"/>
              <w:marRight w:val="0"/>
              <w:marTop w:val="0"/>
              <w:marBottom w:val="0"/>
              <w:divBdr>
                <w:top w:val="none" w:sz="0" w:space="0" w:color="auto"/>
                <w:left w:val="none" w:sz="0" w:space="0" w:color="auto"/>
                <w:bottom w:val="none" w:sz="0" w:space="0" w:color="auto"/>
                <w:right w:val="none" w:sz="0" w:space="0" w:color="auto"/>
              </w:divBdr>
              <w:divsChild>
                <w:div w:id="192307947">
                  <w:marLeft w:val="0"/>
                  <w:marRight w:val="0"/>
                  <w:marTop w:val="0"/>
                  <w:marBottom w:val="0"/>
                  <w:divBdr>
                    <w:top w:val="none" w:sz="0" w:space="0" w:color="auto"/>
                    <w:left w:val="none" w:sz="0" w:space="0" w:color="auto"/>
                    <w:bottom w:val="none" w:sz="0" w:space="0" w:color="auto"/>
                    <w:right w:val="none" w:sz="0" w:space="0" w:color="auto"/>
                  </w:divBdr>
                </w:div>
              </w:divsChild>
            </w:div>
            <w:div w:id="692850407">
              <w:marLeft w:val="0"/>
              <w:marRight w:val="0"/>
              <w:marTop w:val="0"/>
              <w:marBottom w:val="0"/>
              <w:divBdr>
                <w:top w:val="none" w:sz="0" w:space="0" w:color="auto"/>
                <w:left w:val="none" w:sz="0" w:space="0" w:color="auto"/>
                <w:bottom w:val="none" w:sz="0" w:space="0" w:color="auto"/>
                <w:right w:val="none" w:sz="0" w:space="0" w:color="auto"/>
              </w:divBdr>
              <w:divsChild>
                <w:div w:id="1249388861">
                  <w:marLeft w:val="0"/>
                  <w:marRight w:val="0"/>
                  <w:marTop w:val="0"/>
                  <w:marBottom w:val="0"/>
                  <w:divBdr>
                    <w:top w:val="none" w:sz="0" w:space="0" w:color="auto"/>
                    <w:left w:val="none" w:sz="0" w:space="0" w:color="auto"/>
                    <w:bottom w:val="none" w:sz="0" w:space="0" w:color="auto"/>
                    <w:right w:val="none" w:sz="0" w:space="0" w:color="auto"/>
                  </w:divBdr>
                </w:div>
              </w:divsChild>
            </w:div>
            <w:div w:id="1041518682">
              <w:marLeft w:val="0"/>
              <w:marRight w:val="0"/>
              <w:marTop w:val="0"/>
              <w:marBottom w:val="0"/>
              <w:divBdr>
                <w:top w:val="none" w:sz="0" w:space="0" w:color="auto"/>
                <w:left w:val="none" w:sz="0" w:space="0" w:color="auto"/>
                <w:bottom w:val="none" w:sz="0" w:space="0" w:color="auto"/>
                <w:right w:val="none" w:sz="0" w:space="0" w:color="auto"/>
              </w:divBdr>
              <w:divsChild>
                <w:div w:id="1113404978">
                  <w:marLeft w:val="0"/>
                  <w:marRight w:val="0"/>
                  <w:marTop w:val="0"/>
                  <w:marBottom w:val="0"/>
                  <w:divBdr>
                    <w:top w:val="none" w:sz="0" w:space="0" w:color="auto"/>
                    <w:left w:val="none" w:sz="0" w:space="0" w:color="auto"/>
                    <w:bottom w:val="none" w:sz="0" w:space="0" w:color="auto"/>
                    <w:right w:val="none" w:sz="0" w:space="0" w:color="auto"/>
                  </w:divBdr>
                </w:div>
              </w:divsChild>
            </w:div>
            <w:div w:id="1299915294">
              <w:marLeft w:val="0"/>
              <w:marRight w:val="0"/>
              <w:marTop w:val="0"/>
              <w:marBottom w:val="0"/>
              <w:divBdr>
                <w:top w:val="none" w:sz="0" w:space="0" w:color="auto"/>
                <w:left w:val="none" w:sz="0" w:space="0" w:color="auto"/>
                <w:bottom w:val="none" w:sz="0" w:space="0" w:color="auto"/>
                <w:right w:val="none" w:sz="0" w:space="0" w:color="auto"/>
              </w:divBdr>
              <w:divsChild>
                <w:div w:id="427391714">
                  <w:marLeft w:val="0"/>
                  <w:marRight w:val="0"/>
                  <w:marTop w:val="0"/>
                  <w:marBottom w:val="0"/>
                  <w:divBdr>
                    <w:top w:val="none" w:sz="0" w:space="0" w:color="auto"/>
                    <w:left w:val="none" w:sz="0" w:space="0" w:color="auto"/>
                    <w:bottom w:val="none" w:sz="0" w:space="0" w:color="auto"/>
                    <w:right w:val="none" w:sz="0" w:space="0" w:color="auto"/>
                  </w:divBdr>
                </w:div>
              </w:divsChild>
            </w:div>
            <w:div w:id="768156836">
              <w:marLeft w:val="0"/>
              <w:marRight w:val="0"/>
              <w:marTop w:val="0"/>
              <w:marBottom w:val="0"/>
              <w:divBdr>
                <w:top w:val="none" w:sz="0" w:space="0" w:color="auto"/>
                <w:left w:val="none" w:sz="0" w:space="0" w:color="auto"/>
                <w:bottom w:val="none" w:sz="0" w:space="0" w:color="auto"/>
                <w:right w:val="none" w:sz="0" w:space="0" w:color="auto"/>
              </w:divBdr>
              <w:divsChild>
                <w:div w:id="1789542993">
                  <w:marLeft w:val="0"/>
                  <w:marRight w:val="0"/>
                  <w:marTop w:val="0"/>
                  <w:marBottom w:val="0"/>
                  <w:divBdr>
                    <w:top w:val="none" w:sz="0" w:space="0" w:color="auto"/>
                    <w:left w:val="none" w:sz="0" w:space="0" w:color="auto"/>
                    <w:bottom w:val="none" w:sz="0" w:space="0" w:color="auto"/>
                    <w:right w:val="none" w:sz="0" w:space="0" w:color="auto"/>
                  </w:divBdr>
                </w:div>
              </w:divsChild>
            </w:div>
            <w:div w:id="2102753350">
              <w:marLeft w:val="0"/>
              <w:marRight w:val="0"/>
              <w:marTop w:val="0"/>
              <w:marBottom w:val="0"/>
              <w:divBdr>
                <w:top w:val="none" w:sz="0" w:space="0" w:color="auto"/>
                <w:left w:val="none" w:sz="0" w:space="0" w:color="auto"/>
                <w:bottom w:val="none" w:sz="0" w:space="0" w:color="auto"/>
                <w:right w:val="none" w:sz="0" w:space="0" w:color="auto"/>
              </w:divBdr>
              <w:divsChild>
                <w:div w:id="1115564622">
                  <w:marLeft w:val="0"/>
                  <w:marRight w:val="0"/>
                  <w:marTop w:val="0"/>
                  <w:marBottom w:val="0"/>
                  <w:divBdr>
                    <w:top w:val="none" w:sz="0" w:space="0" w:color="auto"/>
                    <w:left w:val="none" w:sz="0" w:space="0" w:color="auto"/>
                    <w:bottom w:val="none" w:sz="0" w:space="0" w:color="auto"/>
                    <w:right w:val="none" w:sz="0" w:space="0" w:color="auto"/>
                  </w:divBdr>
                </w:div>
              </w:divsChild>
            </w:div>
            <w:div w:id="545800479">
              <w:marLeft w:val="0"/>
              <w:marRight w:val="0"/>
              <w:marTop w:val="0"/>
              <w:marBottom w:val="0"/>
              <w:divBdr>
                <w:top w:val="none" w:sz="0" w:space="0" w:color="auto"/>
                <w:left w:val="none" w:sz="0" w:space="0" w:color="auto"/>
                <w:bottom w:val="none" w:sz="0" w:space="0" w:color="auto"/>
                <w:right w:val="none" w:sz="0" w:space="0" w:color="auto"/>
              </w:divBdr>
              <w:divsChild>
                <w:div w:id="1192113817">
                  <w:marLeft w:val="0"/>
                  <w:marRight w:val="0"/>
                  <w:marTop w:val="0"/>
                  <w:marBottom w:val="0"/>
                  <w:divBdr>
                    <w:top w:val="none" w:sz="0" w:space="0" w:color="auto"/>
                    <w:left w:val="none" w:sz="0" w:space="0" w:color="auto"/>
                    <w:bottom w:val="none" w:sz="0" w:space="0" w:color="auto"/>
                    <w:right w:val="none" w:sz="0" w:space="0" w:color="auto"/>
                  </w:divBdr>
                </w:div>
              </w:divsChild>
            </w:div>
            <w:div w:id="387192468">
              <w:marLeft w:val="0"/>
              <w:marRight w:val="0"/>
              <w:marTop w:val="0"/>
              <w:marBottom w:val="0"/>
              <w:divBdr>
                <w:top w:val="none" w:sz="0" w:space="0" w:color="auto"/>
                <w:left w:val="none" w:sz="0" w:space="0" w:color="auto"/>
                <w:bottom w:val="none" w:sz="0" w:space="0" w:color="auto"/>
                <w:right w:val="none" w:sz="0" w:space="0" w:color="auto"/>
              </w:divBdr>
              <w:divsChild>
                <w:div w:id="1786193219">
                  <w:marLeft w:val="0"/>
                  <w:marRight w:val="0"/>
                  <w:marTop w:val="0"/>
                  <w:marBottom w:val="0"/>
                  <w:divBdr>
                    <w:top w:val="none" w:sz="0" w:space="0" w:color="auto"/>
                    <w:left w:val="none" w:sz="0" w:space="0" w:color="auto"/>
                    <w:bottom w:val="none" w:sz="0" w:space="0" w:color="auto"/>
                    <w:right w:val="none" w:sz="0" w:space="0" w:color="auto"/>
                  </w:divBdr>
                </w:div>
              </w:divsChild>
            </w:div>
            <w:div w:id="134303887">
              <w:marLeft w:val="0"/>
              <w:marRight w:val="0"/>
              <w:marTop w:val="0"/>
              <w:marBottom w:val="0"/>
              <w:divBdr>
                <w:top w:val="none" w:sz="0" w:space="0" w:color="auto"/>
                <w:left w:val="none" w:sz="0" w:space="0" w:color="auto"/>
                <w:bottom w:val="none" w:sz="0" w:space="0" w:color="auto"/>
                <w:right w:val="none" w:sz="0" w:space="0" w:color="auto"/>
              </w:divBdr>
              <w:divsChild>
                <w:div w:id="683676567">
                  <w:marLeft w:val="0"/>
                  <w:marRight w:val="0"/>
                  <w:marTop w:val="0"/>
                  <w:marBottom w:val="0"/>
                  <w:divBdr>
                    <w:top w:val="none" w:sz="0" w:space="0" w:color="auto"/>
                    <w:left w:val="none" w:sz="0" w:space="0" w:color="auto"/>
                    <w:bottom w:val="none" w:sz="0" w:space="0" w:color="auto"/>
                    <w:right w:val="none" w:sz="0" w:space="0" w:color="auto"/>
                  </w:divBdr>
                </w:div>
              </w:divsChild>
            </w:div>
            <w:div w:id="730427955">
              <w:marLeft w:val="0"/>
              <w:marRight w:val="0"/>
              <w:marTop w:val="0"/>
              <w:marBottom w:val="0"/>
              <w:divBdr>
                <w:top w:val="none" w:sz="0" w:space="0" w:color="auto"/>
                <w:left w:val="none" w:sz="0" w:space="0" w:color="auto"/>
                <w:bottom w:val="none" w:sz="0" w:space="0" w:color="auto"/>
                <w:right w:val="none" w:sz="0" w:space="0" w:color="auto"/>
              </w:divBdr>
              <w:divsChild>
                <w:div w:id="520124095">
                  <w:marLeft w:val="0"/>
                  <w:marRight w:val="0"/>
                  <w:marTop w:val="0"/>
                  <w:marBottom w:val="0"/>
                  <w:divBdr>
                    <w:top w:val="none" w:sz="0" w:space="0" w:color="auto"/>
                    <w:left w:val="none" w:sz="0" w:space="0" w:color="auto"/>
                    <w:bottom w:val="none" w:sz="0" w:space="0" w:color="auto"/>
                    <w:right w:val="none" w:sz="0" w:space="0" w:color="auto"/>
                  </w:divBdr>
                </w:div>
              </w:divsChild>
            </w:div>
            <w:div w:id="305478193">
              <w:marLeft w:val="0"/>
              <w:marRight w:val="0"/>
              <w:marTop w:val="0"/>
              <w:marBottom w:val="0"/>
              <w:divBdr>
                <w:top w:val="none" w:sz="0" w:space="0" w:color="auto"/>
                <w:left w:val="none" w:sz="0" w:space="0" w:color="auto"/>
                <w:bottom w:val="none" w:sz="0" w:space="0" w:color="auto"/>
                <w:right w:val="none" w:sz="0" w:space="0" w:color="auto"/>
              </w:divBdr>
              <w:divsChild>
                <w:div w:id="646134902">
                  <w:marLeft w:val="0"/>
                  <w:marRight w:val="0"/>
                  <w:marTop w:val="0"/>
                  <w:marBottom w:val="0"/>
                  <w:divBdr>
                    <w:top w:val="none" w:sz="0" w:space="0" w:color="auto"/>
                    <w:left w:val="none" w:sz="0" w:space="0" w:color="auto"/>
                    <w:bottom w:val="none" w:sz="0" w:space="0" w:color="auto"/>
                    <w:right w:val="none" w:sz="0" w:space="0" w:color="auto"/>
                  </w:divBdr>
                </w:div>
              </w:divsChild>
            </w:div>
            <w:div w:id="438837444">
              <w:marLeft w:val="0"/>
              <w:marRight w:val="0"/>
              <w:marTop w:val="0"/>
              <w:marBottom w:val="0"/>
              <w:divBdr>
                <w:top w:val="none" w:sz="0" w:space="0" w:color="auto"/>
                <w:left w:val="none" w:sz="0" w:space="0" w:color="auto"/>
                <w:bottom w:val="none" w:sz="0" w:space="0" w:color="auto"/>
                <w:right w:val="none" w:sz="0" w:space="0" w:color="auto"/>
              </w:divBdr>
              <w:divsChild>
                <w:div w:id="2112238459">
                  <w:marLeft w:val="0"/>
                  <w:marRight w:val="0"/>
                  <w:marTop w:val="0"/>
                  <w:marBottom w:val="0"/>
                  <w:divBdr>
                    <w:top w:val="none" w:sz="0" w:space="0" w:color="auto"/>
                    <w:left w:val="none" w:sz="0" w:space="0" w:color="auto"/>
                    <w:bottom w:val="none" w:sz="0" w:space="0" w:color="auto"/>
                    <w:right w:val="none" w:sz="0" w:space="0" w:color="auto"/>
                  </w:divBdr>
                </w:div>
              </w:divsChild>
            </w:div>
            <w:div w:id="1823814741">
              <w:marLeft w:val="0"/>
              <w:marRight w:val="0"/>
              <w:marTop w:val="0"/>
              <w:marBottom w:val="0"/>
              <w:divBdr>
                <w:top w:val="none" w:sz="0" w:space="0" w:color="auto"/>
                <w:left w:val="none" w:sz="0" w:space="0" w:color="auto"/>
                <w:bottom w:val="none" w:sz="0" w:space="0" w:color="auto"/>
                <w:right w:val="none" w:sz="0" w:space="0" w:color="auto"/>
              </w:divBdr>
              <w:divsChild>
                <w:div w:id="478497530">
                  <w:marLeft w:val="0"/>
                  <w:marRight w:val="0"/>
                  <w:marTop w:val="0"/>
                  <w:marBottom w:val="0"/>
                  <w:divBdr>
                    <w:top w:val="none" w:sz="0" w:space="0" w:color="auto"/>
                    <w:left w:val="none" w:sz="0" w:space="0" w:color="auto"/>
                    <w:bottom w:val="none" w:sz="0" w:space="0" w:color="auto"/>
                    <w:right w:val="none" w:sz="0" w:space="0" w:color="auto"/>
                  </w:divBdr>
                </w:div>
              </w:divsChild>
            </w:div>
            <w:div w:id="1251549274">
              <w:marLeft w:val="0"/>
              <w:marRight w:val="0"/>
              <w:marTop w:val="0"/>
              <w:marBottom w:val="0"/>
              <w:divBdr>
                <w:top w:val="none" w:sz="0" w:space="0" w:color="auto"/>
                <w:left w:val="none" w:sz="0" w:space="0" w:color="auto"/>
                <w:bottom w:val="none" w:sz="0" w:space="0" w:color="auto"/>
                <w:right w:val="none" w:sz="0" w:space="0" w:color="auto"/>
              </w:divBdr>
              <w:divsChild>
                <w:div w:id="1211386056">
                  <w:marLeft w:val="0"/>
                  <w:marRight w:val="0"/>
                  <w:marTop w:val="0"/>
                  <w:marBottom w:val="0"/>
                  <w:divBdr>
                    <w:top w:val="none" w:sz="0" w:space="0" w:color="auto"/>
                    <w:left w:val="none" w:sz="0" w:space="0" w:color="auto"/>
                    <w:bottom w:val="none" w:sz="0" w:space="0" w:color="auto"/>
                    <w:right w:val="none" w:sz="0" w:space="0" w:color="auto"/>
                  </w:divBdr>
                </w:div>
              </w:divsChild>
            </w:div>
            <w:div w:id="634019823">
              <w:marLeft w:val="0"/>
              <w:marRight w:val="0"/>
              <w:marTop w:val="0"/>
              <w:marBottom w:val="0"/>
              <w:divBdr>
                <w:top w:val="none" w:sz="0" w:space="0" w:color="auto"/>
                <w:left w:val="none" w:sz="0" w:space="0" w:color="auto"/>
                <w:bottom w:val="none" w:sz="0" w:space="0" w:color="auto"/>
                <w:right w:val="none" w:sz="0" w:space="0" w:color="auto"/>
              </w:divBdr>
              <w:divsChild>
                <w:div w:id="904293841">
                  <w:marLeft w:val="0"/>
                  <w:marRight w:val="0"/>
                  <w:marTop w:val="0"/>
                  <w:marBottom w:val="0"/>
                  <w:divBdr>
                    <w:top w:val="none" w:sz="0" w:space="0" w:color="auto"/>
                    <w:left w:val="none" w:sz="0" w:space="0" w:color="auto"/>
                    <w:bottom w:val="none" w:sz="0" w:space="0" w:color="auto"/>
                    <w:right w:val="none" w:sz="0" w:space="0" w:color="auto"/>
                  </w:divBdr>
                </w:div>
              </w:divsChild>
            </w:div>
            <w:div w:id="1620332146">
              <w:marLeft w:val="0"/>
              <w:marRight w:val="0"/>
              <w:marTop w:val="0"/>
              <w:marBottom w:val="0"/>
              <w:divBdr>
                <w:top w:val="none" w:sz="0" w:space="0" w:color="auto"/>
                <w:left w:val="none" w:sz="0" w:space="0" w:color="auto"/>
                <w:bottom w:val="none" w:sz="0" w:space="0" w:color="auto"/>
                <w:right w:val="none" w:sz="0" w:space="0" w:color="auto"/>
              </w:divBdr>
              <w:divsChild>
                <w:div w:id="1991982317">
                  <w:marLeft w:val="0"/>
                  <w:marRight w:val="0"/>
                  <w:marTop w:val="0"/>
                  <w:marBottom w:val="0"/>
                  <w:divBdr>
                    <w:top w:val="none" w:sz="0" w:space="0" w:color="auto"/>
                    <w:left w:val="none" w:sz="0" w:space="0" w:color="auto"/>
                    <w:bottom w:val="none" w:sz="0" w:space="0" w:color="auto"/>
                    <w:right w:val="none" w:sz="0" w:space="0" w:color="auto"/>
                  </w:divBdr>
                </w:div>
              </w:divsChild>
            </w:div>
            <w:div w:id="550578069">
              <w:marLeft w:val="0"/>
              <w:marRight w:val="0"/>
              <w:marTop w:val="0"/>
              <w:marBottom w:val="0"/>
              <w:divBdr>
                <w:top w:val="none" w:sz="0" w:space="0" w:color="auto"/>
                <w:left w:val="none" w:sz="0" w:space="0" w:color="auto"/>
                <w:bottom w:val="none" w:sz="0" w:space="0" w:color="auto"/>
                <w:right w:val="none" w:sz="0" w:space="0" w:color="auto"/>
              </w:divBdr>
              <w:divsChild>
                <w:div w:id="84807732">
                  <w:marLeft w:val="0"/>
                  <w:marRight w:val="0"/>
                  <w:marTop w:val="0"/>
                  <w:marBottom w:val="0"/>
                  <w:divBdr>
                    <w:top w:val="none" w:sz="0" w:space="0" w:color="auto"/>
                    <w:left w:val="none" w:sz="0" w:space="0" w:color="auto"/>
                    <w:bottom w:val="none" w:sz="0" w:space="0" w:color="auto"/>
                    <w:right w:val="none" w:sz="0" w:space="0" w:color="auto"/>
                  </w:divBdr>
                </w:div>
              </w:divsChild>
            </w:div>
            <w:div w:id="1394353000">
              <w:marLeft w:val="0"/>
              <w:marRight w:val="0"/>
              <w:marTop w:val="0"/>
              <w:marBottom w:val="0"/>
              <w:divBdr>
                <w:top w:val="none" w:sz="0" w:space="0" w:color="auto"/>
                <w:left w:val="none" w:sz="0" w:space="0" w:color="auto"/>
                <w:bottom w:val="none" w:sz="0" w:space="0" w:color="auto"/>
                <w:right w:val="none" w:sz="0" w:space="0" w:color="auto"/>
              </w:divBdr>
              <w:divsChild>
                <w:div w:id="180894843">
                  <w:marLeft w:val="0"/>
                  <w:marRight w:val="0"/>
                  <w:marTop w:val="0"/>
                  <w:marBottom w:val="0"/>
                  <w:divBdr>
                    <w:top w:val="none" w:sz="0" w:space="0" w:color="auto"/>
                    <w:left w:val="none" w:sz="0" w:space="0" w:color="auto"/>
                    <w:bottom w:val="none" w:sz="0" w:space="0" w:color="auto"/>
                    <w:right w:val="none" w:sz="0" w:space="0" w:color="auto"/>
                  </w:divBdr>
                </w:div>
              </w:divsChild>
            </w:div>
            <w:div w:id="881868464">
              <w:marLeft w:val="0"/>
              <w:marRight w:val="0"/>
              <w:marTop w:val="0"/>
              <w:marBottom w:val="0"/>
              <w:divBdr>
                <w:top w:val="none" w:sz="0" w:space="0" w:color="auto"/>
                <w:left w:val="none" w:sz="0" w:space="0" w:color="auto"/>
                <w:bottom w:val="none" w:sz="0" w:space="0" w:color="auto"/>
                <w:right w:val="none" w:sz="0" w:space="0" w:color="auto"/>
              </w:divBdr>
              <w:divsChild>
                <w:div w:id="1651136553">
                  <w:marLeft w:val="0"/>
                  <w:marRight w:val="0"/>
                  <w:marTop w:val="0"/>
                  <w:marBottom w:val="0"/>
                  <w:divBdr>
                    <w:top w:val="none" w:sz="0" w:space="0" w:color="auto"/>
                    <w:left w:val="none" w:sz="0" w:space="0" w:color="auto"/>
                    <w:bottom w:val="none" w:sz="0" w:space="0" w:color="auto"/>
                    <w:right w:val="none" w:sz="0" w:space="0" w:color="auto"/>
                  </w:divBdr>
                </w:div>
              </w:divsChild>
            </w:div>
            <w:div w:id="600844350">
              <w:marLeft w:val="0"/>
              <w:marRight w:val="0"/>
              <w:marTop w:val="0"/>
              <w:marBottom w:val="0"/>
              <w:divBdr>
                <w:top w:val="none" w:sz="0" w:space="0" w:color="auto"/>
                <w:left w:val="none" w:sz="0" w:space="0" w:color="auto"/>
                <w:bottom w:val="none" w:sz="0" w:space="0" w:color="auto"/>
                <w:right w:val="none" w:sz="0" w:space="0" w:color="auto"/>
              </w:divBdr>
              <w:divsChild>
                <w:div w:id="258295507">
                  <w:marLeft w:val="0"/>
                  <w:marRight w:val="0"/>
                  <w:marTop w:val="0"/>
                  <w:marBottom w:val="0"/>
                  <w:divBdr>
                    <w:top w:val="none" w:sz="0" w:space="0" w:color="auto"/>
                    <w:left w:val="none" w:sz="0" w:space="0" w:color="auto"/>
                    <w:bottom w:val="none" w:sz="0" w:space="0" w:color="auto"/>
                    <w:right w:val="none" w:sz="0" w:space="0" w:color="auto"/>
                  </w:divBdr>
                </w:div>
              </w:divsChild>
            </w:div>
            <w:div w:id="1306398574">
              <w:marLeft w:val="0"/>
              <w:marRight w:val="0"/>
              <w:marTop w:val="0"/>
              <w:marBottom w:val="0"/>
              <w:divBdr>
                <w:top w:val="none" w:sz="0" w:space="0" w:color="auto"/>
                <w:left w:val="none" w:sz="0" w:space="0" w:color="auto"/>
                <w:bottom w:val="none" w:sz="0" w:space="0" w:color="auto"/>
                <w:right w:val="none" w:sz="0" w:space="0" w:color="auto"/>
              </w:divBdr>
              <w:divsChild>
                <w:div w:id="2022509611">
                  <w:marLeft w:val="0"/>
                  <w:marRight w:val="0"/>
                  <w:marTop w:val="0"/>
                  <w:marBottom w:val="0"/>
                  <w:divBdr>
                    <w:top w:val="none" w:sz="0" w:space="0" w:color="auto"/>
                    <w:left w:val="none" w:sz="0" w:space="0" w:color="auto"/>
                    <w:bottom w:val="none" w:sz="0" w:space="0" w:color="auto"/>
                    <w:right w:val="none" w:sz="0" w:space="0" w:color="auto"/>
                  </w:divBdr>
                </w:div>
              </w:divsChild>
            </w:div>
            <w:div w:id="2007974615">
              <w:marLeft w:val="0"/>
              <w:marRight w:val="0"/>
              <w:marTop w:val="0"/>
              <w:marBottom w:val="0"/>
              <w:divBdr>
                <w:top w:val="none" w:sz="0" w:space="0" w:color="auto"/>
                <w:left w:val="none" w:sz="0" w:space="0" w:color="auto"/>
                <w:bottom w:val="none" w:sz="0" w:space="0" w:color="auto"/>
                <w:right w:val="none" w:sz="0" w:space="0" w:color="auto"/>
              </w:divBdr>
              <w:divsChild>
                <w:div w:id="123158642">
                  <w:marLeft w:val="0"/>
                  <w:marRight w:val="0"/>
                  <w:marTop w:val="0"/>
                  <w:marBottom w:val="0"/>
                  <w:divBdr>
                    <w:top w:val="none" w:sz="0" w:space="0" w:color="auto"/>
                    <w:left w:val="none" w:sz="0" w:space="0" w:color="auto"/>
                    <w:bottom w:val="none" w:sz="0" w:space="0" w:color="auto"/>
                    <w:right w:val="none" w:sz="0" w:space="0" w:color="auto"/>
                  </w:divBdr>
                </w:div>
              </w:divsChild>
            </w:div>
            <w:div w:id="36900358">
              <w:marLeft w:val="0"/>
              <w:marRight w:val="0"/>
              <w:marTop w:val="0"/>
              <w:marBottom w:val="0"/>
              <w:divBdr>
                <w:top w:val="none" w:sz="0" w:space="0" w:color="auto"/>
                <w:left w:val="none" w:sz="0" w:space="0" w:color="auto"/>
                <w:bottom w:val="none" w:sz="0" w:space="0" w:color="auto"/>
                <w:right w:val="none" w:sz="0" w:space="0" w:color="auto"/>
              </w:divBdr>
              <w:divsChild>
                <w:div w:id="1403405750">
                  <w:marLeft w:val="0"/>
                  <w:marRight w:val="0"/>
                  <w:marTop w:val="0"/>
                  <w:marBottom w:val="0"/>
                  <w:divBdr>
                    <w:top w:val="none" w:sz="0" w:space="0" w:color="auto"/>
                    <w:left w:val="none" w:sz="0" w:space="0" w:color="auto"/>
                    <w:bottom w:val="none" w:sz="0" w:space="0" w:color="auto"/>
                    <w:right w:val="none" w:sz="0" w:space="0" w:color="auto"/>
                  </w:divBdr>
                </w:div>
              </w:divsChild>
            </w:div>
            <w:div w:id="870262914">
              <w:marLeft w:val="0"/>
              <w:marRight w:val="0"/>
              <w:marTop w:val="0"/>
              <w:marBottom w:val="0"/>
              <w:divBdr>
                <w:top w:val="none" w:sz="0" w:space="0" w:color="auto"/>
                <w:left w:val="none" w:sz="0" w:space="0" w:color="auto"/>
                <w:bottom w:val="none" w:sz="0" w:space="0" w:color="auto"/>
                <w:right w:val="none" w:sz="0" w:space="0" w:color="auto"/>
              </w:divBdr>
              <w:divsChild>
                <w:div w:id="362898490">
                  <w:marLeft w:val="0"/>
                  <w:marRight w:val="0"/>
                  <w:marTop w:val="0"/>
                  <w:marBottom w:val="0"/>
                  <w:divBdr>
                    <w:top w:val="none" w:sz="0" w:space="0" w:color="auto"/>
                    <w:left w:val="none" w:sz="0" w:space="0" w:color="auto"/>
                    <w:bottom w:val="none" w:sz="0" w:space="0" w:color="auto"/>
                    <w:right w:val="none" w:sz="0" w:space="0" w:color="auto"/>
                  </w:divBdr>
                </w:div>
              </w:divsChild>
            </w:div>
            <w:div w:id="410781145">
              <w:marLeft w:val="0"/>
              <w:marRight w:val="0"/>
              <w:marTop w:val="0"/>
              <w:marBottom w:val="0"/>
              <w:divBdr>
                <w:top w:val="none" w:sz="0" w:space="0" w:color="auto"/>
                <w:left w:val="none" w:sz="0" w:space="0" w:color="auto"/>
                <w:bottom w:val="none" w:sz="0" w:space="0" w:color="auto"/>
                <w:right w:val="none" w:sz="0" w:space="0" w:color="auto"/>
              </w:divBdr>
              <w:divsChild>
                <w:div w:id="585654796">
                  <w:marLeft w:val="0"/>
                  <w:marRight w:val="0"/>
                  <w:marTop w:val="0"/>
                  <w:marBottom w:val="0"/>
                  <w:divBdr>
                    <w:top w:val="none" w:sz="0" w:space="0" w:color="auto"/>
                    <w:left w:val="none" w:sz="0" w:space="0" w:color="auto"/>
                    <w:bottom w:val="none" w:sz="0" w:space="0" w:color="auto"/>
                    <w:right w:val="none" w:sz="0" w:space="0" w:color="auto"/>
                  </w:divBdr>
                </w:div>
              </w:divsChild>
            </w:div>
            <w:div w:id="201211228">
              <w:marLeft w:val="0"/>
              <w:marRight w:val="0"/>
              <w:marTop w:val="0"/>
              <w:marBottom w:val="0"/>
              <w:divBdr>
                <w:top w:val="none" w:sz="0" w:space="0" w:color="auto"/>
                <w:left w:val="none" w:sz="0" w:space="0" w:color="auto"/>
                <w:bottom w:val="none" w:sz="0" w:space="0" w:color="auto"/>
                <w:right w:val="none" w:sz="0" w:space="0" w:color="auto"/>
              </w:divBdr>
              <w:divsChild>
                <w:div w:id="1697610727">
                  <w:marLeft w:val="0"/>
                  <w:marRight w:val="0"/>
                  <w:marTop w:val="0"/>
                  <w:marBottom w:val="0"/>
                  <w:divBdr>
                    <w:top w:val="none" w:sz="0" w:space="0" w:color="auto"/>
                    <w:left w:val="none" w:sz="0" w:space="0" w:color="auto"/>
                    <w:bottom w:val="none" w:sz="0" w:space="0" w:color="auto"/>
                    <w:right w:val="none" w:sz="0" w:space="0" w:color="auto"/>
                  </w:divBdr>
                </w:div>
              </w:divsChild>
            </w:div>
            <w:div w:id="1165970589">
              <w:marLeft w:val="0"/>
              <w:marRight w:val="0"/>
              <w:marTop w:val="0"/>
              <w:marBottom w:val="0"/>
              <w:divBdr>
                <w:top w:val="none" w:sz="0" w:space="0" w:color="auto"/>
                <w:left w:val="none" w:sz="0" w:space="0" w:color="auto"/>
                <w:bottom w:val="none" w:sz="0" w:space="0" w:color="auto"/>
                <w:right w:val="none" w:sz="0" w:space="0" w:color="auto"/>
              </w:divBdr>
              <w:divsChild>
                <w:div w:id="227764283">
                  <w:marLeft w:val="0"/>
                  <w:marRight w:val="0"/>
                  <w:marTop w:val="0"/>
                  <w:marBottom w:val="0"/>
                  <w:divBdr>
                    <w:top w:val="none" w:sz="0" w:space="0" w:color="auto"/>
                    <w:left w:val="none" w:sz="0" w:space="0" w:color="auto"/>
                    <w:bottom w:val="none" w:sz="0" w:space="0" w:color="auto"/>
                    <w:right w:val="none" w:sz="0" w:space="0" w:color="auto"/>
                  </w:divBdr>
                </w:div>
              </w:divsChild>
            </w:div>
            <w:div w:id="692536273">
              <w:marLeft w:val="0"/>
              <w:marRight w:val="0"/>
              <w:marTop w:val="0"/>
              <w:marBottom w:val="0"/>
              <w:divBdr>
                <w:top w:val="none" w:sz="0" w:space="0" w:color="auto"/>
                <w:left w:val="none" w:sz="0" w:space="0" w:color="auto"/>
                <w:bottom w:val="none" w:sz="0" w:space="0" w:color="auto"/>
                <w:right w:val="none" w:sz="0" w:space="0" w:color="auto"/>
              </w:divBdr>
              <w:divsChild>
                <w:div w:id="918103027">
                  <w:marLeft w:val="0"/>
                  <w:marRight w:val="0"/>
                  <w:marTop w:val="0"/>
                  <w:marBottom w:val="0"/>
                  <w:divBdr>
                    <w:top w:val="none" w:sz="0" w:space="0" w:color="auto"/>
                    <w:left w:val="none" w:sz="0" w:space="0" w:color="auto"/>
                    <w:bottom w:val="none" w:sz="0" w:space="0" w:color="auto"/>
                    <w:right w:val="none" w:sz="0" w:space="0" w:color="auto"/>
                  </w:divBdr>
                </w:div>
              </w:divsChild>
            </w:div>
            <w:div w:id="1872840561">
              <w:marLeft w:val="0"/>
              <w:marRight w:val="0"/>
              <w:marTop w:val="0"/>
              <w:marBottom w:val="0"/>
              <w:divBdr>
                <w:top w:val="none" w:sz="0" w:space="0" w:color="auto"/>
                <w:left w:val="none" w:sz="0" w:space="0" w:color="auto"/>
                <w:bottom w:val="none" w:sz="0" w:space="0" w:color="auto"/>
                <w:right w:val="none" w:sz="0" w:space="0" w:color="auto"/>
              </w:divBdr>
              <w:divsChild>
                <w:div w:id="1287471415">
                  <w:marLeft w:val="0"/>
                  <w:marRight w:val="0"/>
                  <w:marTop w:val="0"/>
                  <w:marBottom w:val="0"/>
                  <w:divBdr>
                    <w:top w:val="none" w:sz="0" w:space="0" w:color="auto"/>
                    <w:left w:val="none" w:sz="0" w:space="0" w:color="auto"/>
                    <w:bottom w:val="none" w:sz="0" w:space="0" w:color="auto"/>
                    <w:right w:val="none" w:sz="0" w:space="0" w:color="auto"/>
                  </w:divBdr>
                </w:div>
              </w:divsChild>
            </w:div>
            <w:div w:id="2105569896">
              <w:marLeft w:val="0"/>
              <w:marRight w:val="0"/>
              <w:marTop w:val="0"/>
              <w:marBottom w:val="0"/>
              <w:divBdr>
                <w:top w:val="none" w:sz="0" w:space="0" w:color="auto"/>
                <w:left w:val="none" w:sz="0" w:space="0" w:color="auto"/>
                <w:bottom w:val="none" w:sz="0" w:space="0" w:color="auto"/>
                <w:right w:val="none" w:sz="0" w:space="0" w:color="auto"/>
              </w:divBdr>
              <w:divsChild>
                <w:div w:id="1320964148">
                  <w:marLeft w:val="0"/>
                  <w:marRight w:val="0"/>
                  <w:marTop w:val="0"/>
                  <w:marBottom w:val="0"/>
                  <w:divBdr>
                    <w:top w:val="none" w:sz="0" w:space="0" w:color="auto"/>
                    <w:left w:val="none" w:sz="0" w:space="0" w:color="auto"/>
                    <w:bottom w:val="none" w:sz="0" w:space="0" w:color="auto"/>
                    <w:right w:val="none" w:sz="0" w:space="0" w:color="auto"/>
                  </w:divBdr>
                </w:div>
              </w:divsChild>
            </w:div>
            <w:div w:id="101270030">
              <w:marLeft w:val="0"/>
              <w:marRight w:val="0"/>
              <w:marTop w:val="0"/>
              <w:marBottom w:val="0"/>
              <w:divBdr>
                <w:top w:val="none" w:sz="0" w:space="0" w:color="auto"/>
                <w:left w:val="none" w:sz="0" w:space="0" w:color="auto"/>
                <w:bottom w:val="none" w:sz="0" w:space="0" w:color="auto"/>
                <w:right w:val="none" w:sz="0" w:space="0" w:color="auto"/>
              </w:divBdr>
              <w:divsChild>
                <w:div w:id="571811536">
                  <w:marLeft w:val="0"/>
                  <w:marRight w:val="0"/>
                  <w:marTop w:val="0"/>
                  <w:marBottom w:val="0"/>
                  <w:divBdr>
                    <w:top w:val="none" w:sz="0" w:space="0" w:color="auto"/>
                    <w:left w:val="none" w:sz="0" w:space="0" w:color="auto"/>
                    <w:bottom w:val="none" w:sz="0" w:space="0" w:color="auto"/>
                    <w:right w:val="none" w:sz="0" w:space="0" w:color="auto"/>
                  </w:divBdr>
                </w:div>
              </w:divsChild>
            </w:div>
            <w:div w:id="89350844">
              <w:marLeft w:val="0"/>
              <w:marRight w:val="0"/>
              <w:marTop w:val="0"/>
              <w:marBottom w:val="0"/>
              <w:divBdr>
                <w:top w:val="none" w:sz="0" w:space="0" w:color="auto"/>
                <w:left w:val="none" w:sz="0" w:space="0" w:color="auto"/>
                <w:bottom w:val="none" w:sz="0" w:space="0" w:color="auto"/>
                <w:right w:val="none" w:sz="0" w:space="0" w:color="auto"/>
              </w:divBdr>
              <w:divsChild>
                <w:div w:id="596862710">
                  <w:marLeft w:val="0"/>
                  <w:marRight w:val="0"/>
                  <w:marTop w:val="0"/>
                  <w:marBottom w:val="0"/>
                  <w:divBdr>
                    <w:top w:val="none" w:sz="0" w:space="0" w:color="auto"/>
                    <w:left w:val="none" w:sz="0" w:space="0" w:color="auto"/>
                    <w:bottom w:val="none" w:sz="0" w:space="0" w:color="auto"/>
                    <w:right w:val="none" w:sz="0" w:space="0" w:color="auto"/>
                  </w:divBdr>
                </w:div>
              </w:divsChild>
            </w:div>
            <w:div w:id="540900379">
              <w:marLeft w:val="0"/>
              <w:marRight w:val="0"/>
              <w:marTop w:val="0"/>
              <w:marBottom w:val="0"/>
              <w:divBdr>
                <w:top w:val="none" w:sz="0" w:space="0" w:color="auto"/>
                <w:left w:val="none" w:sz="0" w:space="0" w:color="auto"/>
                <w:bottom w:val="none" w:sz="0" w:space="0" w:color="auto"/>
                <w:right w:val="none" w:sz="0" w:space="0" w:color="auto"/>
              </w:divBdr>
              <w:divsChild>
                <w:div w:id="1776512836">
                  <w:marLeft w:val="0"/>
                  <w:marRight w:val="0"/>
                  <w:marTop w:val="0"/>
                  <w:marBottom w:val="0"/>
                  <w:divBdr>
                    <w:top w:val="none" w:sz="0" w:space="0" w:color="auto"/>
                    <w:left w:val="none" w:sz="0" w:space="0" w:color="auto"/>
                    <w:bottom w:val="none" w:sz="0" w:space="0" w:color="auto"/>
                    <w:right w:val="none" w:sz="0" w:space="0" w:color="auto"/>
                  </w:divBdr>
                </w:div>
              </w:divsChild>
            </w:div>
            <w:div w:id="1887595109">
              <w:marLeft w:val="0"/>
              <w:marRight w:val="0"/>
              <w:marTop w:val="0"/>
              <w:marBottom w:val="0"/>
              <w:divBdr>
                <w:top w:val="none" w:sz="0" w:space="0" w:color="auto"/>
                <w:left w:val="none" w:sz="0" w:space="0" w:color="auto"/>
                <w:bottom w:val="none" w:sz="0" w:space="0" w:color="auto"/>
                <w:right w:val="none" w:sz="0" w:space="0" w:color="auto"/>
              </w:divBdr>
              <w:divsChild>
                <w:div w:id="1213737723">
                  <w:marLeft w:val="0"/>
                  <w:marRight w:val="0"/>
                  <w:marTop w:val="0"/>
                  <w:marBottom w:val="0"/>
                  <w:divBdr>
                    <w:top w:val="none" w:sz="0" w:space="0" w:color="auto"/>
                    <w:left w:val="none" w:sz="0" w:space="0" w:color="auto"/>
                    <w:bottom w:val="none" w:sz="0" w:space="0" w:color="auto"/>
                    <w:right w:val="none" w:sz="0" w:space="0" w:color="auto"/>
                  </w:divBdr>
                </w:div>
              </w:divsChild>
            </w:div>
            <w:div w:id="2041853705">
              <w:marLeft w:val="0"/>
              <w:marRight w:val="0"/>
              <w:marTop w:val="0"/>
              <w:marBottom w:val="0"/>
              <w:divBdr>
                <w:top w:val="none" w:sz="0" w:space="0" w:color="auto"/>
                <w:left w:val="none" w:sz="0" w:space="0" w:color="auto"/>
                <w:bottom w:val="none" w:sz="0" w:space="0" w:color="auto"/>
                <w:right w:val="none" w:sz="0" w:space="0" w:color="auto"/>
              </w:divBdr>
              <w:divsChild>
                <w:div w:id="967273763">
                  <w:marLeft w:val="0"/>
                  <w:marRight w:val="0"/>
                  <w:marTop w:val="0"/>
                  <w:marBottom w:val="0"/>
                  <w:divBdr>
                    <w:top w:val="none" w:sz="0" w:space="0" w:color="auto"/>
                    <w:left w:val="none" w:sz="0" w:space="0" w:color="auto"/>
                    <w:bottom w:val="none" w:sz="0" w:space="0" w:color="auto"/>
                    <w:right w:val="none" w:sz="0" w:space="0" w:color="auto"/>
                  </w:divBdr>
                </w:div>
              </w:divsChild>
            </w:div>
            <w:div w:id="1023942077">
              <w:marLeft w:val="0"/>
              <w:marRight w:val="0"/>
              <w:marTop w:val="0"/>
              <w:marBottom w:val="0"/>
              <w:divBdr>
                <w:top w:val="none" w:sz="0" w:space="0" w:color="auto"/>
                <w:left w:val="none" w:sz="0" w:space="0" w:color="auto"/>
                <w:bottom w:val="none" w:sz="0" w:space="0" w:color="auto"/>
                <w:right w:val="none" w:sz="0" w:space="0" w:color="auto"/>
              </w:divBdr>
              <w:divsChild>
                <w:div w:id="1670790994">
                  <w:marLeft w:val="0"/>
                  <w:marRight w:val="0"/>
                  <w:marTop w:val="0"/>
                  <w:marBottom w:val="0"/>
                  <w:divBdr>
                    <w:top w:val="none" w:sz="0" w:space="0" w:color="auto"/>
                    <w:left w:val="none" w:sz="0" w:space="0" w:color="auto"/>
                    <w:bottom w:val="none" w:sz="0" w:space="0" w:color="auto"/>
                    <w:right w:val="none" w:sz="0" w:space="0" w:color="auto"/>
                  </w:divBdr>
                </w:div>
              </w:divsChild>
            </w:div>
            <w:div w:id="33699913">
              <w:marLeft w:val="0"/>
              <w:marRight w:val="0"/>
              <w:marTop w:val="0"/>
              <w:marBottom w:val="0"/>
              <w:divBdr>
                <w:top w:val="none" w:sz="0" w:space="0" w:color="auto"/>
                <w:left w:val="none" w:sz="0" w:space="0" w:color="auto"/>
                <w:bottom w:val="none" w:sz="0" w:space="0" w:color="auto"/>
                <w:right w:val="none" w:sz="0" w:space="0" w:color="auto"/>
              </w:divBdr>
              <w:divsChild>
                <w:div w:id="1957524658">
                  <w:marLeft w:val="0"/>
                  <w:marRight w:val="0"/>
                  <w:marTop w:val="0"/>
                  <w:marBottom w:val="0"/>
                  <w:divBdr>
                    <w:top w:val="none" w:sz="0" w:space="0" w:color="auto"/>
                    <w:left w:val="none" w:sz="0" w:space="0" w:color="auto"/>
                    <w:bottom w:val="none" w:sz="0" w:space="0" w:color="auto"/>
                    <w:right w:val="none" w:sz="0" w:space="0" w:color="auto"/>
                  </w:divBdr>
                </w:div>
              </w:divsChild>
            </w:div>
            <w:div w:id="848907537">
              <w:marLeft w:val="0"/>
              <w:marRight w:val="0"/>
              <w:marTop w:val="0"/>
              <w:marBottom w:val="0"/>
              <w:divBdr>
                <w:top w:val="none" w:sz="0" w:space="0" w:color="auto"/>
                <w:left w:val="none" w:sz="0" w:space="0" w:color="auto"/>
                <w:bottom w:val="none" w:sz="0" w:space="0" w:color="auto"/>
                <w:right w:val="none" w:sz="0" w:space="0" w:color="auto"/>
              </w:divBdr>
              <w:divsChild>
                <w:div w:id="1570850192">
                  <w:marLeft w:val="0"/>
                  <w:marRight w:val="0"/>
                  <w:marTop w:val="0"/>
                  <w:marBottom w:val="0"/>
                  <w:divBdr>
                    <w:top w:val="none" w:sz="0" w:space="0" w:color="auto"/>
                    <w:left w:val="none" w:sz="0" w:space="0" w:color="auto"/>
                    <w:bottom w:val="none" w:sz="0" w:space="0" w:color="auto"/>
                    <w:right w:val="none" w:sz="0" w:space="0" w:color="auto"/>
                  </w:divBdr>
                </w:div>
              </w:divsChild>
            </w:div>
            <w:div w:id="1342927682">
              <w:marLeft w:val="0"/>
              <w:marRight w:val="0"/>
              <w:marTop w:val="0"/>
              <w:marBottom w:val="0"/>
              <w:divBdr>
                <w:top w:val="none" w:sz="0" w:space="0" w:color="auto"/>
                <w:left w:val="none" w:sz="0" w:space="0" w:color="auto"/>
                <w:bottom w:val="none" w:sz="0" w:space="0" w:color="auto"/>
                <w:right w:val="none" w:sz="0" w:space="0" w:color="auto"/>
              </w:divBdr>
              <w:divsChild>
                <w:div w:id="753739984">
                  <w:marLeft w:val="0"/>
                  <w:marRight w:val="0"/>
                  <w:marTop w:val="0"/>
                  <w:marBottom w:val="0"/>
                  <w:divBdr>
                    <w:top w:val="none" w:sz="0" w:space="0" w:color="auto"/>
                    <w:left w:val="none" w:sz="0" w:space="0" w:color="auto"/>
                    <w:bottom w:val="none" w:sz="0" w:space="0" w:color="auto"/>
                    <w:right w:val="none" w:sz="0" w:space="0" w:color="auto"/>
                  </w:divBdr>
                </w:div>
              </w:divsChild>
            </w:div>
            <w:div w:id="1266691989">
              <w:marLeft w:val="0"/>
              <w:marRight w:val="0"/>
              <w:marTop w:val="0"/>
              <w:marBottom w:val="0"/>
              <w:divBdr>
                <w:top w:val="none" w:sz="0" w:space="0" w:color="auto"/>
                <w:left w:val="none" w:sz="0" w:space="0" w:color="auto"/>
                <w:bottom w:val="none" w:sz="0" w:space="0" w:color="auto"/>
                <w:right w:val="none" w:sz="0" w:space="0" w:color="auto"/>
              </w:divBdr>
              <w:divsChild>
                <w:div w:id="1406106384">
                  <w:marLeft w:val="0"/>
                  <w:marRight w:val="0"/>
                  <w:marTop w:val="0"/>
                  <w:marBottom w:val="0"/>
                  <w:divBdr>
                    <w:top w:val="none" w:sz="0" w:space="0" w:color="auto"/>
                    <w:left w:val="none" w:sz="0" w:space="0" w:color="auto"/>
                    <w:bottom w:val="none" w:sz="0" w:space="0" w:color="auto"/>
                    <w:right w:val="none" w:sz="0" w:space="0" w:color="auto"/>
                  </w:divBdr>
                </w:div>
              </w:divsChild>
            </w:div>
            <w:div w:id="1552962418">
              <w:marLeft w:val="0"/>
              <w:marRight w:val="0"/>
              <w:marTop w:val="0"/>
              <w:marBottom w:val="0"/>
              <w:divBdr>
                <w:top w:val="none" w:sz="0" w:space="0" w:color="auto"/>
                <w:left w:val="none" w:sz="0" w:space="0" w:color="auto"/>
                <w:bottom w:val="none" w:sz="0" w:space="0" w:color="auto"/>
                <w:right w:val="none" w:sz="0" w:space="0" w:color="auto"/>
              </w:divBdr>
              <w:divsChild>
                <w:div w:id="239220859">
                  <w:marLeft w:val="0"/>
                  <w:marRight w:val="0"/>
                  <w:marTop w:val="0"/>
                  <w:marBottom w:val="0"/>
                  <w:divBdr>
                    <w:top w:val="none" w:sz="0" w:space="0" w:color="auto"/>
                    <w:left w:val="none" w:sz="0" w:space="0" w:color="auto"/>
                    <w:bottom w:val="none" w:sz="0" w:space="0" w:color="auto"/>
                    <w:right w:val="none" w:sz="0" w:space="0" w:color="auto"/>
                  </w:divBdr>
                </w:div>
              </w:divsChild>
            </w:div>
            <w:div w:id="2000186448">
              <w:marLeft w:val="0"/>
              <w:marRight w:val="0"/>
              <w:marTop w:val="0"/>
              <w:marBottom w:val="0"/>
              <w:divBdr>
                <w:top w:val="none" w:sz="0" w:space="0" w:color="auto"/>
                <w:left w:val="none" w:sz="0" w:space="0" w:color="auto"/>
                <w:bottom w:val="none" w:sz="0" w:space="0" w:color="auto"/>
                <w:right w:val="none" w:sz="0" w:space="0" w:color="auto"/>
              </w:divBdr>
              <w:divsChild>
                <w:div w:id="1263034244">
                  <w:marLeft w:val="0"/>
                  <w:marRight w:val="0"/>
                  <w:marTop w:val="0"/>
                  <w:marBottom w:val="0"/>
                  <w:divBdr>
                    <w:top w:val="none" w:sz="0" w:space="0" w:color="auto"/>
                    <w:left w:val="none" w:sz="0" w:space="0" w:color="auto"/>
                    <w:bottom w:val="none" w:sz="0" w:space="0" w:color="auto"/>
                    <w:right w:val="none" w:sz="0" w:space="0" w:color="auto"/>
                  </w:divBdr>
                </w:div>
              </w:divsChild>
            </w:div>
            <w:div w:id="712535213">
              <w:marLeft w:val="0"/>
              <w:marRight w:val="0"/>
              <w:marTop w:val="0"/>
              <w:marBottom w:val="0"/>
              <w:divBdr>
                <w:top w:val="none" w:sz="0" w:space="0" w:color="auto"/>
                <w:left w:val="none" w:sz="0" w:space="0" w:color="auto"/>
                <w:bottom w:val="none" w:sz="0" w:space="0" w:color="auto"/>
                <w:right w:val="none" w:sz="0" w:space="0" w:color="auto"/>
              </w:divBdr>
              <w:divsChild>
                <w:div w:id="1913469887">
                  <w:marLeft w:val="0"/>
                  <w:marRight w:val="0"/>
                  <w:marTop w:val="0"/>
                  <w:marBottom w:val="0"/>
                  <w:divBdr>
                    <w:top w:val="none" w:sz="0" w:space="0" w:color="auto"/>
                    <w:left w:val="none" w:sz="0" w:space="0" w:color="auto"/>
                    <w:bottom w:val="none" w:sz="0" w:space="0" w:color="auto"/>
                    <w:right w:val="none" w:sz="0" w:space="0" w:color="auto"/>
                  </w:divBdr>
                </w:div>
              </w:divsChild>
            </w:div>
            <w:div w:id="199170035">
              <w:marLeft w:val="0"/>
              <w:marRight w:val="0"/>
              <w:marTop w:val="0"/>
              <w:marBottom w:val="0"/>
              <w:divBdr>
                <w:top w:val="none" w:sz="0" w:space="0" w:color="auto"/>
                <w:left w:val="none" w:sz="0" w:space="0" w:color="auto"/>
                <w:bottom w:val="none" w:sz="0" w:space="0" w:color="auto"/>
                <w:right w:val="none" w:sz="0" w:space="0" w:color="auto"/>
              </w:divBdr>
              <w:divsChild>
                <w:div w:id="1492328280">
                  <w:marLeft w:val="0"/>
                  <w:marRight w:val="0"/>
                  <w:marTop w:val="0"/>
                  <w:marBottom w:val="0"/>
                  <w:divBdr>
                    <w:top w:val="none" w:sz="0" w:space="0" w:color="auto"/>
                    <w:left w:val="none" w:sz="0" w:space="0" w:color="auto"/>
                    <w:bottom w:val="none" w:sz="0" w:space="0" w:color="auto"/>
                    <w:right w:val="none" w:sz="0" w:space="0" w:color="auto"/>
                  </w:divBdr>
                </w:div>
              </w:divsChild>
            </w:div>
            <w:div w:id="458110947">
              <w:marLeft w:val="0"/>
              <w:marRight w:val="0"/>
              <w:marTop w:val="0"/>
              <w:marBottom w:val="0"/>
              <w:divBdr>
                <w:top w:val="none" w:sz="0" w:space="0" w:color="auto"/>
                <w:left w:val="none" w:sz="0" w:space="0" w:color="auto"/>
                <w:bottom w:val="none" w:sz="0" w:space="0" w:color="auto"/>
                <w:right w:val="none" w:sz="0" w:space="0" w:color="auto"/>
              </w:divBdr>
              <w:divsChild>
                <w:div w:id="1252854889">
                  <w:marLeft w:val="0"/>
                  <w:marRight w:val="0"/>
                  <w:marTop w:val="0"/>
                  <w:marBottom w:val="0"/>
                  <w:divBdr>
                    <w:top w:val="none" w:sz="0" w:space="0" w:color="auto"/>
                    <w:left w:val="none" w:sz="0" w:space="0" w:color="auto"/>
                    <w:bottom w:val="none" w:sz="0" w:space="0" w:color="auto"/>
                    <w:right w:val="none" w:sz="0" w:space="0" w:color="auto"/>
                  </w:divBdr>
                </w:div>
              </w:divsChild>
            </w:div>
            <w:div w:id="22168709">
              <w:marLeft w:val="0"/>
              <w:marRight w:val="0"/>
              <w:marTop w:val="0"/>
              <w:marBottom w:val="0"/>
              <w:divBdr>
                <w:top w:val="none" w:sz="0" w:space="0" w:color="auto"/>
                <w:left w:val="none" w:sz="0" w:space="0" w:color="auto"/>
                <w:bottom w:val="none" w:sz="0" w:space="0" w:color="auto"/>
                <w:right w:val="none" w:sz="0" w:space="0" w:color="auto"/>
              </w:divBdr>
              <w:divsChild>
                <w:div w:id="668757934">
                  <w:marLeft w:val="0"/>
                  <w:marRight w:val="0"/>
                  <w:marTop w:val="0"/>
                  <w:marBottom w:val="0"/>
                  <w:divBdr>
                    <w:top w:val="none" w:sz="0" w:space="0" w:color="auto"/>
                    <w:left w:val="none" w:sz="0" w:space="0" w:color="auto"/>
                    <w:bottom w:val="none" w:sz="0" w:space="0" w:color="auto"/>
                    <w:right w:val="none" w:sz="0" w:space="0" w:color="auto"/>
                  </w:divBdr>
                </w:div>
              </w:divsChild>
            </w:div>
            <w:div w:id="681933332">
              <w:marLeft w:val="0"/>
              <w:marRight w:val="0"/>
              <w:marTop w:val="0"/>
              <w:marBottom w:val="0"/>
              <w:divBdr>
                <w:top w:val="none" w:sz="0" w:space="0" w:color="auto"/>
                <w:left w:val="none" w:sz="0" w:space="0" w:color="auto"/>
                <w:bottom w:val="none" w:sz="0" w:space="0" w:color="auto"/>
                <w:right w:val="none" w:sz="0" w:space="0" w:color="auto"/>
              </w:divBdr>
              <w:divsChild>
                <w:div w:id="1014962719">
                  <w:marLeft w:val="0"/>
                  <w:marRight w:val="0"/>
                  <w:marTop w:val="0"/>
                  <w:marBottom w:val="0"/>
                  <w:divBdr>
                    <w:top w:val="none" w:sz="0" w:space="0" w:color="auto"/>
                    <w:left w:val="none" w:sz="0" w:space="0" w:color="auto"/>
                    <w:bottom w:val="none" w:sz="0" w:space="0" w:color="auto"/>
                    <w:right w:val="none" w:sz="0" w:space="0" w:color="auto"/>
                  </w:divBdr>
                </w:div>
              </w:divsChild>
            </w:div>
            <w:div w:id="394359378">
              <w:marLeft w:val="0"/>
              <w:marRight w:val="0"/>
              <w:marTop w:val="0"/>
              <w:marBottom w:val="0"/>
              <w:divBdr>
                <w:top w:val="none" w:sz="0" w:space="0" w:color="auto"/>
                <w:left w:val="none" w:sz="0" w:space="0" w:color="auto"/>
                <w:bottom w:val="none" w:sz="0" w:space="0" w:color="auto"/>
                <w:right w:val="none" w:sz="0" w:space="0" w:color="auto"/>
              </w:divBdr>
              <w:divsChild>
                <w:div w:id="2069910828">
                  <w:marLeft w:val="0"/>
                  <w:marRight w:val="0"/>
                  <w:marTop w:val="0"/>
                  <w:marBottom w:val="0"/>
                  <w:divBdr>
                    <w:top w:val="none" w:sz="0" w:space="0" w:color="auto"/>
                    <w:left w:val="none" w:sz="0" w:space="0" w:color="auto"/>
                    <w:bottom w:val="none" w:sz="0" w:space="0" w:color="auto"/>
                    <w:right w:val="none" w:sz="0" w:space="0" w:color="auto"/>
                  </w:divBdr>
                </w:div>
              </w:divsChild>
            </w:div>
            <w:div w:id="1847861661">
              <w:marLeft w:val="0"/>
              <w:marRight w:val="0"/>
              <w:marTop w:val="0"/>
              <w:marBottom w:val="0"/>
              <w:divBdr>
                <w:top w:val="none" w:sz="0" w:space="0" w:color="auto"/>
                <w:left w:val="none" w:sz="0" w:space="0" w:color="auto"/>
                <w:bottom w:val="none" w:sz="0" w:space="0" w:color="auto"/>
                <w:right w:val="none" w:sz="0" w:space="0" w:color="auto"/>
              </w:divBdr>
              <w:divsChild>
                <w:div w:id="1423141111">
                  <w:marLeft w:val="0"/>
                  <w:marRight w:val="0"/>
                  <w:marTop w:val="0"/>
                  <w:marBottom w:val="0"/>
                  <w:divBdr>
                    <w:top w:val="none" w:sz="0" w:space="0" w:color="auto"/>
                    <w:left w:val="none" w:sz="0" w:space="0" w:color="auto"/>
                    <w:bottom w:val="none" w:sz="0" w:space="0" w:color="auto"/>
                    <w:right w:val="none" w:sz="0" w:space="0" w:color="auto"/>
                  </w:divBdr>
                </w:div>
              </w:divsChild>
            </w:div>
            <w:div w:id="236867858">
              <w:marLeft w:val="0"/>
              <w:marRight w:val="0"/>
              <w:marTop w:val="0"/>
              <w:marBottom w:val="0"/>
              <w:divBdr>
                <w:top w:val="none" w:sz="0" w:space="0" w:color="auto"/>
                <w:left w:val="none" w:sz="0" w:space="0" w:color="auto"/>
                <w:bottom w:val="none" w:sz="0" w:space="0" w:color="auto"/>
                <w:right w:val="none" w:sz="0" w:space="0" w:color="auto"/>
              </w:divBdr>
              <w:divsChild>
                <w:div w:id="364714099">
                  <w:marLeft w:val="0"/>
                  <w:marRight w:val="0"/>
                  <w:marTop w:val="0"/>
                  <w:marBottom w:val="0"/>
                  <w:divBdr>
                    <w:top w:val="none" w:sz="0" w:space="0" w:color="auto"/>
                    <w:left w:val="none" w:sz="0" w:space="0" w:color="auto"/>
                    <w:bottom w:val="none" w:sz="0" w:space="0" w:color="auto"/>
                    <w:right w:val="none" w:sz="0" w:space="0" w:color="auto"/>
                  </w:divBdr>
                </w:div>
              </w:divsChild>
            </w:div>
            <w:div w:id="1307779250">
              <w:marLeft w:val="0"/>
              <w:marRight w:val="0"/>
              <w:marTop w:val="0"/>
              <w:marBottom w:val="0"/>
              <w:divBdr>
                <w:top w:val="none" w:sz="0" w:space="0" w:color="auto"/>
                <w:left w:val="none" w:sz="0" w:space="0" w:color="auto"/>
                <w:bottom w:val="none" w:sz="0" w:space="0" w:color="auto"/>
                <w:right w:val="none" w:sz="0" w:space="0" w:color="auto"/>
              </w:divBdr>
              <w:divsChild>
                <w:div w:id="1307199421">
                  <w:marLeft w:val="0"/>
                  <w:marRight w:val="0"/>
                  <w:marTop w:val="0"/>
                  <w:marBottom w:val="0"/>
                  <w:divBdr>
                    <w:top w:val="none" w:sz="0" w:space="0" w:color="auto"/>
                    <w:left w:val="none" w:sz="0" w:space="0" w:color="auto"/>
                    <w:bottom w:val="none" w:sz="0" w:space="0" w:color="auto"/>
                    <w:right w:val="none" w:sz="0" w:space="0" w:color="auto"/>
                  </w:divBdr>
                </w:div>
              </w:divsChild>
            </w:div>
            <w:div w:id="1304116405">
              <w:marLeft w:val="0"/>
              <w:marRight w:val="0"/>
              <w:marTop w:val="0"/>
              <w:marBottom w:val="0"/>
              <w:divBdr>
                <w:top w:val="none" w:sz="0" w:space="0" w:color="auto"/>
                <w:left w:val="none" w:sz="0" w:space="0" w:color="auto"/>
                <w:bottom w:val="none" w:sz="0" w:space="0" w:color="auto"/>
                <w:right w:val="none" w:sz="0" w:space="0" w:color="auto"/>
              </w:divBdr>
              <w:divsChild>
                <w:div w:id="1469785673">
                  <w:marLeft w:val="0"/>
                  <w:marRight w:val="0"/>
                  <w:marTop w:val="0"/>
                  <w:marBottom w:val="0"/>
                  <w:divBdr>
                    <w:top w:val="none" w:sz="0" w:space="0" w:color="auto"/>
                    <w:left w:val="none" w:sz="0" w:space="0" w:color="auto"/>
                    <w:bottom w:val="none" w:sz="0" w:space="0" w:color="auto"/>
                    <w:right w:val="none" w:sz="0" w:space="0" w:color="auto"/>
                  </w:divBdr>
                </w:div>
              </w:divsChild>
            </w:div>
            <w:div w:id="1985230209">
              <w:marLeft w:val="0"/>
              <w:marRight w:val="0"/>
              <w:marTop w:val="0"/>
              <w:marBottom w:val="0"/>
              <w:divBdr>
                <w:top w:val="none" w:sz="0" w:space="0" w:color="auto"/>
                <w:left w:val="none" w:sz="0" w:space="0" w:color="auto"/>
                <w:bottom w:val="none" w:sz="0" w:space="0" w:color="auto"/>
                <w:right w:val="none" w:sz="0" w:space="0" w:color="auto"/>
              </w:divBdr>
              <w:divsChild>
                <w:div w:id="2128040368">
                  <w:marLeft w:val="0"/>
                  <w:marRight w:val="0"/>
                  <w:marTop w:val="0"/>
                  <w:marBottom w:val="0"/>
                  <w:divBdr>
                    <w:top w:val="none" w:sz="0" w:space="0" w:color="auto"/>
                    <w:left w:val="none" w:sz="0" w:space="0" w:color="auto"/>
                    <w:bottom w:val="none" w:sz="0" w:space="0" w:color="auto"/>
                    <w:right w:val="none" w:sz="0" w:space="0" w:color="auto"/>
                  </w:divBdr>
                </w:div>
              </w:divsChild>
            </w:div>
            <w:div w:id="589238388">
              <w:marLeft w:val="0"/>
              <w:marRight w:val="0"/>
              <w:marTop w:val="0"/>
              <w:marBottom w:val="0"/>
              <w:divBdr>
                <w:top w:val="none" w:sz="0" w:space="0" w:color="auto"/>
                <w:left w:val="none" w:sz="0" w:space="0" w:color="auto"/>
                <w:bottom w:val="none" w:sz="0" w:space="0" w:color="auto"/>
                <w:right w:val="none" w:sz="0" w:space="0" w:color="auto"/>
              </w:divBdr>
              <w:divsChild>
                <w:div w:id="998970370">
                  <w:marLeft w:val="0"/>
                  <w:marRight w:val="0"/>
                  <w:marTop w:val="0"/>
                  <w:marBottom w:val="0"/>
                  <w:divBdr>
                    <w:top w:val="none" w:sz="0" w:space="0" w:color="auto"/>
                    <w:left w:val="none" w:sz="0" w:space="0" w:color="auto"/>
                    <w:bottom w:val="none" w:sz="0" w:space="0" w:color="auto"/>
                    <w:right w:val="none" w:sz="0" w:space="0" w:color="auto"/>
                  </w:divBdr>
                </w:div>
              </w:divsChild>
            </w:div>
            <w:div w:id="537016151">
              <w:marLeft w:val="0"/>
              <w:marRight w:val="0"/>
              <w:marTop w:val="0"/>
              <w:marBottom w:val="0"/>
              <w:divBdr>
                <w:top w:val="none" w:sz="0" w:space="0" w:color="auto"/>
                <w:left w:val="none" w:sz="0" w:space="0" w:color="auto"/>
                <w:bottom w:val="none" w:sz="0" w:space="0" w:color="auto"/>
                <w:right w:val="none" w:sz="0" w:space="0" w:color="auto"/>
              </w:divBdr>
              <w:divsChild>
                <w:div w:id="1319074608">
                  <w:marLeft w:val="0"/>
                  <w:marRight w:val="0"/>
                  <w:marTop w:val="0"/>
                  <w:marBottom w:val="0"/>
                  <w:divBdr>
                    <w:top w:val="none" w:sz="0" w:space="0" w:color="auto"/>
                    <w:left w:val="none" w:sz="0" w:space="0" w:color="auto"/>
                    <w:bottom w:val="none" w:sz="0" w:space="0" w:color="auto"/>
                    <w:right w:val="none" w:sz="0" w:space="0" w:color="auto"/>
                  </w:divBdr>
                </w:div>
              </w:divsChild>
            </w:div>
            <w:div w:id="675963032">
              <w:marLeft w:val="0"/>
              <w:marRight w:val="0"/>
              <w:marTop w:val="0"/>
              <w:marBottom w:val="0"/>
              <w:divBdr>
                <w:top w:val="none" w:sz="0" w:space="0" w:color="auto"/>
                <w:left w:val="none" w:sz="0" w:space="0" w:color="auto"/>
                <w:bottom w:val="none" w:sz="0" w:space="0" w:color="auto"/>
                <w:right w:val="none" w:sz="0" w:space="0" w:color="auto"/>
              </w:divBdr>
              <w:divsChild>
                <w:div w:id="784038918">
                  <w:marLeft w:val="0"/>
                  <w:marRight w:val="0"/>
                  <w:marTop w:val="0"/>
                  <w:marBottom w:val="0"/>
                  <w:divBdr>
                    <w:top w:val="none" w:sz="0" w:space="0" w:color="auto"/>
                    <w:left w:val="none" w:sz="0" w:space="0" w:color="auto"/>
                    <w:bottom w:val="none" w:sz="0" w:space="0" w:color="auto"/>
                    <w:right w:val="none" w:sz="0" w:space="0" w:color="auto"/>
                  </w:divBdr>
                </w:div>
              </w:divsChild>
            </w:div>
            <w:div w:id="1020425881">
              <w:marLeft w:val="0"/>
              <w:marRight w:val="0"/>
              <w:marTop w:val="0"/>
              <w:marBottom w:val="0"/>
              <w:divBdr>
                <w:top w:val="none" w:sz="0" w:space="0" w:color="auto"/>
                <w:left w:val="none" w:sz="0" w:space="0" w:color="auto"/>
                <w:bottom w:val="none" w:sz="0" w:space="0" w:color="auto"/>
                <w:right w:val="none" w:sz="0" w:space="0" w:color="auto"/>
              </w:divBdr>
              <w:divsChild>
                <w:div w:id="1130786889">
                  <w:marLeft w:val="0"/>
                  <w:marRight w:val="0"/>
                  <w:marTop w:val="0"/>
                  <w:marBottom w:val="0"/>
                  <w:divBdr>
                    <w:top w:val="none" w:sz="0" w:space="0" w:color="auto"/>
                    <w:left w:val="none" w:sz="0" w:space="0" w:color="auto"/>
                    <w:bottom w:val="none" w:sz="0" w:space="0" w:color="auto"/>
                    <w:right w:val="none" w:sz="0" w:space="0" w:color="auto"/>
                  </w:divBdr>
                </w:div>
              </w:divsChild>
            </w:div>
            <w:div w:id="1408765628">
              <w:marLeft w:val="0"/>
              <w:marRight w:val="0"/>
              <w:marTop w:val="0"/>
              <w:marBottom w:val="0"/>
              <w:divBdr>
                <w:top w:val="none" w:sz="0" w:space="0" w:color="auto"/>
                <w:left w:val="none" w:sz="0" w:space="0" w:color="auto"/>
                <w:bottom w:val="none" w:sz="0" w:space="0" w:color="auto"/>
                <w:right w:val="none" w:sz="0" w:space="0" w:color="auto"/>
              </w:divBdr>
              <w:divsChild>
                <w:div w:id="2122722766">
                  <w:marLeft w:val="0"/>
                  <w:marRight w:val="0"/>
                  <w:marTop w:val="0"/>
                  <w:marBottom w:val="0"/>
                  <w:divBdr>
                    <w:top w:val="none" w:sz="0" w:space="0" w:color="auto"/>
                    <w:left w:val="none" w:sz="0" w:space="0" w:color="auto"/>
                    <w:bottom w:val="none" w:sz="0" w:space="0" w:color="auto"/>
                    <w:right w:val="none" w:sz="0" w:space="0" w:color="auto"/>
                  </w:divBdr>
                </w:div>
              </w:divsChild>
            </w:div>
            <w:div w:id="939020590">
              <w:marLeft w:val="0"/>
              <w:marRight w:val="0"/>
              <w:marTop w:val="0"/>
              <w:marBottom w:val="0"/>
              <w:divBdr>
                <w:top w:val="none" w:sz="0" w:space="0" w:color="auto"/>
                <w:left w:val="none" w:sz="0" w:space="0" w:color="auto"/>
                <w:bottom w:val="none" w:sz="0" w:space="0" w:color="auto"/>
                <w:right w:val="none" w:sz="0" w:space="0" w:color="auto"/>
              </w:divBdr>
              <w:divsChild>
                <w:div w:id="1215967560">
                  <w:marLeft w:val="0"/>
                  <w:marRight w:val="0"/>
                  <w:marTop w:val="0"/>
                  <w:marBottom w:val="0"/>
                  <w:divBdr>
                    <w:top w:val="none" w:sz="0" w:space="0" w:color="auto"/>
                    <w:left w:val="none" w:sz="0" w:space="0" w:color="auto"/>
                    <w:bottom w:val="none" w:sz="0" w:space="0" w:color="auto"/>
                    <w:right w:val="none" w:sz="0" w:space="0" w:color="auto"/>
                  </w:divBdr>
                </w:div>
              </w:divsChild>
            </w:div>
            <w:div w:id="943997381">
              <w:marLeft w:val="0"/>
              <w:marRight w:val="0"/>
              <w:marTop w:val="0"/>
              <w:marBottom w:val="0"/>
              <w:divBdr>
                <w:top w:val="none" w:sz="0" w:space="0" w:color="auto"/>
                <w:left w:val="none" w:sz="0" w:space="0" w:color="auto"/>
                <w:bottom w:val="none" w:sz="0" w:space="0" w:color="auto"/>
                <w:right w:val="none" w:sz="0" w:space="0" w:color="auto"/>
              </w:divBdr>
              <w:divsChild>
                <w:div w:id="1826818117">
                  <w:marLeft w:val="0"/>
                  <w:marRight w:val="0"/>
                  <w:marTop w:val="0"/>
                  <w:marBottom w:val="0"/>
                  <w:divBdr>
                    <w:top w:val="none" w:sz="0" w:space="0" w:color="auto"/>
                    <w:left w:val="none" w:sz="0" w:space="0" w:color="auto"/>
                    <w:bottom w:val="none" w:sz="0" w:space="0" w:color="auto"/>
                    <w:right w:val="none" w:sz="0" w:space="0" w:color="auto"/>
                  </w:divBdr>
                </w:div>
              </w:divsChild>
            </w:div>
            <w:div w:id="2096198010">
              <w:marLeft w:val="0"/>
              <w:marRight w:val="0"/>
              <w:marTop w:val="0"/>
              <w:marBottom w:val="0"/>
              <w:divBdr>
                <w:top w:val="none" w:sz="0" w:space="0" w:color="auto"/>
                <w:left w:val="none" w:sz="0" w:space="0" w:color="auto"/>
                <w:bottom w:val="none" w:sz="0" w:space="0" w:color="auto"/>
                <w:right w:val="none" w:sz="0" w:space="0" w:color="auto"/>
              </w:divBdr>
              <w:divsChild>
                <w:div w:id="1186822556">
                  <w:marLeft w:val="0"/>
                  <w:marRight w:val="0"/>
                  <w:marTop w:val="0"/>
                  <w:marBottom w:val="0"/>
                  <w:divBdr>
                    <w:top w:val="none" w:sz="0" w:space="0" w:color="auto"/>
                    <w:left w:val="none" w:sz="0" w:space="0" w:color="auto"/>
                    <w:bottom w:val="none" w:sz="0" w:space="0" w:color="auto"/>
                    <w:right w:val="none" w:sz="0" w:space="0" w:color="auto"/>
                  </w:divBdr>
                </w:div>
              </w:divsChild>
            </w:div>
            <w:div w:id="1148134946">
              <w:marLeft w:val="0"/>
              <w:marRight w:val="0"/>
              <w:marTop w:val="0"/>
              <w:marBottom w:val="0"/>
              <w:divBdr>
                <w:top w:val="none" w:sz="0" w:space="0" w:color="auto"/>
                <w:left w:val="none" w:sz="0" w:space="0" w:color="auto"/>
                <w:bottom w:val="none" w:sz="0" w:space="0" w:color="auto"/>
                <w:right w:val="none" w:sz="0" w:space="0" w:color="auto"/>
              </w:divBdr>
              <w:divsChild>
                <w:div w:id="175926555">
                  <w:marLeft w:val="0"/>
                  <w:marRight w:val="0"/>
                  <w:marTop w:val="0"/>
                  <w:marBottom w:val="0"/>
                  <w:divBdr>
                    <w:top w:val="none" w:sz="0" w:space="0" w:color="auto"/>
                    <w:left w:val="none" w:sz="0" w:space="0" w:color="auto"/>
                    <w:bottom w:val="none" w:sz="0" w:space="0" w:color="auto"/>
                    <w:right w:val="none" w:sz="0" w:space="0" w:color="auto"/>
                  </w:divBdr>
                </w:div>
              </w:divsChild>
            </w:div>
            <w:div w:id="381834606">
              <w:marLeft w:val="0"/>
              <w:marRight w:val="0"/>
              <w:marTop w:val="0"/>
              <w:marBottom w:val="0"/>
              <w:divBdr>
                <w:top w:val="none" w:sz="0" w:space="0" w:color="auto"/>
                <w:left w:val="none" w:sz="0" w:space="0" w:color="auto"/>
                <w:bottom w:val="none" w:sz="0" w:space="0" w:color="auto"/>
                <w:right w:val="none" w:sz="0" w:space="0" w:color="auto"/>
              </w:divBdr>
              <w:divsChild>
                <w:div w:id="167839541">
                  <w:marLeft w:val="0"/>
                  <w:marRight w:val="0"/>
                  <w:marTop w:val="0"/>
                  <w:marBottom w:val="0"/>
                  <w:divBdr>
                    <w:top w:val="none" w:sz="0" w:space="0" w:color="auto"/>
                    <w:left w:val="none" w:sz="0" w:space="0" w:color="auto"/>
                    <w:bottom w:val="none" w:sz="0" w:space="0" w:color="auto"/>
                    <w:right w:val="none" w:sz="0" w:space="0" w:color="auto"/>
                  </w:divBdr>
                </w:div>
              </w:divsChild>
            </w:div>
            <w:div w:id="1913662236">
              <w:marLeft w:val="0"/>
              <w:marRight w:val="0"/>
              <w:marTop w:val="0"/>
              <w:marBottom w:val="0"/>
              <w:divBdr>
                <w:top w:val="none" w:sz="0" w:space="0" w:color="auto"/>
                <w:left w:val="none" w:sz="0" w:space="0" w:color="auto"/>
                <w:bottom w:val="none" w:sz="0" w:space="0" w:color="auto"/>
                <w:right w:val="none" w:sz="0" w:space="0" w:color="auto"/>
              </w:divBdr>
              <w:divsChild>
                <w:div w:id="1847330949">
                  <w:marLeft w:val="0"/>
                  <w:marRight w:val="0"/>
                  <w:marTop w:val="0"/>
                  <w:marBottom w:val="0"/>
                  <w:divBdr>
                    <w:top w:val="none" w:sz="0" w:space="0" w:color="auto"/>
                    <w:left w:val="none" w:sz="0" w:space="0" w:color="auto"/>
                    <w:bottom w:val="none" w:sz="0" w:space="0" w:color="auto"/>
                    <w:right w:val="none" w:sz="0" w:space="0" w:color="auto"/>
                  </w:divBdr>
                </w:div>
              </w:divsChild>
            </w:div>
            <w:div w:id="1161896456">
              <w:marLeft w:val="0"/>
              <w:marRight w:val="0"/>
              <w:marTop w:val="0"/>
              <w:marBottom w:val="0"/>
              <w:divBdr>
                <w:top w:val="none" w:sz="0" w:space="0" w:color="auto"/>
                <w:left w:val="none" w:sz="0" w:space="0" w:color="auto"/>
                <w:bottom w:val="none" w:sz="0" w:space="0" w:color="auto"/>
                <w:right w:val="none" w:sz="0" w:space="0" w:color="auto"/>
              </w:divBdr>
              <w:divsChild>
                <w:div w:id="1973436706">
                  <w:marLeft w:val="0"/>
                  <w:marRight w:val="0"/>
                  <w:marTop w:val="0"/>
                  <w:marBottom w:val="0"/>
                  <w:divBdr>
                    <w:top w:val="none" w:sz="0" w:space="0" w:color="auto"/>
                    <w:left w:val="none" w:sz="0" w:space="0" w:color="auto"/>
                    <w:bottom w:val="none" w:sz="0" w:space="0" w:color="auto"/>
                    <w:right w:val="none" w:sz="0" w:space="0" w:color="auto"/>
                  </w:divBdr>
                </w:div>
              </w:divsChild>
            </w:div>
            <w:div w:id="1361319555">
              <w:marLeft w:val="0"/>
              <w:marRight w:val="0"/>
              <w:marTop w:val="0"/>
              <w:marBottom w:val="0"/>
              <w:divBdr>
                <w:top w:val="none" w:sz="0" w:space="0" w:color="auto"/>
                <w:left w:val="none" w:sz="0" w:space="0" w:color="auto"/>
                <w:bottom w:val="none" w:sz="0" w:space="0" w:color="auto"/>
                <w:right w:val="none" w:sz="0" w:space="0" w:color="auto"/>
              </w:divBdr>
              <w:divsChild>
                <w:div w:id="713775169">
                  <w:marLeft w:val="0"/>
                  <w:marRight w:val="0"/>
                  <w:marTop w:val="0"/>
                  <w:marBottom w:val="0"/>
                  <w:divBdr>
                    <w:top w:val="none" w:sz="0" w:space="0" w:color="auto"/>
                    <w:left w:val="none" w:sz="0" w:space="0" w:color="auto"/>
                    <w:bottom w:val="none" w:sz="0" w:space="0" w:color="auto"/>
                    <w:right w:val="none" w:sz="0" w:space="0" w:color="auto"/>
                  </w:divBdr>
                </w:div>
              </w:divsChild>
            </w:div>
            <w:div w:id="286933425">
              <w:marLeft w:val="0"/>
              <w:marRight w:val="0"/>
              <w:marTop w:val="0"/>
              <w:marBottom w:val="0"/>
              <w:divBdr>
                <w:top w:val="none" w:sz="0" w:space="0" w:color="auto"/>
                <w:left w:val="none" w:sz="0" w:space="0" w:color="auto"/>
                <w:bottom w:val="none" w:sz="0" w:space="0" w:color="auto"/>
                <w:right w:val="none" w:sz="0" w:space="0" w:color="auto"/>
              </w:divBdr>
              <w:divsChild>
                <w:div w:id="777605490">
                  <w:marLeft w:val="0"/>
                  <w:marRight w:val="0"/>
                  <w:marTop w:val="0"/>
                  <w:marBottom w:val="0"/>
                  <w:divBdr>
                    <w:top w:val="none" w:sz="0" w:space="0" w:color="auto"/>
                    <w:left w:val="none" w:sz="0" w:space="0" w:color="auto"/>
                    <w:bottom w:val="none" w:sz="0" w:space="0" w:color="auto"/>
                    <w:right w:val="none" w:sz="0" w:space="0" w:color="auto"/>
                  </w:divBdr>
                </w:div>
              </w:divsChild>
            </w:div>
            <w:div w:id="700474864">
              <w:marLeft w:val="0"/>
              <w:marRight w:val="0"/>
              <w:marTop w:val="0"/>
              <w:marBottom w:val="0"/>
              <w:divBdr>
                <w:top w:val="none" w:sz="0" w:space="0" w:color="auto"/>
                <w:left w:val="none" w:sz="0" w:space="0" w:color="auto"/>
                <w:bottom w:val="none" w:sz="0" w:space="0" w:color="auto"/>
                <w:right w:val="none" w:sz="0" w:space="0" w:color="auto"/>
              </w:divBdr>
              <w:divsChild>
                <w:div w:id="1354572964">
                  <w:marLeft w:val="0"/>
                  <w:marRight w:val="0"/>
                  <w:marTop w:val="0"/>
                  <w:marBottom w:val="0"/>
                  <w:divBdr>
                    <w:top w:val="none" w:sz="0" w:space="0" w:color="auto"/>
                    <w:left w:val="none" w:sz="0" w:space="0" w:color="auto"/>
                    <w:bottom w:val="none" w:sz="0" w:space="0" w:color="auto"/>
                    <w:right w:val="none" w:sz="0" w:space="0" w:color="auto"/>
                  </w:divBdr>
                </w:div>
              </w:divsChild>
            </w:div>
            <w:div w:id="116341838">
              <w:marLeft w:val="0"/>
              <w:marRight w:val="0"/>
              <w:marTop w:val="0"/>
              <w:marBottom w:val="0"/>
              <w:divBdr>
                <w:top w:val="none" w:sz="0" w:space="0" w:color="auto"/>
                <w:left w:val="none" w:sz="0" w:space="0" w:color="auto"/>
                <w:bottom w:val="none" w:sz="0" w:space="0" w:color="auto"/>
                <w:right w:val="none" w:sz="0" w:space="0" w:color="auto"/>
              </w:divBdr>
              <w:divsChild>
                <w:div w:id="1469857613">
                  <w:marLeft w:val="0"/>
                  <w:marRight w:val="0"/>
                  <w:marTop w:val="0"/>
                  <w:marBottom w:val="0"/>
                  <w:divBdr>
                    <w:top w:val="none" w:sz="0" w:space="0" w:color="auto"/>
                    <w:left w:val="none" w:sz="0" w:space="0" w:color="auto"/>
                    <w:bottom w:val="none" w:sz="0" w:space="0" w:color="auto"/>
                    <w:right w:val="none" w:sz="0" w:space="0" w:color="auto"/>
                  </w:divBdr>
                </w:div>
              </w:divsChild>
            </w:div>
            <w:div w:id="374155727">
              <w:marLeft w:val="0"/>
              <w:marRight w:val="0"/>
              <w:marTop w:val="0"/>
              <w:marBottom w:val="0"/>
              <w:divBdr>
                <w:top w:val="none" w:sz="0" w:space="0" w:color="auto"/>
                <w:left w:val="none" w:sz="0" w:space="0" w:color="auto"/>
                <w:bottom w:val="none" w:sz="0" w:space="0" w:color="auto"/>
                <w:right w:val="none" w:sz="0" w:space="0" w:color="auto"/>
              </w:divBdr>
              <w:divsChild>
                <w:div w:id="145560928">
                  <w:marLeft w:val="0"/>
                  <w:marRight w:val="0"/>
                  <w:marTop w:val="0"/>
                  <w:marBottom w:val="0"/>
                  <w:divBdr>
                    <w:top w:val="none" w:sz="0" w:space="0" w:color="auto"/>
                    <w:left w:val="none" w:sz="0" w:space="0" w:color="auto"/>
                    <w:bottom w:val="none" w:sz="0" w:space="0" w:color="auto"/>
                    <w:right w:val="none" w:sz="0" w:space="0" w:color="auto"/>
                  </w:divBdr>
                </w:div>
              </w:divsChild>
            </w:div>
            <w:div w:id="1237082829">
              <w:marLeft w:val="0"/>
              <w:marRight w:val="0"/>
              <w:marTop w:val="0"/>
              <w:marBottom w:val="0"/>
              <w:divBdr>
                <w:top w:val="none" w:sz="0" w:space="0" w:color="auto"/>
                <w:left w:val="none" w:sz="0" w:space="0" w:color="auto"/>
                <w:bottom w:val="none" w:sz="0" w:space="0" w:color="auto"/>
                <w:right w:val="none" w:sz="0" w:space="0" w:color="auto"/>
              </w:divBdr>
              <w:divsChild>
                <w:div w:id="2110225785">
                  <w:marLeft w:val="0"/>
                  <w:marRight w:val="0"/>
                  <w:marTop w:val="0"/>
                  <w:marBottom w:val="0"/>
                  <w:divBdr>
                    <w:top w:val="none" w:sz="0" w:space="0" w:color="auto"/>
                    <w:left w:val="none" w:sz="0" w:space="0" w:color="auto"/>
                    <w:bottom w:val="none" w:sz="0" w:space="0" w:color="auto"/>
                    <w:right w:val="none" w:sz="0" w:space="0" w:color="auto"/>
                  </w:divBdr>
                </w:div>
              </w:divsChild>
            </w:div>
            <w:div w:id="1082409002">
              <w:marLeft w:val="0"/>
              <w:marRight w:val="0"/>
              <w:marTop w:val="0"/>
              <w:marBottom w:val="0"/>
              <w:divBdr>
                <w:top w:val="none" w:sz="0" w:space="0" w:color="auto"/>
                <w:left w:val="none" w:sz="0" w:space="0" w:color="auto"/>
                <w:bottom w:val="none" w:sz="0" w:space="0" w:color="auto"/>
                <w:right w:val="none" w:sz="0" w:space="0" w:color="auto"/>
              </w:divBdr>
              <w:divsChild>
                <w:div w:id="108135346">
                  <w:marLeft w:val="0"/>
                  <w:marRight w:val="0"/>
                  <w:marTop w:val="0"/>
                  <w:marBottom w:val="0"/>
                  <w:divBdr>
                    <w:top w:val="none" w:sz="0" w:space="0" w:color="auto"/>
                    <w:left w:val="none" w:sz="0" w:space="0" w:color="auto"/>
                    <w:bottom w:val="none" w:sz="0" w:space="0" w:color="auto"/>
                    <w:right w:val="none" w:sz="0" w:space="0" w:color="auto"/>
                  </w:divBdr>
                </w:div>
              </w:divsChild>
            </w:div>
            <w:div w:id="214583052">
              <w:marLeft w:val="0"/>
              <w:marRight w:val="0"/>
              <w:marTop w:val="0"/>
              <w:marBottom w:val="0"/>
              <w:divBdr>
                <w:top w:val="none" w:sz="0" w:space="0" w:color="auto"/>
                <w:left w:val="none" w:sz="0" w:space="0" w:color="auto"/>
                <w:bottom w:val="none" w:sz="0" w:space="0" w:color="auto"/>
                <w:right w:val="none" w:sz="0" w:space="0" w:color="auto"/>
              </w:divBdr>
              <w:divsChild>
                <w:div w:id="543441872">
                  <w:marLeft w:val="0"/>
                  <w:marRight w:val="0"/>
                  <w:marTop w:val="0"/>
                  <w:marBottom w:val="0"/>
                  <w:divBdr>
                    <w:top w:val="none" w:sz="0" w:space="0" w:color="auto"/>
                    <w:left w:val="none" w:sz="0" w:space="0" w:color="auto"/>
                    <w:bottom w:val="none" w:sz="0" w:space="0" w:color="auto"/>
                    <w:right w:val="none" w:sz="0" w:space="0" w:color="auto"/>
                  </w:divBdr>
                </w:div>
              </w:divsChild>
            </w:div>
            <w:div w:id="735905365">
              <w:marLeft w:val="0"/>
              <w:marRight w:val="0"/>
              <w:marTop w:val="0"/>
              <w:marBottom w:val="0"/>
              <w:divBdr>
                <w:top w:val="none" w:sz="0" w:space="0" w:color="auto"/>
                <w:left w:val="none" w:sz="0" w:space="0" w:color="auto"/>
                <w:bottom w:val="none" w:sz="0" w:space="0" w:color="auto"/>
                <w:right w:val="none" w:sz="0" w:space="0" w:color="auto"/>
              </w:divBdr>
              <w:divsChild>
                <w:div w:id="1085225148">
                  <w:marLeft w:val="0"/>
                  <w:marRight w:val="0"/>
                  <w:marTop w:val="0"/>
                  <w:marBottom w:val="0"/>
                  <w:divBdr>
                    <w:top w:val="none" w:sz="0" w:space="0" w:color="auto"/>
                    <w:left w:val="none" w:sz="0" w:space="0" w:color="auto"/>
                    <w:bottom w:val="none" w:sz="0" w:space="0" w:color="auto"/>
                    <w:right w:val="none" w:sz="0" w:space="0" w:color="auto"/>
                  </w:divBdr>
                </w:div>
              </w:divsChild>
            </w:div>
            <w:div w:id="1841198025">
              <w:marLeft w:val="0"/>
              <w:marRight w:val="0"/>
              <w:marTop w:val="0"/>
              <w:marBottom w:val="0"/>
              <w:divBdr>
                <w:top w:val="none" w:sz="0" w:space="0" w:color="auto"/>
                <w:left w:val="none" w:sz="0" w:space="0" w:color="auto"/>
                <w:bottom w:val="none" w:sz="0" w:space="0" w:color="auto"/>
                <w:right w:val="none" w:sz="0" w:space="0" w:color="auto"/>
              </w:divBdr>
              <w:divsChild>
                <w:div w:id="1815442786">
                  <w:marLeft w:val="0"/>
                  <w:marRight w:val="0"/>
                  <w:marTop w:val="0"/>
                  <w:marBottom w:val="0"/>
                  <w:divBdr>
                    <w:top w:val="none" w:sz="0" w:space="0" w:color="auto"/>
                    <w:left w:val="none" w:sz="0" w:space="0" w:color="auto"/>
                    <w:bottom w:val="none" w:sz="0" w:space="0" w:color="auto"/>
                    <w:right w:val="none" w:sz="0" w:space="0" w:color="auto"/>
                  </w:divBdr>
                </w:div>
              </w:divsChild>
            </w:div>
            <w:div w:id="451368266">
              <w:marLeft w:val="0"/>
              <w:marRight w:val="0"/>
              <w:marTop w:val="0"/>
              <w:marBottom w:val="0"/>
              <w:divBdr>
                <w:top w:val="none" w:sz="0" w:space="0" w:color="auto"/>
                <w:left w:val="none" w:sz="0" w:space="0" w:color="auto"/>
                <w:bottom w:val="none" w:sz="0" w:space="0" w:color="auto"/>
                <w:right w:val="none" w:sz="0" w:space="0" w:color="auto"/>
              </w:divBdr>
              <w:divsChild>
                <w:div w:id="2114322953">
                  <w:marLeft w:val="0"/>
                  <w:marRight w:val="0"/>
                  <w:marTop w:val="0"/>
                  <w:marBottom w:val="0"/>
                  <w:divBdr>
                    <w:top w:val="none" w:sz="0" w:space="0" w:color="auto"/>
                    <w:left w:val="none" w:sz="0" w:space="0" w:color="auto"/>
                    <w:bottom w:val="none" w:sz="0" w:space="0" w:color="auto"/>
                    <w:right w:val="none" w:sz="0" w:space="0" w:color="auto"/>
                  </w:divBdr>
                </w:div>
              </w:divsChild>
            </w:div>
            <w:div w:id="1689018865">
              <w:marLeft w:val="0"/>
              <w:marRight w:val="0"/>
              <w:marTop w:val="0"/>
              <w:marBottom w:val="0"/>
              <w:divBdr>
                <w:top w:val="none" w:sz="0" w:space="0" w:color="auto"/>
                <w:left w:val="none" w:sz="0" w:space="0" w:color="auto"/>
                <w:bottom w:val="none" w:sz="0" w:space="0" w:color="auto"/>
                <w:right w:val="none" w:sz="0" w:space="0" w:color="auto"/>
              </w:divBdr>
              <w:divsChild>
                <w:div w:id="241449667">
                  <w:marLeft w:val="0"/>
                  <w:marRight w:val="0"/>
                  <w:marTop w:val="0"/>
                  <w:marBottom w:val="0"/>
                  <w:divBdr>
                    <w:top w:val="none" w:sz="0" w:space="0" w:color="auto"/>
                    <w:left w:val="none" w:sz="0" w:space="0" w:color="auto"/>
                    <w:bottom w:val="none" w:sz="0" w:space="0" w:color="auto"/>
                    <w:right w:val="none" w:sz="0" w:space="0" w:color="auto"/>
                  </w:divBdr>
                </w:div>
              </w:divsChild>
            </w:div>
            <w:div w:id="1360082256">
              <w:marLeft w:val="0"/>
              <w:marRight w:val="0"/>
              <w:marTop w:val="0"/>
              <w:marBottom w:val="0"/>
              <w:divBdr>
                <w:top w:val="none" w:sz="0" w:space="0" w:color="auto"/>
                <w:left w:val="none" w:sz="0" w:space="0" w:color="auto"/>
                <w:bottom w:val="none" w:sz="0" w:space="0" w:color="auto"/>
                <w:right w:val="none" w:sz="0" w:space="0" w:color="auto"/>
              </w:divBdr>
              <w:divsChild>
                <w:div w:id="147669165">
                  <w:marLeft w:val="0"/>
                  <w:marRight w:val="0"/>
                  <w:marTop w:val="0"/>
                  <w:marBottom w:val="0"/>
                  <w:divBdr>
                    <w:top w:val="none" w:sz="0" w:space="0" w:color="auto"/>
                    <w:left w:val="none" w:sz="0" w:space="0" w:color="auto"/>
                    <w:bottom w:val="none" w:sz="0" w:space="0" w:color="auto"/>
                    <w:right w:val="none" w:sz="0" w:space="0" w:color="auto"/>
                  </w:divBdr>
                </w:div>
              </w:divsChild>
            </w:div>
            <w:div w:id="1254893137">
              <w:marLeft w:val="0"/>
              <w:marRight w:val="0"/>
              <w:marTop w:val="0"/>
              <w:marBottom w:val="0"/>
              <w:divBdr>
                <w:top w:val="none" w:sz="0" w:space="0" w:color="auto"/>
                <w:left w:val="none" w:sz="0" w:space="0" w:color="auto"/>
                <w:bottom w:val="none" w:sz="0" w:space="0" w:color="auto"/>
                <w:right w:val="none" w:sz="0" w:space="0" w:color="auto"/>
              </w:divBdr>
              <w:divsChild>
                <w:div w:id="1551843404">
                  <w:marLeft w:val="0"/>
                  <w:marRight w:val="0"/>
                  <w:marTop w:val="0"/>
                  <w:marBottom w:val="0"/>
                  <w:divBdr>
                    <w:top w:val="none" w:sz="0" w:space="0" w:color="auto"/>
                    <w:left w:val="none" w:sz="0" w:space="0" w:color="auto"/>
                    <w:bottom w:val="none" w:sz="0" w:space="0" w:color="auto"/>
                    <w:right w:val="none" w:sz="0" w:space="0" w:color="auto"/>
                  </w:divBdr>
                </w:div>
              </w:divsChild>
            </w:div>
            <w:div w:id="1002783699">
              <w:marLeft w:val="0"/>
              <w:marRight w:val="0"/>
              <w:marTop w:val="0"/>
              <w:marBottom w:val="0"/>
              <w:divBdr>
                <w:top w:val="none" w:sz="0" w:space="0" w:color="auto"/>
                <w:left w:val="none" w:sz="0" w:space="0" w:color="auto"/>
                <w:bottom w:val="none" w:sz="0" w:space="0" w:color="auto"/>
                <w:right w:val="none" w:sz="0" w:space="0" w:color="auto"/>
              </w:divBdr>
              <w:divsChild>
                <w:div w:id="388578994">
                  <w:marLeft w:val="0"/>
                  <w:marRight w:val="0"/>
                  <w:marTop w:val="0"/>
                  <w:marBottom w:val="0"/>
                  <w:divBdr>
                    <w:top w:val="none" w:sz="0" w:space="0" w:color="auto"/>
                    <w:left w:val="none" w:sz="0" w:space="0" w:color="auto"/>
                    <w:bottom w:val="none" w:sz="0" w:space="0" w:color="auto"/>
                    <w:right w:val="none" w:sz="0" w:space="0" w:color="auto"/>
                  </w:divBdr>
                </w:div>
              </w:divsChild>
            </w:div>
            <w:div w:id="1264418676">
              <w:marLeft w:val="0"/>
              <w:marRight w:val="0"/>
              <w:marTop w:val="0"/>
              <w:marBottom w:val="0"/>
              <w:divBdr>
                <w:top w:val="none" w:sz="0" w:space="0" w:color="auto"/>
                <w:left w:val="none" w:sz="0" w:space="0" w:color="auto"/>
                <w:bottom w:val="none" w:sz="0" w:space="0" w:color="auto"/>
                <w:right w:val="none" w:sz="0" w:space="0" w:color="auto"/>
              </w:divBdr>
              <w:divsChild>
                <w:div w:id="512844916">
                  <w:marLeft w:val="0"/>
                  <w:marRight w:val="0"/>
                  <w:marTop w:val="0"/>
                  <w:marBottom w:val="0"/>
                  <w:divBdr>
                    <w:top w:val="none" w:sz="0" w:space="0" w:color="auto"/>
                    <w:left w:val="none" w:sz="0" w:space="0" w:color="auto"/>
                    <w:bottom w:val="none" w:sz="0" w:space="0" w:color="auto"/>
                    <w:right w:val="none" w:sz="0" w:space="0" w:color="auto"/>
                  </w:divBdr>
                </w:div>
              </w:divsChild>
            </w:div>
            <w:div w:id="1237477367">
              <w:marLeft w:val="0"/>
              <w:marRight w:val="0"/>
              <w:marTop w:val="0"/>
              <w:marBottom w:val="0"/>
              <w:divBdr>
                <w:top w:val="none" w:sz="0" w:space="0" w:color="auto"/>
                <w:left w:val="none" w:sz="0" w:space="0" w:color="auto"/>
                <w:bottom w:val="none" w:sz="0" w:space="0" w:color="auto"/>
                <w:right w:val="none" w:sz="0" w:space="0" w:color="auto"/>
              </w:divBdr>
              <w:divsChild>
                <w:div w:id="1029526039">
                  <w:marLeft w:val="0"/>
                  <w:marRight w:val="0"/>
                  <w:marTop w:val="0"/>
                  <w:marBottom w:val="0"/>
                  <w:divBdr>
                    <w:top w:val="none" w:sz="0" w:space="0" w:color="auto"/>
                    <w:left w:val="none" w:sz="0" w:space="0" w:color="auto"/>
                    <w:bottom w:val="none" w:sz="0" w:space="0" w:color="auto"/>
                    <w:right w:val="none" w:sz="0" w:space="0" w:color="auto"/>
                  </w:divBdr>
                </w:div>
              </w:divsChild>
            </w:div>
            <w:div w:id="740492501">
              <w:marLeft w:val="0"/>
              <w:marRight w:val="0"/>
              <w:marTop w:val="0"/>
              <w:marBottom w:val="0"/>
              <w:divBdr>
                <w:top w:val="none" w:sz="0" w:space="0" w:color="auto"/>
                <w:left w:val="none" w:sz="0" w:space="0" w:color="auto"/>
                <w:bottom w:val="none" w:sz="0" w:space="0" w:color="auto"/>
                <w:right w:val="none" w:sz="0" w:space="0" w:color="auto"/>
              </w:divBdr>
              <w:divsChild>
                <w:div w:id="460927100">
                  <w:marLeft w:val="0"/>
                  <w:marRight w:val="0"/>
                  <w:marTop w:val="0"/>
                  <w:marBottom w:val="0"/>
                  <w:divBdr>
                    <w:top w:val="none" w:sz="0" w:space="0" w:color="auto"/>
                    <w:left w:val="none" w:sz="0" w:space="0" w:color="auto"/>
                    <w:bottom w:val="none" w:sz="0" w:space="0" w:color="auto"/>
                    <w:right w:val="none" w:sz="0" w:space="0" w:color="auto"/>
                  </w:divBdr>
                </w:div>
              </w:divsChild>
            </w:div>
            <w:div w:id="1824658233">
              <w:marLeft w:val="0"/>
              <w:marRight w:val="0"/>
              <w:marTop w:val="0"/>
              <w:marBottom w:val="0"/>
              <w:divBdr>
                <w:top w:val="none" w:sz="0" w:space="0" w:color="auto"/>
                <w:left w:val="none" w:sz="0" w:space="0" w:color="auto"/>
                <w:bottom w:val="none" w:sz="0" w:space="0" w:color="auto"/>
                <w:right w:val="none" w:sz="0" w:space="0" w:color="auto"/>
              </w:divBdr>
              <w:divsChild>
                <w:div w:id="1476601965">
                  <w:marLeft w:val="0"/>
                  <w:marRight w:val="0"/>
                  <w:marTop w:val="0"/>
                  <w:marBottom w:val="0"/>
                  <w:divBdr>
                    <w:top w:val="none" w:sz="0" w:space="0" w:color="auto"/>
                    <w:left w:val="none" w:sz="0" w:space="0" w:color="auto"/>
                    <w:bottom w:val="none" w:sz="0" w:space="0" w:color="auto"/>
                    <w:right w:val="none" w:sz="0" w:space="0" w:color="auto"/>
                  </w:divBdr>
                </w:div>
              </w:divsChild>
            </w:div>
            <w:div w:id="1646395396">
              <w:marLeft w:val="0"/>
              <w:marRight w:val="0"/>
              <w:marTop w:val="0"/>
              <w:marBottom w:val="0"/>
              <w:divBdr>
                <w:top w:val="none" w:sz="0" w:space="0" w:color="auto"/>
                <w:left w:val="none" w:sz="0" w:space="0" w:color="auto"/>
                <w:bottom w:val="none" w:sz="0" w:space="0" w:color="auto"/>
                <w:right w:val="none" w:sz="0" w:space="0" w:color="auto"/>
              </w:divBdr>
              <w:divsChild>
                <w:div w:id="1905677530">
                  <w:marLeft w:val="0"/>
                  <w:marRight w:val="0"/>
                  <w:marTop w:val="0"/>
                  <w:marBottom w:val="0"/>
                  <w:divBdr>
                    <w:top w:val="none" w:sz="0" w:space="0" w:color="auto"/>
                    <w:left w:val="none" w:sz="0" w:space="0" w:color="auto"/>
                    <w:bottom w:val="none" w:sz="0" w:space="0" w:color="auto"/>
                    <w:right w:val="none" w:sz="0" w:space="0" w:color="auto"/>
                  </w:divBdr>
                </w:div>
              </w:divsChild>
            </w:div>
            <w:div w:id="1133795343">
              <w:marLeft w:val="0"/>
              <w:marRight w:val="0"/>
              <w:marTop w:val="0"/>
              <w:marBottom w:val="0"/>
              <w:divBdr>
                <w:top w:val="none" w:sz="0" w:space="0" w:color="auto"/>
                <w:left w:val="none" w:sz="0" w:space="0" w:color="auto"/>
                <w:bottom w:val="none" w:sz="0" w:space="0" w:color="auto"/>
                <w:right w:val="none" w:sz="0" w:space="0" w:color="auto"/>
              </w:divBdr>
              <w:divsChild>
                <w:div w:id="799998914">
                  <w:marLeft w:val="0"/>
                  <w:marRight w:val="0"/>
                  <w:marTop w:val="0"/>
                  <w:marBottom w:val="0"/>
                  <w:divBdr>
                    <w:top w:val="none" w:sz="0" w:space="0" w:color="auto"/>
                    <w:left w:val="none" w:sz="0" w:space="0" w:color="auto"/>
                    <w:bottom w:val="none" w:sz="0" w:space="0" w:color="auto"/>
                    <w:right w:val="none" w:sz="0" w:space="0" w:color="auto"/>
                  </w:divBdr>
                </w:div>
              </w:divsChild>
            </w:div>
            <w:div w:id="120005483">
              <w:marLeft w:val="0"/>
              <w:marRight w:val="0"/>
              <w:marTop w:val="0"/>
              <w:marBottom w:val="0"/>
              <w:divBdr>
                <w:top w:val="none" w:sz="0" w:space="0" w:color="auto"/>
                <w:left w:val="none" w:sz="0" w:space="0" w:color="auto"/>
                <w:bottom w:val="none" w:sz="0" w:space="0" w:color="auto"/>
                <w:right w:val="none" w:sz="0" w:space="0" w:color="auto"/>
              </w:divBdr>
              <w:divsChild>
                <w:div w:id="1665232387">
                  <w:marLeft w:val="0"/>
                  <w:marRight w:val="0"/>
                  <w:marTop w:val="0"/>
                  <w:marBottom w:val="0"/>
                  <w:divBdr>
                    <w:top w:val="none" w:sz="0" w:space="0" w:color="auto"/>
                    <w:left w:val="none" w:sz="0" w:space="0" w:color="auto"/>
                    <w:bottom w:val="none" w:sz="0" w:space="0" w:color="auto"/>
                    <w:right w:val="none" w:sz="0" w:space="0" w:color="auto"/>
                  </w:divBdr>
                </w:div>
              </w:divsChild>
            </w:div>
            <w:div w:id="855533910">
              <w:marLeft w:val="0"/>
              <w:marRight w:val="0"/>
              <w:marTop w:val="0"/>
              <w:marBottom w:val="0"/>
              <w:divBdr>
                <w:top w:val="none" w:sz="0" w:space="0" w:color="auto"/>
                <w:left w:val="none" w:sz="0" w:space="0" w:color="auto"/>
                <w:bottom w:val="none" w:sz="0" w:space="0" w:color="auto"/>
                <w:right w:val="none" w:sz="0" w:space="0" w:color="auto"/>
              </w:divBdr>
              <w:divsChild>
                <w:div w:id="1249850153">
                  <w:marLeft w:val="0"/>
                  <w:marRight w:val="0"/>
                  <w:marTop w:val="0"/>
                  <w:marBottom w:val="0"/>
                  <w:divBdr>
                    <w:top w:val="none" w:sz="0" w:space="0" w:color="auto"/>
                    <w:left w:val="none" w:sz="0" w:space="0" w:color="auto"/>
                    <w:bottom w:val="none" w:sz="0" w:space="0" w:color="auto"/>
                    <w:right w:val="none" w:sz="0" w:space="0" w:color="auto"/>
                  </w:divBdr>
                </w:div>
              </w:divsChild>
            </w:div>
            <w:div w:id="1845172156">
              <w:marLeft w:val="0"/>
              <w:marRight w:val="0"/>
              <w:marTop w:val="0"/>
              <w:marBottom w:val="0"/>
              <w:divBdr>
                <w:top w:val="none" w:sz="0" w:space="0" w:color="auto"/>
                <w:left w:val="none" w:sz="0" w:space="0" w:color="auto"/>
                <w:bottom w:val="none" w:sz="0" w:space="0" w:color="auto"/>
                <w:right w:val="none" w:sz="0" w:space="0" w:color="auto"/>
              </w:divBdr>
              <w:divsChild>
                <w:div w:id="573853394">
                  <w:marLeft w:val="0"/>
                  <w:marRight w:val="0"/>
                  <w:marTop w:val="0"/>
                  <w:marBottom w:val="0"/>
                  <w:divBdr>
                    <w:top w:val="none" w:sz="0" w:space="0" w:color="auto"/>
                    <w:left w:val="none" w:sz="0" w:space="0" w:color="auto"/>
                    <w:bottom w:val="none" w:sz="0" w:space="0" w:color="auto"/>
                    <w:right w:val="none" w:sz="0" w:space="0" w:color="auto"/>
                  </w:divBdr>
                </w:div>
              </w:divsChild>
            </w:div>
            <w:div w:id="430706389">
              <w:marLeft w:val="0"/>
              <w:marRight w:val="0"/>
              <w:marTop w:val="0"/>
              <w:marBottom w:val="0"/>
              <w:divBdr>
                <w:top w:val="none" w:sz="0" w:space="0" w:color="auto"/>
                <w:left w:val="none" w:sz="0" w:space="0" w:color="auto"/>
                <w:bottom w:val="none" w:sz="0" w:space="0" w:color="auto"/>
                <w:right w:val="none" w:sz="0" w:space="0" w:color="auto"/>
              </w:divBdr>
              <w:divsChild>
                <w:div w:id="147404094">
                  <w:marLeft w:val="0"/>
                  <w:marRight w:val="0"/>
                  <w:marTop w:val="0"/>
                  <w:marBottom w:val="0"/>
                  <w:divBdr>
                    <w:top w:val="none" w:sz="0" w:space="0" w:color="auto"/>
                    <w:left w:val="none" w:sz="0" w:space="0" w:color="auto"/>
                    <w:bottom w:val="none" w:sz="0" w:space="0" w:color="auto"/>
                    <w:right w:val="none" w:sz="0" w:space="0" w:color="auto"/>
                  </w:divBdr>
                </w:div>
              </w:divsChild>
            </w:div>
            <w:div w:id="396169636">
              <w:marLeft w:val="0"/>
              <w:marRight w:val="0"/>
              <w:marTop w:val="0"/>
              <w:marBottom w:val="0"/>
              <w:divBdr>
                <w:top w:val="none" w:sz="0" w:space="0" w:color="auto"/>
                <w:left w:val="none" w:sz="0" w:space="0" w:color="auto"/>
                <w:bottom w:val="none" w:sz="0" w:space="0" w:color="auto"/>
                <w:right w:val="none" w:sz="0" w:space="0" w:color="auto"/>
              </w:divBdr>
              <w:divsChild>
                <w:div w:id="2130318872">
                  <w:marLeft w:val="0"/>
                  <w:marRight w:val="0"/>
                  <w:marTop w:val="0"/>
                  <w:marBottom w:val="0"/>
                  <w:divBdr>
                    <w:top w:val="none" w:sz="0" w:space="0" w:color="auto"/>
                    <w:left w:val="none" w:sz="0" w:space="0" w:color="auto"/>
                    <w:bottom w:val="none" w:sz="0" w:space="0" w:color="auto"/>
                    <w:right w:val="none" w:sz="0" w:space="0" w:color="auto"/>
                  </w:divBdr>
                </w:div>
              </w:divsChild>
            </w:div>
            <w:div w:id="200017477">
              <w:marLeft w:val="0"/>
              <w:marRight w:val="0"/>
              <w:marTop w:val="0"/>
              <w:marBottom w:val="0"/>
              <w:divBdr>
                <w:top w:val="none" w:sz="0" w:space="0" w:color="auto"/>
                <w:left w:val="none" w:sz="0" w:space="0" w:color="auto"/>
                <w:bottom w:val="none" w:sz="0" w:space="0" w:color="auto"/>
                <w:right w:val="none" w:sz="0" w:space="0" w:color="auto"/>
              </w:divBdr>
              <w:divsChild>
                <w:div w:id="1506821899">
                  <w:marLeft w:val="0"/>
                  <w:marRight w:val="0"/>
                  <w:marTop w:val="0"/>
                  <w:marBottom w:val="0"/>
                  <w:divBdr>
                    <w:top w:val="none" w:sz="0" w:space="0" w:color="auto"/>
                    <w:left w:val="none" w:sz="0" w:space="0" w:color="auto"/>
                    <w:bottom w:val="none" w:sz="0" w:space="0" w:color="auto"/>
                    <w:right w:val="none" w:sz="0" w:space="0" w:color="auto"/>
                  </w:divBdr>
                </w:div>
              </w:divsChild>
            </w:div>
            <w:div w:id="1478767841">
              <w:marLeft w:val="0"/>
              <w:marRight w:val="0"/>
              <w:marTop w:val="0"/>
              <w:marBottom w:val="0"/>
              <w:divBdr>
                <w:top w:val="none" w:sz="0" w:space="0" w:color="auto"/>
                <w:left w:val="none" w:sz="0" w:space="0" w:color="auto"/>
                <w:bottom w:val="none" w:sz="0" w:space="0" w:color="auto"/>
                <w:right w:val="none" w:sz="0" w:space="0" w:color="auto"/>
              </w:divBdr>
              <w:divsChild>
                <w:div w:id="341318053">
                  <w:marLeft w:val="0"/>
                  <w:marRight w:val="0"/>
                  <w:marTop w:val="0"/>
                  <w:marBottom w:val="0"/>
                  <w:divBdr>
                    <w:top w:val="none" w:sz="0" w:space="0" w:color="auto"/>
                    <w:left w:val="none" w:sz="0" w:space="0" w:color="auto"/>
                    <w:bottom w:val="none" w:sz="0" w:space="0" w:color="auto"/>
                    <w:right w:val="none" w:sz="0" w:space="0" w:color="auto"/>
                  </w:divBdr>
                </w:div>
              </w:divsChild>
            </w:div>
            <w:div w:id="950823927">
              <w:marLeft w:val="0"/>
              <w:marRight w:val="0"/>
              <w:marTop w:val="0"/>
              <w:marBottom w:val="0"/>
              <w:divBdr>
                <w:top w:val="none" w:sz="0" w:space="0" w:color="auto"/>
                <w:left w:val="none" w:sz="0" w:space="0" w:color="auto"/>
                <w:bottom w:val="none" w:sz="0" w:space="0" w:color="auto"/>
                <w:right w:val="none" w:sz="0" w:space="0" w:color="auto"/>
              </w:divBdr>
              <w:divsChild>
                <w:div w:id="712121651">
                  <w:marLeft w:val="0"/>
                  <w:marRight w:val="0"/>
                  <w:marTop w:val="0"/>
                  <w:marBottom w:val="0"/>
                  <w:divBdr>
                    <w:top w:val="none" w:sz="0" w:space="0" w:color="auto"/>
                    <w:left w:val="none" w:sz="0" w:space="0" w:color="auto"/>
                    <w:bottom w:val="none" w:sz="0" w:space="0" w:color="auto"/>
                    <w:right w:val="none" w:sz="0" w:space="0" w:color="auto"/>
                  </w:divBdr>
                </w:div>
              </w:divsChild>
            </w:div>
            <w:div w:id="1914385743">
              <w:marLeft w:val="0"/>
              <w:marRight w:val="0"/>
              <w:marTop w:val="0"/>
              <w:marBottom w:val="0"/>
              <w:divBdr>
                <w:top w:val="none" w:sz="0" w:space="0" w:color="auto"/>
                <w:left w:val="none" w:sz="0" w:space="0" w:color="auto"/>
                <w:bottom w:val="none" w:sz="0" w:space="0" w:color="auto"/>
                <w:right w:val="none" w:sz="0" w:space="0" w:color="auto"/>
              </w:divBdr>
              <w:divsChild>
                <w:div w:id="25109873">
                  <w:marLeft w:val="0"/>
                  <w:marRight w:val="0"/>
                  <w:marTop w:val="0"/>
                  <w:marBottom w:val="0"/>
                  <w:divBdr>
                    <w:top w:val="none" w:sz="0" w:space="0" w:color="auto"/>
                    <w:left w:val="none" w:sz="0" w:space="0" w:color="auto"/>
                    <w:bottom w:val="none" w:sz="0" w:space="0" w:color="auto"/>
                    <w:right w:val="none" w:sz="0" w:space="0" w:color="auto"/>
                  </w:divBdr>
                </w:div>
              </w:divsChild>
            </w:div>
            <w:div w:id="265188149">
              <w:marLeft w:val="0"/>
              <w:marRight w:val="0"/>
              <w:marTop w:val="0"/>
              <w:marBottom w:val="0"/>
              <w:divBdr>
                <w:top w:val="none" w:sz="0" w:space="0" w:color="auto"/>
                <w:left w:val="none" w:sz="0" w:space="0" w:color="auto"/>
                <w:bottom w:val="none" w:sz="0" w:space="0" w:color="auto"/>
                <w:right w:val="none" w:sz="0" w:space="0" w:color="auto"/>
              </w:divBdr>
              <w:divsChild>
                <w:div w:id="1083180073">
                  <w:marLeft w:val="0"/>
                  <w:marRight w:val="0"/>
                  <w:marTop w:val="0"/>
                  <w:marBottom w:val="0"/>
                  <w:divBdr>
                    <w:top w:val="none" w:sz="0" w:space="0" w:color="auto"/>
                    <w:left w:val="none" w:sz="0" w:space="0" w:color="auto"/>
                    <w:bottom w:val="none" w:sz="0" w:space="0" w:color="auto"/>
                    <w:right w:val="none" w:sz="0" w:space="0" w:color="auto"/>
                  </w:divBdr>
                </w:div>
              </w:divsChild>
            </w:div>
            <w:div w:id="1741711179">
              <w:marLeft w:val="0"/>
              <w:marRight w:val="0"/>
              <w:marTop w:val="0"/>
              <w:marBottom w:val="0"/>
              <w:divBdr>
                <w:top w:val="none" w:sz="0" w:space="0" w:color="auto"/>
                <w:left w:val="none" w:sz="0" w:space="0" w:color="auto"/>
                <w:bottom w:val="none" w:sz="0" w:space="0" w:color="auto"/>
                <w:right w:val="none" w:sz="0" w:space="0" w:color="auto"/>
              </w:divBdr>
              <w:divsChild>
                <w:div w:id="1711102928">
                  <w:marLeft w:val="0"/>
                  <w:marRight w:val="0"/>
                  <w:marTop w:val="0"/>
                  <w:marBottom w:val="0"/>
                  <w:divBdr>
                    <w:top w:val="none" w:sz="0" w:space="0" w:color="auto"/>
                    <w:left w:val="none" w:sz="0" w:space="0" w:color="auto"/>
                    <w:bottom w:val="none" w:sz="0" w:space="0" w:color="auto"/>
                    <w:right w:val="none" w:sz="0" w:space="0" w:color="auto"/>
                  </w:divBdr>
                </w:div>
              </w:divsChild>
            </w:div>
            <w:div w:id="617614141">
              <w:marLeft w:val="0"/>
              <w:marRight w:val="0"/>
              <w:marTop w:val="0"/>
              <w:marBottom w:val="0"/>
              <w:divBdr>
                <w:top w:val="none" w:sz="0" w:space="0" w:color="auto"/>
                <w:left w:val="none" w:sz="0" w:space="0" w:color="auto"/>
                <w:bottom w:val="none" w:sz="0" w:space="0" w:color="auto"/>
                <w:right w:val="none" w:sz="0" w:space="0" w:color="auto"/>
              </w:divBdr>
              <w:divsChild>
                <w:div w:id="1071468964">
                  <w:marLeft w:val="0"/>
                  <w:marRight w:val="0"/>
                  <w:marTop w:val="0"/>
                  <w:marBottom w:val="0"/>
                  <w:divBdr>
                    <w:top w:val="none" w:sz="0" w:space="0" w:color="auto"/>
                    <w:left w:val="none" w:sz="0" w:space="0" w:color="auto"/>
                    <w:bottom w:val="none" w:sz="0" w:space="0" w:color="auto"/>
                    <w:right w:val="none" w:sz="0" w:space="0" w:color="auto"/>
                  </w:divBdr>
                </w:div>
              </w:divsChild>
            </w:div>
            <w:div w:id="254560842">
              <w:marLeft w:val="0"/>
              <w:marRight w:val="0"/>
              <w:marTop w:val="0"/>
              <w:marBottom w:val="0"/>
              <w:divBdr>
                <w:top w:val="none" w:sz="0" w:space="0" w:color="auto"/>
                <w:left w:val="none" w:sz="0" w:space="0" w:color="auto"/>
                <w:bottom w:val="none" w:sz="0" w:space="0" w:color="auto"/>
                <w:right w:val="none" w:sz="0" w:space="0" w:color="auto"/>
              </w:divBdr>
              <w:divsChild>
                <w:div w:id="551575382">
                  <w:marLeft w:val="0"/>
                  <w:marRight w:val="0"/>
                  <w:marTop w:val="0"/>
                  <w:marBottom w:val="0"/>
                  <w:divBdr>
                    <w:top w:val="none" w:sz="0" w:space="0" w:color="auto"/>
                    <w:left w:val="none" w:sz="0" w:space="0" w:color="auto"/>
                    <w:bottom w:val="none" w:sz="0" w:space="0" w:color="auto"/>
                    <w:right w:val="none" w:sz="0" w:space="0" w:color="auto"/>
                  </w:divBdr>
                </w:div>
              </w:divsChild>
            </w:div>
            <w:div w:id="1908295141">
              <w:marLeft w:val="0"/>
              <w:marRight w:val="0"/>
              <w:marTop w:val="0"/>
              <w:marBottom w:val="0"/>
              <w:divBdr>
                <w:top w:val="none" w:sz="0" w:space="0" w:color="auto"/>
                <w:left w:val="none" w:sz="0" w:space="0" w:color="auto"/>
                <w:bottom w:val="none" w:sz="0" w:space="0" w:color="auto"/>
                <w:right w:val="none" w:sz="0" w:space="0" w:color="auto"/>
              </w:divBdr>
              <w:divsChild>
                <w:div w:id="106240405">
                  <w:marLeft w:val="0"/>
                  <w:marRight w:val="0"/>
                  <w:marTop w:val="0"/>
                  <w:marBottom w:val="0"/>
                  <w:divBdr>
                    <w:top w:val="none" w:sz="0" w:space="0" w:color="auto"/>
                    <w:left w:val="none" w:sz="0" w:space="0" w:color="auto"/>
                    <w:bottom w:val="none" w:sz="0" w:space="0" w:color="auto"/>
                    <w:right w:val="none" w:sz="0" w:space="0" w:color="auto"/>
                  </w:divBdr>
                </w:div>
              </w:divsChild>
            </w:div>
            <w:div w:id="1758675971">
              <w:marLeft w:val="0"/>
              <w:marRight w:val="0"/>
              <w:marTop w:val="0"/>
              <w:marBottom w:val="0"/>
              <w:divBdr>
                <w:top w:val="none" w:sz="0" w:space="0" w:color="auto"/>
                <w:left w:val="none" w:sz="0" w:space="0" w:color="auto"/>
                <w:bottom w:val="none" w:sz="0" w:space="0" w:color="auto"/>
                <w:right w:val="none" w:sz="0" w:space="0" w:color="auto"/>
              </w:divBdr>
              <w:divsChild>
                <w:div w:id="133376319">
                  <w:marLeft w:val="0"/>
                  <w:marRight w:val="0"/>
                  <w:marTop w:val="0"/>
                  <w:marBottom w:val="0"/>
                  <w:divBdr>
                    <w:top w:val="none" w:sz="0" w:space="0" w:color="auto"/>
                    <w:left w:val="none" w:sz="0" w:space="0" w:color="auto"/>
                    <w:bottom w:val="none" w:sz="0" w:space="0" w:color="auto"/>
                    <w:right w:val="none" w:sz="0" w:space="0" w:color="auto"/>
                  </w:divBdr>
                </w:div>
              </w:divsChild>
            </w:div>
            <w:div w:id="854920374">
              <w:marLeft w:val="0"/>
              <w:marRight w:val="0"/>
              <w:marTop w:val="0"/>
              <w:marBottom w:val="0"/>
              <w:divBdr>
                <w:top w:val="none" w:sz="0" w:space="0" w:color="auto"/>
                <w:left w:val="none" w:sz="0" w:space="0" w:color="auto"/>
                <w:bottom w:val="none" w:sz="0" w:space="0" w:color="auto"/>
                <w:right w:val="none" w:sz="0" w:space="0" w:color="auto"/>
              </w:divBdr>
              <w:divsChild>
                <w:div w:id="1445424467">
                  <w:marLeft w:val="0"/>
                  <w:marRight w:val="0"/>
                  <w:marTop w:val="0"/>
                  <w:marBottom w:val="0"/>
                  <w:divBdr>
                    <w:top w:val="none" w:sz="0" w:space="0" w:color="auto"/>
                    <w:left w:val="none" w:sz="0" w:space="0" w:color="auto"/>
                    <w:bottom w:val="none" w:sz="0" w:space="0" w:color="auto"/>
                    <w:right w:val="none" w:sz="0" w:space="0" w:color="auto"/>
                  </w:divBdr>
                </w:div>
              </w:divsChild>
            </w:div>
            <w:div w:id="1890720228">
              <w:marLeft w:val="0"/>
              <w:marRight w:val="0"/>
              <w:marTop w:val="0"/>
              <w:marBottom w:val="0"/>
              <w:divBdr>
                <w:top w:val="none" w:sz="0" w:space="0" w:color="auto"/>
                <w:left w:val="none" w:sz="0" w:space="0" w:color="auto"/>
                <w:bottom w:val="none" w:sz="0" w:space="0" w:color="auto"/>
                <w:right w:val="none" w:sz="0" w:space="0" w:color="auto"/>
              </w:divBdr>
              <w:divsChild>
                <w:div w:id="562495898">
                  <w:marLeft w:val="0"/>
                  <w:marRight w:val="0"/>
                  <w:marTop w:val="0"/>
                  <w:marBottom w:val="0"/>
                  <w:divBdr>
                    <w:top w:val="none" w:sz="0" w:space="0" w:color="auto"/>
                    <w:left w:val="none" w:sz="0" w:space="0" w:color="auto"/>
                    <w:bottom w:val="none" w:sz="0" w:space="0" w:color="auto"/>
                    <w:right w:val="none" w:sz="0" w:space="0" w:color="auto"/>
                  </w:divBdr>
                </w:div>
              </w:divsChild>
            </w:div>
            <w:div w:id="1832871495">
              <w:marLeft w:val="0"/>
              <w:marRight w:val="0"/>
              <w:marTop w:val="0"/>
              <w:marBottom w:val="0"/>
              <w:divBdr>
                <w:top w:val="none" w:sz="0" w:space="0" w:color="auto"/>
                <w:left w:val="none" w:sz="0" w:space="0" w:color="auto"/>
                <w:bottom w:val="none" w:sz="0" w:space="0" w:color="auto"/>
                <w:right w:val="none" w:sz="0" w:space="0" w:color="auto"/>
              </w:divBdr>
              <w:divsChild>
                <w:div w:id="1158812810">
                  <w:marLeft w:val="0"/>
                  <w:marRight w:val="0"/>
                  <w:marTop w:val="0"/>
                  <w:marBottom w:val="0"/>
                  <w:divBdr>
                    <w:top w:val="none" w:sz="0" w:space="0" w:color="auto"/>
                    <w:left w:val="none" w:sz="0" w:space="0" w:color="auto"/>
                    <w:bottom w:val="none" w:sz="0" w:space="0" w:color="auto"/>
                    <w:right w:val="none" w:sz="0" w:space="0" w:color="auto"/>
                  </w:divBdr>
                </w:div>
              </w:divsChild>
            </w:div>
            <w:div w:id="358510187">
              <w:marLeft w:val="0"/>
              <w:marRight w:val="0"/>
              <w:marTop w:val="0"/>
              <w:marBottom w:val="0"/>
              <w:divBdr>
                <w:top w:val="none" w:sz="0" w:space="0" w:color="auto"/>
                <w:left w:val="none" w:sz="0" w:space="0" w:color="auto"/>
                <w:bottom w:val="none" w:sz="0" w:space="0" w:color="auto"/>
                <w:right w:val="none" w:sz="0" w:space="0" w:color="auto"/>
              </w:divBdr>
              <w:divsChild>
                <w:div w:id="123184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24956">
      <w:bodyDiv w:val="1"/>
      <w:marLeft w:val="0"/>
      <w:marRight w:val="0"/>
      <w:marTop w:val="0"/>
      <w:marBottom w:val="0"/>
      <w:divBdr>
        <w:top w:val="none" w:sz="0" w:space="0" w:color="auto"/>
        <w:left w:val="none" w:sz="0" w:space="0" w:color="auto"/>
        <w:bottom w:val="none" w:sz="0" w:space="0" w:color="auto"/>
        <w:right w:val="none" w:sz="0" w:space="0" w:color="auto"/>
      </w:divBdr>
    </w:div>
    <w:div w:id="1947423903">
      <w:bodyDiv w:val="1"/>
      <w:marLeft w:val="0"/>
      <w:marRight w:val="0"/>
      <w:marTop w:val="0"/>
      <w:marBottom w:val="0"/>
      <w:divBdr>
        <w:top w:val="none" w:sz="0" w:space="0" w:color="auto"/>
        <w:left w:val="none" w:sz="0" w:space="0" w:color="auto"/>
        <w:bottom w:val="none" w:sz="0" w:space="0" w:color="auto"/>
        <w:right w:val="none" w:sz="0" w:space="0" w:color="auto"/>
      </w:divBdr>
    </w:div>
    <w:div w:id="2036534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library.municode.com/ct/stamford/codes/code_of_ordinances?nodeId=CH_PT5CIDE_DIV2OFLEAF_SDBPEFU_SC5-20-16DI" TargetMode="External"/><Relationship Id="rId299" Type="http://schemas.openxmlformats.org/officeDocument/2006/relationships/hyperlink" Target="https://library.municode.com/ct/stamford/codes/code_of_ordinances?nodeId=CH_PT7PE_DIV1PE_SC7-10-2TRPEPL" TargetMode="External"/><Relationship Id="rId21" Type="http://schemas.openxmlformats.org/officeDocument/2006/relationships/hyperlink" Target="https://library.municode.com/ct/stamford/codes/code_of_ordinances?nodeId=CH_PT1ORELPR_DIV4LEEF_SC1-40-1REOTLA" TargetMode="External"/><Relationship Id="rId63" Type="http://schemas.openxmlformats.org/officeDocument/2006/relationships/hyperlink" Target="https://library.municode.com/ct/stamford/codes/code_of_ordinances?nodeId=CH_PT2LEBO_DIV1BORE_SC2-10-11REPR" TargetMode="External"/><Relationship Id="rId159" Type="http://schemas.openxmlformats.org/officeDocument/2006/relationships/hyperlink" Target="https://library.municode.com/ct/stamford/codes/code_of_ordinances?nodeId=CH_PT6BOCO_DIV2ELBO_SDABOED_SC6-10-3MUOR" TargetMode="External"/><Relationship Id="rId324" Type="http://schemas.openxmlformats.org/officeDocument/2006/relationships/hyperlink" Target="https://library.municode.com/ct/stamford/codes/code_of_ordinances?nodeId=CH_PT7PE_DIV3CLEMREFU_SC7-30-2COFU" TargetMode="External"/><Relationship Id="rId366" Type="http://schemas.openxmlformats.org/officeDocument/2006/relationships/hyperlink" Target="https://library.municode.com/ct/stamford/codes/code_of_ordinances?nodeId=CH_PT8BUPR_DIV2ESCAPR_SC8-20-11EXCAPRFU" TargetMode="External"/><Relationship Id="rId170" Type="http://schemas.openxmlformats.org/officeDocument/2006/relationships/hyperlink" Target="https://library.municode.com/ct/stamford/codes/code_of_ordinances?nodeId=CH_PT6BOCO_DIV2ELBO_SDBBOFI_SC6-20-10FUIN" TargetMode="External"/><Relationship Id="rId226" Type="http://schemas.openxmlformats.org/officeDocument/2006/relationships/hyperlink" Target="https://library.municode.com/ct/stamford/codes/code_of_ordinances?nodeId=CH_PT6BOCO_DIV3BOCOSTSI_SDDBOASAP_SC6-60-2PODUBOASAP" TargetMode="External"/><Relationship Id="rId433" Type="http://schemas.openxmlformats.org/officeDocument/2006/relationships/hyperlink" Target="https://library.municode.com/ct/stamford/codes/code_of_ordinances?nodeId=CH_PT9MIPR_DIV4TRPR_SC9-40-1RE" TargetMode="External"/><Relationship Id="rId268" Type="http://schemas.openxmlformats.org/officeDocument/2006/relationships/hyperlink" Target="https://library.municode.com/ct/stamford/codes/code_of_ordinances?nodeId=CH_PT6BOCO_DIV4OTBOCO_SDHRE" TargetMode="External"/><Relationship Id="rId32" Type="http://schemas.openxmlformats.org/officeDocument/2006/relationships/hyperlink" Target="https://library.municode.com/ct/stamford/codes/code_of_ordinances?nodeId=CH_PT1ORELPR_DIV6MI_SC1-60-2REBEOPBEEVALCO" TargetMode="External"/><Relationship Id="rId74" Type="http://schemas.openxmlformats.org/officeDocument/2006/relationships/hyperlink" Target="https://library.municode.com/ct/stamford/codes/code_of_ordinances?nodeId=CH_PT3EX_DIV1THMAPO_SC3-10-1THMAAU" TargetMode="External"/><Relationship Id="rId128" Type="http://schemas.openxmlformats.org/officeDocument/2006/relationships/hyperlink" Target="https://library.municode.com/ct/stamford/codes/code_of_ordinances?nodeId=CH_PT5CIDE_DIV3THOFOP_SC5-30-5PAREFU" TargetMode="External"/><Relationship Id="rId335" Type="http://schemas.openxmlformats.org/officeDocument/2006/relationships/hyperlink" Target="https://library.municode.com/ct/stamford/codes/code_of_ordinances?nodeId=CH_PT7PE_DIV4CUMEPEPL" TargetMode="External"/><Relationship Id="rId377" Type="http://schemas.openxmlformats.org/officeDocument/2006/relationships/hyperlink" Target="https://library.municode.com/ct/stamford/codes/code_of_ordinances?nodeId=CH_PT8BUPR_DIV3THMABU_SC8-30-10FITARA" TargetMode="External"/><Relationship Id="rId5" Type="http://schemas.openxmlformats.org/officeDocument/2006/relationships/webSettings" Target="webSettings.xml"/><Relationship Id="rId181" Type="http://schemas.openxmlformats.org/officeDocument/2006/relationships/hyperlink" Target="https://library.municode.com/ct/stamford/codes/code_of_ordinances?nodeId=CH_PT6BOCO_DIV3BOCOSTSI_SDAPLBO_SC6-30-9NOPUHE" TargetMode="External"/><Relationship Id="rId237" Type="http://schemas.openxmlformats.org/officeDocument/2006/relationships/hyperlink" Target="https://library.municode.com/ct/stamford/codes/code_of_ordinances?nodeId=CH_PT6BOCO_DIV4OTBOCO_SDBFICO_SC6-90-3APFICO" TargetMode="External"/><Relationship Id="rId402" Type="http://schemas.openxmlformats.org/officeDocument/2006/relationships/hyperlink" Target="https://library.municode.com/ct/stamford/codes/code_of_ordinances?nodeId=CH_PT8BUPR_DIV6SPAS_SC8-60-3PRCOPUIM" TargetMode="External"/><Relationship Id="rId279" Type="http://schemas.openxmlformats.org/officeDocument/2006/relationships/hyperlink" Target="https://library.municode.com/ct/stamford/codes/code_of_ordinances?nodeId=CH_PT6BOCO_DIV4OTBOCO_SDHRE_SC6-150-1RE" TargetMode="External"/><Relationship Id="rId444" Type="http://schemas.openxmlformats.org/officeDocument/2006/relationships/hyperlink" Target="https://library.municode.com/ct/stamford/codes/code_of_ordinances?nodeId=CH_PT8BUPR_DIV2ESCAPR" TargetMode="External"/><Relationship Id="rId43" Type="http://schemas.openxmlformats.org/officeDocument/2006/relationships/hyperlink" Target="https://library.municode.com/ct/stamford/codes/code_of_ordinances?nodeId=CH_PT1ORELPR_DIV8ELOF_SC1-80-2VAELOF" TargetMode="External"/><Relationship Id="rId139" Type="http://schemas.openxmlformats.org/officeDocument/2006/relationships/hyperlink" Target="https://library.municode.com/ct/stamford/codes/code_of_ordinances?nodeId=CH_PT5CIDE_DIV5THOFAD_SC5-50-1DU" TargetMode="External"/><Relationship Id="rId290" Type="http://schemas.openxmlformats.org/officeDocument/2006/relationships/hyperlink" Target="https://library.municode.com/ct/stamford/codes/code_of_ordinances?nodeId=CH_PT6BOCO_DIV4OTBOCO_SDMHIPRADCO_SC6-200-3PODUHIPRADCO" TargetMode="External"/><Relationship Id="rId304" Type="http://schemas.openxmlformats.org/officeDocument/2006/relationships/hyperlink" Target="https://library.municode.com/ct/stamford/codes/code_of_ordinances?nodeId=CH_PT7PE_DIV1PE_SC7-10-7MEOTPEFUMATR" TargetMode="External"/><Relationship Id="rId346" Type="http://schemas.openxmlformats.org/officeDocument/2006/relationships/hyperlink" Target="https://library.municode.com/ct/stamford/codes/code_of_ordinances?nodeId=CH_PT7PE_DIV4CUMEPEPL_SC7-40-11REPEWHTESEPRRE" TargetMode="External"/><Relationship Id="rId388" Type="http://schemas.openxmlformats.org/officeDocument/2006/relationships/hyperlink" Target="https://library.municode.com/ct/stamford/codes/code_of_ordinances?nodeId=CH_PT8BUPR_DIV4TA_SC8-40-6TATOTADI" TargetMode="External"/><Relationship Id="rId85" Type="http://schemas.openxmlformats.org/officeDocument/2006/relationships/hyperlink" Target="https://library.municode.com/ct/stamford/codes/code_of_ordinances?nodeId=CH_PT3EX_DIV1THMAPO_SC3-10-12EXDECO" TargetMode="External"/><Relationship Id="rId150" Type="http://schemas.openxmlformats.org/officeDocument/2006/relationships/hyperlink" Target="https://library.municode.com/ct/stamford/codes/code_of_ordinances?nodeId=CH_PT6BOCO_DIV1GEPR_SC6-00-5VA" TargetMode="External"/><Relationship Id="rId192" Type="http://schemas.openxmlformats.org/officeDocument/2006/relationships/hyperlink" Target="https://library.municode.com/ct/stamford/codes/code_of_ordinances?nodeId=CH_PT6BOCO_DIV3BOCOSTSI_SDAPLBO_SC6-30-20AP" TargetMode="External"/><Relationship Id="rId206" Type="http://schemas.openxmlformats.org/officeDocument/2006/relationships/hyperlink" Target="https://library.municode.com/ct/stamford/codes/code_of_ordinances?nodeId=CH_PT6BOCO_DIV3BOCOSTSI_SDBZOBO_SC6-40-10REPRAMREZOBOPLBO" TargetMode="External"/><Relationship Id="rId413" Type="http://schemas.openxmlformats.org/officeDocument/2006/relationships/hyperlink" Target="https://library.municode.com/ct/stamford/codes/code_of_ordinances?nodeId=CH_PT8BUPR_DIV6SPAS_SC8-60-14EXLIAP" TargetMode="External"/><Relationship Id="rId248" Type="http://schemas.openxmlformats.org/officeDocument/2006/relationships/hyperlink" Target="https://library.municode.com/ct/stamford/codes/code_of_ordinances?nodeId=CH_PT6BOCO_DIV4OTBOCO_SDEPARECO_SC6-120-2PODUPARECO" TargetMode="External"/><Relationship Id="rId455" Type="http://schemas.openxmlformats.org/officeDocument/2006/relationships/fontTable" Target="fontTable.xml"/><Relationship Id="rId12" Type="http://schemas.openxmlformats.org/officeDocument/2006/relationships/hyperlink" Target="https://library.municode.com/ct/stamford/codes/code_of_ordinances?nodeId=CH_PT1ORELPR_DIV1CO_SC1-10-2DETIGE" TargetMode="External"/><Relationship Id="rId108" Type="http://schemas.openxmlformats.org/officeDocument/2006/relationships/hyperlink" Target="https://library.municode.com/ct/stamford/codes/code_of_ordinances?nodeId=CH_PT5CIDE_DIV2OFLEAF_SDBPEFU_SC5-20-7PEFU" TargetMode="External"/><Relationship Id="rId315" Type="http://schemas.openxmlformats.org/officeDocument/2006/relationships/hyperlink" Target="https://library.municode.com/ct/stamford/codes/code_of_ordinances?nodeId=CH_PT7PE_DIV2RE_SC7-20-4REPESIVEYEAG" TargetMode="External"/><Relationship Id="rId357" Type="http://schemas.openxmlformats.org/officeDocument/2006/relationships/hyperlink" Target="https://library.municode.com/ct/stamford/codes/code_of_ordinances?nodeId=CH_PT8BUPR_DIV2ESCAPR_SC8-20-2DEESCAPRPR" TargetMode="External"/><Relationship Id="rId54" Type="http://schemas.openxmlformats.org/officeDocument/2006/relationships/hyperlink" Target="https://library.municode.com/ct/stamford/codes/code_of_ordinances?nodeId=CH_PT2LEBO_DIV1BORE_SC2-10-2POBORE" TargetMode="External"/><Relationship Id="rId96" Type="http://schemas.openxmlformats.org/officeDocument/2006/relationships/hyperlink" Target="https://library.municode.com/ct/stamford/codes/code_of_ordinances?nodeId=CH_PT5CIDE_DIV1GEPR_SC5-10-2AP" TargetMode="External"/><Relationship Id="rId161" Type="http://schemas.openxmlformats.org/officeDocument/2006/relationships/hyperlink" Target="https://library.municode.com/ct/stamford/codes/code_of_ordinances?nodeId=CH_PT6BOCO_DIV2ELBO_SDBBOFI_SC6-20-1ME" TargetMode="External"/><Relationship Id="rId217" Type="http://schemas.openxmlformats.org/officeDocument/2006/relationships/hyperlink" Target="https://library.municode.com/ct/stamford/codes/code_of_ordinances?nodeId=CH_PT6BOCO_DIV3BOCOSTSI_SDBZOBO_SC6-40-21PRWHREARVI" TargetMode="External"/><Relationship Id="rId399" Type="http://schemas.openxmlformats.org/officeDocument/2006/relationships/hyperlink" Target="https://library.municode.com/ct/stamford/codes/code_of_ordinances?nodeId=CH_PT8BUPR_DIV6SPAS" TargetMode="External"/><Relationship Id="rId259" Type="http://schemas.openxmlformats.org/officeDocument/2006/relationships/hyperlink" Target="https://library.municode.com/ct/stamford/codes/code_of_ordinances?nodeId=CH_PT6BOCO_DIV4OTBOCO_SDGPECO_SC6-140-4RE" TargetMode="External"/><Relationship Id="rId424" Type="http://schemas.openxmlformats.org/officeDocument/2006/relationships/hyperlink" Target="https://library.municode.com/ct/stamford/codes/code_of_ordinances?nodeId=CH_PT9MIPR_DIV1COOP_SC9-10-6RE" TargetMode="External"/><Relationship Id="rId23" Type="http://schemas.openxmlformats.org/officeDocument/2006/relationships/hyperlink" Target="https://library.municode.com/ct/stamford/codes/code_of_ordinances?nodeId=CH_PT1ORELPR_DIV4LEEF_SC1-40-3TITAEF" TargetMode="External"/><Relationship Id="rId119" Type="http://schemas.openxmlformats.org/officeDocument/2006/relationships/hyperlink" Target="https://library.municode.com/ct/stamford/codes/code_of_ordinances?nodeId=CH_PT5CIDE_DIV2OFLEAF_SDBPEFU_SC5-20-18OFUN" TargetMode="External"/><Relationship Id="rId270" Type="http://schemas.openxmlformats.org/officeDocument/2006/relationships/hyperlink" Target="https://library.municode.com/ct/stamford/codes/code_of_ordinances?nodeId=CH_PT6BOCO_DIV4OTBOCO_SDHRE_SC6-150-2RE" TargetMode="External"/><Relationship Id="rId326" Type="http://schemas.openxmlformats.org/officeDocument/2006/relationships/hyperlink" Target="https://library.municode.com/ct/stamford/codes/code_of_ordinances?nodeId=CH_PT7PE_DIV3CLEMREFU_SC7-30-4TR" TargetMode="External"/><Relationship Id="rId65" Type="http://schemas.openxmlformats.org/officeDocument/2006/relationships/hyperlink" Target="https://library.municode.com/ct/stamford/codes/code_of_ordinances?nodeId=CH_PT2LEBO_DIV1BORE_SC2-10-13ACMAPAOVMAVE" TargetMode="External"/><Relationship Id="rId130" Type="http://schemas.openxmlformats.org/officeDocument/2006/relationships/hyperlink" Target="https://library.municode.com/ct/stamford/codes/code_of_ordinances?nodeId=CH_PT5CIDE_DIV3THOFOP_SC5-30-7ZOFURE" TargetMode="External"/><Relationship Id="rId368" Type="http://schemas.openxmlformats.org/officeDocument/2006/relationships/hyperlink" Target="https://library.municode.com/ct/stamford/codes/code_of_ordinances?nodeId=CH_PT8BUPR_DIV3THMABU_SC8-30-1THBUPR" TargetMode="External"/><Relationship Id="rId172" Type="http://schemas.openxmlformats.org/officeDocument/2006/relationships/hyperlink" Target="https://library.municode.com/ct/stamford/codes/code_of_ordinances?nodeId=CH_PT6BOCO_DIV3BOCOSTSI_SDAPLBO" TargetMode="External"/><Relationship Id="rId228" Type="http://schemas.openxmlformats.org/officeDocument/2006/relationships/hyperlink" Target="https://library.municode.com/ct/stamford/codes/code_of_ordinances?nodeId=CH_PT6BOCO_DIV3BOCOSTSI_SDEMUBUBOAP_SC6-70-1APMUBUBOAP" TargetMode="External"/><Relationship Id="rId435" Type="http://schemas.openxmlformats.org/officeDocument/2006/relationships/hyperlink" Target="https://library.municode.com/ct/stamford/codes/code_of_ordinances?nodeId=CH_PT6BOCO_DIV4OTBOCO_SDHRE_SC6-150-1RE" TargetMode="External"/><Relationship Id="rId281" Type="http://schemas.openxmlformats.org/officeDocument/2006/relationships/hyperlink" Target="https://library.municode.com/ct/stamford/codes/code_of_ordinances?nodeId=CH_PT6BOCO_DIV4OTBOCO_SDKPASPEVCO" TargetMode="External"/><Relationship Id="rId337" Type="http://schemas.openxmlformats.org/officeDocument/2006/relationships/hyperlink" Target="https://library.municode.com/ct/stamford/codes/code_of_ordinances?nodeId=CH_PT7PE_DIV4CUMEPEPL_SC7-40-2SARUGEMUAPBEPAMABU" TargetMode="External"/><Relationship Id="rId34" Type="http://schemas.openxmlformats.org/officeDocument/2006/relationships/hyperlink" Target="https://library.municode.com/ct/stamford/codes/code_of_ordinances?nodeId=CH_PT1ORELPR_DIV6MI_SC1-60-4RE" TargetMode="External"/><Relationship Id="rId76" Type="http://schemas.openxmlformats.org/officeDocument/2006/relationships/hyperlink" Target="https://library.municode.com/ct/stamford/codes/code_of_ordinances?nodeId=CH_PT3EX_DIV1THMAPO_SC3-10-3RE" TargetMode="External"/><Relationship Id="rId141" Type="http://schemas.openxmlformats.org/officeDocument/2006/relationships/hyperlink" Target="https://library.municode.com/ct/stamford/codes/code_of_ordinances?nodeId=CH_PT5CIDE_DIV5THOFAD_SC5-50-3TAFU" TargetMode="External"/><Relationship Id="rId379" Type="http://schemas.openxmlformats.org/officeDocument/2006/relationships/hyperlink" Target="https://library.municode.com/ct/stamford/codes/code_of_ordinances?nodeId=CH_PT8BUPR_DIV3THMABU_SC8-30-12ADAP" TargetMode="External"/><Relationship Id="rId7" Type="http://schemas.openxmlformats.org/officeDocument/2006/relationships/endnotes" Target="endnotes.xml"/><Relationship Id="rId183" Type="http://schemas.openxmlformats.org/officeDocument/2006/relationships/hyperlink" Target="https://library.municode.com/ct/stamford/codes/code_of_ordinances?nodeId=CH_PT6BOCO_DIV3BOCOSTSI_SDAPLBO_SC6-30-11DE" TargetMode="External"/><Relationship Id="rId239" Type="http://schemas.openxmlformats.org/officeDocument/2006/relationships/hyperlink" Target="https://library.municode.com/ct/stamford/codes/code_of_ordinances?nodeId=CH_PT6BOCO_DIV4OTBOCO_SDCHECO" TargetMode="External"/><Relationship Id="rId390" Type="http://schemas.openxmlformats.org/officeDocument/2006/relationships/hyperlink" Target="https://library.municode.com/ct/stamford/codes/code_of_ordinances?nodeId=CH_PT8BUPR_DIV4TA_SC8-40-8ADSPCH" TargetMode="External"/><Relationship Id="rId404" Type="http://schemas.openxmlformats.org/officeDocument/2006/relationships/hyperlink" Target="https://library.municode.com/ct/stamford/codes/code_of_ordinances?nodeId=CH_PT8BUPR_DIV6SPAS_SC8-60-5REBORE" TargetMode="External"/><Relationship Id="rId446" Type="http://schemas.openxmlformats.org/officeDocument/2006/relationships/hyperlink" Target="https://library.municode.com/ct/stamford/codes/code_of_ordinances?nodeId=CH_PT8BUPR_DIV2ESCAPR_SC8-20-10CAPRSUPR" TargetMode="External"/><Relationship Id="rId250" Type="http://schemas.openxmlformats.org/officeDocument/2006/relationships/hyperlink" Target="https://library.municode.com/ct/stamford/codes/code_of_ordinances?nodeId=CH_PT6BOCO_DIV4OTBOCO_SDEPARECO_SC6-120-4ELSUOR" TargetMode="External"/><Relationship Id="rId292" Type="http://schemas.openxmlformats.org/officeDocument/2006/relationships/hyperlink" Target="https://library.municode.com/ct/stamford/codes/code_of_ordinances?nodeId=CH_PT6BOCO_DIV4OTBOCO_SDNBOET_SC6-210-1FO" TargetMode="External"/><Relationship Id="rId306" Type="http://schemas.openxmlformats.org/officeDocument/2006/relationships/hyperlink" Target="https://library.municode.com/ct/stamford/codes/code_of_ordinances?nodeId=CH_PT7PE_DIV1PE_SC7-10-9RE" TargetMode="External"/><Relationship Id="rId45" Type="http://schemas.openxmlformats.org/officeDocument/2006/relationships/hyperlink" Target="https://library.municode.com/ct/stamford/codes/code_of_ordinances?nodeId=CH_PT1ORELPR_DIV8ELOF_SC1-80-4ELBORE" TargetMode="External"/><Relationship Id="rId87" Type="http://schemas.openxmlformats.org/officeDocument/2006/relationships/hyperlink" Target="https://library.municode.com/ct/stamford/codes/code_of_ordinances?nodeId=CH_PT3EX_DIV1THMAPO_SC3-10-14RE" TargetMode="External"/><Relationship Id="rId110" Type="http://schemas.openxmlformats.org/officeDocument/2006/relationships/hyperlink" Target="https://library.municode.com/ct/stamford/codes/code_of_ordinances?nodeId=CH_PT5CIDE_DIV2OFLEAF_SDBPEFU_SC5-20-9PEDI" TargetMode="External"/><Relationship Id="rId348" Type="http://schemas.openxmlformats.org/officeDocument/2006/relationships/hyperlink" Target="https://library.municode.com/ct/stamford/codes/code_of_ordinances?nodeId=CH_PT7PE_DIV4CUMEPEPL_SC7-40-13PRRUREBOED" TargetMode="External"/><Relationship Id="rId152" Type="http://schemas.openxmlformats.org/officeDocument/2006/relationships/hyperlink" Target="https://library.municode.com/ct/stamford/codes/code_of_ordinances?nodeId=CH_PT6BOCO_DIV1GEPR_SC6-00-7CL" TargetMode="External"/><Relationship Id="rId194" Type="http://schemas.openxmlformats.org/officeDocument/2006/relationships/hyperlink" Target="https://library.municode.com/ct/stamford/codes/code_of_ordinances?nodeId=CH_PT6BOCO_DIV3BOCOSTSI_SDAPLBO_SC6-30-22APPAALPLZOBOAP" TargetMode="External"/><Relationship Id="rId208" Type="http://schemas.openxmlformats.org/officeDocument/2006/relationships/hyperlink" Target="https://library.municode.com/ct/stamford/codes/code_of_ordinances?nodeId=CH_PT6BOCO_DIV3BOCOSTSI_SDBZOBO_SC6-40-12HE" TargetMode="External"/><Relationship Id="rId415" Type="http://schemas.openxmlformats.org/officeDocument/2006/relationships/hyperlink" Target="https://library.municode.com/ct/stamford/codes/code_of_ordinances?nodeId=CH_PT8BUPR_DIV6SPAS_SC8-60-16ADAS" TargetMode="External"/><Relationship Id="rId261" Type="http://schemas.openxmlformats.org/officeDocument/2006/relationships/hyperlink" Target="https://library.municode.com/ct/stamford/codes/code_of_ordinances?nodeId=CH_PT6BOCO_DIV4OTBOCO_SDGPECO_SC6-140-6DUPECOGE" TargetMode="External"/><Relationship Id="rId14" Type="http://schemas.openxmlformats.org/officeDocument/2006/relationships/hyperlink" Target="https://library.municode.com/ct/stamford/codes/code_of_ordinances?nodeId=CH_PT1ORELPR_DIV1CO_SC1-10-4DE" TargetMode="External"/><Relationship Id="rId56" Type="http://schemas.openxmlformats.org/officeDocument/2006/relationships/hyperlink" Target="https://library.municode.com/ct/stamford/codes/code_of_ordinances?nodeId=CH_PT2LEBO_DIV1BORE_SC2-10-4ME" TargetMode="External"/><Relationship Id="rId317" Type="http://schemas.openxmlformats.org/officeDocument/2006/relationships/hyperlink" Target="https://library.municode.com/ct/stamford/codes/code_of_ordinances?nodeId=CH_PT7PE_DIV2RE_SC7-20-6VERE" TargetMode="External"/><Relationship Id="rId359" Type="http://schemas.openxmlformats.org/officeDocument/2006/relationships/hyperlink" Target="https://library.municode.com/ct/stamford/codes/code_of_ordinances?nodeId=CH_PT8BUPR_DIV2ESCAPR_SC8-20-4CEBOFI" TargetMode="External"/><Relationship Id="rId98" Type="http://schemas.openxmlformats.org/officeDocument/2006/relationships/hyperlink" Target="https://library.municode.com/ct/stamford/codes/code_of_ordinances?nodeId=CH_PT5CIDE_DIV1GEPR_SC5-10-4GEDU" TargetMode="External"/><Relationship Id="rId121" Type="http://schemas.openxmlformats.org/officeDocument/2006/relationships/hyperlink" Target="https://library.municode.com/ct/stamford/codes/code_of_ordinances?nodeId=CH_PT5CIDE_DIV2OFLEAF_SDBPEFU_SC5-20-20QU" TargetMode="External"/><Relationship Id="rId163" Type="http://schemas.openxmlformats.org/officeDocument/2006/relationships/hyperlink" Target="https://library.municode.com/ct/stamford/codes/code_of_ordinances?nodeId=CH_PT6BOCO_DIV2ELBO_SDBBOFI_SC6-20-3CHMEDA" TargetMode="External"/><Relationship Id="rId219" Type="http://schemas.openxmlformats.org/officeDocument/2006/relationships/hyperlink" Target="https://library.municode.com/ct/stamford/codes/code_of_ordinances?nodeId=CH_PT6BOCO_DIV3BOCOSTSI_SDBZOBO_SC6-40-23SACL" TargetMode="External"/><Relationship Id="rId370" Type="http://schemas.openxmlformats.org/officeDocument/2006/relationships/hyperlink" Target="https://library.municode.com/ct/stamford/codes/code_of_ordinances?nodeId=CH_PT8BUPR_DIV3THMABU_SC8-30-3COAPOPRERADAFU" TargetMode="External"/><Relationship Id="rId426" Type="http://schemas.openxmlformats.org/officeDocument/2006/relationships/hyperlink" Target="https://library.municode.com/ct/stamford/codes/code_of_ordinances?nodeId=CH_PT9MIPR_DIV2RE_SC9-20-1RE" TargetMode="External"/><Relationship Id="rId230" Type="http://schemas.openxmlformats.org/officeDocument/2006/relationships/hyperlink" Target="https://library.municode.com/ct/stamford/codes/code_of_ordinances?nodeId=CH_PT6BOCO_DIV4OTBOCO_SDAPOCO" TargetMode="External"/><Relationship Id="rId25" Type="http://schemas.openxmlformats.org/officeDocument/2006/relationships/hyperlink" Target="https://library.municode.com/ct/stamford/codes/code_of_ordinances?nodeId=CH_PT1ORELPR_DIV4LEEF_SC1-40-5MARECHEVTEYE" TargetMode="External"/><Relationship Id="rId67" Type="http://schemas.openxmlformats.org/officeDocument/2006/relationships/hyperlink" Target="https://library.municode.com/ct/stamford/codes/code_of_ordinances?nodeId=CH_PT2LEBO_DIV1BORE_SC2-10-15AMORRE" TargetMode="External"/><Relationship Id="rId272" Type="http://schemas.openxmlformats.org/officeDocument/2006/relationships/hyperlink" Target="https://library.municode.com/ct/stamford/codes/code_of_ordinances?nodeId=CH_PT6BOCO_DIV4OTBOCO_SDIWAPOCOAU_SC6-160-1WAPOCOAUAPTE" TargetMode="External"/><Relationship Id="rId328" Type="http://schemas.openxmlformats.org/officeDocument/2006/relationships/hyperlink" Target="https://library.municode.com/ct/stamford/codes/code_of_ordinances?nodeId=CH_PT7PE_DIV3CLEMREFU_SC7-30-6PE" TargetMode="External"/><Relationship Id="rId132" Type="http://schemas.openxmlformats.org/officeDocument/2006/relationships/hyperlink" Target="https://library.municode.com/ct/stamford/codes/code_of_ordinances?nodeId=CH_PT5CIDE_DIV4THOFPUSAHEWE" TargetMode="External"/><Relationship Id="rId174" Type="http://schemas.openxmlformats.org/officeDocument/2006/relationships/hyperlink" Target="https://library.municode.com/ct/stamford/codes/code_of_ordinances?nodeId=CH_PT6BOCO_DIV3BOCOSTSI_SDAPLBO_SC6-30-2ESOFMA" TargetMode="External"/><Relationship Id="rId381" Type="http://schemas.openxmlformats.org/officeDocument/2006/relationships/hyperlink" Target="https://library.municode.com/ct/stamford/codes/code_of_ordinances?nodeId=CH_PT8BUPR_DIV3THMABU_SC8-30-14VABUACTAAFLASPDA" TargetMode="External"/><Relationship Id="rId241" Type="http://schemas.openxmlformats.org/officeDocument/2006/relationships/hyperlink" Target="https://library.municode.com/ct/stamford/codes/code_of_ordinances?nodeId=CH_PT6BOCO_DIV4OTBOCO_SDCHECO_SC6-100-2DUHECO" TargetMode="External"/><Relationship Id="rId437" Type="http://schemas.openxmlformats.org/officeDocument/2006/relationships/hyperlink" Target="https://library.municode.com/ct/stamford/codes/code_of_ordinances?nodeId=CH_PT6BOCO_DIV4OTBOCO_SDHRE_SC6-150-1RE" TargetMode="External"/><Relationship Id="rId36" Type="http://schemas.openxmlformats.org/officeDocument/2006/relationships/hyperlink" Target="https://library.municode.com/ct/stamford/codes/code_of_ordinances?nodeId=CH_PT1ORELPR_DIV7ELPR" TargetMode="External"/><Relationship Id="rId283" Type="http://schemas.openxmlformats.org/officeDocument/2006/relationships/hyperlink" Target="https://library.municode.com/ct/stamford/codes/code_of_ordinances?nodeId=CH_PT6BOCO_DIV4OTBOCO_SDKPASPEVCO_SC6-180-2PODUPASPEVCO" TargetMode="External"/><Relationship Id="rId339" Type="http://schemas.openxmlformats.org/officeDocument/2006/relationships/hyperlink" Target="https://library.municode.com/ct/stamford/codes/code_of_ordinances?nodeId=CH_PT7PE_DIV4CUMEPEPL_SC7-40-4SAPPBE" TargetMode="External"/><Relationship Id="rId78" Type="http://schemas.openxmlformats.org/officeDocument/2006/relationships/hyperlink" Target="https://library.municode.com/ct/stamford/codes/code_of_ordinances?nodeId=CH_PT3EX_DIV1THMAPO_SC3-10-5BOME" TargetMode="External"/><Relationship Id="rId101" Type="http://schemas.openxmlformats.org/officeDocument/2006/relationships/hyperlink" Target="https://library.municode.com/ct/stamford/codes/code_of_ordinances?nodeId=CH_PT5CIDE_DIV2OFLEAF_SC5-20-2QU" TargetMode="External"/><Relationship Id="rId143" Type="http://schemas.openxmlformats.org/officeDocument/2006/relationships/hyperlink" Target="https://library.municode.com/ct/stamford/codes/code_of_ordinances?nodeId=CH_PT5CIDE_DIV5THOFAD_SC5-50-5RE" TargetMode="External"/><Relationship Id="rId185" Type="http://schemas.openxmlformats.org/officeDocument/2006/relationships/hyperlink" Target="https://library.municode.com/ct/stamford/codes/code_of_ordinances?nodeId=CH_PT6BOCO_DIV3BOCOSTSI_SDAPLBO_SC6-30-13PRREPUWOPR" TargetMode="External"/><Relationship Id="rId350" Type="http://schemas.openxmlformats.org/officeDocument/2006/relationships/hyperlink" Target="https://library.municode.com/ct/stamford/codes/code_of_ordinances?nodeId=CH_PT8BUPR" TargetMode="External"/><Relationship Id="rId406" Type="http://schemas.openxmlformats.org/officeDocument/2006/relationships/hyperlink" Target="https://library.municode.com/ct/stamford/codes/code_of_ordinances?nodeId=CH_PT8BUPR_DIV6SPAS_SC8-60-7ACBORERECOPUIM" TargetMode="External"/><Relationship Id="rId9" Type="http://schemas.openxmlformats.org/officeDocument/2006/relationships/hyperlink" Target="https://library.municode.com/ct/stamford/codes/code_of_ordinances?nodeId=CH_PT1ORELPR" TargetMode="External"/><Relationship Id="rId210" Type="http://schemas.openxmlformats.org/officeDocument/2006/relationships/hyperlink" Target="https://library.municode.com/ct/stamford/codes/code_of_ordinances?nodeId=CH_PT6BOCO_DIV3BOCOSTSI_SDBZOBO_SC6-40-14APAPSIARPLREUS" TargetMode="External"/><Relationship Id="rId392" Type="http://schemas.openxmlformats.org/officeDocument/2006/relationships/hyperlink" Target="https://library.municode.com/ct/stamford/codes/code_of_ordinances?nodeId=CH_PT8BUPR_DIV4TA_SC8-40-10TAMOVE" TargetMode="External"/><Relationship Id="rId448" Type="http://schemas.openxmlformats.org/officeDocument/2006/relationships/hyperlink" Target="https://library.municode.com/ct/stamford/codes/code_of_ordinances?nodeId=CH_PT8BUPR_DIV2ESCAPR_SC8-20-10CAPRSUPR" TargetMode="External"/><Relationship Id="rId252" Type="http://schemas.openxmlformats.org/officeDocument/2006/relationships/hyperlink" Target="https://library.municode.com/ct/stamford/codes/code_of_ordinances?nodeId=CH_PT6BOCO_DIV4OTBOCO_SDFGOCO_SC6-130-1APTE" TargetMode="External"/><Relationship Id="rId294" Type="http://schemas.openxmlformats.org/officeDocument/2006/relationships/hyperlink" Target="https://library.municode.com/ct/stamford/codes/code_of_ordinances?nodeId=CH_PT6BOCO_DIV4OTBOCO_SDNBOET_SC6-210-3PODUBOETCOET" TargetMode="External"/><Relationship Id="rId308" Type="http://schemas.openxmlformats.org/officeDocument/2006/relationships/hyperlink" Target="https://library.municode.com/ct/stamford/codes/code_of_ordinances?nodeId=CH_PT7PE_DIV1PE_SC7-10-11RE" TargetMode="External"/><Relationship Id="rId47" Type="http://schemas.openxmlformats.org/officeDocument/2006/relationships/hyperlink" Target="https://library.municode.com/ct/stamford/codes/code_of_ordinances?nodeId=CH_PT1ORELPR_DIV8ELOF_SC1-80-6ELBOFI" TargetMode="External"/><Relationship Id="rId89" Type="http://schemas.openxmlformats.org/officeDocument/2006/relationships/hyperlink" Target="https://library.municode.com/ct/stamford/codes/code_of_ordinances?nodeId=CH_PT4OTELOF_DIV1TOCL" TargetMode="External"/><Relationship Id="rId112" Type="http://schemas.openxmlformats.org/officeDocument/2006/relationships/hyperlink" Target="https://library.municode.com/ct/stamford/codes/code_of_ordinances?nodeId=CH_PT5CIDE_DIV2OFLEAF_SDBPEFU_SC5-20-11RE" TargetMode="External"/><Relationship Id="rId154" Type="http://schemas.openxmlformats.org/officeDocument/2006/relationships/hyperlink" Target="https://library.municode.com/ct/stamford/codes/code_of_ordinances?nodeId=CH_PT6BOCO_DIV1GEPR_SC6-00-9MEEX" TargetMode="External"/><Relationship Id="rId361" Type="http://schemas.openxmlformats.org/officeDocument/2006/relationships/hyperlink" Target="https://library.municode.com/ct/stamford/codes/code_of_ordinances?nodeId=CH_PT8BUPR_DIV2ESCAPR_SC8-20-6SUPRCAPR" TargetMode="External"/><Relationship Id="rId196" Type="http://schemas.openxmlformats.org/officeDocument/2006/relationships/hyperlink" Target="https://library.municode.com/ct/stamford/codes/code_of_ordinances?nodeId=CH_PT6BOCO_DIV3BOCOSTSI_SDBZOBO" TargetMode="External"/><Relationship Id="rId417" Type="http://schemas.openxmlformats.org/officeDocument/2006/relationships/hyperlink" Target="https://library.municode.com/ct/stamford/codes/code_of_ordinances?nodeId=CH_PT9MIPR" TargetMode="External"/><Relationship Id="rId16" Type="http://schemas.openxmlformats.org/officeDocument/2006/relationships/hyperlink" Target="https://library.municode.com/ct/stamford/codes/code_of_ordinances?nodeId=CH_PT1ORELPR_DIV2IN_SC1-20-1IN" TargetMode="External"/><Relationship Id="rId221" Type="http://schemas.openxmlformats.org/officeDocument/2006/relationships/hyperlink" Target="https://library.municode.com/ct/stamford/codes/code_of_ordinances?nodeId=CH_PT6BOCO_DIV3BOCOSTSI_SDCZOBOAP_SC6-50-1PODUZOBOAP" TargetMode="External"/><Relationship Id="rId263" Type="http://schemas.openxmlformats.org/officeDocument/2006/relationships/hyperlink" Target="https://library.municode.com/ct/stamford/codes/code_of_ordinances?nodeId=CH_PT6BOCO_DIV4OTBOCO_SDGPECO_SC6-140-8GRDI" TargetMode="External"/><Relationship Id="rId319" Type="http://schemas.openxmlformats.org/officeDocument/2006/relationships/hyperlink" Target="https://library.municode.com/ct/stamford/codes/code_of_ordinances?nodeId=CH_PT7PE_DIV2RE_SC7-20-8REPAAS" TargetMode="External"/><Relationship Id="rId58" Type="http://schemas.openxmlformats.org/officeDocument/2006/relationships/hyperlink" Target="https://library.municode.com/ct/stamford/codes/code_of_ordinances?nodeId=CH_PT2LEBO_DIV1BORE_SC2-10-6QU" TargetMode="External"/><Relationship Id="rId123" Type="http://schemas.openxmlformats.org/officeDocument/2006/relationships/hyperlink" Target="https://library.municode.com/ct/stamford/codes/code_of_ordinances?nodeId=CH_PT5CIDE_DIV3THOFOP" TargetMode="External"/><Relationship Id="rId330" Type="http://schemas.openxmlformats.org/officeDocument/2006/relationships/hyperlink" Target="https://library.municode.com/ct/stamford/codes/code_of_ordinances?nodeId=CH_PT7PE_DIV3CLEMREFU_SC7-30-8ASETBE" TargetMode="External"/><Relationship Id="rId165" Type="http://schemas.openxmlformats.org/officeDocument/2006/relationships/hyperlink" Target="https://library.municode.com/ct/stamford/codes/code_of_ordinances?nodeId=CH_PT6BOCO_DIV2ELBO_SDBBOFI_SC6-20-5QU" TargetMode="External"/><Relationship Id="rId372" Type="http://schemas.openxmlformats.org/officeDocument/2006/relationships/hyperlink" Target="https://library.municode.com/ct/stamford/codes/code_of_ordinances?nodeId=CH_PT8BUPR_DIV3THMABU_SC8-30-5BUAPBOFI" TargetMode="External"/><Relationship Id="rId428" Type="http://schemas.openxmlformats.org/officeDocument/2006/relationships/hyperlink" Target="https://library.municode.com/ct/stamford/codes/code_of_ordinances?nodeId=CH_PT9MIPR_DIV2RE_SC9-20-3RE" TargetMode="External"/><Relationship Id="rId232" Type="http://schemas.openxmlformats.org/officeDocument/2006/relationships/hyperlink" Target="https://library.municode.com/ct/stamford/codes/code_of_ordinances?nodeId=CH_PT6BOCO_DIV4OTBOCO_SDAPOCO_SC6-80-2APPOCO" TargetMode="External"/><Relationship Id="rId274" Type="http://schemas.openxmlformats.org/officeDocument/2006/relationships/hyperlink" Target="https://library.municode.com/ct/stamford/codes/code_of_ordinances?nodeId=CH_PT6BOCO_DIV4OTBOCO_SDIWAPOCOAU_SC6-160-3PODU" TargetMode="External"/><Relationship Id="rId27" Type="http://schemas.openxmlformats.org/officeDocument/2006/relationships/hyperlink" Target="https://library.municode.com/ct/stamford/codes/code_of_ordinances?nodeId=CH_PT1ORELPR_DIV5CODILA_SC1-50-1COMUPU" TargetMode="External"/><Relationship Id="rId69" Type="http://schemas.openxmlformats.org/officeDocument/2006/relationships/hyperlink" Target="https://library.municode.com/ct/stamford/codes/code_of_ordinances?nodeId=CH_PT2LEBO_DIV1BORE_SC2-10-17RE" TargetMode="External"/><Relationship Id="rId134" Type="http://schemas.openxmlformats.org/officeDocument/2006/relationships/hyperlink" Target="https://library.municode.com/ct/stamford/codes/code_of_ordinances?nodeId=CH_PT5CIDE_DIV4THOFPUSAHEWE_SC5-40-2PODE" TargetMode="External"/><Relationship Id="rId80" Type="http://schemas.openxmlformats.org/officeDocument/2006/relationships/hyperlink" Target="https://library.municode.com/ct/stamford/codes/code_of_ordinances?nodeId=CH_PT3EX_DIV1THMAPO_SC3-10-7MAPO" TargetMode="External"/><Relationship Id="rId176" Type="http://schemas.openxmlformats.org/officeDocument/2006/relationships/hyperlink" Target="https://library.municode.com/ct/stamford/codes/code_of_ordinances?nodeId=CH_PT6BOCO_DIV3BOCOSTSI_SDAPLBO_SC6-30-4ADMAPL" TargetMode="External"/><Relationship Id="rId341" Type="http://schemas.openxmlformats.org/officeDocument/2006/relationships/hyperlink" Target="https://library.municode.com/ct/stamford/codes/code_of_ordinances?nodeId=CH_PT7PE_DIV4CUMEPEPL_SC7-40-6AMCOPEREAFTWVEYESE" TargetMode="External"/><Relationship Id="rId383" Type="http://schemas.openxmlformats.org/officeDocument/2006/relationships/hyperlink" Target="https://library.municode.com/ct/stamford/codes/code_of_ordinances?nodeId=CH_PT8BUPR_DIV4TA_SC8-40-1TADIGE" TargetMode="External"/><Relationship Id="rId439" Type="http://schemas.openxmlformats.org/officeDocument/2006/relationships/hyperlink" Target="https://library.municode.com/ct/stamford/codes/code_of_ordinances?nodeId=CH_PT8BUPR_DIV1FICA" TargetMode="External"/><Relationship Id="rId201" Type="http://schemas.openxmlformats.org/officeDocument/2006/relationships/hyperlink" Target="https://library.municode.com/ct/stamford/codes/code_of_ordinances?nodeId=CH_PT6BOCO_DIV3BOCOSTSI_SDBZOBO_SC6-40-5REBOREOPPRAMZOMAAFEFDAMAPL" TargetMode="External"/><Relationship Id="rId243" Type="http://schemas.openxmlformats.org/officeDocument/2006/relationships/hyperlink" Target="https://library.municode.com/ct/stamford/codes/code_of_ordinances?nodeId=CH_PT6BOCO_DIV4OTBOCO_SDDRE" TargetMode="External"/><Relationship Id="rId285" Type="http://schemas.openxmlformats.org/officeDocument/2006/relationships/hyperlink" Target="https://library.municode.com/ct/stamford/codes/code_of_ordinances?nodeId=CH_PT6BOCO_DIV4OTBOCO_SDLSOSECO_SC6-190-1APTE" TargetMode="External"/><Relationship Id="rId450" Type="http://schemas.openxmlformats.org/officeDocument/2006/relationships/header" Target="header2.xml"/><Relationship Id="rId38" Type="http://schemas.openxmlformats.org/officeDocument/2006/relationships/hyperlink" Target="https://library.municode.com/ct/stamford/codes/code_of_ordinances?nodeId=CH_PT1ORELPR_DIV7ELPR_SC1-70-2ELEL" TargetMode="External"/><Relationship Id="rId103" Type="http://schemas.openxmlformats.org/officeDocument/2006/relationships/hyperlink" Target="https://library.municode.com/ct/stamford/codes/code_of_ordinances?nodeId=CH_PT5CIDE_DIV2OFLEAF_SDALEDI_SC5-20-3LEFU" TargetMode="External"/><Relationship Id="rId310" Type="http://schemas.openxmlformats.org/officeDocument/2006/relationships/hyperlink" Target="https://library.municode.com/ct/stamford/codes/code_of_ordinances?nodeId=CH_PT7PE_DIV1PE_SC7-10-13RE" TargetMode="External"/><Relationship Id="rId91" Type="http://schemas.openxmlformats.org/officeDocument/2006/relationships/hyperlink" Target="https://library.municode.com/ct/stamford/codes/code_of_ordinances?nodeId=CH_PT4OTELOF_DIV1TOCL_SC4-10-2FE" TargetMode="External"/><Relationship Id="rId145" Type="http://schemas.openxmlformats.org/officeDocument/2006/relationships/hyperlink" Target="https://library.municode.com/ct/stamford/codes/code_of_ordinances?nodeId=CH_PT6BOCO_DIV1GEPR" TargetMode="External"/><Relationship Id="rId187" Type="http://schemas.openxmlformats.org/officeDocument/2006/relationships/hyperlink" Target="https://library.municode.com/ct/stamford/codes/code_of_ordinances?nodeId=CH_PT6BOCO_DIV3BOCOSTSI_SDAPLBO_SC6-30-15REHEAPDISUPR" TargetMode="External"/><Relationship Id="rId352" Type="http://schemas.openxmlformats.org/officeDocument/2006/relationships/hyperlink" Target="https://library.municode.com/ct/stamford/codes/code_of_ordinances?nodeId=CH_PT8BUPR_DIV1FICA_SC8-10-1FIYE" TargetMode="External"/><Relationship Id="rId394" Type="http://schemas.openxmlformats.org/officeDocument/2006/relationships/hyperlink" Target="https://library.municode.com/ct/stamford/codes/code_of_ordinances?nodeId=CH_PT8BUPR_DIV5BO_SC8-50-1BO" TargetMode="External"/><Relationship Id="rId408" Type="http://schemas.openxmlformats.org/officeDocument/2006/relationships/hyperlink" Target="https://library.municode.com/ct/stamford/codes/code_of_ordinances?nodeId=CH_PT8BUPR_DIV6SPAS_SC8-60-9TITR" TargetMode="External"/><Relationship Id="rId212" Type="http://schemas.openxmlformats.org/officeDocument/2006/relationships/hyperlink" Target="https://library.municode.com/ct/stamford/codes/code_of_ordinances?nodeId=CH_PT6BOCO_DIV3BOCOSTSI_SDBZOBO_SC6-40-16PUDE" TargetMode="External"/><Relationship Id="rId254" Type="http://schemas.openxmlformats.org/officeDocument/2006/relationships/hyperlink" Target="https://library.municode.com/ct/stamford/codes/code_of_ordinances?nodeId=CH_PT6BOCO_DIV4OTBOCO_SDFGOCO_SC6-130-3ELSUOR" TargetMode="External"/><Relationship Id="rId49" Type="http://schemas.openxmlformats.org/officeDocument/2006/relationships/hyperlink" Target="https://library.municode.com/ct/stamford/codes/code_of_ordinances?nodeId=CH_PT1ORELPR_DIV9MIPO" TargetMode="External"/><Relationship Id="rId114" Type="http://schemas.openxmlformats.org/officeDocument/2006/relationships/hyperlink" Target="https://library.municode.com/ct/stamford/codes/code_of_ordinances?nodeId=CH_PT5CIDE_DIV2OFLEAF_SDBPEFU_SC5-20-13RE" TargetMode="External"/><Relationship Id="rId296" Type="http://schemas.openxmlformats.org/officeDocument/2006/relationships/hyperlink" Target="https://library.municode.com/ct/stamford/codes/code_of_ordinances?nodeId=CH_PT7PE" TargetMode="External"/><Relationship Id="rId60" Type="http://schemas.openxmlformats.org/officeDocument/2006/relationships/hyperlink" Target="https://library.municode.com/ct/stamford/codes/code_of_ordinances?nodeId=CH_PT2LEBO_DIV1BORE_SC2-10-8RUOR" TargetMode="External"/><Relationship Id="rId156" Type="http://schemas.openxmlformats.org/officeDocument/2006/relationships/hyperlink" Target="https://library.municode.com/ct/stamford/codes/code_of_ordinances?nodeId=CH_PT6BOCO_DIV2ELBO_SDABOED" TargetMode="External"/><Relationship Id="rId198" Type="http://schemas.openxmlformats.org/officeDocument/2006/relationships/hyperlink" Target="https://library.municode.com/ct/stamford/codes/code_of_ordinances?nodeId=CH_PT6BOCO_DIV3BOCOSTSI_SDBZOBO_SC6-40-2AMZOREMAPREFDAMAPL" TargetMode="External"/><Relationship Id="rId321" Type="http://schemas.openxmlformats.org/officeDocument/2006/relationships/hyperlink" Target="https://library.municode.com/ct/stamford/codes/code_of_ordinances?nodeId=CH_PT7PE_DIV2RE_SC7-20-10RE" TargetMode="External"/><Relationship Id="rId363" Type="http://schemas.openxmlformats.org/officeDocument/2006/relationships/hyperlink" Target="https://library.municode.com/ct/stamford/codes/code_of_ordinances?nodeId=CH_PT8BUPR_DIV2ESCAPR_SC8-20-8RE" TargetMode="External"/><Relationship Id="rId419" Type="http://schemas.openxmlformats.org/officeDocument/2006/relationships/hyperlink" Target="https://library.municode.com/ct/stamford/codes/code_of_ordinances?nodeId=CH_PT9MIPR_DIV1COOP_SC9-10-1COCO" TargetMode="External"/><Relationship Id="rId223" Type="http://schemas.openxmlformats.org/officeDocument/2006/relationships/hyperlink" Target="https://library.municode.com/ct/stamford/codes/code_of_ordinances?nodeId=CH_PT6BOCO_DIV3BOCOSTSI_SDCZOBOAP_SC6-50-3LIJUZOBOAP" TargetMode="External"/><Relationship Id="rId430" Type="http://schemas.openxmlformats.org/officeDocument/2006/relationships/hyperlink" Target="https://library.municode.com/ct/stamford/codes/code_of_ordinances?nodeId=CH_PT9MIPR_DIV3RE" TargetMode="External"/><Relationship Id="rId18" Type="http://schemas.openxmlformats.org/officeDocument/2006/relationships/hyperlink" Target="https://library.municode.com/ct/stamford/codes/code_of_ordinances?nodeId=CH_PT1ORELPR_DIV3COPO" TargetMode="External"/><Relationship Id="rId265" Type="http://schemas.openxmlformats.org/officeDocument/2006/relationships/hyperlink" Target="https://library.municode.com/ct/stamford/codes/code_of_ordinances?nodeId=CH_PT6BOCO_DIV4OTBOCO_SDGPECO_SC6-140-10PEAP" TargetMode="External"/><Relationship Id="rId125" Type="http://schemas.openxmlformats.org/officeDocument/2006/relationships/hyperlink" Target="https://library.municode.com/ct/stamford/codes/code_of_ordinances?nodeId=CH_PT5CIDE_DIV3THOFOP_SC5-30-2PUWOFU" TargetMode="External"/><Relationship Id="rId167" Type="http://schemas.openxmlformats.org/officeDocument/2006/relationships/hyperlink" Target="https://library.municode.com/ct/stamford/codes/code_of_ordinances?nodeId=CH_PT6BOCO_DIV2ELBO_SDBBOFI_SC6-20-7PO" TargetMode="External"/><Relationship Id="rId332" Type="http://schemas.openxmlformats.org/officeDocument/2006/relationships/hyperlink" Target="https://library.municode.com/ct/stamford/codes/code_of_ordinances?nodeId=CH_PT7PE_DIV3CLEMREFU_SC7-30-10ANSTTR" TargetMode="External"/><Relationship Id="rId374" Type="http://schemas.openxmlformats.org/officeDocument/2006/relationships/hyperlink" Target="https://library.municode.com/ct/stamford/codes/code_of_ordinances?nodeId=CH_PT8BUPR_DIV3THMABU_SC8-30-7ACBOREBU" TargetMode="External"/><Relationship Id="rId71" Type="http://schemas.openxmlformats.org/officeDocument/2006/relationships/hyperlink" Target="https://library.municode.com/ct/stamford/codes/code_of_ordinances?nodeId=CH_PT2LEBO_DIV1BORE_SC2-10-19RE" TargetMode="External"/><Relationship Id="rId92" Type="http://schemas.openxmlformats.org/officeDocument/2006/relationships/hyperlink" Target="https://library.municode.com/ct/stamford/codes/code_of_ordinances?nodeId=CH_PT4OTELOF_DIV1TOCL_SC4-10-3PL" TargetMode="External"/><Relationship Id="rId213" Type="http://schemas.openxmlformats.org/officeDocument/2006/relationships/hyperlink" Target="https://library.municode.com/ct/stamford/codes/code_of_ordinances?nodeId=CH_PT6BOCO_DIV3BOCOSTSI_SDBZOBO_SC6-40-17AP" TargetMode="External"/><Relationship Id="rId234" Type="http://schemas.openxmlformats.org/officeDocument/2006/relationships/hyperlink" Target="https://library.municode.com/ct/stamford/codes/code_of_ordinances?nodeId=CH_PT6BOCO_DIV4OTBOCO_SDBFICO" TargetMode="External"/><Relationship Id="rId420" Type="http://schemas.openxmlformats.org/officeDocument/2006/relationships/hyperlink" Target="https://library.municode.com/ct/stamford/codes/code_of_ordinances?nodeId=CH_PT9MIPR_DIV1COOP_SC9-10-2COPE" TargetMode="External"/><Relationship Id="rId2" Type="http://schemas.openxmlformats.org/officeDocument/2006/relationships/numbering" Target="numbering.xml"/><Relationship Id="rId29" Type="http://schemas.openxmlformats.org/officeDocument/2006/relationships/hyperlink" Target="https://library.municode.com/ct/stamford/codes/code_of_ordinances?nodeId=CH_PT1ORELPR_DIV5CODILA_SC1-50-3DIREES" TargetMode="External"/><Relationship Id="rId255" Type="http://schemas.openxmlformats.org/officeDocument/2006/relationships/hyperlink" Target="https://library.municode.com/ct/stamford/codes/code_of_ordinances?nodeId=CH_PT6BOCO_DIV4OTBOCO_SDGPECO" TargetMode="External"/><Relationship Id="rId276" Type="http://schemas.openxmlformats.org/officeDocument/2006/relationships/hyperlink" Target="https://library.municode.com/ct/stamford/codes/code_of_ordinances?nodeId=CH_PT6BOCO_DIV4OTBOCO_SDIWAPOCOAU_SC6-160-5RE" TargetMode="External"/><Relationship Id="rId297" Type="http://schemas.openxmlformats.org/officeDocument/2006/relationships/hyperlink" Target="https://library.municode.com/ct/stamford/codes/code_of_ordinances?nodeId=CH_PT7PE_DIV1PE" TargetMode="External"/><Relationship Id="rId441" Type="http://schemas.openxmlformats.org/officeDocument/2006/relationships/hyperlink" Target="https://library.municode.com/ct/stamford/codes/code_of_ordinances?nodeId=CH_PT8BUPR_DIV1FICA_SC8-10-2TAPA" TargetMode="External"/><Relationship Id="rId40" Type="http://schemas.openxmlformats.org/officeDocument/2006/relationships/hyperlink" Target="https://library.municode.com/ct/stamford/codes/code_of_ordinances?nodeId=CH_PT1ORELPR_DIV7ELPR_SC1-70-4VODIREMARE" TargetMode="External"/><Relationship Id="rId115" Type="http://schemas.openxmlformats.org/officeDocument/2006/relationships/hyperlink" Target="https://library.municode.com/ct/stamford/codes/code_of_ordinances?nodeId=CH_PT5CIDE_DIV2OFLEAF_SDBPEFU_SC5-20-14PRUNSAPA" TargetMode="External"/><Relationship Id="rId136" Type="http://schemas.openxmlformats.org/officeDocument/2006/relationships/hyperlink" Target="https://library.municode.com/ct/stamford/codes/code_of_ordinances?nodeId=CH_PT5CIDE_DIV4THOFPUSAHEWE_SC5-40-4THDIHE" TargetMode="External"/><Relationship Id="rId157" Type="http://schemas.openxmlformats.org/officeDocument/2006/relationships/hyperlink" Target="https://library.municode.com/ct/stamford/codes/code_of_ordinances?nodeId=CH_PT6BOCO_DIV2ELBO_SDABOED_SC6-10-1POBOED" TargetMode="External"/><Relationship Id="rId178" Type="http://schemas.openxmlformats.org/officeDocument/2006/relationships/hyperlink" Target="https://library.municode.com/ct/stamford/codes/code_of_ordinances?nodeId=CH_PT6BOCO_DIV3BOCOSTSI_SDAPLBO_SC6-30-6PEAMMAPL" TargetMode="External"/><Relationship Id="rId301" Type="http://schemas.openxmlformats.org/officeDocument/2006/relationships/hyperlink" Target="https://library.municode.com/ct/stamford/codes/code_of_ordinances?nodeId=CH_PT7PE_DIV1PE_SC7-10-4AD" TargetMode="External"/><Relationship Id="rId322" Type="http://schemas.openxmlformats.org/officeDocument/2006/relationships/hyperlink" Target="https://library.municode.com/ct/stamford/codes/code_of_ordinances?nodeId=CH_PT7PE_DIV3CLEMREFU" TargetMode="External"/><Relationship Id="rId343" Type="http://schemas.openxmlformats.org/officeDocument/2006/relationships/hyperlink" Target="https://library.municode.com/ct/stamford/codes/code_of_ordinances?nodeId=CH_PT7PE_DIV4CUMEPEPL_SC7-40-8REPEWHHAREAGSEPEMEPHUNLETWVEYESE" TargetMode="External"/><Relationship Id="rId364" Type="http://schemas.openxmlformats.org/officeDocument/2006/relationships/hyperlink" Target="https://library.municode.com/ct/stamford/codes/code_of_ordinances?nodeId=CH_PT8BUPR_DIV2ESCAPR_SC8-20-9APREINCAPRBU" TargetMode="External"/><Relationship Id="rId61" Type="http://schemas.openxmlformats.org/officeDocument/2006/relationships/hyperlink" Target="https://library.municode.com/ct/stamford/codes/code_of_ordinances?nodeId=CH_PT2LEBO_DIV1BORE_SC2-10-9PUME" TargetMode="External"/><Relationship Id="rId82" Type="http://schemas.openxmlformats.org/officeDocument/2006/relationships/hyperlink" Target="https://library.municode.com/ct/stamford/codes/code_of_ordinances?nodeId=CH_PT3EX_DIV1THMAPO_SC3-10-9POEXDEOTOF" TargetMode="External"/><Relationship Id="rId199" Type="http://schemas.openxmlformats.org/officeDocument/2006/relationships/hyperlink" Target="https://library.municode.com/ct/stamford/codes/code_of_ordinances?nodeId=CH_PT6BOCO_DIV3BOCOSTSI_SDBZOBO_SC6-40-3AMZOMAAFEFDAMAPL" TargetMode="External"/><Relationship Id="rId203" Type="http://schemas.openxmlformats.org/officeDocument/2006/relationships/hyperlink" Target="https://library.municode.com/ct/stamford/codes/code_of_ordinances?nodeId=CH_PT6BOCO_DIV3BOCOSTSI_SDBZOBO_SC6-40-7AMZOREOTZOMAAFEFDAMAPL" TargetMode="External"/><Relationship Id="rId385" Type="http://schemas.openxmlformats.org/officeDocument/2006/relationships/hyperlink" Target="https://library.municode.com/ct/stamford/codes/code_of_ordinances?nodeId=CH_PT8BUPR_DIV4TA_SC8-40-3TOTADI" TargetMode="External"/><Relationship Id="rId19" Type="http://schemas.openxmlformats.org/officeDocument/2006/relationships/hyperlink" Target="https://library.municode.com/ct/stamford/codes/code_of_ordinances?nodeId=CH_PT1ORELPR_DIV3COPO_SC1-30-1COPO" TargetMode="External"/><Relationship Id="rId224" Type="http://schemas.openxmlformats.org/officeDocument/2006/relationships/hyperlink" Target="https://library.municode.com/ct/stamford/codes/code_of_ordinances?nodeId=CH_PT6BOCO_DIV3BOCOSTSI_SDDBOASAP" TargetMode="External"/><Relationship Id="rId245" Type="http://schemas.openxmlformats.org/officeDocument/2006/relationships/hyperlink" Target="https://library.municode.com/ct/stamford/codes/code_of_ordinances?nodeId=CH_PT6BOCO_DIV4OTBOCO_SDDRE_SC6-110-2RE" TargetMode="External"/><Relationship Id="rId266" Type="http://schemas.openxmlformats.org/officeDocument/2006/relationships/hyperlink" Target="https://library.municode.com/ct/stamford/codes/code_of_ordinances?nodeId=CH_PT6BOCO_DIV4OTBOCO_SDGPECO_SC6-140-11APACPECO" TargetMode="External"/><Relationship Id="rId287" Type="http://schemas.openxmlformats.org/officeDocument/2006/relationships/hyperlink" Target="https://library.municode.com/ct/stamford/codes/code_of_ordinances?nodeId=CH_PT6BOCO_DIV4OTBOCO_SDMHIPRADCO" TargetMode="External"/><Relationship Id="rId410" Type="http://schemas.openxmlformats.org/officeDocument/2006/relationships/hyperlink" Target="https://library.municode.com/ct/stamford/codes/code_of_ordinances?nodeId=CH_PT8BUPR_DIV6SPAS_SC8-60-11TIPA" TargetMode="External"/><Relationship Id="rId431" Type="http://schemas.openxmlformats.org/officeDocument/2006/relationships/hyperlink" Target="https://library.municode.com/ct/stamford/codes/code_of_ordinances?nodeId=CH_PT9MIPR_DIV3RE_SC9-30-1RE" TargetMode="External"/><Relationship Id="rId452" Type="http://schemas.openxmlformats.org/officeDocument/2006/relationships/footer" Target="footer2.xml"/><Relationship Id="rId30" Type="http://schemas.openxmlformats.org/officeDocument/2006/relationships/hyperlink" Target="https://library.municode.com/ct/stamford/codes/code_of_ordinances?nodeId=CH_PT1ORELPR_DIV6MI" TargetMode="External"/><Relationship Id="rId105" Type="http://schemas.openxmlformats.org/officeDocument/2006/relationships/hyperlink" Target="https://library.municode.com/ct/stamford/codes/code_of_ordinances?nodeId=CH_PT5CIDE_DIV2OFLEAF_SDALEDI_SC5-20-5OP" TargetMode="External"/><Relationship Id="rId126" Type="http://schemas.openxmlformats.org/officeDocument/2006/relationships/hyperlink" Target="https://library.municode.com/ct/stamford/codes/code_of_ordinances?nodeId=CH_PT5CIDE_DIV3THOFOP_SC5-30-3QUMUEN" TargetMode="External"/><Relationship Id="rId147" Type="http://schemas.openxmlformats.org/officeDocument/2006/relationships/hyperlink" Target="https://library.municode.com/ct/stamford/codes/code_of_ordinances?nodeId=CH_PT6BOCO_DIV1GEPR_SC6-00-2APBOCOME" TargetMode="External"/><Relationship Id="rId168" Type="http://schemas.openxmlformats.org/officeDocument/2006/relationships/hyperlink" Target="https://library.municode.com/ct/stamford/codes/code_of_ordinances?nodeId=CH_PT6BOCO_DIV2ELBO_SDBBOFI_SC6-20-8AURE" TargetMode="External"/><Relationship Id="rId312" Type="http://schemas.openxmlformats.org/officeDocument/2006/relationships/hyperlink" Target="https://library.municode.com/ct/stamford/codes/code_of_ordinances?nodeId=CH_PT7PE_DIV2RE_SC7-20-1REDI" TargetMode="External"/><Relationship Id="rId333" Type="http://schemas.openxmlformats.org/officeDocument/2006/relationships/hyperlink" Target="https://library.municode.com/ct/stamford/codes/code_of_ordinances?nodeId=CH_PT7PE_DIV3CLEMREFU_SC7-30-11EFCULACO" TargetMode="External"/><Relationship Id="rId354" Type="http://schemas.openxmlformats.org/officeDocument/2006/relationships/hyperlink" Target="https://library.municode.com/ct/stamford/codes/code_of_ordinances?nodeId=CH_PT8BUPR_DIV1FICA_SC8-10-3PRTABI" TargetMode="External"/><Relationship Id="rId51" Type="http://schemas.openxmlformats.org/officeDocument/2006/relationships/hyperlink" Target="https://library.municode.com/ct/stamford/codes/code_of_ordinances?nodeId=CH_PT2LEBO" TargetMode="External"/><Relationship Id="rId72" Type="http://schemas.openxmlformats.org/officeDocument/2006/relationships/hyperlink" Target="https://library.municode.com/ct/stamford/codes/code_of_ordinances?nodeId=CH_PT3EX" TargetMode="External"/><Relationship Id="rId93" Type="http://schemas.openxmlformats.org/officeDocument/2006/relationships/hyperlink" Target="https://library.municode.com/ct/stamford/codes/code_of_ordinances?nodeId=CH_PT5CIDE" TargetMode="External"/><Relationship Id="rId189" Type="http://schemas.openxmlformats.org/officeDocument/2006/relationships/hyperlink" Target="https://library.municode.com/ct/stamford/codes/code_of_ordinances?nodeId=CH_PT6BOCO_DIV3BOCOSTSI_SDAPLBO_SC6-30-17PRACPLOPSTCEMUEN" TargetMode="External"/><Relationship Id="rId375" Type="http://schemas.openxmlformats.org/officeDocument/2006/relationships/hyperlink" Target="https://library.municode.com/ct/stamford/codes/code_of_ordinances?nodeId=CH_PT8BUPR_DIV3THMABU_SC8-30-8ACBOEDBU" TargetMode="External"/><Relationship Id="rId396" Type="http://schemas.openxmlformats.org/officeDocument/2006/relationships/hyperlink" Target="https://library.municode.com/ct/stamford/codes/code_of_ordinances?nodeId=CH_PT8BUPR_DIV5BO_SC8-50-3EMBOIS" TargetMode="External"/><Relationship Id="rId3" Type="http://schemas.openxmlformats.org/officeDocument/2006/relationships/styles" Target="styles.xml"/><Relationship Id="rId214" Type="http://schemas.openxmlformats.org/officeDocument/2006/relationships/hyperlink" Target="https://library.municode.com/ct/stamford/codes/code_of_ordinances?nodeId=CH_PT6BOCO_DIV3BOCOSTSI_SDBZOBO_SC6-40-18VOREBORE" TargetMode="External"/><Relationship Id="rId235" Type="http://schemas.openxmlformats.org/officeDocument/2006/relationships/hyperlink" Target="https://library.municode.com/ct/stamford/codes/code_of_ordinances?nodeId=CH_PT6BOCO_DIV4OTBOCO_SDBFICO_SC6-90-1PODUFICO" TargetMode="External"/><Relationship Id="rId256" Type="http://schemas.openxmlformats.org/officeDocument/2006/relationships/hyperlink" Target="https://library.municode.com/ct/stamford/codes/code_of_ordinances?nodeId=CH_PT6BOCO_DIV4OTBOCO_SDGPECO_SC6-140-1ORPECO" TargetMode="External"/><Relationship Id="rId277" Type="http://schemas.openxmlformats.org/officeDocument/2006/relationships/hyperlink" Target="https://library.municode.com/ct/stamford/codes/code_of_ordinances?nodeId=CH_PT6BOCO_DIV4OTBOCO_SDIWAPOCOAU_SC6-160-6ELSUOR" TargetMode="External"/><Relationship Id="rId298" Type="http://schemas.openxmlformats.org/officeDocument/2006/relationships/hyperlink" Target="https://library.municode.com/ct/stamford/codes/code_of_ordinances?nodeId=CH_PT7PE_DIV1PE_SC7-10-1PEPO" TargetMode="External"/><Relationship Id="rId400" Type="http://schemas.openxmlformats.org/officeDocument/2006/relationships/hyperlink" Target="https://library.municode.com/ct/stamford/codes/code_of_ordinances?nodeId=CH_PT8BUPR_DIV6SPAS_SC8-60-1POBORECOPUIM" TargetMode="External"/><Relationship Id="rId421" Type="http://schemas.openxmlformats.org/officeDocument/2006/relationships/hyperlink" Target="https://library.municode.com/ct/stamford/codes/code_of_ordinances?nodeId=CH_PT9MIPR_DIV1COOP_SC9-10-3COPR" TargetMode="External"/><Relationship Id="rId442" Type="http://schemas.openxmlformats.org/officeDocument/2006/relationships/hyperlink" Target="https://library.municode.com/ct/stamford/codes/code_of_ordinances?nodeId=CH_PT8BUPR_DIV1FICA_SC8-10-3PRTABI" TargetMode="External"/><Relationship Id="rId116" Type="http://schemas.openxmlformats.org/officeDocument/2006/relationships/hyperlink" Target="https://library.municode.com/ct/stamford/codes/code_of_ordinances?nodeId=CH_PT5CIDE_DIV2OFLEAF_SDBPEFU_SC5-20-15CLUNSE" TargetMode="External"/><Relationship Id="rId137" Type="http://schemas.openxmlformats.org/officeDocument/2006/relationships/hyperlink" Target="https://library.municode.com/ct/stamford/codes/code_of_ordinances?nodeId=CH_PT5CIDE_DIV4THOFPUSAHEWE_SC5-40-5SOSEFU" TargetMode="External"/><Relationship Id="rId158" Type="http://schemas.openxmlformats.org/officeDocument/2006/relationships/hyperlink" Target="https://library.municode.com/ct/stamford/codes/code_of_ordinances?nodeId=CH_PT6BOCO_DIV2ELBO_SDABOED_SC6-10-2FIRE" TargetMode="External"/><Relationship Id="rId302" Type="http://schemas.openxmlformats.org/officeDocument/2006/relationships/hyperlink" Target="https://library.municode.com/ct/stamford/codes/code_of_ordinances?nodeId=CH_PT7PE_DIV1PE_SC7-10-5EFCULACO" TargetMode="External"/><Relationship Id="rId323" Type="http://schemas.openxmlformats.org/officeDocument/2006/relationships/hyperlink" Target="https://library.municode.com/ct/stamford/codes/code_of_ordinances?nodeId=CH_PT7PE_DIV3CLEMREFU_SC7-30-1GE" TargetMode="External"/><Relationship Id="rId344" Type="http://schemas.openxmlformats.org/officeDocument/2006/relationships/hyperlink" Target="https://library.municode.com/ct/stamford/codes/code_of_ordinances?nodeId=CH_PT7PE_DIV4CUMEPEPL_SC7-40-9PABEREPEWHDIBEREBEPEINPEDU" TargetMode="External"/><Relationship Id="rId20" Type="http://schemas.openxmlformats.org/officeDocument/2006/relationships/hyperlink" Target="https://library.municode.com/ct/stamford/codes/code_of_ordinances?nodeId=CH_PT1ORELPR_DIV4LEEF" TargetMode="External"/><Relationship Id="rId41" Type="http://schemas.openxmlformats.org/officeDocument/2006/relationships/hyperlink" Target="https://library.municode.com/ct/stamford/codes/code_of_ordinances?nodeId=CH_PT1ORELPR_DIV8ELOF" TargetMode="External"/><Relationship Id="rId62" Type="http://schemas.openxmlformats.org/officeDocument/2006/relationships/hyperlink" Target="https://library.municode.com/ct/stamford/codes/code_of_ordinances?nodeId=CH_PT2LEBO_DIV1BORE_SC2-10-10PR" TargetMode="External"/><Relationship Id="rId83" Type="http://schemas.openxmlformats.org/officeDocument/2006/relationships/hyperlink" Target="https://library.municode.com/ct/stamford/codes/code_of_ordinances?nodeId=CH_PT3EX_DIV1THMAPO_SC3-10-10EMPO" TargetMode="External"/><Relationship Id="rId179" Type="http://schemas.openxmlformats.org/officeDocument/2006/relationships/hyperlink" Target="https://library.municode.com/ct/stamford/codes/code_of_ordinances?nodeId=CH_PT6BOCO_DIV3BOCOSTSI_SDAPLBO_SC6-30-7REBOREOPPRAM" TargetMode="External"/><Relationship Id="rId365" Type="http://schemas.openxmlformats.org/officeDocument/2006/relationships/hyperlink" Target="https://library.municode.com/ct/stamford/codes/code_of_ordinances?nodeId=CH_PT8BUPR_DIV2ESCAPR_SC8-20-10CAPRSUPR" TargetMode="External"/><Relationship Id="rId386" Type="http://schemas.openxmlformats.org/officeDocument/2006/relationships/hyperlink" Target="https://library.municode.com/ct/stamford/codes/code_of_ordinances?nodeId=CH_PT8BUPR_DIV4TA_SC8-40-4TAFISE" TargetMode="External"/><Relationship Id="rId190" Type="http://schemas.openxmlformats.org/officeDocument/2006/relationships/hyperlink" Target="https://library.municode.com/ct/stamford/codes/code_of_ordinances?nodeId=CH_PT6BOCO_DIV3BOCOSTSI_SDAPLBO_SC6-30-18BUUNSTUNSU" TargetMode="External"/><Relationship Id="rId204" Type="http://schemas.openxmlformats.org/officeDocument/2006/relationships/hyperlink" Target="https://library.municode.com/ct/stamford/codes/code_of_ordinances?nodeId=CH_PT6BOCO_DIV3BOCOSTSI_SDBZOBO_SC6-40-8APAMZOREOTZOMAAFEFDAMAPL" TargetMode="External"/><Relationship Id="rId225" Type="http://schemas.openxmlformats.org/officeDocument/2006/relationships/hyperlink" Target="https://library.municode.com/ct/stamford/codes/code_of_ordinances?nodeId=CH_PT6BOCO_DIV3BOCOSTSI_SDDBOASAP_SC6-60-1APBOASAP" TargetMode="External"/><Relationship Id="rId246" Type="http://schemas.openxmlformats.org/officeDocument/2006/relationships/hyperlink" Target="https://library.municode.com/ct/stamford/codes/code_of_ordinances?nodeId=CH_PT6BOCO_DIV4OTBOCO_SDEPARECO" TargetMode="External"/><Relationship Id="rId267" Type="http://schemas.openxmlformats.org/officeDocument/2006/relationships/hyperlink" Target="https://library.municode.com/ct/stamford/codes/code_of_ordinances?nodeId=CH_PT6BOCO_DIV4OTBOCO_SDGPECO_SC6-140-12ELSUOR" TargetMode="External"/><Relationship Id="rId288" Type="http://schemas.openxmlformats.org/officeDocument/2006/relationships/hyperlink" Target="https://library.municode.com/ct/stamford/codes/code_of_ordinances?nodeId=CH_PT6BOCO_DIV4OTBOCO_SDMHIPRADCO_SC6-200-1FO" TargetMode="External"/><Relationship Id="rId411" Type="http://schemas.openxmlformats.org/officeDocument/2006/relationships/hyperlink" Target="https://library.municode.com/ct/stamford/codes/code_of_ordinances?nodeId=CH_PT8BUPR_DIV6SPAS_SC8-60-12PABEDA" TargetMode="External"/><Relationship Id="rId432" Type="http://schemas.openxmlformats.org/officeDocument/2006/relationships/hyperlink" Target="https://library.municode.com/ct/stamford/codes/code_of_ordinances?nodeId=CH_PT9MIPR_DIV4TRPR" TargetMode="External"/><Relationship Id="rId453" Type="http://schemas.openxmlformats.org/officeDocument/2006/relationships/header" Target="header3.xml"/><Relationship Id="rId106" Type="http://schemas.openxmlformats.org/officeDocument/2006/relationships/hyperlink" Target="https://library.municode.com/ct/stamford/codes/code_of_ordinances?nodeId=CH_PT5CIDE_DIV2OFLEAF_SDALEDI_SC5-20-6ACCOCOBUVI" TargetMode="External"/><Relationship Id="rId127" Type="http://schemas.openxmlformats.org/officeDocument/2006/relationships/hyperlink" Target="https://library.municode.com/ct/stamford/codes/code_of_ordinances?nodeId=CH_PT5CIDE_DIV3THOFOP_SC5-30-4TRFU" TargetMode="External"/><Relationship Id="rId313" Type="http://schemas.openxmlformats.org/officeDocument/2006/relationships/hyperlink" Target="https://library.municode.com/ct/stamford/codes/code_of_ordinances?nodeId=CH_PT7PE_DIV2RE_SC7-20-2REPEAFTWYESE" TargetMode="External"/><Relationship Id="rId10" Type="http://schemas.openxmlformats.org/officeDocument/2006/relationships/hyperlink" Target="https://library.municode.com/ct/stamford/codes/code_of_ordinances?nodeId=CH_PT1ORELPR_DIV1CO" TargetMode="External"/><Relationship Id="rId31" Type="http://schemas.openxmlformats.org/officeDocument/2006/relationships/hyperlink" Target="https://library.municode.com/ct/stamford/codes/code_of_ordinances?nodeId=CH_PT1ORELPR_DIV6MI_SC1-60-1IN" TargetMode="External"/><Relationship Id="rId52" Type="http://schemas.openxmlformats.org/officeDocument/2006/relationships/hyperlink" Target="https://library.municode.com/ct/stamford/codes/code_of_ordinances?nodeId=CH_PT2LEBO_DIV1BORE" TargetMode="External"/><Relationship Id="rId73" Type="http://schemas.openxmlformats.org/officeDocument/2006/relationships/hyperlink" Target="https://library.municode.com/ct/stamford/codes/code_of_ordinances?nodeId=CH_PT3EX_DIV1THMAPO" TargetMode="External"/><Relationship Id="rId94" Type="http://schemas.openxmlformats.org/officeDocument/2006/relationships/hyperlink" Target="https://library.municode.com/ct/stamford/codes/code_of_ordinances?nodeId=CH_PT5CIDE_DIV1GEPR" TargetMode="External"/><Relationship Id="rId148" Type="http://schemas.openxmlformats.org/officeDocument/2006/relationships/hyperlink" Target="https://library.municode.com/ct/stamford/codes/code_of_ordinances?nodeId=CH_PT6BOCO_DIV1GEPR_SC6-00-3APRE" TargetMode="External"/><Relationship Id="rId169" Type="http://schemas.openxmlformats.org/officeDocument/2006/relationships/hyperlink" Target="https://library.municode.com/ct/stamford/codes/code_of_ordinances?nodeId=CH_PT6BOCO_DIV2ELBO_SDBBOFI_SC6-20-9POIN" TargetMode="External"/><Relationship Id="rId334" Type="http://schemas.openxmlformats.org/officeDocument/2006/relationships/hyperlink" Target="https://library.municode.com/ct/stamford/codes/code_of_ordinances?nodeId=CH_PT7PE_DIV3CLEMREFU_SC7-30-12RE" TargetMode="External"/><Relationship Id="rId355" Type="http://schemas.openxmlformats.org/officeDocument/2006/relationships/hyperlink" Target="https://library.municode.com/ct/stamford/codes/code_of_ordinances?nodeId=CH_PT8BUPR_DIV1FICA_SC8-10-4DATALI" TargetMode="External"/><Relationship Id="rId376" Type="http://schemas.openxmlformats.org/officeDocument/2006/relationships/hyperlink" Target="https://library.municode.com/ct/stamford/codes/code_of_ordinances?nodeId=CH_PT8BUPR_DIV3THMABU_SC8-30-9PUHE" TargetMode="External"/><Relationship Id="rId397" Type="http://schemas.openxmlformats.org/officeDocument/2006/relationships/hyperlink" Target="https://library.municode.com/ct/stamford/codes/code_of_ordinances?nodeId=CH_PT8BUPR_DIV5BO_SC8-50-4REANNOTAANNO" TargetMode="External"/><Relationship Id="rId4" Type="http://schemas.openxmlformats.org/officeDocument/2006/relationships/settings" Target="settings.xml"/><Relationship Id="rId180" Type="http://schemas.openxmlformats.org/officeDocument/2006/relationships/hyperlink" Target="https://library.municode.com/ct/stamford/codes/code_of_ordinances?nodeId=CH_PT6BOCO_DIV3BOCOSTSI_SDAPLBO_SC6-30-8REBOREPRPRAM" TargetMode="External"/><Relationship Id="rId215" Type="http://schemas.openxmlformats.org/officeDocument/2006/relationships/hyperlink" Target="https://library.municode.com/ct/stamford/codes/code_of_ordinances?nodeId=CH_PT6BOCO_DIV3BOCOSTSI_SDBZOBO_SC6-40-19ENPLZOREZOBOAPDE" TargetMode="External"/><Relationship Id="rId236" Type="http://schemas.openxmlformats.org/officeDocument/2006/relationships/hyperlink" Target="https://library.municode.com/ct/stamford/codes/code_of_ordinances?nodeId=CH_PT6BOCO_DIV4OTBOCO_SDBFICO_SC6-90-2APFICO" TargetMode="External"/><Relationship Id="rId257" Type="http://schemas.openxmlformats.org/officeDocument/2006/relationships/hyperlink" Target="https://library.municode.com/ct/stamford/codes/code_of_ordinances?nodeId=CH_PT6BOCO_DIV4OTBOCO_SDGPECO_SC6-140-2RE" TargetMode="External"/><Relationship Id="rId278" Type="http://schemas.openxmlformats.org/officeDocument/2006/relationships/hyperlink" Target="https://library.municode.com/ct/stamford/codes/code_of_ordinances?nodeId=CH_PT6BOCO_DIV4OTBOCO_SDHRE" TargetMode="External"/><Relationship Id="rId401" Type="http://schemas.openxmlformats.org/officeDocument/2006/relationships/hyperlink" Target="https://library.municode.com/ct/stamford/codes/code_of_ordinances?nodeId=CH_PT8BUPR_DIV6SPAS_SC8-60-2LIPO" TargetMode="External"/><Relationship Id="rId422" Type="http://schemas.openxmlformats.org/officeDocument/2006/relationships/hyperlink" Target="https://library.municode.com/ct/stamford/codes/code_of_ordinances?nodeId=CH_PT9MIPR_DIV1COOP_SC9-10-4TRREPR" TargetMode="External"/><Relationship Id="rId443" Type="http://schemas.openxmlformats.org/officeDocument/2006/relationships/hyperlink" Target="https://library.municode.com/ct/stamford/codes/code_of_ordinances?nodeId=CH_PT8BUPR_DIV1FICA_SC8-10-4DATALI" TargetMode="External"/><Relationship Id="rId303" Type="http://schemas.openxmlformats.org/officeDocument/2006/relationships/hyperlink" Target="https://library.municode.com/ct/stamford/codes/code_of_ordinances?nodeId=CH_PT7PE_DIV1PE_SC7-10-6PRRUBOED" TargetMode="External"/><Relationship Id="rId42" Type="http://schemas.openxmlformats.org/officeDocument/2006/relationships/hyperlink" Target="https://library.municode.com/ct/stamford/codes/code_of_ordinances?nodeId=CH_PT1ORELPR_DIV8ELOF_SC1-80-1ELOF" TargetMode="External"/><Relationship Id="rId84" Type="http://schemas.openxmlformats.org/officeDocument/2006/relationships/hyperlink" Target="https://library.municode.com/ct/stamford/codes/code_of_ordinances?nodeId=CH_PT3EX_DIV1THMAPO_SC3-10-11ORBORE" TargetMode="External"/><Relationship Id="rId138" Type="http://schemas.openxmlformats.org/officeDocument/2006/relationships/hyperlink" Target="https://library.municode.com/ct/stamford/codes/code_of_ordinances?nodeId=CH_PT5CIDE_DIV5THOFAD" TargetMode="External"/><Relationship Id="rId345" Type="http://schemas.openxmlformats.org/officeDocument/2006/relationships/hyperlink" Target="https://library.municode.com/ct/stamford/codes/code_of_ordinances?nodeId=CH_PT7PE_DIV4CUMEPEPL_SC7-40-10PAPESUSPDECHUPDEREME" TargetMode="External"/><Relationship Id="rId387" Type="http://schemas.openxmlformats.org/officeDocument/2006/relationships/hyperlink" Target="https://library.municode.com/ct/stamford/codes/code_of_ordinances?nodeId=CH_PT8BUPR_DIV4TA_SC8-40-5TASA" TargetMode="External"/><Relationship Id="rId191" Type="http://schemas.openxmlformats.org/officeDocument/2006/relationships/hyperlink" Target="https://library.municode.com/ct/stamford/codes/code_of_ordinances?nodeId=CH_PT6BOCO_DIV3BOCOSTSI_SDAPLBO_SC6-30-19DE" TargetMode="External"/><Relationship Id="rId205" Type="http://schemas.openxmlformats.org/officeDocument/2006/relationships/hyperlink" Target="https://library.municode.com/ct/stamford/codes/code_of_ordinances?nodeId=CH_PT6BOCO_DIV3BOCOSTSI_SDBZOBO_SC6-40-9REBOREOPPRAMZOREOTZOMAAFEFDAMAPL" TargetMode="External"/><Relationship Id="rId247" Type="http://schemas.openxmlformats.org/officeDocument/2006/relationships/hyperlink" Target="https://library.municode.com/ct/stamford/codes/code_of_ordinances?nodeId=CH_PT6BOCO_DIV4OTBOCO_SDEPARECO_SC6-120-1APTE" TargetMode="External"/><Relationship Id="rId412" Type="http://schemas.openxmlformats.org/officeDocument/2006/relationships/hyperlink" Target="https://library.municode.com/ct/stamford/codes/code_of_ordinances?nodeId=CH_PT8BUPR_DIV6SPAS_SC8-60-13ASBELICOSA" TargetMode="External"/><Relationship Id="rId107" Type="http://schemas.openxmlformats.org/officeDocument/2006/relationships/hyperlink" Target="https://library.municode.com/ct/stamford/codes/code_of_ordinances?nodeId=CH_PT5CIDE_DIV2OFLEAF_SDBPEFU" TargetMode="External"/><Relationship Id="rId289" Type="http://schemas.openxmlformats.org/officeDocument/2006/relationships/hyperlink" Target="https://library.municode.com/ct/stamford/codes/code_of_ordinances?nodeId=CH_PT6BOCO_DIV4OTBOCO_SDMHIPRADCO_SC6-200-2APTE" TargetMode="External"/><Relationship Id="rId454" Type="http://schemas.openxmlformats.org/officeDocument/2006/relationships/footer" Target="footer3.xml"/><Relationship Id="rId11" Type="http://schemas.openxmlformats.org/officeDocument/2006/relationships/hyperlink" Target="https://library.municode.com/ct/stamford/codes/code_of_ordinances?nodeId=CH_PT1ORELPR_DIV1CO_SC1-10-1TI" TargetMode="External"/><Relationship Id="rId53" Type="http://schemas.openxmlformats.org/officeDocument/2006/relationships/hyperlink" Target="https://library.municode.com/ct/stamford/codes/code_of_ordinances?nodeId=CH_PT2LEBO_DIV1BORE_SC2-10-1LEPO" TargetMode="External"/><Relationship Id="rId149" Type="http://schemas.openxmlformats.org/officeDocument/2006/relationships/hyperlink" Target="https://library.municode.com/ct/stamford/codes/code_of_ordinances?nodeId=CH_PT6BOCO_DIV1GEPR_SC6-00-4EXTEOF" TargetMode="External"/><Relationship Id="rId314" Type="http://schemas.openxmlformats.org/officeDocument/2006/relationships/hyperlink" Target="https://library.municode.com/ct/stamford/codes/code_of_ordinances?nodeId=CH_PT7PE_DIV2RE_SC7-20-3COSE" TargetMode="External"/><Relationship Id="rId356" Type="http://schemas.openxmlformats.org/officeDocument/2006/relationships/hyperlink" Target="https://library.municode.com/ct/stamford/codes/code_of_ordinances?nodeId=CH_PT8BUPR_DIV2ESCAPR" TargetMode="External"/><Relationship Id="rId398" Type="http://schemas.openxmlformats.org/officeDocument/2006/relationships/hyperlink" Target="https://library.municode.com/ct/stamford/codes/code_of_ordinances?nodeId=CH_PT8BUPR_DIV5BO_SC8-50-5AUAPISBOSCCOPR" TargetMode="External"/><Relationship Id="rId95" Type="http://schemas.openxmlformats.org/officeDocument/2006/relationships/hyperlink" Target="https://library.municode.com/ct/stamford/codes/code_of_ordinances?nodeId=CH_PT5CIDE_DIV1GEPR_SC5-10-1DI" TargetMode="External"/><Relationship Id="rId160" Type="http://schemas.openxmlformats.org/officeDocument/2006/relationships/hyperlink" Target="https://library.municode.com/ct/stamford/codes/code_of_ordinances?nodeId=CH_PT6BOCO_DIV2ELBO_SDBBOFI" TargetMode="External"/><Relationship Id="rId216" Type="http://schemas.openxmlformats.org/officeDocument/2006/relationships/hyperlink" Target="https://library.municode.com/ct/stamford/codes/code_of_ordinances?nodeId=CH_PT6BOCO_DIV3BOCOSTSI_SDBZOBO_SC6-40-20AUZOENOF" TargetMode="External"/><Relationship Id="rId423" Type="http://schemas.openxmlformats.org/officeDocument/2006/relationships/hyperlink" Target="https://library.municode.com/ct/stamford/codes/code_of_ordinances?nodeId=CH_PT9MIPR_DIV1COOP_SC9-10-5RE" TargetMode="External"/><Relationship Id="rId258" Type="http://schemas.openxmlformats.org/officeDocument/2006/relationships/hyperlink" Target="https://library.municode.com/ct/stamford/codes/code_of_ordinances?nodeId=CH_PT6BOCO_DIV4OTBOCO_SDGPECO_SC6-140-3RE" TargetMode="External"/><Relationship Id="rId22" Type="http://schemas.openxmlformats.org/officeDocument/2006/relationships/hyperlink" Target="https://library.municode.com/ct/stamford/codes/code_of_ordinances?nodeId=CH_PT1ORELPR_DIV4LEEF_SC1-40-2SACL" TargetMode="External"/><Relationship Id="rId64" Type="http://schemas.openxmlformats.org/officeDocument/2006/relationships/hyperlink" Target="https://library.municode.com/ct/stamford/codes/code_of_ordinances?nodeId=CH_PT2LEBO_DIV1BORE_SC2-10-12PAORRE" TargetMode="External"/><Relationship Id="rId118" Type="http://schemas.openxmlformats.org/officeDocument/2006/relationships/hyperlink" Target="https://library.municode.com/ct/stamford/codes/code_of_ordinances?nodeId=CH_PT5CIDE_DIV2OFLEAF_SDBPEFU_SC5-20-17OAELAPOF" TargetMode="External"/><Relationship Id="rId325" Type="http://schemas.openxmlformats.org/officeDocument/2006/relationships/hyperlink" Target="https://library.municode.com/ct/stamford/codes/code_of_ordinances?nodeId=CH_PT7PE_DIV3CLEMREFU_SC7-30-3TR" TargetMode="External"/><Relationship Id="rId367" Type="http://schemas.openxmlformats.org/officeDocument/2006/relationships/hyperlink" Target="https://library.municode.com/ct/stamford/codes/code_of_ordinances?nodeId=CH_PT8BUPR_DIV3THMABU" TargetMode="External"/><Relationship Id="rId171" Type="http://schemas.openxmlformats.org/officeDocument/2006/relationships/hyperlink" Target="https://library.municode.com/ct/stamford/codes/code_of_ordinances?nodeId=CH_PT6BOCO_DIV3BOCOSTSI" TargetMode="External"/><Relationship Id="rId227" Type="http://schemas.openxmlformats.org/officeDocument/2006/relationships/hyperlink" Target="https://library.municode.com/ct/stamford/codes/code_of_ordinances?nodeId=CH_PT6BOCO_DIV3BOCOSTSI_SDEMUBUBOAP" TargetMode="External"/><Relationship Id="rId269" Type="http://schemas.openxmlformats.org/officeDocument/2006/relationships/hyperlink" Target="https://library.municode.com/ct/stamford/codes/code_of_ordinances?nodeId=CH_PT6BOCO_DIV4OTBOCO_SDHRE_SC6-150-1RE" TargetMode="External"/><Relationship Id="rId434" Type="http://schemas.openxmlformats.org/officeDocument/2006/relationships/hyperlink" Target="https://library.municode.com/ct/stamford/codes/code_of_ordinances?nodeId=CH_PT9MIPR_DIV4TRPR_SC9-40-2RE" TargetMode="External"/><Relationship Id="rId33" Type="http://schemas.openxmlformats.org/officeDocument/2006/relationships/hyperlink" Target="https://library.municode.com/ct/stamford/codes/code_of_ordinances?nodeId=CH_PT1ORELPR_DIV6MI_SC1-60-3RE" TargetMode="External"/><Relationship Id="rId129" Type="http://schemas.openxmlformats.org/officeDocument/2006/relationships/hyperlink" Target="https://library.municode.com/ct/stamford/codes/code_of_ordinances?nodeId=CH_PT5CIDE_DIV3THOFOP_SC5-30-6BUOF" TargetMode="External"/><Relationship Id="rId280" Type="http://schemas.openxmlformats.org/officeDocument/2006/relationships/hyperlink" Target="https://library.municode.com/ct/stamford/codes/code_of_ordinances?nodeId=CH_PT6BOCO_DIV4OTBOCO_SDHRE_SC6-150-2RE" TargetMode="External"/><Relationship Id="rId336" Type="http://schemas.openxmlformats.org/officeDocument/2006/relationships/hyperlink" Target="https://library.municode.com/ct/stamford/codes/code_of_ordinances?nodeId=CH_PT7PE_DIV4CUMEPEPL_SC7-40-1CUREFURESO" TargetMode="External"/><Relationship Id="rId75" Type="http://schemas.openxmlformats.org/officeDocument/2006/relationships/hyperlink" Target="https://library.municode.com/ct/stamford/codes/code_of_ordinances?nodeId=CH_PT3EX_DIV1THMAPO_SC3-10-2ADAP" TargetMode="External"/><Relationship Id="rId140" Type="http://schemas.openxmlformats.org/officeDocument/2006/relationships/hyperlink" Target="https://library.municode.com/ct/stamford/codes/code_of_ordinances?nodeId=CH_PT5CIDE_DIV5THOFAD_SC5-50-2FIFU" TargetMode="External"/><Relationship Id="rId182" Type="http://schemas.openxmlformats.org/officeDocument/2006/relationships/hyperlink" Target="https://library.municode.com/ct/stamford/codes/code_of_ordinances?nodeId=CH_PT6BOCO_DIV3BOCOSTSI_SDAPLBO_SC6-30-10HE" TargetMode="External"/><Relationship Id="rId378" Type="http://schemas.openxmlformats.org/officeDocument/2006/relationships/hyperlink" Target="https://library.municode.com/ct/stamford/codes/code_of_ordinances?nodeId=CH_PT8BUPR_DIV3THMABU_SC8-30-11COAP" TargetMode="External"/><Relationship Id="rId403" Type="http://schemas.openxmlformats.org/officeDocument/2006/relationships/hyperlink" Target="https://library.municode.com/ct/stamford/codes/code_of_ordinances?nodeId=CH_PT8BUPR_DIV6SPAS_SC8-60-4NOHEBEDIAD" TargetMode="External"/><Relationship Id="rId6" Type="http://schemas.openxmlformats.org/officeDocument/2006/relationships/footnotes" Target="footnotes.xml"/><Relationship Id="rId238" Type="http://schemas.openxmlformats.org/officeDocument/2006/relationships/hyperlink" Target="https://library.municode.com/ct/stamford/codes/code_of_ordinances?nodeId=CH_PT6BOCO_DIV4OTBOCO_SDBFICO_SC6-90-4RE" TargetMode="External"/><Relationship Id="rId445" Type="http://schemas.openxmlformats.org/officeDocument/2006/relationships/hyperlink" Target="https://library.municode.com/ct/stamford/codes/code_of_ordinances?nodeId=CH_PT8BUPR_DIV2ESCAPR_SC8-20-9APREINCAPRBU" TargetMode="External"/><Relationship Id="rId291" Type="http://schemas.openxmlformats.org/officeDocument/2006/relationships/hyperlink" Target="https://library.municode.com/ct/stamford/codes/code_of_ordinances?nodeId=CH_PT6BOCO_DIV4OTBOCO_SDNBOET" TargetMode="External"/><Relationship Id="rId305" Type="http://schemas.openxmlformats.org/officeDocument/2006/relationships/hyperlink" Target="https://library.municode.com/ct/stamford/codes/code_of_ordinances?nodeId=CH_PT7PE_DIV1PE_SC7-10-8POFIPEFU" TargetMode="External"/><Relationship Id="rId347" Type="http://schemas.openxmlformats.org/officeDocument/2006/relationships/hyperlink" Target="https://library.municode.com/ct/stamford/codes/code_of_ordinances?nodeId=CH_PT7PE_DIV4CUMEPEPL_SC7-40-12ASETPERI" TargetMode="External"/><Relationship Id="rId44" Type="http://schemas.openxmlformats.org/officeDocument/2006/relationships/hyperlink" Target="https://library.municode.com/ct/stamford/codes/code_of_ordinances?nodeId=CH_PT1ORELPR_DIV8ELOF_SC1-80-3POQUSU" TargetMode="External"/><Relationship Id="rId86" Type="http://schemas.openxmlformats.org/officeDocument/2006/relationships/hyperlink" Target="https://library.municode.com/ct/stamford/codes/code_of_ordinances?nodeId=CH_PT3EX_DIV1THMAPO_SC3-10-13ANRE" TargetMode="External"/><Relationship Id="rId151" Type="http://schemas.openxmlformats.org/officeDocument/2006/relationships/hyperlink" Target="https://library.municode.com/ct/stamford/codes/code_of_ordinances?nodeId=CH_PT6BOCO_DIV1GEPR_SC6-00-6CH" TargetMode="External"/><Relationship Id="rId389" Type="http://schemas.openxmlformats.org/officeDocument/2006/relationships/hyperlink" Target="https://library.municode.com/ct/stamford/codes/code_of_ordinances?nodeId=CH_PT8BUPR_DIV4TA_SC8-40-7THTABI" TargetMode="External"/><Relationship Id="rId193" Type="http://schemas.openxmlformats.org/officeDocument/2006/relationships/hyperlink" Target="https://library.municode.com/ct/stamford/codes/code_of_ordinances?nodeId=CH_PT6BOCO_DIV3BOCOSTSI_SDAPLBO_SC6-30-21VOREBORE" TargetMode="External"/><Relationship Id="rId207" Type="http://schemas.openxmlformats.org/officeDocument/2006/relationships/hyperlink" Target="https://library.municode.com/ct/stamford/codes/code_of_ordinances?nodeId=CH_PT6BOCO_DIV3BOCOSTSI_SDBZOBO_SC6-40-11NOPUHE" TargetMode="External"/><Relationship Id="rId249" Type="http://schemas.openxmlformats.org/officeDocument/2006/relationships/hyperlink" Target="https://library.municode.com/ct/stamford/codes/code_of_ordinances?nodeId=CH_PT6BOCO_DIV4OTBOCO_SDEPARECO_SC6-120-3TOREDILAUSPAPU" TargetMode="External"/><Relationship Id="rId414" Type="http://schemas.openxmlformats.org/officeDocument/2006/relationships/hyperlink" Target="https://library.municode.com/ct/stamford/codes/code_of_ordinances?nodeId=CH_PT8BUPR_DIV6SPAS_SC8-60-15ASBEINCOSE" TargetMode="External"/><Relationship Id="rId456" Type="http://schemas.openxmlformats.org/officeDocument/2006/relationships/theme" Target="theme/theme1.xml"/><Relationship Id="rId13" Type="http://schemas.openxmlformats.org/officeDocument/2006/relationships/hyperlink" Target="https://library.municode.com/ct/stamford/codes/code_of_ordinances?nodeId=CH_PT1ORELPR_DIV1CO_SC1-10-3TIAPMEGE" TargetMode="External"/><Relationship Id="rId109" Type="http://schemas.openxmlformats.org/officeDocument/2006/relationships/hyperlink" Target="https://library.municode.com/ct/stamford/codes/code_of_ordinances?nodeId=CH_PT5CIDE_DIV2OFLEAF_SDBPEFU_SC5-20-8PEDI" TargetMode="External"/><Relationship Id="rId260" Type="http://schemas.openxmlformats.org/officeDocument/2006/relationships/hyperlink" Target="https://library.municode.com/ct/stamford/codes/code_of_ordinances?nodeId=CH_PT6BOCO_DIV4OTBOCO_SDGPECO_SC6-140-5DIME" TargetMode="External"/><Relationship Id="rId316" Type="http://schemas.openxmlformats.org/officeDocument/2006/relationships/hyperlink" Target="https://library.municode.com/ct/stamford/codes/code_of_ordinances?nodeId=CH_PT7PE_DIV2RE_SC7-20-5DEPEAFTEYESE" TargetMode="External"/><Relationship Id="rId55" Type="http://schemas.openxmlformats.org/officeDocument/2006/relationships/hyperlink" Target="https://library.municode.com/ct/stamford/codes/code_of_ordinances?nodeId=CH_PT2LEBO_DIV1BORE_SC2-10-3FUIN" TargetMode="External"/><Relationship Id="rId97" Type="http://schemas.openxmlformats.org/officeDocument/2006/relationships/hyperlink" Target="https://library.municode.com/ct/stamford/codes/code_of_ordinances?nodeId=CH_PT5CIDE_DIV1GEPR_SC5-10-3SA" TargetMode="External"/><Relationship Id="rId120" Type="http://schemas.openxmlformats.org/officeDocument/2006/relationships/hyperlink" Target="https://library.municode.com/ct/stamford/codes/code_of_ordinances?nodeId=CH_PT5CIDE_DIV2OFLEAF_SDBPEFU_SC5-20-19RE" TargetMode="External"/><Relationship Id="rId358" Type="http://schemas.openxmlformats.org/officeDocument/2006/relationships/hyperlink" Target="https://library.municode.com/ct/stamford/codes/code_of_ordinances?nodeId=CH_PT8BUPR_DIV2ESCAPR_SC8-20-3REDIAD" TargetMode="External"/><Relationship Id="rId162" Type="http://schemas.openxmlformats.org/officeDocument/2006/relationships/hyperlink" Target="https://library.municode.com/ct/stamford/codes/code_of_ordinances?nodeId=CH_PT6BOCO_DIV2ELBO_SDBBOFI_SC6-20-2ME" TargetMode="External"/><Relationship Id="rId218" Type="http://schemas.openxmlformats.org/officeDocument/2006/relationships/hyperlink" Target="https://library.municode.com/ct/stamford/codes/code_of_ordinances?nodeId=CH_PT6BOCO_DIV3BOCOSTSI_SDBZOBO_SC6-40-22CORECAVA" TargetMode="External"/><Relationship Id="rId425" Type="http://schemas.openxmlformats.org/officeDocument/2006/relationships/hyperlink" Target="https://library.municode.com/ct/stamford/codes/code_of_ordinances?nodeId=CH_PT9MIPR_DIV2RE" TargetMode="External"/><Relationship Id="rId271" Type="http://schemas.openxmlformats.org/officeDocument/2006/relationships/hyperlink" Target="https://library.municode.com/ct/stamford/codes/code_of_ordinances?nodeId=CH_PT6BOCO_DIV4OTBOCO_SDIWAPOCOAU" TargetMode="External"/><Relationship Id="rId24" Type="http://schemas.openxmlformats.org/officeDocument/2006/relationships/hyperlink" Target="https://library.municode.com/ct/stamford/codes/code_of_ordinances?nodeId=CH_PT1ORELPR_DIV4LEEF_SC1-40-4IN" TargetMode="External"/><Relationship Id="rId66" Type="http://schemas.openxmlformats.org/officeDocument/2006/relationships/hyperlink" Target="https://library.municode.com/ct/stamford/codes/code_of_ordinances?nodeId=CH_PT2LEBO_DIV1BORE_SC2-10-14ORWIAPOB" TargetMode="External"/><Relationship Id="rId131" Type="http://schemas.openxmlformats.org/officeDocument/2006/relationships/hyperlink" Target="https://library.municode.com/ct/stamford/codes/code_of_ordinances?nodeId=CH_PT5CIDE_DIV3THOFOP_SC5-30-8ENPRFURE" TargetMode="External"/><Relationship Id="rId327" Type="http://schemas.openxmlformats.org/officeDocument/2006/relationships/hyperlink" Target="https://library.municode.com/ct/stamford/codes/code_of_ordinances?nodeId=CH_PT7PE_DIV3CLEMREFU_SC7-30-5RE" TargetMode="External"/><Relationship Id="rId369" Type="http://schemas.openxmlformats.org/officeDocument/2006/relationships/hyperlink" Target="https://library.municode.com/ct/stamford/codes/code_of_ordinances?nodeId=CH_PT8BUPR_DIV3THMABU_SC8-30-2THMABU" TargetMode="External"/><Relationship Id="rId173" Type="http://schemas.openxmlformats.org/officeDocument/2006/relationships/hyperlink" Target="https://library.municode.com/ct/stamford/codes/code_of_ordinances?nodeId=CH_PT6BOCO_DIV3BOCOSTSI_SDAPLBO_SC6-30-1PODUPLBO" TargetMode="External"/><Relationship Id="rId229" Type="http://schemas.openxmlformats.org/officeDocument/2006/relationships/hyperlink" Target="https://library.municode.com/ct/stamford/codes/code_of_ordinances?nodeId=CH_PT6BOCO_DIV4OTBOCO" TargetMode="External"/><Relationship Id="rId380" Type="http://schemas.openxmlformats.org/officeDocument/2006/relationships/hyperlink" Target="https://library.municode.com/ct/stamford/codes/code_of_ordinances?nodeId=CH_PT8BUPR_DIV3THMABU_SC8-30-13APNOBEEX" TargetMode="External"/><Relationship Id="rId436" Type="http://schemas.openxmlformats.org/officeDocument/2006/relationships/hyperlink" Target="https://library.municode.com/ct/stamford/codes/code_of_ordinances?nodeId=CH_PT6BOCO_DIV4OTBOCO_SDHRE_SC6-150-2RE" TargetMode="External"/><Relationship Id="rId240" Type="http://schemas.openxmlformats.org/officeDocument/2006/relationships/hyperlink" Target="https://library.municode.com/ct/stamford/codes/code_of_ordinances?nodeId=CH_PT6BOCO_DIV4OTBOCO_SDCHECO_SC6-100-1APHECO" TargetMode="External"/><Relationship Id="rId35" Type="http://schemas.openxmlformats.org/officeDocument/2006/relationships/hyperlink" Target="https://library.municode.com/ct/stamford/codes/code_of_ordinances?nodeId=CH_PT1ORELPR_DIV6MI_SC1-60-5FINDAS" TargetMode="External"/><Relationship Id="rId77" Type="http://schemas.openxmlformats.org/officeDocument/2006/relationships/hyperlink" Target="https://library.municode.com/ct/stamford/codes/code_of_ordinances?nodeId=CH_PT3EX_DIV1THMAPO_SC3-10-4TEABDIMA" TargetMode="External"/><Relationship Id="rId100" Type="http://schemas.openxmlformats.org/officeDocument/2006/relationships/hyperlink" Target="https://library.municode.com/ct/stamford/codes/code_of_ordinances?nodeId=CH_PT5CIDE_DIV2OFLEAF_SC5-20-1DU" TargetMode="External"/><Relationship Id="rId282" Type="http://schemas.openxmlformats.org/officeDocument/2006/relationships/hyperlink" Target="https://library.municode.com/ct/stamford/codes/code_of_ordinances?nodeId=CH_PT6BOCO_DIV4OTBOCO_SDKPASPEVCO_SC6-180-1APTE" TargetMode="External"/><Relationship Id="rId338" Type="http://schemas.openxmlformats.org/officeDocument/2006/relationships/hyperlink" Target="https://library.municode.com/ct/stamford/codes/code_of_ordinances?nodeId=CH_PT7PE_DIV4CUMEPEPL_SC7-40-3SAEPDIINMAGE" TargetMode="External"/><Relationship Id="rId8" Type="http://schemas.openxmlformats.org/officeDocument/2006/relationships/hyperlink" Target="https://library.municode.com/ct/stamford/codes/code_of_ordinances?nodeId=CH_PR" TargetMode="External"/><Relationship Id="rId142" Type="http://schemas.openxmlformats.org/officeDocument/2006/relationships/hyperlink" Target="https://library.municode.com/ct/stamford/codes/code_of_ordinances?nodeId=CH_PT5CIDE_DIV5THOFAD_SC5-50-4INTEFURE" TargetMode="External"/><Relationship Id="rId184" Type="http://schemas.openxmlformats.org/officeDocument/2006/relationships/hyperlink" Target="https://library.municode.com/ct/stamford/codes/code_of_ordinances?nodeId=CH_PT6BOCO_DIV3BOCOSTSI_SDAPLBO_SC6-30-12PUDE" TargetMode="External"/><Relationship Id="rId391" Type="http://schemas.openxmlformats.org/officeDocument/2006/relationships/hyperlink" Target="https://library.municode.com/ct/stamford/codes/code_of_ordinances?nodeId=CH_PT8BUPR_DIV4TA_SC8-40-9CONEAP" TargetMode="External"/><Relationship Id="rId405" Type="http://schemas.openxmlformats.org/officeDocument/2006/relationships/hyperlink" Target="https://library.municode.com/ct/stamford/codes/code_of_ordinances?nodeId=CH_PT8BUPR_DIV6SPAS_SC8-60-6FILIPE" TargetMode="External"/><Relationship Id="rId447" Type="http://schemas.openxmlformats.org/officeDocument/2006/relationships/hyperlink" Target="https://library.municode.com/ct/stamford/codes/code_of_ordinances?nodeId=CH_PT8BUPR_DIV2ESCAPR_SC8-20-11EXCAPRFU" TargetMode="External"/><Relationship Id="rId251" Type="http://schemas.openxmlformats.org/officeDocument/2006/relationships/hyperlink" Target="https://library.municode.com/ct/stamford/codes/code_of_ordinances?nodeId=CH_PT6BOCO_DIV4OTBOCO_SDFGOCO" TargetMode="External"/><Relationship Id="rId46" Type="http://schemas.openxmlformats.org/officeDocument/2006/relationships/hyperlink" Target="https://library.municode.com/ct/stamford/codes/code_of_ordinances?nodeId=CH_PT1ORELPR_DIV8ELOF_SC1-80-5ELBOED" TargetMode="External"/><Relationship Id="rId293" Type="http://schemas.openxmlformats.org/officeDocument/2006/relationships/hyperlink" Target="https://library.municode.com/ct/stamford/codes/code_of_ordinances?nodeId=CH_PT6BOCO_DIV4OTBOCO_SDNBOET_SC6-210-2APTE" TargetMode="External"/><Relationship Id="rId307" Type="http://schemas.openxmlformats.org/officeDocument/2006/relationships/hyperlink" Target="https://library.municode.com/ct/stamford/codes/code_of_ordinances?nodeId=CH_PT7PE_DIV1PE_SC7-10-10RE" TargetMode="External"/><Relationship Id="rId349" Type="http://schemas.openxmlformats.org/officeDocument/2006/relationships/hyperlink" Target="https://library.municode.com/ct/stamford/codes/code_of_ordinances?nodeId=CH_PT7PE_DIV4CUMEPEPL_SC7-40-14ANSTFUIN" TargetMode="External"/><Relationship Id="rId88" Type="http://schemas.openxmlformats.org/officeDocument/2006/relationships/hyperlink" Target="https://library.municode.com/ct/stamford/codes/code_of_ordinances?nodeId=CH_PT4OTELOF" TargetMode="External"/><Relationship Id="rId111" Type="http://schemas.openxmlformats.org/officeDocument/2006/relationships/hyperlink" Target="https://library.municode.com/ct/stamford/codes/code_of_ordinances?nodeId=CH_PT5CIDE_DIV2OFLEAF_SDBPEFU_SC5-20-10RURE" TargetMode="External"/><Relationship Id="rId153" Type="http://schemas.openxmlformats.org/officeDocument/2006/relationships/hyperlink" Target="https://library.municode.com/ct/stamford/codes/code_of_ordinances?nodeId=CH_PT6BOCO_DIV1GEPR_SC6-00-8RE" TargetMode="External"/><Relationship Id="rId195" Type="http://schemas.openxmlformats.org/officeDocument/2006/relationships/hyperlink" Target="https://library.municode.com/ct/stamford/codes/code_of_ordinances?nodeId=CH_PT6BOCO_DIV3BOCOSTSI_SDAPLBO_SC6-30-23SACL" TargetMode="External"/><Relationship Id="rId209" Type="http://schemas.openxmlformats.org/officeDocument/2006/relationships/hyperlink" Target="https://library.municode.com/ct/stamford/codes/code_of_ordinances?nodeId=CH_PT6BOCO_DIV3BOCOSTSI_SDBZOBO_SC6-40-13APSIARPLREUS" TargetMode="External"/><Relationship Id="rId360" Type="http://schemas.openxmlformats.org/officeDocument/2006/relationships/hyperlink" Target="https://library.municode.com/ct/stamford/codes/code_of_ordinances?nodeId=CH_PT8BUPR_DIV2ESCAPR_SC8-20-5PRPRCAPR" TargetMode="External"/><Relationship Id="rId416" Type="http://schemas.openxmlformats.org/officeDocument/2006/relationships/hyperlink" Target="https://library.municode.com/ct/stamford/codes/code_of_ordinances?nodeId=CH_PT8BUPR_DIV6SPAS_SC8-60-17APAS" TargetMode="External"/><Relationship Id="rId220" Type="http://schemas.openxmlformats.org/officeDocument/2006/relationships/hyperlink" Target="https://library.municode.com/ct/stamford/codes/code_of_ordinances?nodeId=CH_PT6BOCO_DIV3BOCOSTSI_SDCZOBOAP" TargetMode="External"/><Relationship Id="rId15" Type="http://schemas.openxmlformats.org/officeDocument/2006/relationships/hyperlink" Target="https://library.municode.com/ct/stamford/codes/code_of_ordinances?nodeId=CH_PT1ORELPR_DIV2IN" TargetMode="External"/><Relationship Id="rId57" Type="http://schemas.openxmlformats.org/officeDocument/2006/relationships/hyperlink" Target="https://library.municode.com/ct/stamford/codes/code_of_ordinances?nodeId=CH_PT2LEBO_DIV1BORE_SC2-10-5CHMEDA" TargetMode="External"/><Relationship Id="rId262" Type="http://schemas.openxmlformats.org/officeDocument/2006/relationships/hyperlink" Target="https://library.municode.com/ct/stamford/codes/code_of_ordinances?nodeId=CH_PT6BOCO_DIV4OTBOCO_SDGPECO_SC6-140-7SUPOCO" TargetMode="External"/><Relationship Id="rId318" Type="http://schemas.openxmlformats.org/officeDocument/2006/relationships/hyperlink" Target="https://library.municode.com/ct/stamford/codes/code_of_ordinances?nodeId=CH_PT7PE_DIV2RE_SC7-20-7REPELI" TargetMode="External"/><Relationship Id="rId99" Type="http://schemas.openxmlformats.org/officeDocument/2006/relationships/hyperlink" Target="https://library.municode.com/ct/stamford/codes/code_of_ordinances?nodeId=CH_PT5CIDE_DIV2OFLEAF" TargetMode="External"/><Relationship Id="rId122" Type="http://schemas.openxmlformats.org/officeDocument/2006/relationships/hyperlink" Target="https://library.municode.com/ct/stamford/codes/code_of_ordinances?nodeId=CH_PT5CIDE_DIV2OFLEAF_SDBPEFU_SC5-20-21TECO" TargetMode="External"/><Relationship Id="rId164" Type="http://schemas.openxmlformats.org/officeDocument/2006/relationships/hyperlink" Target="https://library.municode.com/ct/stamford/codes/code_of_ordinances?nodeId=CH_PT6BOCO_DIV2ELBO_SDBBOFI_SC6-20-4CH" TargetMode="External"/><Relationship Id="rId371" Type="http://schemas.openxmlformats.org/officeDocument/2006/relationships/hyperlink" Target="https://library.municode.com/ct/stamford/codes/code_of_ordinances?nodeId=CH_PT8BUPR_DIV3THMABU_SC8-30-4PRBUBOED" TargetMode="External"/><Relationship Id="rId427" Type="http://schemas.openxmlformats.org/officeDocument/2006/relationships/hyperlink" Target="https://library.municode.com/ct/stamford/codes/code_of_ordinances?nodeId=CH_PT9MIPR_DIV2RE_SC9-20-2RE" TargetMode="External"/><Relationship Id="rId26" Type="http://schemas.openxmlformats.org/officeDocument/2006/relationships/hyperlink" Target="https://library.municode.com/ct/stamford/codes/code_of_ordinances?nodeId=CH_PT1ORELPR_DIV5CODILA" TargetMode="External"/><Relationship Id="rId231" Type="http://schemas.openxmlformats.org/officeDocument/2006/relationships/hyperlink" Target="https://library.municode.com/ct/stamford/codes/code_of_ordinances?nodeId=CH_PT6BOCO_DIV4OTBOCO_SDAPOCO_SC6-80-1PODUPOCO" TargetMode="External"/><Relationship Id="rId273" Type="http://schemas.openxmlformats.org/officeDocument/2006/relationships/hyperlink" Target="https://library.municode.com/ct/stamford/codes/code_of_ordinances?nodeId=CH_PT6BOCO_DIV4OTBOCO_SDIWAPOCOAU_SC6-160-2RE" TargetMode="External"/><Relationship Id="rId329" Type="http://schemas.openxmlformats.org/officeDocument/2006/relationships/hyperlink" Target="https://library.municode.com/ct/stamford/codes/code_of_ordinances?nodeId=CH_PT7PE_DIV3CLEMREFU_SC7-30-7RECOUPTESERE" TargetMode="External"/><Relationship Id="rId68" Type="http://schemas.openxmlformats.org/officeDocument/2006/relationships/hyperlink" Target="https://library.municode.com/ct/stamford/codes/code_of_ordinances?nodeId=CH_PT2LEBO_DIV1BORE_SC2-10-16PUOR" TargetMode="External"/><Relationship Id="rId133" Type="http://schemas.openxmlformats.org/officeDocument/2006/relationships/hyperlink" Target="https://library.municode.com/ct/stamford/codes/code_of_ordinances?nodeId=CH_PT5CIDE_DIV4THOFPUSAHEWE_SC5-40-1DU" TargetMode="External"/><Relationship Id="rId175" Type="http://schemas.openxmlformats.org/officeDocument/2006/relationships/hyperlink" Target="https://library.municode.com/ct/stamford/codes/code_of_ordinances?nodeId=CH_PT6BOCO_DIV3BOCOSTSI_SDAPLBO_SC6-30-3THMAPL" TargetMode="External"/><Relationship Id="rId340" Type="http://schemas.openxmlformats.org/officeDocument/2006/relationships/hyperlink" Target="https://library.municode.com/ct/stamford/codes/code_of_ordinances?nodeId=CH_PT7PE_DIV4CUMEPEPL_SC7-40-5REGE" TargetMode="External"/><Relationship Id="rId200" Type="http://schemas.openxmlformats.org/officeDocument/2006/relationships/hyperlink" Target="https://library.municode.com/ct/stamford/codes/code_of_ordinances?nodeId=CH_PT6BOCO_DIV3BOCOSTSI_SDBZOBO_SC6-40-4APAMZOMAAFEFDAMAPL" TargetMode="External"/><Relationship Id="rId382" Type="http://schemas.openxmlformats.org/officeDocument/2006/relationships/hyperlink" Target="https://library.municode.com/ct/stamford/codes/code_of_ordinances?nodeId=CH_PT8BUPR_DIV4TA" TargetMode="External"/><Relationship Id="rId438" Type="http://schemas.openxmlformats.org/officeDocument/2006/relationships/hyperlink" Target="https://library.municode.com/ct/stamford/codes/code_of_ordinances?nodeId=CH_PT6BOCO_DIV4OTBOCO_SDHRE_SC6-150-2RE" TargetMode="External"/><Relationship Id="rId242" Type="http://schemas.openxmlformats.org/officeDocument/2006/relationships/hyperlink" Target="https://library.municode.com/ct/stamford/codes/code_of_ordinances?nodeId=CH_PT6BOCO_DIV4OTBOCO_SDCHECO_SC6-100-3ELSUOR" TargetMode="External"/><Relationship Id="rId284" Type="http://schemas.openxmlformats.org/officeDocument/2006/relationships/hyperlink" Target="https://library.municode.com/ct/stamford/codes/code_of_ordinances?nodeId=CH_PT6BOCO_DIV4OTBOCO_SDLSOSECO" TargetMode="External"/><Relationship Id="rId37" Type="http://schemas.openxmlformats.org/officeDocument/2006/relationships/hyperlink" Target="https://library.municode.com/ct/stamford/codes/code_of_ordinances?nodeId=CH_PT1ORELPR_DIV7ELPR_SC1-70-1DAEL" TargetMode="External"/><Relationship Id="rId79" Type="http://schemas.openxmlformats.org/officeDocument/2006/relationships/hyperlink" Target="https://library.municode.com/ct/stamford/codes/code_of_ordinances?nodeId=CH_PT3EX_DIV1THMAPO_SC3-10-6MEBORE" TargetMode="External"/><Relationship Id="rId102" Type="http://schemas.openxmlformats.org/officeDocument/2006/relationships/hyperlink" Target="https://library.municode.com/ct/stamford/codes/code_of_ordinances?nodeId=CH_PT5CIDE_DIV2OFLEAF_SDALEDI" TargetMode="External"/><Relationship Id="rId144" Type="http://schemas.openxmlformats.org/officeDocument/2006/relationships/hyperlink" Target="https://library.municode.com/ct/stamford/codes/code_of_ordinances?nodeId=CH_PT6BOCO" TargetMode="External"/><Relationship Id="rId90" Type="http://schemas.openxmlformats.org/officeDocument/2006/relationships/hyperlink" Target="https://library.municode.com/ct/stamford/codes/code_of_ordinances?nodeId=CH_PT4OTELOF_DIV1TOCL_SC4-10-1REDUTOCL" TargetMode="External"/><Relationship Id="rId186" Type="http://schemas.openxmlformats.org/officeDocument/2006/relationships/hyperlink" Target="https://library.municode.com/ct/stamford/codes/code_of_ordinances?nodeId=CH_PT6BOCO_DIV3BOCOSTSI_SDAPLBO_SC6-30-14PRRESUPRDECOSUREPRPE" TargetMode="External"/><Relationship Id="rId351" Type="http://schemas.openxmlformats.org/officeDocument/2006/relationships/hyperlink" Target="https://library.municode.com/ct/stamford/codes/code_of_ordinances?nodeId=CH_PT8BUPR_DIV1FICA" TargetMode="External"/><Relationship Id="rId393" Type="http://schemas.openxmlformats.org/officeDocument/2006/relationships/hyperlink" Target="https://library.municode.com/ct/stamford/codes/code_of_ordinances?nodeId=CH_PT8BUPR_DIV5BO" TargetMode="External"/><Relationship Id="rId407" Type="http://schemas.openxmlformats.org/officeDocument/2006/relationships/hyperlink" Target="https://library.municode.com/ct/stamford/codes/code_of_ordinances?nodeId=CH_PT8BUPR_DIV6SPAS_SC8-60-8NOADRE" TargetMode="External"/><Relationship Id="rId449" Type="http://schemas.openxmlformats.org/officeDocument/2006/relationships/header" Target="header1.xml"/><Relationship Id="rId211" Type="http://schemas.openxmlformats.org/officeDocument/2006/relationships/hyperlink" Target="https://library.municode.com/ct/stamford/codes/code_of_ordinances?nodeId=CH_PT6BOCO_DIV3BOCOSTSI_SDBZOBO_SC6-40-15DE" TargetMode="External"/><Relationship Id="rId253" Type="http://schemas.openxmlformats.org/officeDocument/2006/relationships/hyperlink" Target="https://library.municode.com/ct/stamford/codes/code_of_ordinances?nodeId=CH_PT6BOCO_DIV4OTBOCO_SDFGOCO_SC6-130-2PODUGOCO" TargetMode="External"/><Relationship Id="rId295" Type="http://schemas.openxmlformats.org/officeDocument/2006/relationships/hyperlink" Target="https://library.municode.com/ct/stamford/codes/code_of_ordinances?nodeId=CH_PT6BOCO_DIV4OTBOCO_SDNBOET_SC6-210-4LEADBOET" TargetMode="External"/><Relationship Id="rId309" Type="http://schemas.openxmlformats.org/officeDocument/2006/relationships/hyperlink" Target="https://library.municode.com/ct/stamford/codes/code_of_ordinances?nodeId=CH_PT7PE_DIV1PE_SC7-10-12RE" TargetMode="External"/><Relationship Id="rId48" Type="http://schemas.openxmlformats.org/officeDocument/2006/relationships/hyperlink" Target="https://library.municode.com/ct/stamford/codes/code_of_ordinances?nodeId=CH_PT1ORELPR_DIV8ELOF_SC1-80-7REVO" TargetMode="External"/><Relationship Id="rId113" Type="http://schemas.openxmlformats.org/officeDocument/2006/relationships/hyperlink" Target="https://library.municode.com/ct/stamford/codes/code_of_ordinances?nodeId=CH_PT5CIDE_DIV2OFLEAF_SDBPEFU_SC5-20-12OPDEHEAFPEAC" TargetMode="External"/><Relationship Id="rId320" Type="http://schemas.openxmlformats.org/officeDocument/2006/relationships/hyperlink" Target="https://library.municode.com/ct/stamford/codes/code_of_ordinances?nodeId=CH_PT7PE_DIV2RE_SC7-20-9PENOAP" TargetMode="External"/><Relationship Id="rId155" Type="http://schemas.openxmlformats.org/officeDocument/2006/relationships/hyperlink" Target="https://library.municode.com/ct/stamford/codes/code_of_ordinances?nodeId=CH_PT6BOCO_DIV2ELBO" TargetMode="External"/><Relationship Id="rId197" Type="http://schemas.openxmlformats.org/officeDocument/2006/relationships/hyperlink" Target="https://library.municode.com/ct/stamford/codes/code_of_ordinances?nodeId=CH_PT6BOCO_DIV3BOCOSTSI_SDBZOBO_SC6-40-1PODUZOBO" TargetMode="External"/><Relationship Id="rId362" Type="http://schemas.openxmlformats.org/officeDocument/2006/relationships/hyperlink" Target="https://library.municode.com/ct/stamford/codes/code_of_ordinances?nodeId=CH_PT8BUPR_DIV2ESCAPR_SC8-20-7RECAPRAUOTTI" TargetMode="External"/><Relationship Id="rId418" Type="http://schemas.openxmlformats.org/officeDocument/2006/relationships/hyperlink" Target="https://library.municode.com/ct/stamford/codes/code_of_ordinances?nodeId=CH_PT9MIPR_DIV1COOP" TargetMode="External"/><Relationship Id="rId222" Type="http://schemas.openxmlformats.org/officeDocument/2006/relationships/hyperlink" Target="https://library.municode.com/ct/stamford/codes/code_of_ordinances?nodeId=CH_PT6BOCO_DIV3BOCOSTSI_SDCZOBOAP_SC6-50-2REDEZOOF" TargetMode="External"/><Relationship Id="rId264" Type="http://schemas.openxmlformats.org/officeDocument/2006/relationships/hyperlink" Target="https://library.municode.com/ct/stamford/codes/code_of_ordinances?nodeId=CH_PT6BOCO_DIV4OTBOCO_SDGPECO_SC6-140-9HE" TargetMode="External"/><Relationship Id="rId17" Type="http://schemas.openxmlformats.org/officeDocument/2006/relationships/hyperlink" Target="https://library.municode.com/ct/stamford/codes/code_of_ordinances?nodeId=CH_PT1ORELPR_DIV2IN_SC1-20-2COOB" TargetMode="External"/><Relationship Id="rId59" Type="http://schemas.openxmlformats.org/officeDocument/2006/relationships/hyperlink" Target="https://library.municode.com/ct/stamford/codes/code_of_ordinances?nodeId=CH_PT2LEBO_DIV1BORE_SC2-10-7RE" TargetMode="External"/><Relationship Id="rId124" Type="http://schemas.openxmlformats.org/officeDocument/2006/relationships/hyperlink" Target="https://library.municode.com/ct/stamford/codes/code_of_ordinances?nodeId=CH_PT5CIDE_DIV3THOFOP_SC5-30-1DU" TargetMode="External"/><Relationship Id="rId70" Type="http://schemas.openxmlformats.org/officeDocument/2006/relationships/hyperlink" Target="https://library.municode.com/ct/stamford/codes/code_of_ordinances?nodeId=CH_PT2LEBO_DIV1BORE_SC2-10-18RE" TargetMode="External"/><Relationship Id="rId166" Type="http://schemas.openxmlformats.org/officeDocument/2006/relationships/hyperlink" Target="https://library.municode.com/ct/stamford/codes/code_of_ordinances?nodeId=CH_PT6BOCO_DIV2ELBO_SDBBOFI_SC6-20-6CL" TargetMode="External"/><Relationship Id="rId331" Type="http://schemas.openxmlformats.org/officeDocument/2006/relationships/hyperlink" Target="https://library.municode.com/ct/stamford/codes/code_of_ordinances?nodeId=CH_PT7PE_DIV3CLEMREFU_SC7-30-9INACPRRU" TargetMode="External"/><Relationship Id="rId373" Type="http://schemas.openxmlformats.org/officeDocument/2006/relationships/hyperlink" Target="https://library.municode.com/ct/stamford/codes/code_of_ordinances?nodeId=CH_PT8BUPR_DIV3THMABU_SC8-30-6PRESTARA" TargetMode="External"/><Relationship Id="rId429" Type="http://schemas.openxmlformats.org/officeDocument/2006/relationships/hyperlink" Target="https://library.municode.com/ct/stamford/codes/code_of_ordinances?nodeId=CH_PT9MIPR_DIV2RE_SC9-20-4RE" TargetMode="External"/><Relationship Id="rId1" Type="http://schemas.openxmlformats.org/officeDocument/2006/relationships/customXml" Target="../customXml/item1.xml"/><Relationship Id="rId233" Type="http://schemas.openxmlformats.org/officeDocument/2006/relationships/hyperlink" Target="https://library.municode.com/ct/stamford/codes/code_of_ordinances?nodeId=CH_PT6BOCO_DIV4OTBOCO_SDAPOCO_SC6-80-3APPOCO" TargetMode="External"/><Relationship Id="rId440" Type="http://schemas.openxmlformats.org/officeDocument/2006/relationships/hyperlink" Target="https://library.municode.com/ct/stamford/codes/code_of_ordinances?nodeId=CH_PT8BUPR_DIV1FICA_SC8-10-1FIYE" TargetMode="External"/><Relationship Id="rId28" Type="http://schemas.openxmlformats.org/officeDocument/2006/relationships/hyperlink" Target="https://library.municode.com/ct/stamford/codes/code_of_ordinances?nodeId=CH_PT1ORELPR_DIV5CODILA_SC1-50-2PRCO" TargetMode="External"/><Relationship Id="rId275" Type="http://schemas.openxmlformats.org/officeDocument/2006/relationships/hyperlink" Target="https://library.municode.com/ct/stamford/codes/code_of_ordinances?nodeId=CH_PT6BOCO_DIV4OTBOCO_SDIWAPOCOAU_SC6-160-4RE" TargetMode="External"/><Relationship Id="rId300" Type="http://schemas.openxmlformats.org/officeDocument/2006/relationships/hyperlink" Target="https://library.municode.com/ct/stamford/codes/code_of_ordinances?nodeId=CH_PT7PE_DIV1PE_SC7-10-3PODUTR" TargetMode="External"/><Relationship Id="rId81" Type="http://schemas.openxmlformats.org/officeDocument/2006/relationships/hyperlink" Target="https://library.municode.com/ct/stamford/codes/code_of_ordinances?nodeId=CH_PT3EX_DIV1THMAPO_SC3-10-8RE" TargetMode="External"/><Relationship Id="rId135" Type="http://schemas.openxmlformats.org/officeDocument/2006/relationships/hyperlink" Target="https://library.municode.com/ct/stamford/codes/code_of_ordinances?nodeId=CH_PT5CIDE_DIV4THOFPUSAHEWE_SC5-40-3FIDE" TargetMode="External"/><Relationship Id="rId177" Type="http://schemas.openxmlformats.org/officeDocument/2006/relationships/hyperlink" Target="https://library.municode.com/ct/stamford/codes/code_of_ordinances?nodeId=CH_PT6BOCO_DIV3BOCOSTSI_SDAPLBO_SC6-30-5AMMAPL" TargetMode="External"/><Relationship Id="rId342" Type="http://schemas.openxmlformats.org/officeDocument/2006/relationships/hyperlink" Target="https://library.municode.com/ct/stamford/codes/code_of_ordinances?nodeId=CH_PT7PE_DIV4CUMEPEPL_SC7-40-7REPELETWVEYESEWHHAREAGSI" TargetMode="External"/><Relationship Id="rId384" Type="http://schemas.openxmlformats.org/officeDocument/2006/relationships/hyperlink" Target="https://library.municode.com/ct/stamford/codes/code_of_ordinances?nodeId=CH_PT8BUPR_DIV4TA_SC8-40-2CITADI" TargetMode="External"/><Relationship Id="rId202" Type="http://schemas.openxmlformats.org/officeDocument/2006/relationships/hyperlink" Target="https://library.municode.com/ct/stamford/codes/code_of_ordinances?nodeId=CH_PT6BOCO_DIV3BOCOSTSI_SDBZOBO_SC6-40-6REBOREPRPRAMZOMAAFEFDAMAPL" TargetMode="External"/><Relationship Id="rId244" Type="http://schemas.openxmlformats.org/officeDocument/2006/relationships/hyperlink" Target="https://library.municode.com/ct/stamford/codes/code_of_ordinances?nodeId=CH_PT6BOCO_DIV4OTBOCO_SDDRE_SC6-110-1RE" TargetMode="External"/><Relationship Id="rId39" Type="http://schemas.openxmlformats.org/officeDocument/2006/relationships/hyperlink" Target="https://library.municode.com/ct/stamford/codes/code_of_ordinances?nodeId=CH_PT1ORELPR_DIV7ELPR_SC1-70-3TEOFELOF" TargetMode="External"/><Relationship Id="rId286" Type="http://schemas.openxmlformats.org/officeDocument/2006/relationships/hyperlink" Target="https://library.municode.com/ct/stamford/codes/code_of_ordinances?nodeId=CH_PT6BOCO_DIV4OTBOCO_SDLSOSECO_SC6-190-2PODUSOSECO" TargetMode="External"/><Relationship Id="rId451" Type="http://schemas.openxmlformats.org/officeDocument/2006/relationships/footer" Target="footer1.xml"/><Relationship Id="rId50" Type="http://schemas.openxmlformats.org/officeDocument/2006/relationships/hyperlink" Target="https://library.municode.com/ct/stamford/codes/code_of_ordinances?nodeId=CH_PT1ORELPR_DIV9MIPO_SC1-90-1REELOF" TargetMode="External"/><Relationship Id="rId104" Type="http://schemas.openxmlformats.org/officeDocument/2006/relationships/hyperlink" Target="https://library.municode.com/ct/stamford/codes/code_of_ordinances?nodeId=CH_PT5CIDE_DIV2OFLEAF_SDALEDI_SC5-20-4SPCOEXASCOCO" TargetMode="External"/><Relationship Id="rId146" Type="http://schemas.openxmlformats.org/officeDocument/2006/relationships/hyperlink" Target="https://library.municode.com/ct/stamford/codes/code_of_ordinances?nodeId=CH_PT6BOCO_DIV1GEPR_SC6-00-1APBOCO" TargetMode="External"/><Relationship Id="rId188" Type="http://schemas.openxmlformats.org/officeDocument/2006/relationships/hyperlink" Target="https://library.municode.com/ct/stamford/codes/code_of_ordinances?nodeId=CH_PT6BOCO_DIV3BOCOSTSI_SDAPLBO_SC6-30-16FIDEAFSU" TargetMode="External"/><Relationship Id="rId311" Type="http://schemas.openxmlformats.org/officeDocument/2006/relationships/hyperlink" Target="https://library.municode.com/ct/stamford/codes/code_of_ordinances?nodeId=CH_PT7PE_DIV2RE" TargetMode="External"/><Relationship Id="rId353" Type="http://schemas.openxmlformats.org/officeDocument/2006/relationships/hyperlink" Target="https://library.municode.com/ct/stamford/codes/code_of_ordinances?nodeId=CH_PT8BUPR_DIV1FICA_SC8-10-2TAPA" TargetMode="External"/><Relationship Id="rId395" Type="http://schemas.openxmlformats.org/officeDocument/2006/relationships/hyperlink" Target="https://library.municode.com/ct/stamford/codes/code_of_ordinances?nodeId=CH_PT8BUPR_DIV5BO_SC8-50-2BOANNO" TargetMode="External"/><Relationship Id="rId409" Type="http://schemas.openxmlformats.org/officeDocument/2006/relationships/hyperlink" Target="https://library.municode.com/ct/stamford/codes/code_of_ordinances?nodeId=CH_PT8BUPR_DIV6SPAS_SC8-60-10APPR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57C77-D4C5-416C-B884-C89008D70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127</Pages>
  <Words>70563</Words>
  <Characters>402214</Characters>
  <Application>Microsoft Office Word</Application>
  <DocSecurity>0</DocSecurity>
  <Lines>3351</Lines>
  <Paragraphs>943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Rosenson, Valerie</dc:creator>
  <cp:lastModifiedBy>Rosenson, Valerie</cp:lastModifiedBy>
  <cp:revision>6</cp:revision>
  <dcterms:created xsi:type="dcterms:W3CDTF">2023-09-28T20:27:00Z</dcterms:created>
  <dcterms:modified xsi:type="dcterms:W3CDTF">2023-10-05T14:28:00Z</dcterms:modified>
</cp:coreProperties>
</file>